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A8" w:rsidRDefault="001907A8" w:rsidP="001907A8">
      <w:pPr>
        <w:keepNext/>
        <w:rPr>
          <w:rFonts w:cs="Times New Roman"/>
          <w:szCs w:val="24"/>
        </w:rPr>
      </w:pPr>
      <w:bookmarkStart w:id="0" w:name="_GoBack"/>
      <w:bookmarkEnd w:id="0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A7614A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Brief description of the questionnaire used in the epidemiological investigation</w:t>
      </w:r>
    </w:p>
    <w:tbl>
      <w:tblPr>
        <w:tblStyle w:val="a3"/>
        <w:tblpPr w:leftFromText="142" w:rightFromText="142" w:vertAnchor="text" w:tblpY="1"/>
        <w:tblOverlap w:val="never"/>
        <w:tblW w:w="100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969"/>
      </w:tblGrid>
      <w:tr w:rsidR="00D45FD1" w:rsidTr="00F02C33">
        <w:trPr>
          <w:cantSplit/>
          <w:tblHeader/>
        </w:trPr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C</w:t>
            </w:r>
            <w:r>
              <w:rPr>
                <w:rFonts w:cs="Times New Roman"/>
                <w:szCs w:val="24"/>
                <w:lang w:eastAsia="ja-JP"/>
              </w:rPr>
              <w:t>ategory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:rsidR="00D45FD1" w:rsidRDefault="00F02C33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Items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R</w:t>
            </w:r>
            <w:r>
              <w:rPr>
                <w:rFonts w:cs="Times New Roman"/>
                <w:szCs w:val="24"/>
                <w:lang w:eastAsia="ja-JP"/>
              </w:rPr>
              <w:t>esponses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single" w:sz="8" w:space="0" w:color="auto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G</w:t>
            </w:r>
            <w:r>
              <w:rPr>
                <w:rFonts w:cs="Times New Roman"/>
                <w:szCs w:val="24"/>
                <w:lang w:eastAsia="ja-JP"/>
              </w:rPr>
              <w:t>eneral Information</w:t>
            </w:r>
          </w:p>
        </w:tc>
        <w:tc>
          <w:tcPr>
            <w:tcW w:w="3686" w:type="dxa"/>
            <w:tcBorders>
              <w:top w:val="single" w:sz="8" w:space="0" w:color="auto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T</w:t>
            </w:r>
            <w:r>
              <w:rPr>
                <w:rFonts w:cs="Times New Roman"/>
                <w:szCs w:val="24"/>
                <w:lang w:eastAsia="ja-JP"/>
              </w:rPr>
              <w:t>ype of farm</w:t>
            </w:r>
          </w:p>
        </w:tc>
        <w:tc>
          <w:tcPr>
            <w:tcW w:w="3969" w:type="dxa"/>
            <w:tcBorders>
              <w:top w:val="single" w:sz="8" w:space="0" w:color="auto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b</w:t>
            </w:r>
            <w:r>
              <w:rPr>
                <w:rFonts w:cs="Times New Roman"/>
                <w:szCs w:val="24"/>
                <w:lang w:eastAsia="ja-JP"/>
              </w:rPr>
              <w:t>reeding / fattening / farrow-to-finish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Structure of pig houses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w</w:t>
            </w:r>
            <w:r>
              <w:rPr>
                <w:rFonts w:cs="Times New Roman"/>
                <w:szCs w:val="24"/>
                <w:lang w:eastAsia="ja-JP"/>
              </w:rPr>
              <w:t>indowless / semi-windowless / with open windows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N</w:t>
            </w:r>
            <w:r>
              <w:rPr>
                <w:rFonts w:cs="Times New Roman"/>
                <w:szCs w:val="24"/>
                <w:lang w:eastAsia="ja-JP"/>
              </w:rPr>
              <w:t>umber of pig houses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number)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N</w:t>
            </w:r>
            <w:r>
              <w:rPr>
                <w:rFonts w:cs="Times New Roman"/>
                <w:szCs w:val="24"/>
                <w:lang w:eastAsia="ja-JP"/>
              </w:rPr>
              <w:t>umber of animals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number)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P</w:t>
            </w:r>
            <w:r>
              <w:rPr>
                <w:rFonts w:cs="Times New Roman"/>
                <w:szCs w:val="24"/>
                <w:lang w:eastAsia="ja-JP"/>
              </w:rPr>
              <w:t>ig flow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I</w:t>
            </w:r>
            <w:r>
              <w:rPr>
                <w:rFonts w:cs="Times New Roman"/>
                <w:szCs w:val="24"/>
                <w:lang w:eastAsia="ja-JP"/>
              </w:rPr>
              <w:t>ntroduction of pigs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n</w:t>
            </w:r>
            <w:r>
              <w:rPr>
                <w:rFonts w:cs="Times New Roman"/>
                <w:szCs w:val="24"/>
                <w:lang w:eastAsia="ja-JP"/>
              </w:rPr>
              <w:t xml:space="preserve">ame of original farm(s) 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 xml:space="preserve">number of pigs introduced in the past 2 months 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operation process at introduction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S</w:t>
            </w:r>
            <w:r>
              <w:rPr>
                <w:rFonts w:cs="Times New Roman"/>
                <w:szCs w:val="24"/>
                <w:lang w:eastAsia="ja-JP"/>
              </w:rPr>
              <w:t>hipment of pigs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n</w:t>
            </w:r>
            <w:r>
              <w:rPr>
                <w:rFonts w:cs="Times New Roman"/>
                <w:szCs w:val="24"/>
                <w:lang w:eastAsia="ja-JP"/>
              </w:rPr>
              <w:t>ame of destination farm(s)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 xml:space="preserve">number of pigs shipped in the past 2 months 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operation process at shipment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M</w:t>
            </w:r>
            <w:r>
              <w:rPr>
                <w:rFonts w:cs="Times New Roman"/>
                <w:szCs w:val="24"/>
                <w:lang w:eastAsia="ja-JP"/>
              </w:rPr>
              <w:t>ovement of pigs within the farm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F</w:t>
            </w:r>
            <w:r>
              <w:rPr>
                <w:rFonts w:cs="Times New Roman"/>
                <w:szCs w:val="24"/>
                <w:lang w:eastAsia="ja-JP"/>
              </w:rPr>
              <w:t>rom (id of a pig house) to (id of a pig house)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B</w:t>
            </w:r>
            <w:r>
              <w:rPr>
                <w:rFonts w:cs="Times New Roman"/>
                <w:szCs w:val="24"/>
                <w:lang w:eastAsia="ja-JP"/>
              </w:rPr>
              <w:t>y transport cage / by foot / others (description)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F</w:t>
            </w:r>
            <w:r>
              <w:rPr>
                <w:rFonts w:cs="Times New Roman"/>
                <w:szCs w:val="24"/>
                <w:lang w:eastAsia="ja-JP"/>
              </w:rPr>
              <w:t>eedstuff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T</w:t>
            </w:r>
            <w:r>
              <w:rPr>
                <w:rFonts w:cs="Times New Roman"/>
                <w:szCs w:val="24"/>
                <w:lang w:eastAsia="ja-JP"/>
              </w:rPr>
              <w:t>ype of feedstuff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c</w:t>
            </w:r>
            <w:r>
              <w:rPr>
                <w:rFonts w:cs="Times New Roman"/>
                <w:szCs w:val="24"/>
                <w:lang w:eastAsia="ja-JP"/>
              </w:rPr>
              <w:t>ommercial / others (description)</w:t>
            </w:r>
          </w:p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w</w:t>
            </w:r>
            <w:r>
              <w:rPr>
                <w:rFonts w:cs="Times New Roman"/>
                <w:szCs w:val="24"/>
                <w:lang w:eastAsia="ja-JP"/>
              </w:rPr>
              <w:t>hen recycled food is used:</w:t>
            </w:r>
          </w:p>
          <w:p w:rsidR="00D45FD1" w:rsidRDefault="00D45FD1" w:rsidP="00B010C0">
            <w:pPr>
              <w:keepNext/>
              <w:snapToGrid w:val="0"/>
              <w:ind w:firstLineChars="200" w:firstLine="44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d</w:t>
            </w:r>
            <w:r>
              <w:rPr>
                <w:rFonts w:cs="Times New Roman"/>
                <w:szCs w:val="24"/>
                <w:lang w:eastAsia="ja-JP"/>
              </w:rPr>
              <w:t>etails of the materials</w:t>
            </w:r>
          </w:p>
          <w:p w:rsidR="00D45FD1" w:rsidRDefault="00D45FD1" w:rsidP="00B010C0">
            <w:pPr>
              <w:keepNext/>
              <w:snapToGrid w:val="0"/>
              <w:ind w:firstLineChars="200" w:firstLine="44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d</w:t>
            </w:r>
            <w:r>
              <w:rPr>
                <w:rFonts w:cs="Times New Roman"/>
                <w:szCs w:val="24"/>
                <w:lang w:eastAsia="ja-JP"/>
              </w:rPr>
              <w:t>etails of heat-treatment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F</w:t>
            </w:r>
            <w:r>
              <w:rPr>
                <w:rFonts w:cs="Times New Roman"/>
                <w:szCs w:val="24"/>
                <w:lang w:eastAsia="ja-JP"/>
              </w:rPr>
              <w:t>arm management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N</w:t>
            </w:r>
            <w:r>
              <w:rPr>
                <w:rFonts w:cs="Times New Roman"/>
                <w:szCs w:val="24"/>
                <w:lang w:eastAsia="ja-JP"/>
              </w:rPr>
              <w:t>umber of employees engaged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number)</w:t>
            </w:r>
          </w:p>
        </w:tc>
      </w:tr>
      <w:tr w:rsidR="00D45FD1" w:rsidTr="00056471">
        <w:trPr>
          <w:cantSplit/>
          <w:trHeight w:val="945"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Daily operation process by each pig house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description)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V</w:t>
            </w:r>
            <w:r>
              <w:rPr>
                <w:rFonts w:cs="Times New Roman"/>
                <w:szCs w:val="24"/>
                <w:lang w:eastAsia="ja-JP"/>
              </w:rPr>
              <w:t xml:space="preserve">isit(s) of veterinarian(s) 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Pr="00561A41" w:rsidRDefault="00D45FD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V</w:t>
            </w:r>
            <w:r>
              <w:rPr>
                <w:rFonts w:cs="Times New Roman"/>
                <w:szCs w:val="24"/>
                <w:lang w:eastAsia="ja-JP"/>
              </w:rPr>
              <w:t>isit(s) in the past 2 months (yes/no, details)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V</w:t>
            </w:r>
            <w:r>
              <w:rPr>
                <w:rFonts w:cs="Times New Roman"/>
                <w:szCs w:val="24"/>
                <w:lang w:eastAsia="ja-JP"/>
              </w:rPr>
              <w:t>accination/drug administration program(s)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description)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V</w:t>
            </w:r>
            <w:r>
              <w:rPr>
                <w:rFonts w:cs="Times New Roman"/>
                <w:szCs w:val="24"/>
                <w:lang w:eastAsia="ja-JP"/>
              </w:rPr>
              <w:t>isit(s) of other people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description on who/when/how)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C</w:t>
            </w:r>
            <w:r>
              <w:rPr>
                <w:rFonts w:cs="Times New Roman"/>
                <w:szCs w:val="24"/>
                <w:lang w:eastAsia="ja-JP"/>
              </w:rPr>
              <w:t>linical course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7D61EC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 xml:space="preserve">First observation of abnormal status of </w:t>
            </w:r>
            <w:r w:rsidR="00571171">
              <w:rPr>
                <w:rFonts w:cs="Times New Roman"/>
                <w:szCs w:val="24"/>
                <w:lang w:eastAsia="ja-JP"/>
              </w:rPr>
              <w:t>pig</w:t>
            </w:r>
            <w:r>
              <w:rPr>
                <w:rFonts w:cs="Times New Roman"/>
                <w:szCs w:val="24"/>
                <w:lang w:eastAsia="ja-JP"/>
              </w:rPr>
              <w:t>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5711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description)</w:t>
            </w:r>
          </w:p>
        </w:tc>
      </w:tr>
      <w:tr w:rsidR="00D45FD1" w:rsidTr="00F02C33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D45FD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45FD1" w:rsidRDefault="005711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D</w:t>
            </w:r>
            <w:r>
              <w:rPr>
                <w:rFonts w:cs="Times New Roman"/>
                <w:szCs w:val="24"/>
                <w:lang w:eastAsia="ja-JP"/>
              </w:rPr>
              <w:t>istribution of abnormal pigs in pig house(s)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5711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description on the status of pigs and the movement of abnormal pigs within the farm)</w:t>
            </w:r>
          </w:p>
        </w:tc>
      </w:tr>
      <w:tr w:rsidR="00D45FD1" w:rsidTr="00056471">
        <w:trPr>
          <w:cantSplit/>
        </w:trPr>
        <w:tc>
          <w:tcPr>
            <w:tcW w:w="2410" w:type="dxa"/>
            <w:tcBorders>
              <w:top w:val="nil"/>
              <w:bottom w:val="nil"/>
            </w:tcBorders>
          </w:tcPr>
          <w:p w:rsidR="00D45FD1" w:rsidRDefault="00E65E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B</w:t>
            </w:r>
            <w:r>
              <w:rPr>
                <w:rFonts w:cs="Times New Roman"/>
                <w:szCs w:val="24"/>
                <w:lang w:eastAsia="ja-JP"/>
              </w:rPr>
              <w:t>iosecurity measures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3193F" w:rsidRDefault="0043193F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At the entrance of the farm</w:t>
            </w:r>
          </w:p>
          <w:p w:rsidR="0043193F" w:rsidRDefault="0043193F" w:rsidP="0043193F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Record of visitors</w:t>
            </w:r>
          </w:p>
          <w:p w:rsidR="0043193F" w:rsidRDefault="0043193F" w:rsidP="0043193F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Disinfection of vehicles</w:t>
            </w:r>
          </w:p>
          <w:p w:rsidR="00056471" w:rsidRDefault="00056471" w:rsidP="0043193F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D</w:t>
            </w:r>
            <w:r>
              <w:rPr>
                <w:rFonts w:cs="Times New Roman"/>
                <w:szCs w:val="24"/>
                <w:lang w:eastAsia="ja-JP"/>
              </w:rPr>
              <w:t>isinfection of ground</w:t>
            </w:r>
          </w:p>
          <w:p w:rsidR="0043193F" w:rsidRDefault="0043193F" w:rsidP="0043193F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Disinfection of visitors</w:t>
            </w:r>
            <w:r w:rsidR="00F02C33">
              <w:rPr>
                <w:rFonts w:cs="Times New Roman"/>
                <w:szCs w:val="24"/>
                <w:lang w:eastAsia="ja-JP"/>
              </w:rPr>
              <w:t>/employees</w:t>
            </w:r>
          </w:p>
          <w:p w:rsidR="0043193F" w:rsidRDefault="0043193F" w:rsidP="0043193F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Change of footwear</w:t>
            </w:r>
          </w:p>
          <w:p w:rsidR="00F02C33" w:rsidRDefault="0043193F" w:rsidP="00F02C33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Change of clothes</w:t>
            </w:r>
          </w:p>
          <w:p w:rsidR="00F02C33" w:rsidRDefault="00F02C33" w:rsidP="00F02C33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At the entrance of pig houses</w:t>
            </w:r>
          </w:p>
          <w:p w:rsidR="00F02C33" w:rsidRDefault="00F02C33" w:rsidP="00F02C33">
            <w:pPr>
              <w:keepNext/>
              <w:snapToGrid w:val="0"/>
              <w:ind w:firstLineChars="100" w:firstLine="22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  <w:lang w:eastAsia="ja-JP"/>
              </w:rPr>
              <w:t>Disinfection of visitors/employees</w:t>
            </w:r>
          </w:p>
          <w:p w:rsidR="0043193F" w:rsidRDefault="0043193F" w:rsidP="00F02C33">
            <w:pPr>
              <w:keepNext/>
              <w:snapToGrid w:val="0"/>
              <w:ind w:leftChars="100" w:left="339" w:hangingChars="45" w:hanging="99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C</w:t>
            </w:r>
            <w:r>
              <w:rPr>
                <w:rFonts w:cs="Times New Roman"/>
                <w:szCs w:val="24"/>
                <w:lang w:eastAsia="ja-JP"/>
              </w:rPr>
              <w:t xml:space="preserve">hange of </w:t>
            </w:r>
            <w:r w:rsidR="00F02C33">
              <w:rPr>
                <w:rFonts w:cs="Times New Roman"/>
                <w:szCs w:val="24"/>
                <w:lang w:eastAsia="ja-JP"/>
              </w:rPr>
              <w:t>boots</w:t>
            </w:r>
          </w:p>
          <w:p w:rsidR="00F02C33" w:rsidRPr="0043193F" w:rsidRDefault="00F02C33" w:rsidP="00056471">
            <w:pPr>
              <w:keepNext/>
              <w:snapToGrid w:val="0"/>
              <w:ind w:leftChars="100" w:left="339" w:hangingChars="45" w:hanging="99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C</w:t>
            </w:r>
            <w:r>
              <w:rPr>
                <w:rFonts w:cs="Times New Roman"/>
                <w:szCs w:val="24"/>
                <w:lang w:eastAsia="ja-JP"/>
              </w:rPr>
              <w:t>hange of gloves and clothes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45FD1" w:rsidRDefault="0043193F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yes/no and description)</w:t>
            </w:r>
          </w:p>
        </w:tc>
      </w:tr>
      <w:tr w:rsidR="00571171" w:rsidTr="00056471">
        <w:trPr>
          <w:cantSplit/>
        </w:trPr>
        <w:tc>
          <w:tcPr>
            <w:tcW w:w="2410" w:type="dxa"/>
            <w:tcBorders>
              <w:top w:val="nil"/>
              <w:bottom w:val="single" w:sz="8" w:space="0" w:color="auto"/>
            </w:tcBorders>
          </w:tcPr>
          <w:p w:rsidR="00571171" w:rsidRDefault="00571171" w:rsidP="00B010C0">
            <w:pPr>
              <w:keepNext/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8" w:space="0" w:color="auto"/>
            </w:tcBorders>
          </w:tcPr>
          <w:p w:rsidR="00571171" w:rsidRDefault="00F02C33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P</w:t>
            </w:r>
            <w:r>
              <w:rPr>
                <w:rFonts w:cs="Times New Roman"/>
                <w:szCs w:val="24"/>
                <w:lang w:eastAsia="ja-JP"/>
              </w:rPr>
              <w:t>reventive measures against wild animals</w:t>
            </w:r>
          </w:p>
          <w:p w:rsidR="00F02C33" w:rsidRDefault="00F02C33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 xml:space="preserve"> </w:t>
            </w:r>
            <w:r>
              <w:rPr>
                <w:rFonts w:cs="Times New Roman"/>
                <w:szCs w:val="24"/>
                <w:lang w:eastAsia="ja-JP"/>
              </w:rPr>
              <w:t xml:space="preserve"> Installation of fences</w:t>
            </w:r>
          </w:p>
          <w:p w:rsidR="00F02C33" w:rsidRDefault="00F02C33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 xml:space="preserve"> </w:t>
            </w:r>
            <w:r>
              <w:rPr>
                <w:rFonts w:cs="Times New Roman"/>
                <w:szCs w:val="24"/>
                <w:lang w:eastAsia="ja-JP"/>
              </w:rPr>
              <w:t xml:space="preserve">   without electricity</w:t>
            </w:r>
          </w:p>
          <w:p w:rsidR="00F02C33" w:rsidRDefault="00F02C33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 xml:space="preserve"> </w:t>
            </w:r>
            <w:r>
              <w:rPr>
                <w:rFonts w:cs="Times New Roman"/>
                <w:szCs w:val="24"/>
                <w:lang w:eastAsia="ja-JP"/>
              </w:rPr>
              <w:t xml:space="preserve">   with electricity</w:t>
            </w:r>
          </w:p>
          <w:p w:rsidR="00056471" w:rsidRDefault="000564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 xml:space="preserve"> </w:t>
            </w:r>
            <w:r>
              <w:rPr>
                <w:rFonts w:cs="Times New Roman"/>
                <w:szCs w:val="24"/>
                <w:lang w:eastAsia="ja-JP"/>
              </w:rPr>
              <w:t xml:space="preserve"> Use of bird-proof nets</w:t>
            </w:r>
          </w:p>
          <w:p w:rsidR="00056471" w:rsidRDefault="00056471" w:rsidP="00B010C0">
            <w:pPr>
              <w:keepNext/>
              <w:snapToGrid w:val="0"/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 xml:space="preserve"> </w:t>
            </w:r>
            <w:r>
              <w:rPr>
                <w:rFonts w:cs="Times New Roman"/>
                <w:szCs w:val="24"/>
                <w:lang w:eastAsia="ja-JP"/>
              </w:rPr>
              <w:t xml:space="preserve"> Pest control at pig houses</w:t>
            </w:r>
          </w:p>
        </w:tc>
        <w:tc>
          <w:tcPr>
            <w:tcW w:w="3969" w:type="dxa"/>
            <w:tcBorders>
              <w:top w:val="nil"/>
              <w:bottom w:val="single" w:sz="8" w:space="0" w:color="auto"/>
            </w:tcBorders>
          </w:tcPr>
          <w:p w:rsidR="00056471" w:rsidRDefault="00056471" w:rsidP="00B010C0">
            <w:pPr>
              <w:keepNext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  <w:lang w:eastAsia="ja-JP"/>
              </w:rPr>
              <w:t>(</w:t>
            </w:r>
            <w:r>
              <w:rPr>
                <w:rFonts w:cs="Times New Roman"/>
                <w:szCs w:val="24"/>
                <w:lang w:eastAsia="ja-JP"/>
              </w:rPr>
              <w:t>yes/no and description)</w:t>
            </w:r>
          </w:p>
        </w:tc>
      </w:tr>
    </w:tbl>
    <w:p w:rsidR="00C06C8B" w:rsidRDefault="005D22DD"/>
    <w:sectPr w:rsidR="00C06C8B" w:rsidSect="00056471">
      <w:footerReference w:type="default" r:id="rId6"/>
      <w:pgSz w:w="11906" w:h="16838"/>
      <w:pgMar w:top="1140" w:right="1179" w:bottom="851" w:left="1281" w:header="851" w:footer="3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DD" w:rsidRDefault="005D22DD" w:rsidP="00056471">
      <w:pPr>
        <w:spacing w:before="0" w:after="0"/>
      </w:pPr>
      <w:r>
        <w:separator/>
      </w:r>
    </w:p>
  </w:endnote>
  <w:endnote w:type="continuationSeparator" w:id="0">
    <w:p w:rsidR="005D22DD" w:rsidRDefault="005D22DD" w:rsidP="000564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109691"/>
      <w:docPartObj>
        <w:docPartGallery w:val="Page Numbers (Bottom of Page)"/>
        <w:docPartUnique/>
      </w:docPartObj>
    </w:sdtPr>
    <w:sdtEndPr/>
    <w:sdtContent>
      <w:p w:rsidR="00056471" w:rsidRDefault="000564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:rsidR="00056471" w:rsidRDefault="00056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DD" w:rsidRDefault="005D22DD" w:rsidP="00056471">
      <w:pPr>
        <w:spacing w:before="0" w:after="0"/>
      </w:pPr>
      <w:r>
        <w:separator/>
      </w:r>
    </w:p>
  </w:footnote>
  <w:footnote w:type="continuationSeparator" w:id="0">
    <w:p w:rsidR="005D22DD" w:rsidRDefault="005D22DD" w:rsidP="0005647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EF"/>
    <w:rsid w:val="00056471"/>
    <w:rsid w:val="001907A8"/>
    <w:rsid w:val="002B1EEF"/>
    <w:rsid w:val="003F7150"/>
    <w:rsid w:val="00421E88"/>
    <w:rsid w:val="0043193F"/>
    <w:rsid w:val="00571171"/>
    <w:rsid w:val="005D22DD"/>
    <w:rsid w:val="005D7043"/>
    <w:rsid w:val="00715A50"/>
    <w:rsid w:val="0079391F"/>
    <w:rsid w:val="007D61EC"/>
    <w:rsid w:val="00A7614A"/>
    <w:rsid w:val="00B010C0"/>
    <w:rsid w:val="00C60265"/>
    <w:rsid w:val="00C61F1D"/>
    <w:rsid w:val="00D45FD1"/>
    <w:rsid w:val="00E65E71"/>
    <w:rsid w:val="00F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7D75-6FE0-405D-AF2D-A210742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Yu Gothic" w:hAnsi="Segoe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A8"/>
    <w:pPr>
      <w:spacing w:before="120" w:after="240"/>
    </w:pPr>
    <w:rPr>
      <w:rFonts w:ascii="Times New Roman" w:eastAsiaTheme="minorEastAsia" w:hAnsi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D1"/>
    <w:rPr>
      <w:rFonts w:asciiTheme="majorHAnsi" w:eastAsiaTheme="minorEastAsia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B010C0"/>
    <w:rPr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5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471"/>
    <w:rPr>
      <w:rFonts w:ascii="Times New Roman" w:eastAsiaTheme="minorEastAsia" w:hAnsi="Times New Roman"/>
      <w:kern w:val="0"/>
      <w:lang w:eastAsia="en-US"/>
    </w:rPr>
  </w:style>
  <w:style w:type="paragraph" w:styleId="a7">
    <w:name w:val="footer"/>
    <w:basedOn w:val="a"/>
    <w:link w:val="a8"/>
    <w:uiPriority w:val="99"/>
    <w:unhideWhenUsed/>
    <w:rsid w:val="00056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471"/>
    <w:rPr>
      <w:rFonts w:ascii="Times New Roman" w:eastAsiaTheme="minorEastAsia" w:hAnsi="Times New Roman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1F1D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F1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友美子</dc:creator>
  <cp:keywords/>
  <dc:description/>
  <cp:lastModifiedBy>清水　友美子</cp:lastModifiedBy>
  <cp:revision>2</cp:revision>
  <dcterms:created xsi:type="dcterms:W3CDTF">2020-08-12T02:35:00Z</dcterms:created>
  <dcterms:modified xsi:type="dcterms:W3CDTF">2020-08-12T02:35:00Z</dcterms:modified>
</cp:coreProperties>
</file>