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713E" w14:textId="309539A0" w:rsidR="00F13754" w:rsidRPr="004278F7" w:rsidRDefault="007328BF" w:rsidP="00A81582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Supplementary Table 2</w:t>
      </w:r>
      <w:r w:rsidR="00A81582" w:rsidRPr="004278F7">
        <w:rPr>
          <w:rFonts w:ascii="Times New Roman" w:hAnsi="Times New Roman" w:cs="Times New Roman"/>
          <w:color w:val="000000" w:themeColor="text1"/>
          <w:szCs w:val="21"/>
        </w:rPr>
        <w:t xml:space="preserve">. The </w:t>
      </w:r>
      <w:r w:rsidR="007A6127" w:rsidRPr="004278F7">
        <w:rPr>
          <w:rFonts w:ascii="Times New Roman" w:hAnsi="Times New Roman" w:cs="Times New Roman"/>
          <w:color w:val="000000" w:themeColor="text1"/>
          <w:szCs w:val="21"/>
        </w:rPr>
        <w:t xml:space="preserve">upregulated </w:t>
      </w:r>
      <w:r w:rsidR="00A81582" w:rsidRPr="004278F7">
        <w:rPr>
          <w:rFonts w:ascii="Times New Roman" w:hAnsi="Times New Roman" w:cs="Times New Roman"/>
          <w:color w:val="000000" w:themeColor="text1"/>
          <w:szCs w:val="21"/>
        </w:rPr>
        <w:t>differentially expressed proteins identified in NDRV-infected cells</w:t>
      </w:r>
    </w:p>
    <w:tbl>
      <w:tblPr>
        <w:tblStyle w:val="TableGrid"/>
        <w:tblW w:w="140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779"/>
        <w:gridCol w:w="1134"/>
        <w:gridCol w:w="850"/>
        <w:gridCol w:w="851"/>
        <w:gridCol w:w="1417"/>
        <w:gridCol w:w="993"/>
        <w:gridCol w:w="992"/>
      </w:tblGrid>
      <w:tr w:rsidR="004278F7" w:rsidRPr="004278F7" w14:paraId="6152B381" w14:textId="77777777" w:rsidTr="00AE7D80">
        <w:trPr>
          <w:trHeight w:val="81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5132C" w14:textId="77777777" w:rsidR="00F21D4E" w:rsidRPr="004278F7" w:rsidRDefault="00F21D4E" w:rsidP="00AA4F42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NCBInr Accession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4D2294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NCBInr Description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3445F5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Ratio</w:t>
            </w:r>
          </w:p>
          <w:p w14:paraId="526C98B3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(infection/control)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2AFCEC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35A0CF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Mass</w:t>
            </w:r>
          </w:p>
          <w:p w14:paraId="4366EC15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(kDa)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7BB506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sequence coverage(%)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DC8763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peptides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42C380" w14:textId="77777777" w:rsidR="00F21D4E" w:rsidRPr="004278F7" w:rsidRDefault="00F21D4E" w:rsidP="00AA4F42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Q-value &lt; 0.05)</w:t>
            </w:r>
            <w:r w:rsidRPr="004278F7"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Cs w:val="21"/>
              </w:rPr>
              <w:t>P</w:t>
            </w:r>
            <w:r w:rsidRPr="004278F7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value</w:t>
            </w:r>
          </w:p>
        </w:tc>
      </w:tr>
      <w:tr w:rsidR="004278F7" w:rsidRPr="004278F7" w14:paraId="6FE7C830" w14:textId="77777777" w:rsidTr="00AE7D80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CBD49EF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XP_021127319.1</w:t>
            </w:r>
          </w:p>
        </w:tc>
        <w:tc>
          <w:tcPr>
            <w:tcW w:w="5779" w:type="dxa"/>
            <w:tcBorders>
              <w:top w:val="single" w:sz="4" w:space="0" w:color="auto"/>
            </w:tcBorders>
            <w:vAlign w:val="center"/>
          </w:tcPr>
          <w:p w14:paraId="44CA2925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acyl-coenzyme A synthetase ACSM4, mitochondrial-like isoform X2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9949A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5AC7ED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8BB84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61.00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296D6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C56308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90826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1.36E-07</w:t>
            </w:r>
          </w:p>
        </w:tc>
      </w:tr>
      <w:tr w:rsidR="004278F7" w:rsidRPr="004278F7" w14:paraId="0374CB35" w14:textId="77777777" w:rsidTr="00AE7D80">
        <w:tc>
          <w:tcPr>
            <w:tcW w:w="1984" w:type="dxa"/>
            <w:vAlign w:val="center"/>
          </w:tcPr>
          <w:p w14:paraId="29F7D5A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XP_005019005.1</w:t>
            </w:r>
          </w:p>
        </w:tc>
        <w:tc>
          <w:tcPr>
            <w:tcW w:w="5779" w:type="dxa"/>
            <w:vAlign w:val="center"/>
          </w:tcPr>
          <w:p w14:paraId="23CCE14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kinetochore protein Spc25</w:t>
            </w:r>
          </w:p>
        </w:tc>
        <w:tc>
          <w:tcPr>
            <w:tcW w:w="1134" w:type="dxa"/>
            <w:vAlign w:val="center"/>
          </w:tcPr>
          <w:p w14:paraId="05EA562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0.26</w:t>
            </w:r>
          </w:p>
        </w:tc>
        <w:tc>
          <w:tcPr>
            <w:tcW w:w="850" w:type="dxa"/>
            <w:vAlign w:val="center"/>
          </w:tcPr>
          <w:p w14:paraId="09F8D4D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2A0A037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31.35</w:t>
            </w:r>
          </w:p>
        </w:tc>
        <w:tc>
          <w:tcPr>
            <w:tcW w:w="1417" w:type="dxa"/>
            <w:vAlign w:val="center"/>
          </w:tcPr>
          <w:p w14:paraId="5D32B68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0.056</w:t>
            </w:r>
          </w:p>
        </w:tc>
        <w:tc>
          <w:tcPr>
            <w:tcW w:w="993" w:type="dxa"/>
            <w:vAlign w:val="center"/>
          </w:tcPr>
          <w:p w14:paraId="7D9146E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959573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1.11E-09</w:t>
            </w:r>
          </w:p>
        </w:tc>
      </w:tr>
      <w:tr w:rsidR="004278F7" w:rsidRPr="004278F7" w14:paraId="45263033" w14:textId="77777777" w:rsidTr="00AE7D80">
        <w:tc>
          <w:tcPr>
            <w:tcW w:w="1984" w:type="dxa"/>
            <w:vAlign w:val="center"/>
          </w:tcPr>
          <w:p w14:paraId="32A4500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XP_021124014.1</w:t>
            </w:r>
          </w:p>
        </w:tc>
        <w:tc>
          <w:tcPr>
            <w:tcW w:w="5779" w:type="dxa"/>
            <w:vAlign w:val="center"/>
          </w:tcPr>
          <w:p w14:paraId="649ED09E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PGAP2-interacting protein </w:t>
            </w:r>
          </w:p>
        </w:tc>
        <w:tc>
          <w:tcPr>
            <w:tcW w:w="1134" w:type="dxa"/>
            <w:vAlign w:val="center"/>
          </w:tcPr>
          <w:p w14:paraId="3BB6207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0.33</w:t>
            </w:r>
          </w:p>
        </w:tc>
        <w:tc>
          <w:tcPr>
            <w:tcW w:w="850" w:type="dxa"/>
            <w:vAlign w:val="center"/>
          </w:tcPr>
          <w:p w14:paraId="5507E0E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2A4CB55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73.24</w:t>
            </w:r>
          </w:p>
        </w:tc>
        <w:tc>
          <w:tcPr>
            <w:tcW w:w="1417" w:type="dxa"/>
            <w:vAlign w:val="center"/>
          </w:tcPr>
          <w:p w14:paraId="5BD4E0B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0.026</w:t>
            </w:r>
          </w:p>
        </w:tc>
        <w:tc>
          <w:tcPr>
            <w:tcW w:w="993" w:type="dxa"/>
            <w:vAlign w:val="center"/>
          </w:tcPr>
          <w:p w14:paraId="10BE4CE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F9869F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1.43E-10</w:t>
            </w:r>
          </w:p>
        </w:tc>
      </w:tr>
      <w:tr w:rsidR="004278F7" w:rsidRPr="004278F7" w14:paraId="602803C4" w14:textId="77777777" w:rsidTr="00AE7D80">
        <w:tc>
          <w:tcPr>
            <w:tcW w:w="1984" w:type="dxa"/>
            <w:vAlign w:val="center"/>
          </w:tcPr>
          <w:p w14:paraId="6513FDF3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EOA92794.1</w:t>
            </w:r>
          </w:p>
        </w:tc>
        <w:tc>
          <w:tcPr>
            <w:tcW w:w="5779" w:type="dxa"/>
            <w:vAlign w:val="center"/>
          </w:tcPr>
          <w:p w14:paraId="4B0242EC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hypothetical protein Anapl_19132</w:t>
            </w:r>
          </w:p>
        </w:tc>
        <w:tc>
          <w:tcPr>
            <w:tcW w:w="1134" w:type="dxa"/>
            <w:vAlign w:val="center"/>
          </w:tcPr>
          <w:p w14:paraId="30CE23F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0.36</w:t>
            </w:r>
          </w:p>
        </w:tc>
        <w:tc>
          <w:tcPr>
            <w:tcW w:w="850" w:type="dxa"/>
            <w:vAlign w:val="center"/>
          </w:tcPr>
          <w:p w14:paraId="6F457D9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57F0B83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19.97</w:t>
            </w:r>
          </w:p>
        </w:tc>
        <w:tc>
          <w:tcPr>
            <w:tcW w:w="1417" w:type="dxa"/>
            <w:vAlign w:val="center"/>
          </w:tcPr>
          <w:p w14:paraId="48D706A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0.071</w:t>
            </w:r>
          </w:p>
        </w:tc>
        <w:tc>
          <w:tcPr>
            <w:tcW w:w="993" w:type="dxa"/>
            <w:vAlign w:val="center"/>
          </w:tcPr>
          <w:p w14:paraId="7C26AF6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324A70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5.38E-08</w:t>
            </w:r>
          </w:p>
        </w:tc>
      </w:tr>
      <w:tr w:rsidR="004278F7" w:rsidRPr="004278F7" w14:paraId="2E96CCF3" w14:textId="77777777" w:rsidTr="00AE7D80">
        <w:tc>
          <w:tcPr>
            <w:tcW w:w="1984" w:type="dxa"/>
            <w:vAlign w:val="center"/>
          </w:tcPr>
          <w:p w14:paraId="7A2562C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EOB03390.1</w:t>
            </w:r>
          </w:p>
        </w:tc>
        <w:tc>
          <w:tcPr>
            <w:tcW w:w="5779" w:type="dxa"/>
            <w:vAlign w:val="center"/>
          </w:tcPr>
          <w:p w14:paraId="074B2757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hypothetical protein Anapl_12121</w:t>
            </w:r>
          </w:p>
        </w:tc>
        <w:tc>
          <w:tcPr>
            <w:tcW w:w="1134" w:type="dxa"/>
            <w:vAlign w:val="center"/>
          </w:tcPr>
          <w:p w14:paraId="6930ED2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0.36</w:t>
            </w:r>
          </w:p>
        </w:tc>
        <w:tc>
          <w:tcPr>
            <w:tcW w:w="850" w:type="dxa"/>
            <w:vAlign w:val="center"/>
          </w:tcPr>
          <w:p w14:paraId="1507B68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63F166E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68.79</w:t>
            </w:r>
          </w:p>
        </w:tc>
        <w:tc>
          <w:tcPr>
            <w:tcW w:w="1417" w:type="dxa"/>
            <w:vAlign w:val="center"/>
          </w:tcPr>
          <w:p w14:paraId="3F0679C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0.018</w:t>
            </w:r>
          </w:p>
        </w:tc>
        <w:tc>
          <w:tcPr>
            <w:tcW w:w="993" w:type="dxa"/>
            <w:vAlign w:val="center"/>
          </w:tcPr>
          <w:p w14:paraId="767B6FE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882021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1.65E-08</w:t>
            </w:r>
          </w:p>
        </w:tc>
      </w:tr>
      <w:tr w:rsidR="004278F7" w:rsidRPr="004278F7" w14:paraId="3999958C" w14:textId="77777777" w:rsidTr="00AE7D80">
        <w:tc>
          <w:tcPr>
            <w:tcW w:w="1984" w:type="dxa"/>
            <w:vAlign w:val="center"/>
          </w:tcPr>
          <w:p w14:paraId="6A4160B7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XP_012949920.1</w:t>
            </w:r>
          </w:p>
        </w:tc>
        <w:tc>
          <w:tcPr>
            <w:tcW w:w="5779" w:type="dxa"/>
            <w:vAlign w:val="center"/>
          </w:tcPr>
          <w:p w14:paraId="69282F8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anillin isoform X1 </w:t>
            </w:r>
          </w:p>
        </w:tc>
        <w:tc>
          <w:tcPr>
            <w:tcW w:w="1134" w:type="dxa"/>
            <w:vAlign w:val="center"/>
          </w:tcPr>
          <w:p w14:paraId="45B4798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0.37</w:t>
            </w:r>
          </w:p>
        </w:tc>
        <w:tc>
          <w:tcPr>
            <w:tcW w:w="850" w:type="dxa"/>
            <w:vAlign w:val="center"/>
          </w:tcPr>
          <w:p w14:paraId="37A80DC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4526942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120.80</w:t>
            </w:r>
          </w:p>
        </w:tc>
        <w:tc>
          <w:tcPr>
            <w:tcW w:w="1417" w:type="dxa"/>
            <w:vAlign w:val="center"/>
          </w:tcPr>
          <w:p w14:paraId="740E100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0.042</w:t>
            </w:r>
          </w:p>
        </w:tc>
        <w:tc>
          <w:tcPr>
            <w:tcW w:w="993" w:type="dxa"/>
            <w:vAlign w:val="center"/>
          </w:tcPr>
          <w:p w14:paraId="5A89CC6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7373B95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1.84E-08</w:t>
            </w:r>
          </w:p>
        </w:tc>
      </w:tr>
      <w:tr w:rsidR="004278F7" w:rsidRPr="004278F7" w14:paraId="5C5191CC" w14:textId="77777777" w:rsidTr="00AE7D80">
        <w:tc>
          <w:tcPr>
            <w:tcW w:w="1984" w:type="dxa"/>
            <w:vAlign w:val="center"/>
          </w:tcPr>
          <w:p w14:paraId="540AE104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EOB07707.1</w:t>
            </w:r>
          </w:p>
        </w:tc>
        <w:tc>
          <w:tcPr>
            <w:tcW w:w="5779" w:type="dxa"/>
            <w:vAlign w:val="center"/>
          </w:tcPr>
          <w:p w14:paraId="40674965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Delta and Notch-like epidermal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growth factor-related receptor</w:t>
            </w:r>
          </w:p>
        </w:tc>
        <w:tc>
          <w:tcPr>
            <w:tcW w:w="1134" w:type="dxa"/>
            <w:vAlign w:val="center"/>
          </w:tcPr>
          <w:p w14:paraId="5577739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0.38</w:t>
            </w:r>
          </w:p>
        </w:tc>
        <w:tc>
          <w:tcPr>
            <w:tcW w:w="850" w:type="dxa"/>
            <w:vAlign w:val="center"/>
          </w:tcPr>
          <w:p w14:paraId="629A682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5899B8F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73.49</w:t>
            </w:r>
          </w:p>
        </w:tc>
        <w:tc>
          <w:tcPr>
            <w:tcW w:w="1417" w:type="dxa"/>
            <w:vAlign w:val="center"/>
          </w:tcPr>
          <w:p w14:paraId="1C5ABD8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0.017</w:t>
            </w:r>
          </w:p>
        </w:tc>
        <w:tc>
          <w:tcPr>
            <w:tcW w:w="993" w:type="dxa"/>
            <w:vAlign w:val="center"/>
          </w:tcPr>
          <w:p w14:paraId="60264C1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842235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2.58E-09</w:t>
            </w:r>
          </w:p>
        </w:tc>
      </w:tr>
      <w:tr w:rsidR="004278F7" w:rsidRPr="004278F7" w14:paraId="6DA479CB" w14:textId="77777777" w:rsidTr="00AE7D80">
        <w:tc>
          <w:tcPr>
            <w:tcW w:w="1984" w:type="dxa"/>
            <w:vAlign w:val="center"/>
          </w:tcPr>
          <w:p w14:paraId="405321DD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XP_005025437.1</w:t>
            </w:r>
          </w:p>
        </w:tc>
        <w:tc>
          <w:tcPr>
            <w:tcW w:w="5779" w:type="dxa"/>
            <w:vAlign w:val="center"/>
          </w:tcPr>
          <w:p w14:paraId="5047048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serine/threonine-protein phosphatase 2A regulatory subunit B'' subunit beta isoform X1 </w:t>
            </w:r>
          </w:p>
        </w:tc>
        <w:tc>
          <w:tcPr>
            <w:tcW w:w="1134" w:type="dxa"/>
            <w:vAlign w:val="center"/>
          </w:tcPr>
          <w:p w14:paraId="4F86C3A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0.38</w:t>
            </w:r>
          </w:p>
        </w:tc>
        <w:tc>
          <w:tcPr>
            <w:tcW w:w="850" w:type="dxa"/>
            <w:vAlign w:val="center"/>
          </w:tcPr>
          <w:p w14:paraId="000CD87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07D98F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67.92</w:t>
            </w:r>
          </w:p>
        </w:tc>
        <w:tc>
          <w:tcPr>
            <w:tcW w:w="1417" w:type="dxa"/>
            <w:vAlign w:val="center"/>
          </w:tcPr>
          <w:p w14:paraId="404F9BD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0.023</w:t>
            </w:r>
          </w:p>
        </w:tc>
        <w:tc>
          <w:tcPr>
            <w:tcW w:w="993" w:type="dxa"/>
            <w:vAlign w:val="center"/>
          </w:tcPr>
          <w:p w14:paraId="491A480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049789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2.94E-06</w:t>
            </w:r>
          </w:p>
        </w:tc>
      </w:tr>
      <w:tr w:rsidR="004278F7" w:rsidRPr="004278F7" w14:paraId="29768A09" w14:textId="77777777" w:rsidTr="00AE7D80">
        <w:tc>
          <w:tcPr>
            <w:tcW w:w="1984" w:type="dxa"/>
            <w:vAlign w:val="center"/>
          </w:tcPr>
          <w:p w14:paraId="59E15662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XP_012954082.1</w:t>
            </w:r>
          </w:p>
        </w:tc>
        <w:tc>
          <w:tcPr>
            <w:tcW w:w="5779" w:type="dxa"/>
            <w:vAlign w:val="center"/>
          </w:tcPr>
          <w:p w14:paraId="34BBCE56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heterogeneous nuclear ribonucleoprotein M isoform X1</w:t>
            </w:r>
          </w:p>
        </w:tc>
        <w:tc>
          <w:tcPr>
            <w:tcW w:w="1134" w:type="dxa"/>
            <w:vAlign w:val="center"/>
          </w:tcPr>
          <w:p w14:paraId="23E77FD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0.41</w:t>
            </w:r>
          </w:p>
        </w:tc>
        <w:tc>
          <w:tcPr>
            <w:tcW w:w="850" w:type="dxa"/>
            <w:vAlign w:val="center"/>
          </w:tcPr>
          <w:p w14:paraId="031F9F8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6F383B7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66.10</w:t>
            </w:r>
          </w:p>
        </w:tc>
        <w:tc>
          <w:tcPr>
            <w:tcW w:w="1417" w:type="dxa"/>
            <w:vAlign w:val="center"/>
          </w:tcPr>
          <w:p w14:paraId="5B4DFEE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0.434</w:t>
            </w:r>
          </w:p>
        </w:tc>
        <w:tc>
          <w:tcPr>
            <w:tcW w:w="993" w:type="dxa"/>
            <w:vAlign w:val="center"/>
          </w:tcPr>
          <w:p w14:paraId="5A38B70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CD1D8C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1.11E-06</w:t>
            </w:r>
          </w:p>
        </w:tc>
      </w:tr>
      <w:tr w:rsidR="004278F7" w:rsidRPr="004278F7" w14:paraId="5184D00F" w14:textId="77777777" w:rsidTr="00AE7D80">
        <w:tc>
          <w:tcPr>
            <w:tcW w:w="1984" w:type="dxa"/>
            <w:vAlign w:val="center"/>
          </w:tcPr>
          <w:p w14:paraId="439A4E24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XP_005030342.1</w:t>
            </w:r>
          </w:p>
        </w:tc>
        <w:tc>
          <w:tcPr>
            <w:tcW w:w="5779" w:type="dxa"/>
            <w:vAlign w:val="center"/>
          </w:tcPr>
          <w:p w14:paraId="11B490E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cdc42 effector protein 3 </w:t>
            </w:r>
          </w:p>
        </w:tc>
        <w:tc>
          <w:tcPr>
            <w:tcW w:w="1134" w:type="dxa"/>
            <w:vAlign w:val="center"/>
          </w:tcPr>
          <w:p w14:paraId="5726940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0.42</w:t>
            </w:r>
          </w:p>
        </w:tc>
        <w:tc>
          <w:tcPr>
            <w:tcW w:w="850" w:type="dxa"/>
            <w:vAlign w:val="center"/>
          </w:tcPr>
          <w:p w14:paraId="7E09A24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52A3D13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27.97</w:t>
            </w:r>
          </w:p>
        </w:tc>
        <w:tc>
          <w:tcPr>
            <w:tcW w:w="1417" w:type="dxa"/>
            <w:vAlign w:val="center"/>
          </w:tcPr>
          <w:p w14:paraId="719F01C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0.063</w:t>
            </w:r>
          </w:p>
        </w:tc>
        <w:tc>
          <w:tcPr>
            <w:tcW w:w="993" w:type="dxa"/>
            <w:vAlign w:val="center"/>
          </w:tcPr>
          <w:p w14:paraId="7C14095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7B7CEC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1.91E-06</w:t>
            </w:r>
          </w:p>
        </w:tc>
      </w:tr>
      <w:tr w:rsidR="004278F7" w:rsidRPr="004278F7" w14:paraId="175BCE10" w14:textId="77777777" w:rsidTr="00AE7D80">
        <w:tc>
          <w:tcPr>
            <w:tcW w:w="1984" w:type="dxa"/>
            <w:vAlign w:val="center"/>
          </w:tcPr>
          <w:p w14:paraId="6F2E9D8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XP_012954653.1</w:t>
            </w:r>
          </w:p>
        </w:tc>
        <w:tc>
          <w:tcPr>
            <w:tcW w:w="5779" w:type="dxa"/>
            <w:vAlign w:val="center"/>
          </w:tcPr>
          <w:p w14:paraId="6A5E01DB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cAMP-regulated phosphoprotein 21 isoform X14 </w:t>
            </w:r>
          </w:p>
        </w:tc>
        <w:tc>
          <w:tcPr>
            <w:tcW w:w="1134" w:type="dxa"/>
            <w:vAlign w:val="center"/>
          </w:tcPr>
          <w:p w14:paraId="337A293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0.44</w:t>
            </w:r>
          </w:p>
        </w:tc>
        <w:tc>
          <w:tcPr>
            <w:tcW w:w="850" w:type="dxa"/>
            <w:vAlign w:val="center"/>
          </w:tcPr>
          <w:p w14:paraId="708C0A1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476B9F1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82.57</w:t>
            </w:r>
          </w:p>
        </w:tc>
        <w:tc>
          <w:tcPr>
            <w:tcW w:w="1417" w:type="dxa"/>
            <w:vAlign w:val="center"/>
          </w:tcPr>
          <w:p w14:paraId="06C24E7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0.011</w:t>
            </w:r>
          </w:p>
        </w:tc>
        <w:tc>
          <w:tcPr>
            <w:tcW w:w="993" w:type="dxa"/>
            <w:vAlign w:val="center"/>
          </w:tcPr>
          <w:p w14:paraId="67498F7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C11865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2.23E-08</w:t>
            </w:r>
          </w:p>
        </w:tc>
      </w:tr>
      <w:tr w:rsidR="004278F7" w:rsidRPr="004278F7" w14:paraId="76B25398" w14:textId="77777777" w:rsidTr="00AE7D80">
        <w:tc>
          <w:tcPr>
            <w:tcW w:w="1984" w:type="dxa"/>
            <w:vAlign w:val="center"/>
          </w:tcPr>
          <w:p w14:paraId="37FD0B7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XP_021125994.1</w:t>
            </w:r>
          </w:p>
        </w:tc>
        <w:tc>
          <w:tcPr>
            <w:tcW w:w="5779" w:type="dxa"/>
            <w:vAlign w:val="center"/>
          </w:tcPr>
          <w:p w14:paraId="01AD8AE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LOW QUALITY PROTEIN: DNA topoisomerase 2-binding protein 1-like</w:t>
            </w:r>
          </w:p>
        </w:tc>
        <w:tc>
          <w:tcPr>
            <w:tcW w:w="1134" w:type="dxa"/>
            <w:vAlign w:val="center"/>
          </w:tcPr>
          <w:p w14:paraId="79B796D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0.46</w:t>
            </w:r>
          </w:p>
        </w:tc>
        <w:tc>
          <w:tcPr>
            <w:tcW w:w="850" w:type="dxa"/>
            <w:vAlign w:val="center"/>
          </w:tcPr>
          <w:p w14:paraId="1323844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5496D9E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129.84</w:t>
            </w:r>
          </w:p>
        </w:tc>
        <w:tc>
          <w:tcPr>
            <w:tcW w:w="1417" w:type="dxa"/>
            <w:vAlign w:val="center"/>
          </w:tcPr>
          <w:p w14:paraId="3A33718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0.011</w:t>
            </w:r>
          </w:p>
        </w:tc>
        <w:tc>
          <w:tcPr>
            <w:tcW w:w="993" w:type="dxa"/>
            <w:vAlign w:val="center"/>
          </w:tcPr>
          <w:p w14:paraId="629626D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55E1E0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1.19E-07</w:t>
            </w:r>
          </w:p>
        </w:tc>
      </w:tr>
      <w:tr w:rsidR="004278F7" w:rsidRPr="004278F7" w14:paraId="68D685E7" w14:textId="77777777" w:rsidTr="00AE7D80">
        <w:tc>
          <w:tcPr>
            <w:tcW w:w="1984" w:type="dxa"/>
            <w:vAlign w:val="center"/>
          </w:tcPr>
          <w:p w14:paraId="323DEDBF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XP_005009848.2</w:t>
            </w:r>
          </w:p>
        </w:tc>
        <w:tc>
          <w:tcPr>
            <w:tcW w:w="5779" w:type="dxa"/>
            <w:vAlign w:val="center"/>
          </w:tcPr>
          <w:p w14:paraId="0CD6983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thrombospondin-1</w:t>
            </w:r>
            <w:proofErr w:type="gramEnd"/>
          </w:p>
        </w:tc>
        <w:tc>
          <w:tcPr>
            <w:tcW w:w="1134" w:type="dxa"/>
            <w:vAlign w:val="center"/>
          </w:tcPr>
          <w:p w14:paraId="1F9A826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0.46</w:t>
            </w:r>
          </w:p>
        </w:tc>
        <w:tc>
          <w:tcPr>
            <w:tcW w:w="850" w:type="dxa"/>
            <w:vAlign w:val="center"/>
          </w:tcPr>
          <w:p w14:paraId="058945A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7E4276F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130.72</w:t>
            </w:r>
          </w:p>
        </w:tc>
        <w:tc>
          <w:tcPr>
            <w:tcW w:w="1417" w:type="dxa"/>
            <w:vAlign w:val="center"/>
          </w:tcPr>
          <w:p w14:paraId="56DA539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0.253</w:t>
            </w:r>
          </w:p>
        </w:tc>
        <w:tc>
          <w:tcPr>
            <w:tcW w:w="993" w:type="dxa"/>
            <w:vAlign w:val="center"/>
          </w:tcPr>
          <w:p w14:paraId="10C4D54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992" w:type="dxa"/>
            <w:vAlign w:val="center"/>
          </w:tcPr>
          <w:p w14:paraId="6A375C2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1.16E-10</w:t>
            </w:r>
          </w:p>
        </w:tc>
      </w:tr>
      <w:tr w:rsidR="004278F7" w:rsidRPr="004278F7" w14:paraId="0E6C4476" w14:textId="77777777" w:rsidTr="00AE7D80">
        <w:tc>
          <w:tcPr>
            <w:tcW w:w="1984" w:type="dxa"/>
            <w:vAlign w:val="center"/>
          </w:tcPr>
          <w:p w14:paraId="08DBCAEF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XP_005031007.1</w:t>
            </w:r>
          </w:p>
        </w:tc>
        <w:tc>
          <w:tcPr>
            <w:tcW w:w="5779" w:type="dxa"/>
            <w:vAlign w:val="center"/>
          </w:tcPr>
          <w:p w14:paraId="7304E865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ubiquitin-like protein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fubi and ribosomal protein S30</w:t>
            </w:r>
          </w:p>
        </w:tc>
        <w:tc>
          <w:tcPr>
            <w:tcW w:w="1134" w:type="dxa"/>
            <w:vAlign w:val="center"/>
          </w:tcPr>
          <w:p w14:paraId="1E54660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0.46</w:t>
            </w:r>
          </w:p>
        </w:tc>
        <w:tc>
          <w:tcPr>
            <w:tcW w:w="850" w:type="dxa"/>
            <w:vAlign w:val="center"/>
          </w:tcPr>
          <w:p w14:paraId="26DACD6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3307688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14.44</w:t>
            </w:r>
          </w:p>
        </w:tc>
        <w:tc>
          <w:tcPr>
            <w:tcW w:w="1417" w:type="dxa"/>
            <w:vAlign w:val="center"/>
          </w:tcPr>
          <w:p w14:paraId="3E41B0A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0.083</w:t>
            </w:r>
          </w:p>
        </w:tc>
        <w:tc>
          <w:tcPr>
            <w:tcW w:w="993" w:type="dxa"/>
            <w:vAlign w:val="center"/>
          </w:tcPr>
          <w:p w14:paraId="7923A81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67F3C8D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1.74E-06</w:t>
            </w:r>
          </w:p>
        </w:tc>
      </w:tr>
      <w:tr w:rsidR="004278F7" w:rsidRPr="004278F7" w14:paraId="7274D7CD" w14:textId="77777777" w:rsidTr="00AE7D80">
        <w:tc>
          <w:tcPr>
            <w:tcW w:w="1984" w:type="dxa"/>
            <w:vAlign w:val="center"/>
          </w:tcPr>
          <w:p w14:paraId="6A8B155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EOB00318.1</w:t>
            </w:r>
          </w:p>
        </w:tc>
        <w:tc>
          <w:tcPr>
            <w:tcW w:w="5779" w:type="dxa"/>
            <w:vAlign w:val="center"/>
          </w:tcPr>
          <w:p w14:paraId="74BFA15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Fanconi anemia group D2 protein</w:t>
            </w:r>
          </w:p>
        </w:tc>
        <w:tc>
          <w:tcPr>
            <w:tcW w:w="1134" w:type="dxa"/>
            <w:vAlign w:val="center"/>
          </w:tcPr>
          <w:p w14:paraId="769CAF6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0.46</w:t>
            </w:r>
          </w:p>
        </w:tc>
        <w:tc>
          <w:tcPr>
            <w:tcW w:w="850" w:type="dxa"/>
            <w:vAlign w:val="center"/>
          </w:tcPr>
          <w:p w14:paraId="740158A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851" w:type="dxa"/>
            <w:vAlign w:val="center"/>
          </w:tcPr>
          <w:p w14:paraId="72B404D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155.79</w:t>
            </w:r>
          </w:p>
        </w:tc>
        <w:tc>
          <w:tcPr>
            <w:tcW w:w="1417" w:type="dxa"/>
            <w:vAlign w:val="center"/>
          </w:tcPr>
          <w:p w14:paraId="7F29BEA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0.013</w:t>
            </w:r>
          </w:p>
        </w:tc>
        <w:tc>
          <w:tcPr>
            <w:tcW w:w="993" w:type="dxa"/>
            <w:vAlign w:val="center"/>
          </w:tcPr>
          <w:p w14:paraId="7F833EA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907FCA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1.48E-07</w:t>
            </w:r>
          </w:p>
        </w:tc>
      </w:tr>
      <w:tr w:rsidR="004278F7" w:rsidRPr="004278F7" w14:paraId="1390131C" w14:textId="77777777" w:rsidTr="00AE7D80">
        <w:tc>
          <w:tcPr>
            <w:tcW w:w="1984" w:type="dxa"/>
            <w:vAlign w:val="center"/>
          </w:tcPr>
          <w:p w14:paraId="0787CFB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EOB00061.1</w:t>
            </w:r>
          </w:p>
        </w:tc>
        <w:tc>
          <w:tcPr>
            <w:tcW w:w="5779" w:type="dxa"/>
            <w:vAlign w:val="center"/>
          </w:tcPr>
          <w:p w14:paraId="00380C87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Heterogeneous nuclear ribonucleoprotein K</w:t>
            </w:r>
          </w:p>
        </w:tc>
        <w:tc>
          <w:tcPr>
            <w:tcW w:w="1134" w:type="dxa"/>
            <w:vAlign w:val="center"/>
          </w:tcPr>
          <w:p w14:paraId="01454C3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0.47</w:t>
            </w:r>
          </w:p>
        </w:tc>
        <w:tc>
          <w:tcPr>
            <w:tcW w:w="850" w:type="dxa"/>
            <w:vAlign w:val="center"/>
          </w:tcPr>
          <w:p w14:paraId="5A8ABF0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0.21</w:t>
            </w:r>
          </w:p>
        </w:tc>
        <w:tc>
          <w:tcPr>
            <w:tcW w:w="851" w:type="dxa"/>
            <w:vAlign w:val="center"/>
          </w:tcPr>
          <w:p w14:paraId="17CED22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45.60</w:t>
            </w:r>
          </w:p>
        </w:tc>
        <w:tc>
          <w:tcPr>
            <w:tcW w:w="1417" w:type="dxa"/>
            <w:vAlign w:val="center"/>
          </w:tcPr>
          <w:p w14:paraId="7461358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0.243</w:t>
            </w:r>
          </w:p>
        </w:tc>
        <w:tc>
          <w:tcPr>
            <w:tcW w:w="993" w:type="dxa"/>
            <w:vAlign w:val="center"/>
          </w:tcPr>
          <w:p w14:paraId="5050471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2C390A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1.32E-03</w:t>
            </w:r>
          </w:p>
        </w:tc>
      </w:tr>
      <w:tr w:rsidR="004278F7" w:rsidRPr="004278F7" w14:paraId="5088D550" w14:textId="77777777" w:rsidTr="00AE7D80">
        <w:tc>
          <w:tcPr>
            <w:tcW w:w="1984" w:type="dxa"/>
            <w:vAlign w:val="center"/>
          </w:tcPr>
          <w:p w14:paraId="1939C98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EOA95097.1</w:t>
            </w:r>
          </w:p>
        </w:tc>
        <w:tc>
          <w:tcPr>
            <w:tcW w:w="5779" w:type="dxa"/>
            <w:vAlign w:val="center"/>
          </w:tcPr>
          <w:p w14:paraId="58F41368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Protein SPT2-like protein</w:t>
            </w:r>
          </w:p>
        </w:tc>
        <w:tc>
          <w:tcPr>
            <w:tcW w:w="1134" w:type="dxa"/>
            <w:vAlign w:val="center"/>
          </w:tcPr>
          <w:p w14:paraId="269969C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0.47</w:t>
            </w:r>
          </w:p>
        </w:tc>
        <w:tc>
          <w:tcPr>
            <w:tcW w:w="850" w:type="dxa"/>
            <w:vAlign w:val="center"/>
          </w:tcPr>
          <w:p w14:paraId="667CC25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5B37D6B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67.79</w:t>
            </w:r>
          </w:p>
        </w:tc>
        <w:tc>
          <w:tcPr>
            <w:tcW w:w="1417" w:type="dxa"/>
            <w:vAlign w:val="center"/>
          </w:tcPr>
          <w:p w14:paraId="0835589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0.039</w:t>
            </w:r>
          </w:p>
        </w:tc>
        <w:tc>
          <w:tcPr>
            <w:tcW w:w="993" w:type="dxa"/>
            <w:vAlign w:val="center"/>
          </w:tcPr>
          <w:p w14:paraId="01955DF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A42D24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8.70E-08</w:t>
            </w:r>
          </w:p>
        </w:tc>
      </w:tr>
      <w:tr w:rsidR="004278F7" w:rsidRPr="004278F7" w14:paraId="0BEDE79E" w14:textId="77777777" w:rsidTr="00AE7D80">
        <w:tc>
          <w:tcPr>
            <w:tcW w:w="1984" w:type="dxa"/>
            <w:vAlign w:val="center"/>
          </w:tcPr>
          <w:p w14:paraId="2C6C513B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EOB03157.1</w:t>
            </w:r>
          </w:p>
        </w:tc>
        <w:tc>
          <w:tcPr>
            <w:tcW w:w="5779" w:type="dxa"/>
            <w:vAlign w:val="center"/>
          </w:tcPr>
          <w:p w14:paraId="5274FEE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Membralin</w:t>
            </w:r>
          </w:p>
        </w:tc>
        <w:tc>
          <w:tcPr>
            <w:tcW w:w="1134" w:type="dxa"/>
            <w:vAlign w:val="center"/>
          </w:tcPr>
          <w:p w14:paraId="6D62CB4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0.48</w:t>
            </w:r>
          </w:p>
        </w:tc>
        <w:tc>
          <w:tcPr>
            <w:tcW w:w="850" w:type="dxa"/>
            <w:vAlign w:val="center"/>
          </w:tcPr>
          <w:p w14:paraId="021DAFA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47E83E2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55.11</w:t>
            </w:r>
          </w:p>
        </w:tc>
        <w:tc>
          <w:tcPr>
            <w:tcW w:w="1417" w:type="dxa"/>
            <w:vAlign w:val="center"/>
          </w:tcPr>
          <w:p w14:paraId="33A56FF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0.019</w:t>
            </w:r>
          </w:p>
        </w:tc>
        <w:tc>
          <w:tcPr>
            <w:tcW w:w="993" w:type="dxa"/>
            <w:vAlign w:val="center"/>
          </w:tcPr>
          <w:p w14:paraId="6CC5CCC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B4E751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1.10E-06</w:t>
            </w:r>
          </w:p>
        </w:tc>
      </w:tr>
      <w:tr w:rsidR="004278F7" w:rsidRPr="004278F7" w14:paraId="6A697EE1" w14:textId="77777777" w:rsidTr="00AE7D80">
        <w:tc>
          <w:tcPr>
            <w:tcW w:w="1984" w:type="dxa"/>
            <w:vAlign w:val="center"/>
          </w:tcPr>
          <w:p w14:paraId="40DB552A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XP_012948530.1</w:t>
            </w:r>
          </w:p>
        </w:tc>
        <w:tc>
          <w:tcPr>
            <w:tcW w:w="5779" w:type="dxa"/>
            <w:vAlign w:val="center"/>
          </w:tcPr>
          <w:p w14:paraId="395F1203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HEAT repeat-containing protein 6 </w:t>
            </w:r>
          </w:p>
        </w:tc>
        <w:tc>
          <w:tcPr>
            <w:tcW w:w="1134" w:type="dxa"/>
            <w:vAlign w:val="center"/>
          </w:tcPr>
          <w:p w14:paraId="0F42CA3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0.49</w:t>
            </w:r>
          </w:p>
        </w:tc>
        <w:tc>
          <w:tcPr>
            <w:tcW w:w="850" w:type="dxa"/>
            <w:vAlign w:val="center"/>
          </w:tcPr>
          <w:p w14:paraId="1053901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0.20</w:t>
            </w:r>
          </w:p>
        </w:tc>
        <w:tc>
          <w:tcPr>
            <w:tcW w:w="851" w:type="dxa"/>
            <w:vAlign w:val="center"/>
          </w:tcPr>
          <w:p w14:paraId="70CCB25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122.37</w:t>
            </w:r>
          </w:p>
        </w:tc>
        <w:tc>
          <w:tcPr>
            <w:tcW w:w="1417" w:type="dxa"/>
            <w:vAlign w:val="center"/>
          </w:tcPr>
          <w:p w14:paraId="77E21BC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0.025</w:t>
            </w:r>
          </w:p>
        </w:tc>
        <w:tc>
          <w:tcPr>
            <w:tcW w:w="993" w:type="dxa"/>
            <w:vAlign w:val="center"/>
          </w:tcPr>
          <w:p w14:paraId="3850846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3F5091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3.04E-04</w:t>
            </w:r>
          </w:p>
        </w:tc>
      </w:tr>
      <w:tr w:rsidR="004278F7" w:rsidRPr="004278F7" w14:paraId="60B7C19C" w14:textId="77777777" w:rsidTr="00AE7D80">
        <w:tc>
          <w:tcPr>
            <w:tcW w:w="1984" w:type="dxa"/>
            <w:vAlign w:val="center"/>
          </w:tcPr>
          <w:p w14:paraId="6C35764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XP_005012371.1</w:t>
            </w:r>
          </w:p>
        </w:tc>
        <w:tc>
          <w:tcPr>
            <w:tcW w:w="5779" w:type="dxa"/>
            <w:vAlign w:val="center"/>
          </w:tcPr>
          <w:p w14:paraId="5A08256A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importin subunit alpha-1 </w:t>
            </w:r>
          </w:p>
        </w:tc>
        <w:tc>
          <w:tcPr>
            <w:tcW w:w="1134" w:type="dxa"/>
            <w:vAlign w:val="center"/>
          </w:tcPr>
          <w:p w14:paraId="05902B4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0.49</w:t>
            </w:r>
          </w:p>
        </w:tc>
        <w:tc>
          <w:tcPr>
            <w:tcW w:w="850" w:type="dxa"/>
            <w:vAlign w:val="center"/>
          </w:tcPr>
          <w:p w14:paraId="06D804A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851" w:type="dxa"/>
            <w:vAlign w:val="center"/>
          </w:tcPr>
          <w:p w14:paraId="283647D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58.40</w:t>
            </w:r>
          </w:p>
        </w:tc>
        <w:tc>
          <w:tcPr>
            <w:tcW w:w="1417" w:type="dxa"/>
            <w:vAlign w:val="center"/>
          </w:tcPr>
          <w:p w14:paraId="456DE0A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0.178</w:t>
            </w:r>
          </w:p>
        </w:tc>
        <w:tc>
          <w:tcPr>
            <w:tcW w:w="993" w:type="dxa"/>
            <w:vAlign w:val="center"/>
          </w:tcPr>
          <w:p w14:paraId="2350950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6571FB0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2.55E-11</w:t>
            </w:r>
          </w:p>
        </w:tc>
      </w:tr>
      <w:tr w:rsidR="004278F7" w:rsidRPr="004278F7" w14:paraId="724E7FD4" w14:textId="77777777" w:rsidTr="00AE7D80">
        <w:tc>
          <w:tcPr>
            <w:tcW w:w="1984" w:type="dxa"/>
            <w:vAlign w:val="center"/>
          </w:tcPr>
          <w:p w14:paraId="048B72DD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XP_012957632.1</w:t>
            </w:r>
          </w:p>
        </w:tc>
        <w:tc>
          <w:tcPr>
            <w:tcW w:w="5779" w:type="dxa"/>
            <w:vAlign w:val="center"/>
          </w:tcPr>
          <w:p w14:paraId="74C23F0E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protein CYR61 </w:t>
            </w:r>
          </w:p>
        </w:tc>
        <w:tc>
          <w:tcPr>
            <w:tcW w:w="1134" w:type="dxa"/>
            <w:vAlign w:val="center"/>
          </w:tcPr>
          <w:p w14:paraId="5AF9F3D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</w:t>
            </w:r>
          </w:p>
        </w:tc>
        <w:tc>
          <w:tcPr>
            <w:tcW w:w="850" w:type="dxa"/>
            <w:vAlign w:val="center"/>
          </w:tcPr>
          <w:p w14:paraId="420BA35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5385471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36.42</w:t>
            </w:r>
          </w:p>
        </w:tc>
        <w:tc>
          <w:tcPr>
            <w:tcW w:w="1417" w:type="dxa"/>
            <w:vAlign w:val="center"/>
          </w:tcPr>
          <w:p w14:paraId="3B0465E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0.294</w:t>
            </w:r>
          </w:p>
        </w:tc>
        <w:tc>
          <w:tcPr>
            <w:tcW w:w="993" w:type="dxa"/>
            <w:vAlign w:val="center"/>
          </w:tcPr>
          <w:p w14:paraId="32C69CD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087B03D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2.39E-07</w:t>
            </w:r>
          </w:p>
        </w:tc>
      </w:tr>
      <w:tr w:rsidR="004278F7" w:rsidRPr="004278F7" w14:paraId="05D5CA22" w14:textId="77777777" w:rsidTr="00AE7D80">
        <w:tc>
          <w:tcPr>
            <w:tcW w:w="1984" w:type="dxa"/>
            <w:vAlign w:val="center"/>
          </w:tcPr>
          <w:p w14:paraId="488AE179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XP_021135432.1</w:t>
            </w:r>
          </w:p>
        </w:tc>
        <w:tc>
          <w:tcPr>
            <w:tcW w:w="5779" w:type="dxa"/>
            <w:vAlign w:val="center"/>
          </w:tcPr>
          <w:p w14:paraId="12F8C9BC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deoxynucleotidyltransferase terminal-interacting protein 2-like </w:t>
            </w:r>
          </w:p>
        </w:tc>
        <w:tc>
          <w:tcPr>
            <w:tcW w:w="1134" w:type="dxa"/>
            <w:vAlign w:val="center"/>
          </w:tcPr>
          <w:p w14:paraId="6D5FDE8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</w:t>
            </w:r>
          </w:p>
        </w:tc>
        <w:tc>
          <w:tcPr>
            <w:tcW w:w="850" w:type="dxa"/>
            <w:vAlign w:val="center"/>
          </w:tcPr>
          <w:p w14:paraId="11E9BC5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4EEB057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57.38</w:t>
            </w:r>
          </w:p>
        </w:tc>
        <w:tc>
          <w:tcPr>
            <w:tcW w:w="1417" w:type="dxa"/>
            <w:vAlign w:val="center"/>
          </w:tcPr>
          <w:p w14:paraId="293E428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0.089</w:t>
            </w:r>
          </w:p>
        </w:tc>
        <w:tc>
          <w:tcPr>
            <w:tcW w:w="993" w:type="dxa"/>
            <w:vAlign w:val="center"/>
          </w:tcPr>
          <w:p w14:paraId="548A549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9DCC74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9.53E-07</w:t>
            </w:r>
          </w:p>
        </w:tc>
      </w:tr>
      <w:tr w:rsidR="004278F7" w:rsidRPr="004278F7" w14:paraId="516D7EC9" w14:textId="77777777" w:rsidTr="00AE7D80">
        <w:tc>
          <w:tcPr>
            <w:tcW w:w="1984" w:type="dxa"/>
            <w:vAlign w:val="center"/>
          </w:tcPr>
          <w:p w14:paraId="75B83DEF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EOA99102.1</w:t>
            </w:r>
          </w:p>
        </w:tc>
        <w:tc>
          <w:tcPr>
            <w:tcW w:w="5779" w:type="dxa"/>
            <w:vAlign w:val="center"/>
          </w:tcPr>
          <w:p w14:paraId="382CF3E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Ribonucleoside-diph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osphate reductase large subunit</w:t>
            </w:r>
          </w:p>
        </w:tc>
        <w:tc>
          <w:tcPr>
            <w:tcW w:w="1134" w:type="dxa"/>
            <w:vAlign w:val="center"/>
          </w:tcPr>
          <w:p w14:paraId="2F94FAE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0.51</w:t>
            </w:r>
          </w:p>
        </w:tc>
        <w:tc>
          <w:tcPr>
            <w:tcW w:w="850" w:type="dxa"/>
            <w:vAlign w:val="center"/>
          </w:tcPr>
          <w:p w14:paraId="0169FC3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59FD4F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88.11</w:t>
            </w:r>
          </w:p>
        </w:tc>
        <w:tc>
          <w:tcPr>
            <w:tcW w:w="1417" w:type="dxa"/>
            <w:vAlign w:val="center"/>
          </w:tcPr>
          <w:p w14:paraId="65CC935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0.116</w:t>
            </w:r>
          </w:p>
        </w:tc>
        <w:tc>
          <w:tcPr>
            <w:tcW w:w="993" w:type="dxa"/>
            <w:vAlign w:val="center"/>
          </w:tcPr>
          <w:p w14:paraId="743E05F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0A78A56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9.37E-09</w:t>
            </w:r>
          </w:p>
        </w:tc>
      </w:tr>
      <w:tr w:rsidR="004278F7" w:rsidRPr="004278F7" w14:paraId="5A03F851" w14:textId="77777777" w:rsidTr="00AE7D80">
        <w:tc>
          <w:tcPr>
            <w:tcW w:w="1984" w:type="dxa"/>
            <w:vAlign w:val="center"/>
          </w:tcPr>
          <w:p w14:paraId="70A5CB3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XP_005027616.1</w:t>
            </w:r>
          </w:p>
        </w:tc>
        <w:tc>
          <w:tcPr>
            <w:tcW w:w="5779" w:type="dxa"/>
            <w:vAlign w:val="center"/>
          </w:tcPr>
          <w:p w14:paraId="23721A4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pentraxin-related protein PTX3</w:t>
            </w:r>
          </w:p>
        </w:tc>
        <w:tc>
          <w:tcPr>
            <w:tcW w:w="1134" w:type="dxa"/>
            <w:vAlign w:val="center"/>
          </w:tcPr>
          <w:p w14:paraId="6B6613A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0.51</w:t>
            </w:r>
          </w:p>
        </w:tc>
        <w:tc>
          <w:tcPr>
            <w:tcW w:w="850" w:type="dxa"/>
            <w:vAlign w:val="center"/>
          </w:tcPr>
          <w:p w14:paraId="460C673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64E0DE3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44.15</w:t>
            </w:r>
          </w:p>
        </w:tc>
        <w:tc>
          <w:tcPr>
            <w:tcW w:w="1417" w:type="dxa"/>
            <w:vAlign w:val="center"/>
          </w:tcPr>
          <w:p w14:paraId="21BA662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0.357</w:t>
            </w:r>
          </w:p>
        </w:tc>
        <w:tc>
          <w:tcPr>
            <w:tcW w:w="993" w:type="dxa"/>
            <w:vAlign w:val="center"/>
          </w:tcPr>
          <w:p w14:paraId="06EEF05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1788111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7.26E-08</w:t>
            </w:r>
          </w:p>
        </w:tc>
      </w:tr>
      <w:tr w:rsidR="004278F7" w:rsidRPr="004278F7" w14:paraId="1A236063" w14:textId="77777777" w:rsidTr="00AE7D80">
        <w:tc>
          <w:tcPr>
            <w:tcW w:w="1984" w:type="dxa"/>
            <w:vAlign w:val="center"/>
          </w:tcPr>
          <w:p w14:paraId="655A234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EOB00784.1</w:t>
            </w:r>
          </w:p>
        </w:tc>
        <w:tc>
          <w:tcPr>
            <w:tcW w:w="5779" w:type="dxa"/>
            <w:vAlign w:val="center"/>
          </w:tcPr>
          <w:p w14:paraId="4E082B31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Protein regulator of cytokinesis 1</w:t>
            </w:r>
          </w:p>
        </w:tc>
        <w:tc>
          <w:tcPr>
            <w:tcW w:w="1134" w:type="dxa"/>
            <w:vAlign w:val="center"/>
          </w:tcPr>
          <w:p w14:paraId="2A6DCCD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0.52</w:t>
            </w:r>
          </w:p>
        </w:tc>
        <w:tc>
          <w:tcPr>
            <w:tcW w:w="850" w:type="dxa"/>
            <w:vAlign w:val="center"/>
          </w:tcPr>
          <w:p w14:paraId="51575BD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851" w:type="dxa"/>
            <w:vAlign w:val="center"/>
          </w:tcPr>
          <w:p w14:paraId="1F6B593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60.03</w:t>
            </w:r>
          </w:p>
        </w:tc>
        <w:tc>
          <w:tcPr>
            <w:tcW w:w="1417" w:type="dxa"/>
            <w:vAlign w:val="center"/>
          </w:tcPr>
          <w:p w14:paraId="744A747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0.043</w:t>
            </w:r>
          </w:p>
        </w:tc>
        <w:tc>
          <w:tcPr>
            <w:tcW w:w="993" w:type="dxa"/>
            <w:vAlign w:val="center"/>
          </w:tcPr>
          <w:p w14:paraId="6762B8C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157389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4.85E-07</w:t>
            </w:r>
          </w:p>
        </w:tc>
      </w:tr>
      <w:tr w:rsidR="004278F7" w:rsidRPr="004278F7" w14:paraId="413ADB33" w14:textId="77777777" w:rsidTr="00AE7D80">
        <w:tc>
          <w:tcPr>
            <w:tcW w:w="1984" w:type="dxa"/>
            <w:vAlign w:val="center"/>
          </w:tcPr>
          <w:p w14:paraId="5A3573C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XP_005026782.1</w:t>
            </w:r>
          </w:p>
        </w:tc>
        <w:tc>
          <w:tcPr>
            <w:tcW w:w="5779" w:type="dxa"/>
            <w:vAlign w:val="center"/>
          </w:tcPr>
          <w:p w14:paraId="4FA793E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transferrin receptor protein 1</w:t>
            </w:r>
          </w:p>
        </w:tc>
        <w:tc>
          <w:tcPr>
            <w:tcW w:w="1134" w:type="dxa"/>
            <w:vAlign w:val="center"/>
          </w:tcPr>
          <w:p w14:paraId="6AE0D88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0.52</w:t>
            </w:r>
          </w:p>
        </w:tc>
        <w:tc>
          <w:tcPr>
            <w:tcW w:w="850" w:type="dxa"/>
            <w:vAlign w:val="center"/>
          </w:tcPr>
          <w:p w14:paraId="4EDECEC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54AFF40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86.43</w:t>
            </w:r>
          </w:p>
        </w:tc>
        <w:tc>
          <w:tcPr>
            <w:tcW w:w="1417" w:type="dxa"/>
            <w:vAlign w:val="center"/>
          </w:tcPr>
          <w:p w14:paraId="7D315F7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0.321</w:t>
            </w:r>
          </w:p>
        </w:tc>
        <w:tc>
          <w:tcPr>
            <w:tcW w:w="993" w:type="dxa"/>
            <w:vAlign w:val="center"/>
          </w:tcPr>
          <w:p w14:paraId="6A278D6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14:paraId="0A678A8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1.05E-08</w:t>
            </w:r>
          </w:p>
        </w:tc>
      </w:tr>
      <w:tr w:rsidR="004278F7" w:rsidRPr="004278F7" w14:paraId="1D39EF9B" w14:textId="77777777" w:rsidTr="00AE7D80">
        <w:tc>
          <w:tcPr>
            <w:tcW w:w="1984" w:type="dxa"/>
            <w:vAlign w:val="center"/>
          </w:tcPr>
          <w:p w14:paraId="09F8122A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EOA95941.1</w:t>
            </w:r>
          </w:p>
        </w:tc>
        <w:tc>
          <w:tcPr>
            <w:tcW w:w="5779" w:type="dxa"/>
            <w:vAlign w:val="center"/>
          </w:tcPr>
          <w:p w14:paraId="0CDD988C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Ankyrin repea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 domain-containing protein 52</w:t>
            </w:r>
          </w:p>
        </w:tc>
        <w:tc>
          <w:tcPr>
            <w:tcW w:w="1134" w:type="dxa"/>
            <w:vAlign w:val="center"/>
          </w:tcPr>
          <w:p w14:paraId="2C31EAA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0.52</w:t>
            </w:r>
          </w:p>
        </w:tc>
        <w:tc>
          <w:tcPr>
            <w:tcW w:w="850" w:type="dxa"/>
            <w:vAlign w:val="center"/>
          </w:tcPr>
          <w:p w14:paraId="1204FB6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642DE20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116.60</w:t>
            </w:r>
          </w:p>
        </w:tc>
        <w:tc>
          <w:tcPr>
            <w:tcW w:w="1417" w:type="dxa"/>
            <w:vAlign w:val="center"/>
          </w:tcPr>
          <w:p w14:paraId="4F46170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0.019</w:t>
            </w:r>
          </w:p>
        </w:tc>
        <w:tc>
          <w:tcPr>
            <w:tcW w:w="993" w:type="dxa"/>
            <w:vAlign w:val="center"/>
          </w:tcPr>
          <w:p w14:paraId="4EEEC04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854833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9.18E-07</w:t>
            </w:r>
          </w:p>
        </w:tc>
      </w:tr>
      <w:tr w:rsidR="004278F7" w:rsidRPr="004278F7" w14:paraId="2BD90E44" w14:textId="77777777" w:rsidTr="00AE7D80">
        <w:tc>
          <w:tcPr>
            <w:tcW w:w="1984" w:type="dxa"/>
            <w:vAlign w:val="center"/>
          </w:tcPr>
          <w:p w14:paraId="52A9CA00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EOA92910.1</w:t>
            </w:r>
          </w:p>
        </w:tc>
        <w:tc>
          <w:tcPr>
            <w:tcW w:w="5779" w:type="dxa"/>
            <w:vAlign w:val="center"/>
          </w:tcPr>
          <w:p w14:paraId="56B740C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DNA rep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lication licensing factor MCM7</w:t>
            </w:r>
          </w:p>
        </w:tc>
        <w:tc>
          <w:tcPr>
            <w:tcW w:w="1134" w:type="dxa"/>
            <w:vAlign w:val="center"/>
          </w:tcPr>
          <w:p w14:paraId="4F3D303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0.52</w:t>
            </w:r>
          </w:p>
        </w:tc>
        <w:tc>
          <w:tcPr>
            <w:tcW w:w="850" w:type="dxa"/>
            <w:vAlign w:val="center"/>
          </w:tcPr>
          <w:p w14:paraId="7970907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6E630C2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9.37</w:t>
            </w:r>
          </w:p>
        </w:tc>
        <w:tc>
          <w:tcPr>
            <w:tcW w:w="1417" w:type="dxa"/>
            <w:vAlign w:val="center"/>
          </w:tcPr>
          <w:p w14:paraId="68D730B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0.143</w:t>
            </w:r>
          </w:p>
        </w:tc>
        <w:tc>
          <w:tcPr>
            <w:tcW w:w="993" w:type="dxa"/>
            <w:vAlign w:val="center"/>
          </w:tcPr>
          <w:p w14:paraId="22753EB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6F2CE1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1.18E-08</w:t>
            </w:r>
          </w:p>
        </w:tc>
      </w:tr>
      <w:tr w:rsidR="004278F7" w:rsidRPr="004278F7" w14:paraId="1B74ADC2" w14:textId="77777777" w:rsidTr="00AE7D80">
        <w:tc>
          <w:tcPr>
            <w:tcW w:w="1984" w:type="dxa"/>
            <w:vAlign w:val="center"/>
          </w:tcPr>
          <w:p w14:paraId="41050C3D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XP_012959393.1</w:t>
            </w:r>
          </w:p>
        </w:tc>
        <w:tc>
          <w:tcPr>
            <w:tcW w:w="5779" w:type="dxa"/>
            <w:vAlign w:val="center"/>
          </w:tcPr>
          <w:p w14:paraId="79B34936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protein Mdm4</w:t>
            </w:r>
          </w:p>
        </w:tc>
        <w:tc>
          <w:tcPr>
            <w:tcW w:w="1134" w:type="dxa"/>
            <w:vAlign w:val="center"/>
          </w:tcPr>
          <w:p w14:paraId="6E0CA0A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0.53</w:t>
            </w:r>
          </w:p>
        </w:tc>
        <w:tc>
          <w:tcPr>
            <w:tcW w:w="850" w:type="dxa"/>
            <w:vAlign w:val="center"/>
          </w:tcPr>
          <w:p w14:paraId="757B8F8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0.14</w:t>
            </w:r>
          </w:p>
        </w:tc>
        <w:tc>
          <w:tcPr>
            <w:tcW w:w="851" w:type="dxa"/>
            <w:vAlign w:val="center"/>
          </w:tcPr>
          <w:p w14:paraId="203D90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52.00</w:t>
            </w:r>
          </w:p>
        </w:tc>
        <w:tc>
          <w:tcPr>
            <w:tcW w:w="1417" w:type="dxa"/>
            <w:vAlign w:val="center"/>
          </w:tcPr>
          <w:p w14:paraId="74CA09C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0.018</w:t>
            </w:r>
          </w:p>
        </w:tc>
        <w:tc>
          <w:tcPr>
            <w:tcW w:w="993" w:type="dxa"/>
            <w:vAlign w:val="center"/>
          </w:tcPr>
          <w:p w14:paraId="05E5A62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62318A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5.62E-05</w:t>
            </w:r>
          </w:p>
        </w:tc>
      </w:tr>
      <w:tr w:rsidR="004278F7" w:rsidRPr="004278F7" w14:paraId="399DD199" w14:textId="77777777" w:rsidTr="00AE7D80">
        <w:tc>
          <w:tcPr>
            <w:tcW w:w="1984" w:type="dxa"/>
            <w:vAlign w:val="center"/>
          </w:tcPr>
          <w:p w14:paraId="663ABA13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XP_005027021.1</w:t>
            </w:r>
          </w:p>
        </w:tc>
        <w:tc>
          <w:tcPr>
            <w:tcW w:w="5779" w:type="dxa"/>
            <w:vAlign w:val="center"/>
          </w:tcPr>
          <w:p w14:paraId="7601597E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kinesin-like protein KIF20A </w:t>
            </w:r>
          </w:p>
        </w:tc>
        <w:tc>
          <w:tcPr>
            <w:tcW w:w="1134" w:type="dxa"/>
            <w:vAlign w:val="center"/>
          </w:tcPr>
          <w:p w14:paraId="2CD33AE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0.53</w:t>
            </w:r>
          </w:p>
        </w:tc>
        <w:tc>
          <w:tcPr>
            <w:tcW w:w="850" w:type="dxa"/>
            <w:vAlign w:val="center"/>
          </w:tcPr>
          <w:p w14:paraId="3E865FD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4417AB5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92.59</w:t>
            </w:r>
          </w:p>
        </w:tc>
        <w:tc>
          <w:tcPr>
            <w:tcW w:w="1417" w:type="dxa"/>
            <w:vAlign w:val="center"/>
          </w:tcPr>
          <w:p w14:paraId="5B1552E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0.023</w:t>
            </w:r>
          </w:p>
        </w:tc>
        <w:tc>
          <w:tcPr>
            <w:tcW w:w="993" w:type="dxa"/>
            <w:vAlign w:val="center"/>
          </w:tcPr>
          <w:p w14:paraId="5C1AD63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C97E0F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4.01E-08</w:t>
            </w:r>
          </w:p>
        </w:tc>
      </w:tr>
      <w:tr w:rsidR="004278F7" w:rsidRPr="004278F7" w14:paraId="09E35ECF" w14:textId="77777777" w:rsidTr="00AE7D80">
        <w:tc>
          <w:tcPr>
            <w:tcW w:w="1984" w:type="dxa"/>
            <w:vAlign w:val="center"/>
          </w:tcPr>
          <w:p w14:paraId="767EB61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EOA97853.1</w:t>
            </w:r>
          </w:p>
        </w:tc>
        <w:tc>
          <w:tcPr>
            <w:tcW w:w="5779" w:type="dxa"/>
            <w:vAlign w:val="center"/>
          </w:tcPr>
          <w:p w14:paraId="761BA20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Translin-associated protein X</w:t>
            </w:r>
          </w:p>
        </w:tc>
        <w:tc>
          <w:tcPr>
            <w:tcW w:w="1134" w:type="dxa"/>
            <w:vAlign w:val="center"/>
          </w:tcPr>
          <w:p w14:paraId="1D250B4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0.53</w:t>
            </w:r>
          </w:p>
        </w:tc>
        <w:tc>
          <w:tcPr>
            <w:tcW w:w="850" w:type="dxa"/>
            <w:vAlign w:val="center"/>
          </w:tcPr>
          <w:p w14:paraId="312E063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4DB270D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32.57</w:t>
            </w:r>
          </w:p>
        </w:tc>
        <w:tc>
          <w:tcPr>
            <w:tcW w:w="1417" w:type="dxa"/>
            <w:vAlign w:val="center"/>
          </w:tcPr>
          <w:p w14:paraId="51A076D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0.049</w:t>
            </w:r>
          </w:p>
        </w:tc>
        <w:tc>
          <w:tcPr>
            <w:tcW w:w="993" w:type="dxa"/>
            <w:vAlign w:val="center"/>
          </w:tcPr>
          <w:p w14:paraId="13FB3A6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7FC01F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4.45E-08</w:t>
            </w:r>
          </w:p>
        </w:tc>
      </w:tr>
      <w:tr w:rsidR="004278F7" w:rsidRPr="004278F7" w14:paraId="23DDEF97" w14:textId="77777777" w:rsidTr="00AE7D80">
        <w:tc>
          <w:tcPr>
            <w:tcW w:w="1984" w:type="dxa"/>
            <w:vAlign w:val="center"/>
          </w:tcPr>
          <w:p w14:paraId="72B8E00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XP_021127883.1</w:t>
            </w:r>
          </w:p>
        </w:tc>
        <w:tc>
          <w:tcPr>
            <w:tcW w:w="5779" w:type="dxa"/>
            <w:vAlign w:val="center"/>
          </w:tcPr>
          <w:p w14:paraId="39772231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mitotic checkpoint serine/thr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eonine-protein kinase BUB1 beta</w:t>
            </w:r>
          </w:p>
        </w:tc>
        <w:tc>
          <w:tcPr>
            <w:tcW w:w="1134" w:type="dxa"/>
            <w:vAlign w:val="center"/>
          </w:tcPr>
          <w:p w14:paraId="2A678DB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0.54</w:t>
            </w:r>
          </w:p>
        </w:tc>
        <w:tc>
          <w:tcPr>
            <w:tcW w:w="850" w:type="dxa"/>
            <w:vAlign w:val="center"/>
          </w:tcPr>
          <w:p w14:paraId="61B560A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0.11</w:t>
            </w:r>
          </w:p>
        </w:tc>
        <w:tc>
          <w:tcPr>
            <w:tcW w:w="851" w:type="dxa"/>
            <w:vAlign w:val="center"/>
          </w:tcPr>
          <w:p w14:paraId="0648D99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122.34</w:t>
            </w:r>
          </w:p>
        </w:tc>
        <w:tc>
          <w:tcPr>
            <w:tcW w:w="1417" w:type="dxa"/>
            <w:vAlign w:val="center"/>
          </w:tcPr>
          <w:p w14:paraId="33CFDB7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0.007</w:t>
            </w:r>
          </w:p>
        </w:tc>
        <w:tc>
          <w:tcPr>
            <w:tcW w:w="993" w:type="dxa"/>
            <w:vAlign w:val="center"/>
          </w:tcPr>
          <w:p w14:paraId="4823D9E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6BFD3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1.65E-05</w:t>
            </w:r>
          </w:p>
        </w:tc>
      </w:tr>
      <w:tr w:rsidR="004278F7" w:rsidRPr="004278F7" w14:paraId="21541FC3" w14:textId="77777777" w:rsidTr="00AE7D80">
        <w:tc>
          <w:tcPr>
            <w:tcW w:w="1984" w:type="dxa"/>
            <w:vAlign w:val="center"/>
          </w:tcPr>
          <w:p w14:paraId="143D27B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EOA97223.1</w:t>
            </w:r>
          </w:p>
        </w:tc>
        <w:tc>
          <w:tcPr>
            <w:tcW w:w="5779" w:type="dxa"/>
            <w:vAlign w:val="center"/>
          </w:tcPr>
          <w:p w14:paraId="092918E8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Inter-alpha-trypsin inhibitor heavy chain H4 </w:t>
            </w:r>
          </w:p>
        </w:tc>
        <w:tc>
          <w:tcPr>
            <w:tcW w:w="1134" w:type="dxa"/>
            <w:vAlign w:val="center"/>
          </w:tcPr>
          <w:p w14:paraId="08AD411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0.55</w:t>
            </w:r>
          </w:p>
        </w:tc>
        <w:tc>
          <w:tcPr>
            <w:tcW w:w="850" w:type="dxa"/>
            <w:vAlign w:val="center"/>
          </w:tcPr>
          <w:p w14:paraId="79A5F94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6F58D2E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23.71</w:t>
            </w:r>
          </w:p>
        </w:tc>
        <w:tc>
          <w:tcPr>
            <w:tcW w:w="1417" w:type="dxa"/>
            <w:vAlign w:val="center"/>
          </w:tcPr>
          <w:p w14:paraId="3DA1193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0.047</w:t>
            </w:r>
          </w:p>
        </w:tc>
        <w:tc>
          <w:tcPr>
            <w:tcW w:w="993" w:type="dxa"/>
            <w:vAlign w:val="center"/>
          </w:tcPr>
          <w:p w14:paraId="6851B06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0E8E2D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7.01E-08</w:t>
            </w:r>
          </w:p>
        </w:tc>
      </w:tr>
      <w:tr w:rsidR="004278F7" w:rsidRPr="004278F7" w14:paraId="63326432" w14:textId="77777777" w:rsidTr="00AE7D80">
        <w:tc>
          <w:tcPr>
            <w:tcW w:w="1984" w:type="dxa"/>
            <w:vAlign w:val="center"/>
          </w:tcPr>
          <w:p w14:paraId="33534FC3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EOA94903.1</w:t>
            </w:r>
          </w:p>
        </w:tc>
        <w:tc>
          <w:tcPr>
            <w:tcW w:w="5779" w:type="dxa"/>
            <w:vAlign w:val="center"/>
          </w:tcPr>
          <w:p w14:paraId="1E27B01A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UPF0368 protein Cxorf26</w:t>
            </w:r>
          </w:p>
        </w:tc>
        <w:tc>
          <w:tcPr>
            <w:tcW w:w="1134" w:type="dxa"/>
            <w:vAlign w:val="center"/>
          </w:tcPr>
          <w:p w14:paraId="739B9B2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0.55</w:t>
            </w:r>
          </w:p>
        </w:tc>
        <w:tc>
          <w:tcPr>
            <w:tcW w:w="850" w:type="dxa"/>
            <w:vAlign w:val="center"/>
          </w:tcPr>
          <w:p w14:paraId="339B17F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5FF3CDA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10.21</w:t>
            </w:r>
          </w:p>
        </w:tc>
        <w:tc>
          <w:tcPr>
            <w:tcW w:w="1417" w:type="dxa"/>
            <w:vAlign w:val="center"/>
          </w:tcPr>
          <w:p w14:paraId="2726495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0.23</w:t>
            </w:r>
          </w:p>
        </w:tc>
        <w:tc>
          <w:tcPr>
            <w:tcW w:w="993" w:type="dxa"/>
            <w:vAlign w:val="center"/>
          </w:tcPr>
          <w:p w14:paraId="02D8E3E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5ACD9F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3.72E-09</w:t>
            </w:r>
          </w:p>
        </w:tc>
      </w:tr>
      <w:tr w:rsidR="004278F7" w:rsidRPr="004278F7" w14:paraId="08B78CC5" w14:textId="77777777" w:rsidTr="00AE7D80">
        <w:tc>
          <w:tcPr>
            <w:tcW w:w="1984" w:type="dxa"/>
            <w:vAlign w:val="center"/>
          </w:tcPr>
          <w:p w14:paraId="1F3ABAF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EOA93166.1</w:t>
            </w:r>
          </w:p>
        </w:tc>
        <w:tc>
          <w:tcPr>
            <w:tcW w:w="5779" w:type="dxa"/>
            <w:vAlign w:val="center"/>
          </w:tcPr>
          <w:p w14:paraId="2B245A2C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Ubiq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uitin-conjugating enzyme E2 R1</w:t>
            </w:r>
          </w:p>
        </w:tc>
        <w:tc>
          <w:tcPr>
            <w:tcW w:w="1134" w:type="dxa"/>
            <w:vAlign w:val="center"/>
          </w:tcPr>
          <w:p w14:paraId="2CA410C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0.55</w:t>
            </w:r>
          </w:p>
        </w:tc>
        <w:tc>
          <w:tcPr>
            <w:tcW w:w="850" w:type="dxa"/>
            <w:vAlign w:val="center"/>
          </w:tcPr>
          <w:p w14:paraId="2D25082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00B7645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18.27</w:t>
            </w:r>
          </w:p>
        </w:tc>
        <w:tc>
          <w:tcPr>
            <w:tcW w:w="1417" w:type="dxa"/>
            <w:vAlign w:val="center"/>
          </w:tcPr>
          <w:p w14:paraId="1690333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993" w:type="dxa"/>
            <w:vAlign w:val="center"/>
          </w:tcPr>
          <w:p w14:paraId="3509C33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293BC9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3.75E-08</w:t>
            </w:r>
          </w:p>
        </w:tc>
      </w:tr>
      <w:tr w:rsidR="004278F7" w:rsidRPr="004278F7" w14:paraId="417A469B" w14:textId="77777777" w:rsidTr="00AE7D80">
        <w:tc>
          <w:tcPr>
            <w:tcW w:w="1984" w:type="dxa"/>
            <w:vAlign w:val="center"/>
          </w:tcPr>
          <w:p w14:paraId="04A0268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EOA94643.1</w:t>
            </w:r>
          </w:p>
        </w:tc>
        <w:tc>
          <w:tcPr>
            <w:tcW w:w="5779" w:type="dxa"/>
            <w:vAlign w:val="center"/>
          </w:tcPr>
          <w:p w14:paraId="0EF1DA8A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Uncharacterized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protein C19orf45</w:t>
            </w:r>
          </w:p>
        </w:tc>
        <w:tc>
          <w:tcPr>
            <w:tcW w:w="1134" w:type="dxa"/>
            <w:vAlign w:val="center"/>
          </w:tcPr>
          <w:p w14:paraId="6F59920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0.55</w:t>
            </w:r>
          </w:p>
        </w:tc>
        <w:tc>
          <w:tcPr>
            <w:tcW w:w="850" w:type="dxa"/>
            <w:vAlign w:val="center"/>
          </w:tcPr>
          <w:p w14:paraId="5A443C0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06C0EEB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49.34</w:t>
            </w:r>
          </w:p>
        </w:tc>
        <w:tc>
          <w:tcPr>
            <w:tcW w:w="1417" w:type="dxa"/>
            <w:vAlign w:val="center"/>
          </w:tcPr>
          <w:p w14:paraId="3293494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0.032</w:t>
            </w:r>
          </w:p>
        </w:tc>
        <w:tc>
          <w:tcPr>
            <w:tcW w:w="993" w:type="dxa"/>
            <w:vAlign w:val="center"/>
          </w:tcPr>
          <w:p w14:paraId="576E543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EA0FF9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1.41E-07</w:t>
            </w:r>
          </w:p>
        </w:tc>
      </w:tr>
      <w:tr w:rsidR="004278F7" w:rsidRPr="004278F7" w14:paraId="3F970A0E" w14:textId="77777777" w:rsidTr="00AE7D80">
        <w:tc>
          <w:tcPr>
            <w:tcW w:w="1984" w:type="dxa"/>
            <w:vAlign w:val="center"/>
          </w:tcPr>
          <w:p w14:paraId="0AF380BA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EOA96046.1</w:t>
            </w:r>
          </w:p>
        </w:tc>
        <w:tc>
          <w:tcPr>
            <w:tcW w:w="5779" w:type="dxa"/>
            <w:vAlign w:val="center"/>
          </w:tcPr>
          <w:p w14:paraId="3A9E1FE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mTERF domain-containing protein 1, mitochondrial</w:t>
            </w:r>
          </w:p>
        </w:tc>
        <w:tc>
          <w:tcPr>
            <w:tcW w:w="1134" w:type="dxa"/>
            <w:vAlign w:val="center"/>
          </w:tcPr>
          <w:p w14:paraId="5F3BEEC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0.55</w:t>
            </w:r>
          </w:p>
        </w:tc>
        <w:tc>
          <w:tcPr>
            <w:tcW w:w="850" w:type="dxa"/>
            <w:vAlign w:val="center"/>
          </w:tcPr>
          <w:p w14:paraId="1944827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0.10</w:t>
            </w:r>
          </w:p>
        </w:tc>
        <w:tc>
          <w:tcPr>
            <w:tcW w:w="851" w:type="dxa"/>
            <w:vAlign w:val="center"/>
          </w:tcPr>
          <w:p w14:paraId="744EDDB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35.81</w:t>
            </w:r>
          </w:p>
        </w:tc>
        <w:tc>
          <w:tcPr>
            <w:tcW w:w="1417" w:type="dxa"/>
            <w:vAlign w:val="center"/>
          </w:tcPr>
          <w:p w14:paraId="109C62F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0.035</w:t>
            </w:r>
          </w:p>
        </w:tc>
        <w:tc>
          <w:tcPr>
            <w:tcW w:w="993" w:type="dxa"/>
            <w:vAlign w:val="center"/>
          </w:tcPr>
          <w:p w14:paraId="5A8D5B1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BEC9ED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7.22E-06</w:t>
            </w:r>
          </w:p>
        </w:tc>
      </w:tr>
      <w:tr w:rsidR="004278F7" w:rsidRPr="004278F7" w14:paraId="4D5102D6" w14:textId="77777777" w:rsidTr="00AE7D80">
        <w:tc>
          <w:tcPr>
            <w:tcW w:w="1984" w:type="dxa"/>
            <w:vAlign w:val="center"/>
          </w:tcPr>
          <w:p w14:paraId="2069947A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XP_005016659.1</w:t>
            </w:r>
          </w:p>
        </w:tc>
        <w:tc>
          <w:tcPr>
            <w:tcW w:w="5779" w:type="dxa"/>
            <w:vAlign w:val="center"/>
          </w:tcPr>
          <w:p w14:paraId="0D71DA8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LOW QUALITY PROTEIN: cationic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amino acid transporter 3</w:t>
            </w:r>
          </w:p>
        </w:tc>
        <w:tc>
          <w:tcPr>
            <w:tcW w:w="1134" w:type="dxa"/>
            <w:vAlign w:val="center"/>
          </w:tcPr>
          <w:p w14:paraId="63D9F89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0.56</w:t>
            </w:r>
          </w:p>
        </w:tc>
        <w:tc>
          <w:tcPr>
            <w:tcW w:w="850" w:type="dxa"/>
            <w:vAlign w:val="center"/>
          </w:tcPr>
          <w:p w14:paraId="3C236B0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35CD32F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63.64</w:t>
            </w:r>
          </w:p>
        </w:tc>
        <w:tc>
          <w:tcPr>
            <w:tcW w:w="1417" w:type="dxa"/>
            <w:vAlign w:val="center"/>
          </w:tcPr>
          <w:p w14:paraId="1C294EF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0.022</w:t>
            </w:r>
          </w:p>
        </w:tc>
        <w:tc>
          <w:tcPr>
            <w:tcW w:w="993" w:type="dxa"/>
            <w:vAlign w:val="center"/>
          </w:tcPr>
          <w:p w14:paraId="77C7A27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0B07A4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2.30E-09</w:t>
            </w:r>
          </w:p>
        </w:tc>
      </w:tr>
      <w:tr w:rsidR="004278F7" w:rsidRPr="004278F7" w14:paraId="5BA4545D" w14:textId="77777777" w:rsidTr="00AE7D80">
        <w:tc>
          <w:tcPr>
            <w:tcW w:w="1984" w:type="dxa"/>
            <w:vAlign w:val="center"/>
          </w:tcPr>
          <w:p w14:paraId="37E6B94A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EOA95183.1</w:t>
            </w:r>
          </w:p>
        </w:tc>
        <w:tc>
          <w:tcPr>
            <w:tcW w:w="5779" w:type="dxa"/>
            <w:vAlign w:val="center"/>
          </w:tcPr>
          <w:p w14:paraId="295F14CA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YrdC domain-co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ntaining protein, mitochondrial</w:t>
            </w:r>
          </w:p>
        </w:tc>
        <w:tc>
          <w:tcPr>
            <w:tcW w:w="1134" w:type="dxa"/>
            <w:vAlign w:val="center"/>
          </w:tcPr>
          <w:p w14:paraId="3FAD591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0.56</w:t>
            </w:r>
          </w:p>
        </w:tc>
        <w:tc>
          <w:tcPr>
            <w:tcW w:w="850" w:type="dxa"/>
            <w:vAlign w:val="center"/>
          </w:tcPr>
          <w:p w14:paraId="784044D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851" w:type="dxa"/>
            <w:vAlign w:val="center"/>
          </w:tcPr>
          <w:p w14:paraId="549DB26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18.95</w:t>
            </w:r>
          </w:p>
        </w:tc>
        <w:tc>
          <w:tcPr>
            <w:tcW w:w="1417" w:type="dxa"/>
            <w:vAlign w:val="center"/>
          </w:tcPr>
          <w:p w14:paraId="40D1687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993" w:type="dxa"/>
            <w:vAlign w:val="center"/>
          </w:tcPr>
          <w:p w14:paraId="3CA26C2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E1C383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5.28E-11</w:t>
            </w:r>
          </w:p>
        </w:tc>
      </w:tr>
      <w:tr w:rsidR="004278F7" w:rsidRPr="004278F7" w14:paraId="30C603BD" w14:textId="77777777" w:rsidTr="00AE7D80">
        <w:tc>
          <w:tcPr>
            <w:tcW w:w="1984" w:type="dxa"/>
            <w:vAlign w:val="center"/>
          </w:tcPr>
          <w:p w14:paraId="4A456633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EOA98060.1</w:t>
            </w:r>
          </w:p>
        </w:tc>
        <w:tc>
          <w:tcPr>
            <w:tcW w:w="5779" w:type="dxa"/>
            <w:vAlign w:val="center"/>
          </w:tcPr>
          <w:p w14:paraId="636E9A6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Transmembrane protein C2orf18-like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protein</w:t>
            </w:r>
          </w:p>
        </w:tc>
        <w:tc>
          <w:tcPr>
            <w:tcW w:w="1134" w:type="dxa"/>
            <w:vAlign w:val="center"/>
          </w:tcPr>
          <w:p w14:paraId="25254BA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0.56</w:t>
            </w:r>
          </w:p>
        </w:tc>
        <w:tc>
          <w:tcPr>
            <w:tcW w:w="850" w:type="dxa"/>
            <w:vAlign w:val="center"/>
          </w:tcPr>
          <w:p w14:paraId="22D3823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851" w:type="dxa"/>
            <w:vAlign w:val="center"/>
          </w:tcPr>
          <w:p w14:paraId="2737FF5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33.49</w:t>
            </w:r>
          </w:p>
        </w:tc>
        <w:tc>
          <w:tcPr>
            <w:tcW w:w="1417" w:type="dxa"/>
            <w:vAlign w:val="center"/>
          </w:tcPr>
          <w:p w14:paraId="2A4C0B7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0.078</w:t>
            </w:r>
          </w:p>
        </w:tc>
        <w:tc>
          <w:tcPr>
            <w:tcW w:w="993" w:type="dxa"/>
            <w:vAlign w:val="center"/>
          </w:tcPr>
          <w:p w14:paraId="425FCF8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70A97A4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7.71E-07</w:t>
            </w:r>
          </w:p>
        </w:tc>
      </w:tr>
      <w:tr w:rsidR="004278F7" w:rsidRPr="004278F7" w14:paraId="23D72F77" w14:textId="77777777" w:rsidTr="00AE7D80">
        <w:tc>
          <w:tcPr>
            <w:tcW w:w="1984" w:type="dxa"/>
            <w:vAlign w:val="center"/>
          </w:tcPr>
          <w:p w14:paraId="378A37D0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XP_021130846.1</w:t>
            </w:r>
          </w:p>
        </w:tc>
        <w:tc>
          <w:tcPr>
            <w:tcW w:w="5779" w:type="dxa"/>
            <w:vAlign w:val="center"/>
          </w:tcPr>
          <w:p w14:paraId="4C8BEB5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ryanodine receptor 2 </w:t>
            </w:r>
          </w:p>
        </w:tc>
        <w:tc>
          <w:tcPr>
            <w:tcW w:w="1134" w:type="dxa"/>
            <w:vAlign w:val="center"/>
          </w:tcPr>
          <w:p w14:paraId="2ED0856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  <w:tc>
          <w:tcPr>
            <w:tcW w:w="850" w:type="dxa"/>
            <w:vAlign w:val="center"/>
          </w:tcPr>
          <w:p w14:paraId="109BAD7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0.16</w:t>
            </w:r>
          </w:p>
        </w:tc>
        <w:tc>
          <w:tcPr>
            <w:tcW w:w="851" w:type="dxa"/>
            <w:vAlign w:val="center"/>
          </w:tcPr>
          <w:p w14:paraId="3F5AACA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556.50</w:t>
            </w:r>
          </w:p>
        </w:tc>
        <w:tc>
          <w:tcPr>
            <w:tcW w:w="1417" w:type="dxa"/>
            <w:vAlign w:val="center"/>
          </w:tcPr>
          <w:p w14:paraId="149DAD1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0.002</w:t>
            </w:r>
          </w:p>
        </w:tc>
        <w:tc>
          <w:tcPr>
            <w:tcW w:w="993" w:type="dxa"/>
            <w:vAlign w:val="center"/>
          </w:tcPr>
          <w:p w14:paraId="000687A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58ED6E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5.12E-04</w:t>
            </w:r>
          </w:p>
        </w:tc>
      </w:tr>
      <w:tr w:rsidR="004278F7" w:rsidRPr="004278F7" w14:paraId="1BC713FD" w14:textId="77777777" w:rsidTr="00AE7D80">
        <w:tc>
          <w:tcPr>
            <w:tcW w:w="1984" w:type="dxa"/>
            <w:vAlign w:val="center"/>
          </w:tcPr>
          <w:p w14:paraId="1144BDA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EOA95553.1</w:t>
            </w:r>
          </w:p>
        </w:tc>
        <w:tc>
          <w:tcPr>
            <w:tcW w:w="5779" w:type="dxa"/>
            <w:vAlign w:val="center"/>
          </w:tcPr>
          <w:p w14:paraId="152D1DCB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Coiled-coi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 domain-containing protein 49</w:t>
            </w:r>
          </w:p>
        </w:tc>
        <w:tc>
          <w:tcPr>
            <w:tcW w:w="1134" w:type="dxa"/>
            <w:vAlign w:val="center"/>
          </w:tcPr>
          <w:p w14:paraId="7EDCB1F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  <w:tc>
          <w:tcPr>
            <w:tcW w:w="850" w:type="dxa"/>
            <w:vAlign w:val="center"/>
          </w:tcPr>
          <w:p w14:paraId="73A4139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788F7C6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48.36</w:t>
            </w:r>
          </w:p>
        </w:tc>
        <w:tc>
          <w:tcPr>
            <w:tcW w:w="1417" w:type="dxa"/>
            <w:vAlign w:val="center"/>
          </w:tcPr>
          <w:p w14:paraId="33A4C72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0.034</w:t>
            </w:r>
          </w:p>
        </w:tc>
        <w:tc>
          <w:tcPr>
            <w:tcW w:w="993" w:type="dxa"/>
            <w:vAlign w:val="center"/>
          </w:tcPr>
          <w:p w14:paraId="5378D22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D22D15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7.68E-06</w:t>
            </w:r>
          </w:p>
        </w:tc>
      </w:tr>
      <w:tr w:rsidR="004278F7" w:rsidRPr="004278F7" w14:paraId="440E3EFA" w14:textId="77777777" w:rsidTr="00AE7D80">
        <w:tc>
          <w:tcPr>
            <w:tcW w:w="1984" w:type="dxa"/>
            <w:vAlign w:val="center"/>
          </w:tcPr>
          <w:p w14:paraId="3F5688A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EOA95597.1</w:t>
            </w:r>
          </w:p>
        </w:tc>
        <w:tc>
          <w:tcPr>
            <w:tcW w:w="5779" w:type="dxa"/>
            <w:vAlign w:val="center"/>
          </w:tcPr>
          <w:p w14:paraId="75C57443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ubiquitin-protein ligase UHRF1</w:t>
            </w:r>
          </w:p>
        </w:tc>
        <w:tc>
          <w:tcPr>
            <w:tcW w:w="1134" w:type="dxa"/>
            <w:vAlign w:val="center"/>
          </w:tcPr>
          <w:p w14:paraId="330A296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  <w:tc>
          <w:tcPr>
            <w:tcW w:w="850" w:type="dxa"/>
            <w:vAlign w:val="center"/>
          </w:tcPr>
          <w:p w14:paraId="27E2053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24EFEC4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84.02</w:t>
            </w:r>
          </w:p>
        </w:tc>
        <w:tc>
          <w:tcPr>
            <w:tcW w:w="1417" w:type="dxa"/>
            <w:vAlign w:val="center"/>
          </w:tcPr>
          <w:p w14:paraId="2348F21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0.081</w:t>
            </w:r>
          </w:p>
        </w:tc>
        <w:tc>
          <w:tcPr>
            <w:tcW w:w="993" w:type="dxa"/>
            <w:vAlign w:val="center"/>
          </w:tcPr>
          <w:p w14:paraId="407CCF2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0F22C5E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3.55E-07</w:t>
            </w:r>
          </w:p>
        </w:tc>
      </w:tr>
      <w:tr w:rsidR="004278F7" w:rsidRPr="004278F7" w14:paraId="4353AEFE" w14:textId="77777777" w:rsidTr="00AE7D80">
        <w:tc>
          <w:tcPr>
            <w:tcW w:w="1984" w:type="dxa"/>
            <w:vAlign w:val="center"/>
          </w:tcPr>
          <w:p w14:paraId="7192C86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XP_005011437.1</w:t>
            </w:r>
          </w:p>
        </w:tc>
        <w:tc>
          <w:tcPr>
            <w:tcW w:w="5779" w:type="dxa"/>
            <w:vAlign w:val="center"/>
          </w:tcPr>
          <w:p w14:paraId="271FBBA4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cellular nucleic acid-binding protein isoform X4 </w:t>
            </w:r>
          </w:p>
        </w:tc>
        <w:tc>
          <w:tcPr>
            <w:tcW w:w="1134" w:type="dxa"/>
            <w:vAlign w:val="center"/>
          </w:tcPr>
          <w:p w14:paraId="076E455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  <w:tc>
          <w:tcPr>
            <w:tcW w:w="850" w:type="dxa"/>
            <w:vAlign w:val="center"/>
          </w:tcPr>
          <w:p w14:paraId="2C66EE6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0.10</w:t>
            </w:r>
          </w:p>
        </w:tc>
        <w:tc>
          <w:tcPr>
            <w:tcW w:w="851" w:type="dxa"/>
            <w:vAlign w:val="center"/>
          </w:tcPr>
          <w:p w14:paraId="03D3B59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20.07</w:t>
            </w:r>
          </w:p>
        </w:tc>
        <w:tc>
          <w:tcPr>
            <w:tcW w:w="1417" w:type="dxa"/>
            <w:vAlign w:val="center"/>
          </w:tcPr>
          <w:p w14:paraId="6BE9233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0.171</w:t>
            </w:r>
          </w:p>
        </w:tc>
        <w:tc>
          <w:tcPr>
            <w:tcW w:w="993" w:type="dxa"/>
            <w:vAlign w:val="center"/>
          </w:tcPr>
          <w:p w14:paraId="69F9B16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2B1798F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1.21E-05</w:t>
            </w:r>
          </w:p>
        </w:tc>
      </w:tr>
      <w:tr w:rsidR="004278F7" w:rsidRPr="004278F7" w14:paraId="4BB0B494" w14:textId="77777777" w:rsidTr="00AE7D80">
        <w:tc>
          <w:tcPr>
            <w:tcW w:w="1984" w:type="dxa"/>
            <w:vAlign w:val="center"/>
          </w:tcPr>
          <w:p w14:paraId="7C6D24C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EOA99302.1</w:t>
            </w:r>
          </w:p>
        </w:tc>
        <w:tc>
          <w:tcPr>
            <w:tcW w:w="5779" w:type="dxa"/>
            <w:vAlign w:val="center"/>
          </w:tcPr>
          <w:p w14:paraId="02280231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Deoxyribonuclease-2-beta</w:t>
            </w:r>
          </w:p>
        </w:tc>
        <w:tc>
          <w:tcPr>
            <w:tcW w:w="1134" w:type="dxa"/>
            <w:vAlign w:val="center"/>
          </w:tcPr>
          <w:p w14:paraId="53E8D1D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  <w:tc>
          <w:tcPr>
            <w:tcW w:w="850" w:type="dxa"/>
            <w:vAlign w:val="center"/>
          </w:tcPr>
          <w:p w14:paraId="25C7F0B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026B714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42.08</w:t>
            </w:r>
          </w:p>
        </w:tc>
        <w:tc>
          <w:tcPr>
            <w:tcW w:w="1417" w:type="dxa"/>
            <w:vAlign w:val="center"/>
          </w:tcPr>
          <w:p w14:paraId="6EE4A85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0.065</w:t>
            </w:r>
          </w:p>
        </w:tc>
        <w:tc>
          <w:tcPr>
            <w:tcW w:w="993" w:type="dxa"/>
            <w:vAlign w:val="center"/>
          </w:tcPr>
          <w:p w14:paraId="551B411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19CE95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1.10E-07</w:t>
            </w:r>
          </w:p>
        </w:tc>
      </w:tr>
      <w:tr w:rsidR="004278F7" w:rsidRPr="004278F7" w14:paraId="0970185C" w14:textId="77777777" w:rsidTr="00AE7D80">
        <w:tc>
          <w:tcPr>
            <w:tcW w:w="1984" w:type="dxa"/>
            <w:vAlign w:val="center"/>
          </w:tcPr>
          <w:p w14:paraId="550C62E9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EOA98645.1</w:t>
            </w:r>
          </w:p>
        </w:tc>
        <w:tc>
          <w:tcPr>
            <w:tcW w:w="5779" w:type="dxa"/>
            <w:vAlign w:val="center"/>
          </w:tcPr>
          <w:p w14:paraId="573B79FB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Un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characterized protein C10orf88</w:t>
            </w:r>
          </w:p>
        </w:tc>
        <w:tc>
          <w:tcPr>
            <w:tcW w:w="1134" w:type="dxa"/>
            <w:vAlign w:val="center"/>
          </w:tcPr>
          <w:p w14:paraId="1FC37D4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  <w:tc>
          <w:tcPr>
            <w:tcW w:w="850" w:type="dxa"/>
            <w:vAlign w:val="center"/>
          </w:tcPr>
          <w:p w14:paraId="29A9161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56C1EE7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33.55</w:t>
            </w:r>
          </w:p>
        </w:tc>
        <w:tc>
          <w:tcPr>
            <w:tcW w:w="1417" w:type="dxa"/>
            <w:vAlign w:val="center"/>
          </w:tcPr>
          <w:p w14:paraId="68E5165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0.043</w:t>
            </w:r>
          </w:p>
        </w:tc>
        <w:tc>
          <w:tcPr>
            <w:tcW w:w="993" w:type="dxa"/>
            <w:vAlign w:val="center"/>
          </w:tcPr>
          <w:p w14:paraId="3797687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68F7B0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1.83E-07</w:t>
            </w:r>
          </w:p>
        </w:tc>
      </w:tr>
      <w:tr w:rsidR="004278F7" w:rsidRPr="004278F7" w14:paraId="30737BEA" w14:textId="77777777" w:rsidTr="00AE7D80">
        <w:tc>
          <w:tcPr>
            <w:tcW w:w="1984" w:type="dxa"/>
            <w:vAlign w:val="center"/>
          </w:tcPr>
          <w:p w14:paraId="2C634037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XP_021130005.1</w:t>
            </w:r>
          </w:p>
        </w:tc>
        <w:tc>
          <w:tcPr>
            <w:tcW w:w="5779" w:type="dxa"/>
            <w:vAlign w:val="center"/>
          </w:tcPr>
          <w:p w14:paraId="76A339B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deoxyribonuclease-2-bet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6EE958F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  <w:tc>
          <w:tcPr>
            <w:tcW w:w="850" w:type="dxa"/>
            <w:vAlign w:val="center"/>
          </w:tcPr>
          <w:p w14:paraId="090642B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0.15</w:t>
            </w:r>
          </w:p>
        </w:tc>
        <w:tc>
          <w:tcPr>
            <w:tcW w:w="851" w:type="dxa"/>
            <w:vAlign w:val="center"/>
          </w:tcPr>
          <w:p w14:paraId="503A114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38.70</w:t>
            </w:r>
          </w:p>
        </w:tc>
        <w:tc>
          <w:tcPr>
            <w:tcW w:w="1417" w:type="dxa"/>
            <w:vAlign w:val="center"/>
          </w:tcPr>
          <w:p w14:paraId="5EB52CA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0.071</w:t>
            </w:r>
          </w:p>
        </w:tc>
        <w:tc>
          <w:tcPr>
            <w:tcW w:w="993" w:type="dxa"/>
            <w:vAlign w:val="center"/>
          </w:tcPr>
          <w:p w14:paraId="677FD3E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DF1CDD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1.82E-04</w:t>
            </w:r>
          </w:p>
        </w:tc>
      </w:tr>
      <w:tr w:rsidR="004278F7" w:rsidRPr="004278F7" w14:paraId="61AA95C2" w14:textId="77777777" w:rsidTr="00AE7D80">
        <w:tc>
          <w:tcPr>
            <w:tcW w:w="1984" w:type="dxa"/>
            <w:vAlign w:val="center"/>
          </w:tcPr>
          <w:p w14:paraId="596597A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XP_005012179.1</w:t>
            </w:r>
          </w:p>
        </w:tc>
        <w:tc>
          <w:tcPr>
            <w:tcW w:w="5779" w:type="dxa"/>
            <w:vAlign w:val="center"/>
          </w:tcPr>
          <w:p w14:paraId="29788F4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coiled-coil-helix-coiled-coil-heli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x domain-containing protein 7 </w:t>
            </w: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11C8E6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  <w:tc>
          <w:tcPr>
            <w:tcW w:w="850" w:type="dxa"/>
            <w:vAlign w:val="center"/>
          </w:tcPr>
          <w:p w14:paraId="0F90AEF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3C94D22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10.50</w:t>
            </w:r>
          </w:p>
        </w:tc>
        <w:tc>
          <w:tcPr>
            <w:tcW w:w="1417" w:type="dxa"/>
            <w:vAlign w:val="center"/>
          </w:tcPr>
          <w:p w14:paraId="344F2A9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0.333</w:t>
            </w:r>
          </w:p>
        </w:tc>
        <w:tc>
          <w:tcPr>
            <w:tcW w:w="993" w:type="dxa"/>
            <w:vAlign w:val="center"/>
          </w:tcPr>
          <w:p w14:paraId="5C2299F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36792C7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2.54E-09</w:t>
            </w:r>
          </w:p>
        </w:tc>
      </w:tr>
      <w:tr w:rsidR="004278F7" w:rsidRPr="004278F7" w14:paraId="558CB3E0" w14:textId="77777777" w:rsidTr="00AE7D80">
        <w:tc>
          <w:tcPr>
            <w:tcW w:w="1984" w:type="dxa"/>
            <w:vAlign w:val="center"/>
          </w:tcPr>
          <w:p w14:paraId="684021D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EOA96002.1</w:t>
            </w:r>
          </w:p>
        </w:tc>
        <w:tc>
          <w:tcPr>
            <w:tcW w:w="5779" w:type="dxa"/>
            <w:vAlign w:val="center"/>
          </w:tcPr>
          <w:p w14:paraId="7F5F4AA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E3 ubiquitin-protein ligase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CBL</w:t>
            </w:r>
          </w:p>
        </w:tc>
        <w:tc>
          <w:tcPr>
            <w:tcW w:w="1134" w:type="dxa"/>
            <w:vAlign w:val="center"/>
          </w:tcPr>
          <w:p w14:paraId="05C0248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  <w:tc>
          <w:tcPr>
            <w:tcW w:w="850" w:type="dxa"/>
            <w:vAlign w:val="center"/>
          </w:tcPr>
          <w:p w14:paraId="37459DD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04C427C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90.58</w:t>
            </w:r>
          </w:p>
        </w:tc>
        <w:tc>
          <w:tcPr>
            <w:tcW w:w="1417" w:type="dxa"/>
            <w:vAlign w:val="center"/>
          </w:tcPr>
          <w:p w14:paraId="7437CB3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0.022</w:t>
            </w:r>
          </w:p>
        </w:tc>
        <w:tc>
          <w:tcPr>
            <w:tcW w:w="993" w:type="dxa"/>
            <w:vAlign w:val="center"/>
          </w:tcPr>
          <w:p w14:paraId="1B7D1FA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A35305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3.83E-06</w:t>
            </w:r>
          </w:p>
        </w:tc>
      </w:tr>
      <w:tr w:rsidR="004278F7" w:rsidRPr="004278F7" w14:paraId="60FBFE19" w14:textId="77777777" w:rsidTr="00AE7D80">
        <w:tc>
          <w:tcPr>
            <w:tcW w:w="1984" w:type="dxa"/>
            <w:vAlign w:val="center"/>
          </w:tcPr>
          <w:p w14:paraId="11DD87A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EOA92892.1</w:t>
            </w:r>
          </w:p>
        </w:tc>
        <w:tc>
          <w:tcPr>
            <w:tcW w:w="5779" w:type="dxa"/>
            <w:vAlign w:val="center"/>
          </w:tcPr>
          <w:p w14:paraId="7AA994A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Serine/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threonine-protein phosphatase 5</w:t>
            </w:r>
          </w:p>
        </w:tc>
        <w:tc>
          <w:tcPr>
            <w:tcW w:w="1134" w:type="dxa"/>
            <w:vAlign w:val="center"/>
          </w:tcPr>
          <w:p w14:paraId="56B921C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  <w:tc>
          <w:tcPr>
            <w:tcW w:w="850" w:type="dxa"/>
            <w:vAlign w:val="center"/>
          </w:tcPr>
          <w:p w14:paraId="175208B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0.13</w:t>
            </w:r>
          </w:p>
        </w:tc>
        <w:tc>
          <w:tcPr>
            <w:tcW w:w="851" w:type="dxa"/>
            <w:vAlign w:val="center"/>
          </w:tcPr>
          <w:p w14:paraId="41262A0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6.96</w:t>
            </w:r>
          </w:p>
        </w:tc>
        <w:tc>
          <w:tcPr>
            <w:tcW w:w="1417" w:type="dxa"/>
            <w:vAlign w:val="center"/>
          </w:tcPr>
          <w:p w14:paraId="70263F0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0.25</w:t>
            </w:r>
          </w:p>
        </w:tc>
        <w:tc>
          <w:tcPr>
            <w:tcW w:w="993" w:type="dxa"/>
            <w:vAlign w:val="center"/>
          </w:tcPr>
          <w:p w14:paraId="064DDBF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3FD8C4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6.70E-05</w:t>
            </w:r>
          </w:p>
        </w:tc>
      </w:tr>
      <w:tr w:rsidR="004278F7" w:rsidRPr="004278F7" w14:paraId="15279C1B" w14:textId="77777777" w:rsidTr="00AE7D80">
        <w:tc>
          <w:tcPr>
            <w:tcW w:w="1984" w:type="dxa"/>
            <w:vAlign w:val="center"/>
          </w:tcPr>
          <w:p w14:paraId="3E4FF1C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XP_012964785.1</w:t>
            </w:r>
          </w:p>
        </w:tc>
        <w:tc>
          <w:tcPr>
            <w:tcW w:w="5779" w:type="dxa"/>
            <w:vAlign w:val="center"/>
          </w:tcPr>
          <w:p w14:paraId="1BFC34D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unchar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acterized protein LOC101805095 </w:t>
            </w: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5830C9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  <w:tc>
          <w:tcPr>
            <w:tcW w:w="850" w:type="dxa"/>
            <w:vAlign w:val="center"/>
          </w:tcPr>
          <w:p w14:paraId="7F87E94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851" w:type="dxa"/>
            <w:vAlign w:val="center"/>
          </w:tcPr>
          <w:p w14:paraId="1C0E425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32.48</w:t>
            </w:r>
          </w:p>
        </w:tc>
        <w:tc>
          <w:tcPr>
            <w:tcW w:w="1417" w:type="dxa"/>
            <w:vAlign w:val="center"/>
          </w:tcPr>
          <w:p w14:paraId="6A1481F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0.111</w:t>
            </w:r>
          </w:p>
        </w:tc>
        <w:tc>
          <w:tcPr>
            <w:tcW w:w="993" w:type="dxa"/>
            <w:vAlign w:val="center"/>
          </w:tcPr>
          <w:p w14:paraId="2FCB941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FFCED4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8.35E-11</w:t>
            </w:r>
          </w:p>
        </w:tc>
      </w:tr>
      <w:tr w:rsidR="004278F7" w:rsidRPr="004278F7" w14:paraId="4206607C" w14:textId="77777777" w:rsidTr="00AE7D80">
        <w:tc>
          <w:tcPr>
            <w:tcW w:w="1984" w:type="dxa"/>
            <w:vAlign w:val="center"/>
          </w:tcPr>
          <w:p w14:paraId="2B9C6D1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EOA96291.1</w:t>
            </w:r>
          </w:p>
        </w:tc>
        <w:tc>
          <w:tcPr>
            <w:tcW w:w="5779" w:type="dxa"/>
            <w:vAlign w:val="center"/>
          </w:tcPr>
          <w:p w14:paraId="2B119E17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TP53-reg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ulated inhibitor of apoptosis 1</w:t>
            </w:r>
          </w:p>
        </w:tc>
        <w:tc>
          <w:tcPr>
            <w:tcW w:w="1134" w:type="dxa"/>
            <w:vAlign w:val="center"/>
          </w:tcPr>
          <w:p w14:paraId="5DEA9B9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  <w:tc>
          <w:tcPr>
            <w:tcW w:w="850" w:type="dxa"/>
            <w:vAlign w:val="center"/>
          </w:tcPr>
          <w:p w14:paraId="0C5EE0E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0.13</w:t>
            </w:r>
          </w:p>
        </w:tc>
        <w:tc>
          <w:tcPr>
            <w:tcW w:w="851" w:type="dxa"/>
            <w:vAlign w:val="center"/>
          </w:tcPr>
          <w:p w14:paraId="2EE6752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5.31</w:t>
            </w:r>
          </w:p>
        </w:tc>
        <w:tc>
          <w:tcPr>
            <w:tcW w:w="1417" w:type="dxa"/>
            <w:vAlign w:val="center"/>
          </w:tcPr>
          <w:p w14:paraId="5A29295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0.562</w:t>
            </w:r>
          </w:p>
        </w:tc>
        <w:tc>
          <w:tcPr>
            <w:tcW w:w="993" w:type="dxa"/>
            <w:vAlign w:val="center"/>
          </w:tcPr>
          <w:p w14:paraId="7823D61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1D8B78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4.54E-05</w:t>
            </w:r>
          </w:p>
        </w:tc>
      </w:tr>
      <w:tr w:rsidR="004278F7" w:rsidRPr="004278F7" w14:paraId="1F67D1B8" w14:textId="77777777" w:rsidTr="00AE7D80">
        <w:tc>
          <w:tcPr>
            <w:tcW w:w="1984" w:type="dxa"/>
            <w:vAlign w:val="center"/>
          </w:tcPr>
          <w:p w14:paraId="09B03AB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XP_005012842.1</w:t>
            </w:r>
          </w:p>
        </w:tc>
        <w:tc>
          <w:tcPr>
            <w:tcW w:w="5779" w:type="dxa"/>
            <w:vAlign w:val="center"/>
          </w:tcPr>
          <w:p w14:paraId="48C9EEE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AF4/FMR2 family member 1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isoform X4</w:t>
            </w:r>
          </w:p>
        </w:tc>
        <w:tc>
          <w:tcPr>
            <w:tcW w:w="1134" w:type="dxa"/>
            <w:vAlign w:val="center"/>
          </w:tcPr>
          <w:p w14:paraId="05DFCF8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  <w:tc>
          <w:tcPr>
            <w:tcW w:w="850" w:type="dxa"/>
            <w:vAlign w:val="center"/>
          </w:tcPr>
          <w:p w14:paraId="7628D77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0.23</w:t>
            </w:r>
          </w:p>
        </w:tc>
        <w:tc>
          <w:tcPr>
            <w:tcW w:w="851" w:type="dxa"/>
            <w:vAlign w:val="center"/>
          </w:tcPr>
          <w:p w14:paraId="17DFBCC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125.76</w:t>
            </w:r>
          </w:p>
        </w:tc>
        <w:tc>
          <w:tcPr>
            <w:tcW w:w="1417" w:type="dxa"/>
            <w:vAlign w:val="center"/>
          </w:tcPr>
          <w:p w14:paraId="7D59637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0.008</w:t>
            </w:r>
          </w:p>
        </w:tc>
        <w:tc>
          <w:tcPr>
            <w:tcW w:w="993" w:type="dxa"/>
            <w:vAlign w:val="center"/>
          </w:tcPr>
          <w:p w14:paraId="694A029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752D2A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3.48E-03</w:t>
            </w:r>
          </w:p>
        </w:tc>
      </w:tr>
      <w:tr w:rsidR="004278F7" w:rsidRPr="004278F7" w14:paraId="07E0C6CB" w14:textId="77777777" w:rsidTr="00AE7D80">
        <w:tc>
          <w:tcPr>
            <w:tcW w:w="1984" w:type="dxa"/>
            <w:vAlign w:val="center"/>
          </w:tcPr>
          <w:p w14:paraId="6CE5482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XP_012960316.1</w:t>
            </w:r>
          </w:p>
        </w:tc>
        <w:tc>
          <w:tcPr>
            <w:tcW w:w="5779" w:type="dxa"/>
            <w:vAlign w:val="center"/>
          </w:tcPr>
          <w:p w14:paraId="330DBE8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ucleolar GTP-binding protein 2 </w:t>
            </w:r>
          </w:p>
        </w:tc>
        <w:tc>
          <w:tcPr>
            <w:tcW w:w="1134" w:type="dxa"/>
            <w:vAlign w:val="center"/>
          </w:tcPr>
          <w:p w14:paraId="31525FD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  <w:tc>
          <w:tcPr>
            <w:tcW w:w="850" w:type="dxa"/>
            <w:vAlign w:val="center"/>
          </w:tcPr>
          <w:p w14:paraId="4034649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3503133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69.46</w:t>
            </w:r>
          </w:p>
        </w:tc>
        <w:tc>
          <w:tcPr>
            <w:tcW w:w="1417" w:type="dxa"/>
            <w:vAlign w:val="center"/>
          </w:tcPr>
          <w:p w14:paraId="520557E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0.101</w:t>
            </w:r>
          </w:p>
        </w:tc>
        <w:tc>
          <w:tcPr>
            <w:tcW w:w="993" w:type="dxa"/>
            <w:vAlign w:val="center"/>
          </w:tcPr>
          <w:p w14:paraId="320A563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519979C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6.47E-06</w:t>
            </w:r>
          </w:p>
        </w:tc>
      </w:tr>
      <w:tr w:rsidR="004278F7" w:rsidRPr="004278F7" w14:paraId="2AFEB0EF" w14:textId="77777777" w:rsidTr="00AE7D80">
        <w:tc>
          <w:tcPr>
            <w:tcW w:w="1984" w:type="dxa"/>
            <w:vAlign w:val="center"/>
          </w:tcPr>
          <w:p w14:paraId="55371FE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EOA94736.1</w:t>
            </w:r>
          </w:p>
        </w:tc>
        <w:tc>
          <w:tcPr>
            <w:tcW w:w="5779" w:type="dxa"/>
            <w:vAlign w:val="center"/>
          </w:tcPr>
          <w:p w14:paraId="3ECED52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Hyaluro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nan mediated motility receptor</w:t>
            </w:r>
          </w:p>
        </w:tc>
        <w:tc>
          <w:tcPr>
            <w:tcW w:w="1134" w:type="dxa"/>
            <w:vAlign w:val="center"/>
          </w:tcPr>
          <w:p w14:paraId="1FD5026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  <w:tc>
          <w:tcPr>
            <w:tcW w:w="850" w:type="dxa"/>
            <w:vAlign w:val="center"/>
          </w:tcPr>
          <w:p w14:paraId="49CA083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66A9841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72.75</w:t>
            </w:r>
          </w:p>
        </w:tc>
        <w:tc>
          <w:tcPr>
            <w:tcW w:w="1417" w:type="dxa"/>
            <w:vAlign w:val="center"/>
          </w:tcPr>
          <w:p w14:paraId="103E227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0.019</w:t>
            </w:r>
          </w:p>
        </w:tc>
        <w:tc>
          <w:tcPr>
            <w:tcW w:w="993" w:type="dxa"/>
            <w:vAlign w:val="center"/>
          </w:tcPr>
          <w:p w14:paraId="3ABD894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4480BF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2.05E-08</w:t>
            </w:r>
          </w:p>
        </w:tc>
      </w:tr>
      <w:tr w:rsidR="004278F7" w:rsidRPr="004278F7" w14:paraId="5B4A96CC" w14:textId="77777777" w:rsidTr="00AE7D80">
        <w:tc>
          <w:tcPr>
            <w:tcW w:w="1984" w:type="dxa"/>
            <w:vAlign w:val="center"/>
          </w:tcPr>
          <w:p w14:paraId="07D683E4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EOA99320.1</w:t>
            </w:r>
          </w:p>
        </w:tc>
        <w:tc>
          <w:tcPr>
            <w:tcW w:w="5779" w:type="dxa"/>
            <w:vAlign w:val="center"/>
          </w:tcPr>
          <w:p w14:paraId="4B8E64B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Zinc finger H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IT domain-containing protein 6</w:t>
            </w:r>
          </w:p>
        </w:tc>
        <w:tc>
          <w:tcPr>
            <w:tcW w:w="1134" w:type="dxa"/>
            <w:vAlign w:val="center"/>
          </w:tcPr>
          <w:p w14:paraId="30BBBF9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  <w:tc>
          <w:tcPr>
            <w:tcW w:w="850" w:type="dxa"/>
            <w:vAlign w:val="center"/>
          </w:tcPr>
          <w:p w14:paraId="2DB1D34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1A03395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28.70</w:t>
            </w:r>
          </w:p>
        </w:tc>
        <w:tc>
          <w:tcPr>
            <w:tcW w:w="1417" w:type="dxa"/>
            <w:vAlign w:val="center"/>
          </w:tcPr>
          <w:p w14:paraId="08BA88D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0.025</w:t>
            </w:r>
          </w:p>
        </w:tc>
        <w:tc>
          <w:tcPr>
            <w:tcW w:w="993" w:type="dxa"/>
            <w:vAlign w:val="center"/>
          </w:tcPr>
          <w:p w14:paraId="772013E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4A7FAB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2.30E-09</w:t>
            </w:r>
          </w:p>
        </w:tc>
      </w:tr>
      <w:tr w:rsidR="004278F7" w:rsidRPr="004278F7" w14:paraId="3C0F2749" w14:textId="77777777" w:rsidTr="00AE7D80">
        <w:tc>
          <w:tcPr>
            <w:tcW w:w="1984" w:type="dxa"/>
            <w:vAlign w:val="center"/>
          </w:tcPr>
          <w:p w14:paraId="5787F92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EOA95851.1</w:t>
            </w:r>
          </w:p>
        </w:tc>
        <w:tc>
          <w:tcPr>
            <w:tcW w:w="5779" w:type="dxa"/>
            <w:vAlign w:val="center"/>
          </w:tcPr>
          <w:p w14:paraId="166E66B3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Follistatin</w:t>
            </w:r>
          </w:p>
        </w:tc>
        <w:tc>
          <w:tcPr>
            <w:tcW w:w="1134" w:type="dxa"/>
            <w:vAlign w:val="center"/>
          </w:tcPr>
          <w:p w14:paraId="24669B7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  <w:tc>
          <w:tcPr>
            <w:tcW w:w="850" w:type="dxa"/>
            <w:vAlign w:val="center"/>
          </w:tcPr>
          <w:p w14:paraId="0F673E8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06D5DAF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28.85</w:t>
            </w:r>
          </w:p>
        </w:tc>
        <w:tc>
          <w:tcPr>
            <w:tcW w:w="1417" w:type="dxa"/>
            <w:vAlign w:val="center"/>
          </w:tcPr>
          <w:p w14:paraId="553F0CF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0.173</w:t>
            </w:r>
          </w:p>
        </w:tc>
        <w:tc>
          <w:tcPr>
            <w:tcW w:w="993" w:type="dxa"/>
            <w:vAlign w:val="center"/>
          </w:tcPr>
          <w:p w14:paraId="6EE1B05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63367AB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1.49E-07</w:t>
            </w:r>
          </w:p>
        </w:tc>
      </w:tr>
      <w:tr w:rsidR="004278F7" w:rsidRPr="004278F7" w14:paraId="78E55FCB" w14:textId="77777777" w:rsidTr="00AE7D80">
        <w:tc>
          <w:tcPr>
            <w:tcW w:w="1984" w:type="dxa"/>
            <w:vAlign w:val="center"/>
          </w:tcPr>
          <w:p w14:paraId="2C62DCB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XP_005021621.1</w:t>
            </w:r>
          </w:p>
        </w:tc>
        <w:tc>
          <w:tcPr>
            <w:tcW w:w="5779" w:type="dxa"/>
            <w:vAlign w:val="center"/>
          </w:tcPr>
          <w:p w14:paraId="67B9E6A4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rac GTPase-activating protein 1</w:t>
            </w:r>
          </w:p>
        </w:tc>
        <w:tc>
          <w:tcPr>
            <w:tcW w:w="1134" w:type="dxa"/>
            <w:vAlign w:val="center"/>
          </w:tcPr>
          <w:p w14:paraId="61D2081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  <w:tc>
          <w:tcPr>
            <w:tcW w:w="850" w:type="dxa"/>
            <w:vAlign w:val="center"/>
          </w:tcPr>
          <w:p w14:paraId="518CD3B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0.12</w:t>
            </w:r>
          </w:p>
        </w:tc>
        <w:tc>
          <w:tcPr>
            <w:tcW w:w="851" w:type="dxa"/>
            <w:vAlign w:val="center"/>
          </w:tcPr>
          <w:p w14:paraId="22A1DA6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67.10</w:t>
            </w:r>
          </w:p>
        </w:tc>
        <w:tc>
          <w:tcPr>
            <w:tcW w:w="1417" w:type="dxa"/>
            <w:vAlign w:val="center"/>
          </w:tcPr>
          <w:p w14:paraId="3644AEF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993" w:type="dxa"/>
            <w:vAlign w:val="center"/>
          </w:tcPr>
          <w:p w14:paraId="03F8CB6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AA0764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6.30E-05</w:t>
            </w:r>
          </w:p>
        </w:tc>
      </w:tr>
      <w:tr w:rsidR="004278F7" w:rsidRPr="004278F7" w14:paraId="6B893170" w14:textId="77777777" w:rsidTr="00AE7D80">
        <w:tc>
          <w:tcPr>
            <w:tcW w:w="1984" w:type="dxa"/>
            <w:vAlign w:val="center"/>
          </w:tcPr>
          <w:p w14:paraId="1298FA57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XP_005024572.2</w:t>
            </w:r>
          </w:p>
        </w:tc>
        <w:tc>
          <w:tcPr>
            <w:tcW w:w="5779" w:type="dxa"/>
            <w:vAlign w:val="center"/>
          </w:tcPr>
          <w:p w14:paraId="11C89E5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mucin-5AC</w:t>
            </w:r>
          </w:p>
        </w:tc>
        <w:tc>
          <w:tcPr>
            <w:tcW w:w="1134" w:type="dxa"/>
            <w:vAlign w:val="center"/>
          </w:tcPr>
          <w:p w14:paraId="58704FE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  <w:tc>
          <w:tcPr>
            <w:tcW w:w="850" w:type="dxa"/>
            <w:vAlign w:val="center"/>
          </w:tcPr>
          <w:p w14:paraId="67B6C70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69FF585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218.12</w:t>
            </w:r>
          </w:p>
        </w:tc>
        <w:tc>
          <w:tcPr>
            <w:tcW w:w="1417" w:type="dxa"/>
            <w:vAlign w:val="center"/>
          </w:tcPr>
          <w:p w14:paraId="03EE311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0.004</w:t>
            </w:r>
          </w:p>
        </w:tc>
        <w:tc>
          <w:tcPr>
            <w:tcW w:w="993" w:type="dxa"/>
            <w:vAlign w:val="center"/>
          </w:tcPr>
          <w:p w14:paraId="63DF285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31C30C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6.53E-06</w:t>
            </w:r>
          </w:p>
        </w:tc>
      </w:tr>
      <w:tr w:rsidR="004278F7" w:rsidRPr="004278F7" w14:paraId="4DADBC2A" w14:textId="77777777" w:rsidTr="00AE7D80">
        <w:tc>
          <w:tcPr>
            <w:tcW w:w="1984" w:type="dxa"/>
            <w:vAlign w:val="center"/>
          </w:tcPr>
          <w:p w14:paraId="093A976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EOB01147.1</w:t>
            </w:r>
          </w:p>
        </w:tc>
        <w:tc>
          <w:tcPr>
            <w:tcW w:w="5779" w:type="dxa"/>
            <w:vAlign w:val="center"/>
          </w:tcPr>
          <w:p w14:paraId="27CEB1EB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Acetylcholine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sterase collagenic tail peptide</w:t>
            </w:r>
          </w:p>
        </w:tc>
        <w:tc>
          <w:tcPr>
            <w:tcW w:w="1134" w:type="dxa"/>
            <w:vAlign w:val="center"/>
          </w:tcPr>
          <w:p w14:paraId="3F8C4F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  <w:tc>
          <w:tcPr>
            <w:tcW w:w="850" w:type="dxa"/>
            <w:vAlign w:val="center"/>
          </w:tcPr>
          <w:p w14:paraId="04BF898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430C6B7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24.31</w:t>
            </w:r>
          </w:p>
        </w:tc>
        <w:tc>
          <w:tcPr>
            <w:tcW w:w="1417" w:type="dxa"/>
            <w:vAlign w:val="center"/>
          </w:tcPr>
          <w:p w14:paraId="4E83A97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0.036</w:t>
            </w:r>
          </w:p>
        </w:tc>
        <w:tc>
          <w:tcPr>
            <w:tcW w:w="993" w:type="dxa"/>
            <w:vAlign w:val="center"/>
          </w:tcPr>
          <w:p w14:paraId="2C0A2AE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D1BC6F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9.17E-06</w:t>
            </w:r>
          </w:p>
        </w:tc>
      </w:tr>
      <w:tr w:rsidR="004278F7" w:rsidRPr="004278F7" w14:paraId="69102581" w14:textId="77777777" w:rsidTr="00AE7D80">
        <w:tc>
          <w:tcPr>
            <w:tcW w:w="1984" w:type="dxa"/>
            <w:vAlign w:val="center"/>
          </w:tcPr>
          <w:p w14:paraId="1D187273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XP_021132793.1</w:t>
            </w:r>
          </w:p>
        </w:tc>
        <w:tc>
          <w:tcPr>
            <w:tcW w:w="5779" w:type="dxa"/>
            <w:vAlign w:val="center"/>
          </w:tcPr>
          <w:p w14:paraId="4DEB5B6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LOW QUALITY PROTEIN: uncha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racterized protein LOC101798158</w:t>
            </w:r>
          </w:p>
        </w:tc>
        <w:tc>
          <w:tcPr>
            <w:tcW w:w="1134" w:type="dxa"/>
            <w:vAlign w:val="center"/>
          </w:tcPr>
          <w:p w14:paraId="591F408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  <w:tc>
          <w:tcPr>
            <w:tcW w:w="850" w:type="dxa"/>
            <w:vAlign w:val="center"/>
          </w:tcPr>
          <w:p w14:paraId="1EFB9CB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35B8D7C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27.98</w:t>
            </w:r>
          </w:p>
        </w:tc>
        <w:tc>
          <w:tcPr>
            <w:tcW w:w="1417" w:type="dxa"/>
            <w:vAlign w:val="center"/>
          </w:tcPr>
          <w:p w14:paraId="0F39B97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0.097</w:t>
            </w:r>
          </w:p>
        </w:tc>
        <w:tc>
          <w:tcPr>
            <w:tcW w:w="993" w:type="dxa"/>
            <w:vAlign w:val="center"/>
          </w:tcPr>
          <w:p w14:paraId="348CE67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C72541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4.49E-06</w:t>
            </w:r>
          </w:p>
        </w:tc>
      </w:tr>
      <w:tr w:rsidR="004278F7" w:rsidRPr="004278F7" w14:paraId="09009400" w14:textId="77777777" w:rsidTr="00AE7D80">
        <w:tc>
          <w:tcPr>
            <w:tcW w:w="1984" w:type="dxa"/>
            <w:vAlign w:val="center"/>
          </w:tcPr>
          <w:p w14:paraId="2B7BC67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XP_005028467.1</w:t>
            </w:r>
          </w:p>
        </w:tc>
        <w:tc>
          <w:tcPr>
            <w:tcW w:w="5779" w:type="dxa"/>
            <w:vAlign w:val="center"/>
          </w:tcPr>
          <w:p w14:paraId="4678AB33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general transcription factor IIH subunit 1 isoform X1</w:t>
            </w:r>
          </w:p>
        </w:tc>
        <w:tc>
          <w:tcPr>
            <w:tcW w:w="1134" w:type="dxa"/>
            <w:vAlign w:val="center"/>
          </w:tcPr>
          <w:p w14:paraId="1E4CAEA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  <w:tc>
          <w:tcPr>
            <w:tcW w:w="850" w:type="dxa"/>
            <w:vAlign w:val="center"/>
          </w:tcPr>
          <w:p w14:paraId="7ED5F2F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70D60E6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62.30</w:t>
            </w:r>
          </w:p>
        </w:tc>
        <w:tc>
          <w:tcPr>
            <w:tcW w:w="1417" w:type="dxa"/>
            <w:vAlign w:val="center"/>
          </w:tcPr>
          <w:p w14:paraId="5EF41D4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0.038</w:t>
            </w:r>
          </w:p>
        </w:tc>
        <w:tc>
          <w:tcPr>
            <w:tcW w:w="993" w:type="dxa"/>
            <w:vAlign w:val="center"/>
          </w:tcPr>
          <w:p w14:paraId="5613F0C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607EC4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3.99E-09</w:t>
            </w:r>
          </w:p>
        </w:tc>
      </w:tr>
      <w:tr w:rsidR="004278F7" w:rsidRPr="004278F7" w14:paraId="66BEFE7A" w14:textId="77777777" w:rsidTr="00AE7D80">
        <w:tc>
          <w:tcPr>
            <w:tcW w:w="1984" w:type="dxa"/>
            <w:vAlign w:val="center"/>
          </w:tcPr>
          <w:p w14:paraId="763A718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EOA97593.1</w:t>
            </w:r>
          </w:p>
        </w:tc>
        <w:tc>
          <w:tcPr>
            <w:tcW w:w="5779" w:type="dxa"/>
            <w:vAlign w:val="center"/>
          </w:tcPr>
          <w:p w14:paraId="3B233F36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Transcriptional repressor p66-alpha</w:t>
            </w:r>
          </w:p>
        </w:tc>
        <w:tc>
          <w:tcPr>
            <w:tcW w:w="1134" w:type="dxa"/>
            <w:vAlign w:val="center"/>
          </w:tcPr>
          <w:p w14:paraId="523CC06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  <w:tc>
          <w:tcPr>
            <w:tcW w:w="850" w:type="dxa"/>
            <w:vAlign w:val="center"/>
          </w:tcPr>
          <w:p w14:paraId="7FAD00D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0.11</w:t>
            </w:r>
          </w:p>
        </w:tc>
        <w:tc>
          <w:tcPr>
            <w:tcW w:w="851" w:type="dxa"/>
            <w:vAlign w:val="center"/>
          </w:tcPr>
          <w:p w14:paraId="2B05E30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9.66</w:t>
            </w:r>
          </w:p>
        </w:tc>
        <w:tc>
          <w:tcPr>
            <w:tcW w:w="1417" w:type="dxa"/>
            <w:vAlign w:val="center"/>
          </w:tcPr>
          <w:p w14:paraId="1BE3D39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0.159</w:t>
            </w:r>
          </w:p>
        </w:tc>
        <w:tc>
          <w:tcPr>
            <w:tcW w:w="993" w:type="dxa"/>
            <w:vAlign w:val="center"/>
          </w:tcPr>
          <w:p w14:paraId="0E3A3E3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B70F04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3.29E-05</w:t>
            </w:r>
          </w:p>
        </w:tc>
      </w:tr>
      <w:tr w:rsidR="004278F7" w:rsidRPr="004278F7" w14:paraId="25EBED58" w14:textId="77777777" w:rsidTr="00AE7D80">
        <w:tc>
          <w:tcPr>
            <w:tcW w:w="1984" w:type="dxa"/>
            <w:vAlign w:val="center"/>
          </w:tcPr>
          <w:p w14:paraId="4835862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EOB02797.1</w:t>
            </w:r>
          </w:p>
        </w:tc>
        <w:tc>
          <w:tcPr>
            <w:tcW w:w="5779" w:type="dxa"/>
            <w:vAlign w:val="center"/>
          </w:tcPr>
          <w:p w14:paraId="48678AD6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MKI67 FHA domain-interacting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nucleolar phosphoprotein-like</w:t>
            </w:r>
          </w:p>
        </w:tc>
        <w:tc>
          <w:tcPr>
            <w:tcW w:w="1134" w:type="dxa"/>
            <w:vAlign w:val="center"/>
          </w:tcPr>
          <w:p w14:paraId="47460E5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  <w:tc>
          <w:tcPr>
            <w:tcW w:w="850" w:type="dxa"/>
            <w:vAlign w:val="center"/>
          </w:tcPr>
          <w:p w14:paraId="65A09D8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5DC75AC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22.27</w:t>
            </w:r>
          </w:p>
        </w:tc>
        <w:tc>
          <w:tcPr>
            <w:tcW w:w="1417" w:type="dxa"/>
            <w:vAlign w:val="center"/>
          </w:tcPr>
          <w:p w14:paraId="43F2098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0.202</w:t>
            </w:r>
          </w:p>
        </w:tc>
        <w:tc>
          <w:tcPr>
            <w:tcW w:w="993" w:type="dxa"/>
            <w:vAlign w:val="center"/>
          </w:tcPr>
          <w:p w14:paraId="3764C20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F74910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7.19E-06</w:t>
            </w:r>
          </w:p>
        </w:tc>
      </w:tr>
      <w:tr w:rsidR="004278F7" w:rsidRPr="004278F7" w14:paraId="7AD95562" w14:textId="77777777" w:rsidTr="00AE7D80">
        <w:tc>
          <w:tcPr>
            <w:tcW w:w="1984" w:type="dxa"/>
            <w:vAlign w:val="center"/>
          </w:tcPr>
          <w:p w14:paraId="66FD06D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XP_021126454.1</w:t>
            </w:r>
          </w:p>
        </w:tc>
        <w:tc>
          <w:tcPr>
            <w:tcW w:w="5779" w:type="dxa"/>
            <w:vAlign w:val="center"/>
          </w:tcPr>
          <w:p w14:paraId="13FD011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kinesin-like protein KIF15 isoform X2</w:t>
            </w:r>
          </w:p>
        </w:tc>
        <w:tc>
          <w:tcPr>
            <w:tcW w:w="1134" w:type="dxa"/>
            <w:vAlign w:val="center"/>
          </w:tcPr>
          <w:p w14:paraId="6C206B2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  <w:tc>
          <w:tcPr>
            <w:tcW w:w="850" w:type="dxa"/>
            <w:vAlign w:val="center"/>
          </w:tcPr>
          <w:p w14:paraId="32BCC60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0F05362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161.51</w:t>
            </w:r>
          </w:p>
        </w:tc>
        <w:tc>
          <w:tcPr>
            <w:tcW w:w="1417" w:type="dxa"/>
            <w:vAlign w:val="center"/>
          </w:tcPr>
          <w:p w14:paraId="55FA966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0.065</w:t>
            </w:r>
          </w:p>
        </w:tc>
        <w:tc>
          <w:tcPr>
            <w:tcW w:w="993" w:type="dxa"/>
            <w:vAlign w:val="center"/>
          </w:tcPr>
          <w:p w14:paraId="09690EB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1E67454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8.17E-06</w:t>
            </w:r>
          </w:p>
        </w:tc>
      </w:tr>
      <w:tr w:rsidR="004278F7" w:rsidRPr="004278F7" w14:paraId="10BD0891" w14:textId="77777777" w:rsidTr="00AE7D80">
        <w:tc>
          <w:tcPr>
            <w:tcW w:w="1984" w:type="dxa"/>
            <w:vAlign w:val="center"/>
          </w:tcPr>
          <w:p w14:paraId="7EAD9153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EOB00869.1</w:t>
            </w:r>
          </w:p>
        </w:tc>
        <w:tc>
          <w:tcPr>
            <w:tcW w:w="5779" w:type="dxa"/>
            <w:vAlign w:val="center"/>
          </w:tcPr>
          <w:p w14:paraId="63AD1FC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Plakophilin-2</w:t>
            </w:r>
          </w:p>
        </w:tc>
        <w:tc>
          <w:tcPr>
            <w:tcW w:w="1134" w:type="dxa"/>
            <w:vAlign w:val="center"/>
          </w:tcPr>
          <w:p w14:paraId="03A7F9A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  <w:tc>
          <w:tcPr>
            <w:tcW w:w="850" w:type="dxa"/>
            <w:vAlign w:val="center"/>
          </w:tcPr>
          <w:p w14:paraId="5E21E4B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851" w:type="dxa"/>
            <w:vAlign w:val="center"/>
          </w:tcPr>
          <w:p w14:paraId="554F56C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83.00</w:t>
            </w:r>
          </w:p>
        </w:tc>
        <w:tc>
          <w:tcPr>
            <w:tcW w:w="1417" w:type="dxa"/>
            <w:vAlign w:val="center"/>
          </w:tcPr>
          <w:p w14:paraId="5FC01F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0.027</w:t>
            </w:r>
          </w:p>
        </w:tc>
        <w:tc>
          <w:tcPr>
            <w:tcW w:w="993" w:type="dxa"/>
            <w:vAlign w:val="center"/>
          </w:tcPr>
          <w:p w14:paraId="68722AA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7EDA1DF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2.97E-10</w:t>
            </w:r>
          </w:p>
        </w:tc>
      </w:tr>
      <w:tr w:rsidR="004278F7" w:rsidRPr="004278F7" w14:paraId="7D6ADBBF" w14:textId="77777777" w:rsidTr="00AE7D80">
        <w:tc>
          <w:tcPr>
            <w:tcW w:w="1984" w:type="dxa"/>
            <w:vAlign w:val="center"/>
          </w:tcPr>
          <w:p w14:paraId="3EFE692F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XP_005029656.1</w:t>
            </w:r>
          </w:p>
        </w:tc>
        <w:tc>
          <w:tcPr>
            <w:tcW w:w="5779" w:type="dxa"/>
            <w:vAlign w:val="center"/>
          </w:tcPr>
          <w:p w14:paraId="411606FE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tumor protein 63 isoform X4 </w:t>
            </w:r>
          </w:p>
        </w:tc>
        <w:tc>
          <w:tcPr>
            <w:tcW w:w="1134" w:type="dxa"/>
            <w:vAlign w:val="center"/>
          </w:tcPr>
          <w:p w14:paraId="05170CB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604FF5D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0.10</w:t>
            </w:r>
          </w:p>
        </w:tc>
        <w:tc>
          <w:tcPr>
            <w:tcW w:w="851" w:type="dxa"/>
            <w:vAlign w:val="center"/>
          </w:tcPr>
          <w:p w14:paraId="7698054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66.3876</w:t>
            </w:r>
          </w:p>
        </w:tc>
        <w:tc>
          <w:tcPr>
            <w:tcW w:w="1417" w:type="dxa"/>
            <w:vAlign w:val="center"/>
          </w:tcPr>
          <w:p w14:paraId="410EBD5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6D82C94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D70DA1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2.04E-05</w:t>
            </w:r>
          </w:p>
        </w:tc>
      </w:tr>
      <w:tr w:rsidR="004278F7" w:rsidRPr="004278F7" w14:paraId="5AE2563F" w14:textId="77777777" w:rsidTr="00AE7D80">
        <w:tc>
          <w:tcPr>
            <w:tcW w:w="1984" w:type="dxa"/>
            <w:vAlign w:val="center"/>
          </w:tcPr>
          <w:p w14:paraId="077D2E3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EOA99906.1</w:t>
            </w:r>
          </w:p>
        </w:tc>
        <w:tc>
          <w:tcPr>
            <w:tcW w:w="5779" w:type="dxa"/>
            <w:vAlign w:val="center"/>
          </w:tcPr>
          <w:p w14:paraId="6862C95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Legumain</w:t>
            </w:r>
          </w:p>
        </w:tc>
        <w:tc>
          <w:tcPr>
            <w:tcW w:w="1134" w:type="dxa"/>
            <w:vAlign w:val="center"/>
          </w:tcPr>
          <w:p w14:paraId="30D24AB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0E895F5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851" w:type="dxa"/>
            <w:vAlign w:val="center"/>
          </w:tcPr>
          <w:p w14:paraId="471A848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45.49</w:t>
            </w:r>
          </w:p>
        </w:tc>
        <w:tc>
          <w:tcPr>
            <w:tcW w:w="1417" w:type="dxa"/>
            <w:vAlign w:val="center"/>
          </w:tcPr>
          <w:p w14:paraId="5F5B5B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0.066</w:t>
            </w:r>
          </w:p>
        </w:tc>
        <w:tc>
          <w:tcPr>
            <w:tcW w:w="993" w:type="dxa"/>
            <w:vAlign w:val="center"/>
          </w:tcPr>
          <w:p w14:paraId="4EBF0A0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11F0B87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1.36E-05</w:t>
            </w:r>
          </w:p>
        </w:tc>
      </w:tr>
      <w:tr w:rsidR="004278F7" w:rsidRPr="004278F7" w14:paraId="3D424AC2" w14:textId="77777777" w:rsidTr="00AE7D80">
        <w:tc>
          <w:tcPr>
            <w:tcW w:w="1984" w:type="dxa"/>
            <w:vAlign w:val="center"/>
          </w:tcPr>
          <w:p w14:paraId="381389A0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EOB08353.1</w:t>
            </w:r>
          </w:p>
        </w:tc>
        <w:tc>
          <w:tcPr>
            <w:tcW w:w="5779" w:type="dxa"/>
            <w:vAlign w:val="center"/>
          </w:tcPr>
          <w:p w14:paraId="609397B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teroid receptor RNA activator 1</w:t>
            </w:r>
          </w:p>
        </w:tc>
        <w:tc>
          <w:tcPr>
            <w:tcW w:w="1134" w:type="dxa"/>
            <w:vAlign w:val="center"/>
          </w:tcPr>
          <w:p w14:paraId="192F2F9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4241F9A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7813DCF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20.63</w:t>
            </w:r>
          </w:p>
        </w:tc>
        <w:tc>
          <w:tcPr>
            <w:tcW w:w="1417" w:type="dxa"/>
            <w:vAlign w:val="center"/>
          </w:tcPr>
          <w:p w14:paraId="2D11441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0.142</w:t>
            </w:r>
          </w:p>
        </w:tc>
        <w:tc>
          <w:tcPr>
            <w:tcW w:w="993" w:type="dxa"/>
            <w:vAlign w:val="center"/>
          </w:tcPr>
          <w:p w14:paraId="0A6D846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67DA57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2.95E-06</w:t>
            </w:r>
          </w:p>
        </w:tc>
      </w:tr>
      <w:tr w:rsidR="004278F7" w:rsidRPr="004278F7" w14:paraId="2BC50DA2" w14:textId="77777777" w:rsidTr="00AE7D80">
        <w:tc>
          <w:tcPr>
            <w:tcW w:w="1984" w:type="dxa"/>
            <w:vAlign w:val="center"/>
          </w:tcPr>
          <w:p w14:paraId="333ABD9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XP_021122854.1</w:t>
            </w:r>
          </w:p>
        </w:tc>
        <w:tc>
          <w:tcPr>
            <w:tcW w:w="5779" w:type="dxa"/>
            <w:vAlign w:val="center"/>
          </w:tcPr>
          <w:p w14:paraId="6F88C7E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LIM and cysteine-rich domains protein 1 </w:t>
            </w:r>
          </w:p>
        </w:tc>
        <w:tc>
          <w:tcPr>
            <w:tcW w:w="1134" w:type="dxa"/>
            <w:vAlign w:val="center"/>
          </w:tcPr>
          <w:p w14:paraId="6D6B19D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40CBAE1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60E37A5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41.20</w:t>
            </w:r>
          </w:p>
        </w:tc>
        <w:tc>
          <w:tcPr>
            <w:tcW w:w="1417" w:type="dxa"/>
            <w:vAlign w:val="center"/>
          </w:tcPr>
          <w:p w14:paraId="11D9DD8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0.287</w:t>
            </w:r>
          </w:p>
        </w:tc>
        <w:tc>
          <w:tcPr>
            <w:tcW w:w="993" w:type="dxa"/>
            <w:vAlign w:val="center"/>
          </w:tcPr>
          <w:p w14:paraId="6E13A60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02D4762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8.13E-08</w:t>
            </w:r>
          </w:p>
        </w:tc>
      </w:tr>
      <w:tr w:rsidR="004278F7" w:rsidRPr="004278F7" w14:paraId="55C91891" w14:textId="77777777" w:rsidTr="00AE7D80">
        <w:tc>
          <w:tcPr>
            <w:tcW w:w="1984" w:type="dxa"/>
            <w:vAlign w:val="center"/>
          </w:tcPr>
          <w:p w14:paraId="41A8CF6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EOB09113.1</w:t>
            </w:r>
          </w:p>
        </w:tc>
        <w:tc>
          <w:tcPr>
            <w:tcW w:w="5779" w:type="dxa"/>
            <w:vAlign w:val="center"/>
          </w:tcPr>
          <w:p w14:paraId="042A75B2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TSC22 domain family protein 1</w:t>
            </w:r>
          </w:p>
        </w:tc>
        <w:tc>
          <w:tcPr>
            <w:tcW w:w="1134" w:type="dxa"/>
            <w:vAlign w:val="center"/>
          </w:tcPr>
          <w:p w14:paraId="6BF1F31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3C08D4B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0.12</w:t>
            </w:r>
          </w:p>
        </w:tc>
        <w:tc>
          <w:tcPr>
            <w:tcW w:w="851" w:type="dxa"/>
            <w:vAlign w:val="center"/>
          </w:tcPr>
          <w:p w14:paraId="39D52C0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88.01</w:t>
            </w:r>
          </w:p>
        </w:tc>
        <w:tc>
          <w:tcPr>
            <w:tcW w:w="1417" w:type="dxa"/>
            <w:vAlign w:val="center"/>
          </w:tcPr>
          <w:p w14:paraId="4207B1B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0.012</w:t>
            </w:r>
          </w:p>
        </w:tc>
        <w:tc>
          <w:tcPr>
            <w:tcW w:w="993" w:type="dxa"/>
            <w:vAlign w:val="center"/>
          </w:tcPr>
          <w:p w14:paraId="3C39556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E8F2D4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1.04E-04</w:t>
            </w:r>
          </w:p>
        </w:tc>
      </w:tr>
      <w:tr w:rsidR="004278F7" w:rsidRPr="004278F7" w14:paraId="710119EF" w14:textId="77777777" w:rsidTr="00AE7D80">
        <w:tc>
          <w:tcPr>
            <w:tcW w:w="1984" w:type="dxa"/>
            <w:vAlign w:val="center"/>
          </w:tcPr>
          <w:p w14:paraId="1EC064CB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EOA94790.1</w:t>
            </w:r>
          </w:p>
        </w:tc>
        <w:tc>
          <w:tcPr>
            <w:tcW w:w="5779" w:type="dxa"/>
            <w:vAlign w:val="center"/>
          </w:tcPr>
          <w:p w14:paraId="55E78BB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Collagen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alpha-1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(XII) chain</w:t>
            </w:r>
          </w:p>
        </w:tc>
        <w:tc>
          <w:tcPr>
            <w:tcW w:w="1134" w:type="dxa"/>
            <w:vAlign w:val="center"/>
          </w:tcPr>
          <w:p w14:paraId="2EE8191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19175BE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302C760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337.63</w:t>
            </w:r>
          </w:p>
        </w:tc>
        <w:tc>
          <w:tcPr>
            <w:tcW w:w="1417" w:type="dxa"/>
            <w:vAlign w:val="center"/>
          </w:tcPr>
          <w:p w14:paraId="34B868E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0.284</w:t>
            </w:r>
          </w:p>
        </w:tc>
        <w:tc>
          <w:tcPr>
            <w:tcW w:w="993" w:type="dxa"/>
            <w:vAlign w:val="center"/>
          </w:tcPr>
          <w:p w14:paraId="219CF32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72</w:t>
            </w:r>
          </w:p>
        </w:tc>
        <w:tc>
          <w:tcPr>
            <w:tcW w:w="992" w:type="dxa"/>
            <w:vAlign w:val="center"/>
          </w:tcPr>
          <w:p w14:paraId="1D2A0B5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4.96E-09</w:t>
            </w:r>
          </w:p>
        </w:tc>
      </w:tr>
      <w:tr w:rsidR="004278F7" w:rsidRPr="004278F7" w14:paraId="1BB3F1E2" w14:textId="77777777" w:rsidTr="00AE7D80">
        <w:tc>
          <w:tcPr>
            <w:tcW w:w="1984" w:type="dxa"/>
            <w:vAlign w:val="center"/>
          </w:tcPr>
          <w:p w14:paraId="524CDB29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XP_021125530.1</w:t>
            </w:r>
          </w:p>
        </w:tc>
        <w:tc>
          <w:tcPr>
            <w:tcW w:w="5779" w:type="dxa"/>
            <w:vAlign w:val="center"/>
          </w:tcPr>
          <w:p w14:paraId="69809F1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LOW QUALITY PROTEIN: gamma-glutamyl hydrolase</w:t>
            </w:r>
          </w:p>
        </w:tc>
        <w:tc>
          <w:tcPr>
            <w:tcW w:w="1134" w:type="dxa"/>
            <w:vAlign w:val="center"/>
          </w:tcPr>
          <w:p w14:paraId="066518F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6F7B981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73878F5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32.34</w:t>
            </w:r>
          </w:p>
        </w:tc>
        <w:tc>
          <w:tcPr>
            <w:tcW w:w="1417" w:type="dxa"/>
            <w:vAlign w:val="center"/>
          </w:tcPr>
          <w:p w14:paraId="3291D6C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0.053</w:t>
            </w:r>
          </w:p>
        </w:tc>
        <w:tc>
          <w:tcPr>
            <w:tcW w:w="993" w:type="dxa"/>
            <w:vAlign w:val="center"/>
          </w:tcPr>
          <w:p w14:paraId="1FE9DE6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A06A34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3.41E-06</w:t>
            </w:r>
          </w:p>
        </w:tc>
      </w:tr>
      <w:tr w:rsidR="004278F7" w:rsidRPr="004278F7" w14:paraId="2F5A8CBE" w14:textId="77777777" w:rsidTr="00AE7D80">
        <w:tc>
          <w:tcPr>
            <w:tcW w:w="1984" w:type="dxa"/>
            <w:vAlign w:val="center"/>
          </w:tcPr>
          <w:p w14:paraId="615318F5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EOA97568.1</w:t>
            </w:r>
          </w:p>
        </w:tc>
        <w:tc>
          <w:tcPr>
            <w:tcW w:w="5779" w:type="dxa"/>
            <w:vAlign w:val="center"/>
          </w:tcPr>
          <w:p w14:paraId="4BF14F23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Folate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transporter 1</w:t>
            </w:r>
          </w:p>
        </w:tc>
        <w:tc>
          <w:tcPr>
            <w:tcW w:w="1134" w:type="dxa"/>
            <w:vAlign w:val="center"/>
          </w:tcPr>
          <w:p w14:paraId="0375CD4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  <w:tc>
          <w:tcPr>
            <w:tcW w:w="850" w:type="dxa"/>
            <w:vAlign w:val="center"/>
          </w:tcPr>
          <w:p w14:paraId="5950F54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11DEB8D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50.94</w:t>
            </w:r>
          </w:p>
        </w:tc>
        <w:tc>
          <w:tcPr>
            <w:tcW w:w="1417" w:type="dxa"/>
            <w:vAlign w:val="center"/>
          </w:tcPr>
          <w:p w14:paraId="28665A0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0.031</w:t>
            </w:r>
          </w:p>
        </w:tc>
        <w:tc>
          <w:tcPr>
            <w:tcW w:w="993" w:type="dxa"/>
            <w:vAlign w:val="center"/>
          </w:tcPr>
          <w:p w14:paraId="7998F91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C99B24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3.83E-06</w:t>
            </w:r>
          </w:p>
        </w:tc>
      </w:tr>
      <w:tr w:rsidR="004278F7" w:rsidRPr="004278F7" w14:paraId="276AA4AE" w14:textId="77777777" w:rsidTr="00AE7D80">
        <w:tc>
          <w:tcPr>
            <w:tcW w:w="1984" w:type="dxa"/>
            <w:vAlign w:val="center"/>
          </w:tcPr>
          <w:p w14:paraId="3FD61B3B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EOA97957.1</w:t>
            </w:r>
          </w:p>
        </w:tc>
        <w:tc>
          <w:tcPr>
            <w:tcW w:w="5779" w:type="dxa"/>
            <w:vAlign w:val="center"/>
          </w:tcPr>
          <w:p w14:paraId="13DF87D8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Glucose-fructose oxidoreducta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se domain-containing protein 1</w:t>
            </w:r>
          </w:p>
        </w:tc>
        <w:tc>
          <w:tcPr>
            <w:tcW w:w="1134" w:type="dxa"/>
            <w:vAlign w:val="center"/>
          </w:tcPr>
          <w:p w14:paraId="016B220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0605B8C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851" w:type="dxa"/>
            <w:vAlign w:val="center"/>
          </w:tcPr>
          <w:p w14:paraId="248F117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34.43</w:t>
            </w:r>
          </w:p>
        </w:tc>
        <w:tc>
          <w:tcPr>
            <w:tcW w:w="1417" w:type="dxa"/>
            <w:vAlign w:val="center"/>
          </w:tcPr>
          <w:p w14:paraId="1F9D359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0.036</w:t>
            </w:r>
          </w:p>
        </w:tc>
        <w:tc>
          <w:tcPr>
            <w:tcW w:w="993" w:type="dxa"/>
            <w:vAlign w:val="center"/>
          </w:tcPr>
          <w:p w14:paraId="6D1E918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8C0CC4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3.68E-10</w:t>
            </w:r>
          </w:p>
        </w:tc>
      </w:tr>
      <w:tr w:rsidR="004278F7" w:rsidRPr="004278F7" w14:paraId="3D5F3737" w14:textId="77777777" w:rsidTr="00AE7D80">
        <w:tc>
          <w:tcPr>
            <w:tcW w:w="1984" w:type="dxa"/>
            <w:vAlign w:val="center"/>
          </w:tcPr>
          <w:p w14:paraId="413C609B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EOB08054.1</w:t>
            </w:r>
          </w:p>
        </w:tc>
        <w:tc>
          <w:tcPr>
            <w:tcW w:w="5779" w:type="dxa"/>
            <w:vAlign w:val="center"/>
          </w:tcPr>
          <w:p w14:paraId="4452F965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UPF0549 protein C20orf43-like protein</w:t>
            </w:r>
          </w:p>
        </w:tc>
        <w:tc>
          <w:tcPr>
            <w:tcW w:w="1134" w:type="dxa"/>
            <w:vAlign w:val="center"/>
          </w:tcPr>
          <w:p w14:paraId="3E365E6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46D1410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64B99E8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16.74</w:t>
            </w:r>
          </w:p>
        </w:tc>
        <w:tc>
          <w:tcPr>
            <w:tcW w:w="1417" w:type="dxa"/>
            <w:vAlign w:val="center"/>
          </w:tcPr>
          <w:p w14:paraId="4003CF8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0.083</w:t>
            </w:r>
          </w:p>
        </w:tc>
        <w:tc>
          <w:tcPr>
            <w:tcW w:w="993" w:type="dxa"/>
            <w:vAlign w:val="center"/>
          </w:tcPr>
          <w:p w14:paraId="6D3E2FA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5B64AC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9.91E-10</w:t>
            </w:r>
          </w:p>
        </w:tc>
      </w:tr>
      <w:tr w:rsidR="004278F7" w:rsidRPr="004278F7" w14:paraId="33CB3B2C" w14:textId="77777777" w:rsidTr="00AE7D80">
        <w:tc>
          <w:tcPr>
            <w:tcW w:w="1984" w:type="dxa"/>
            <w:vAlign w:val="center"/>
          </w:tcPr>
          <w:p w14:paraId="08D6160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XP_021127321.1</w:t>
            </w:r>
          </w:p>
        </w:tc>
        <w:tc>
          <w:tcPr>
            <w:tcW w:w="5779" w:type="dxa"/>
            <w:vAlign w:val="center"/>
          </w:tcPr>
          <w:p w14:paraId="18186E67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regulating synaptic membrane exocytosis protein 1 isoform X27 </w:t>
            </w:r>
          </w:p>
        </w:tc>
        <w:tc>
          <w:tcPr>
            <w:tcW w:w="1134" w:type="dxa"/>
            <w:vAlign w:val="center"/>
          </w:tcPr>
          <w:p w14:paraId="7C50270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29F7226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0.10</w:t>
            </w:r>
          </w:p>
        </w:tc>
        <w:tc>
          <w:tcPr>
            <w:tcW w:w="851" w:type="dxa"/>
            <w:vAlign w:val="center"/>
          </w:tcPr>
          <w:p w14:paraId="08F0571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152.27</w:t>
            </w:r>
          </w:p>
        </w:tc>
        <w:tc>
          <w:tcPr>
            <w:tcW w:w="1417" w:type="dxa"/>
            <w:vAlign w:val="center"/>
          </w:tcPr>
          <w:p w14:paraId="0749B64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0.019</w:t>
            </w:r>
          </w:p>
        </w:tc>
        <w:tc>
          <w:tcPr>
            <w:tcW w:w="993" w:type="dxa"/>
            <w:vAlign w:val="center"/>
          </w:tcPr>
          <w:p w14:paraId="31E22F4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D3CE28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1.48E-05</w:t>
            </w:r>
          </w:p>
        </w:tc>
      </w:tr>
      <w:tr w:rsidR="004278F7" w:rsidRPr="004278F7" w14:paraId="1AD03E5E" w14:textId="77777777" w:rsidTr="00AE7D80">
        <w:tc>
          <w:tcPr>
            <w:tcW w:w="1984" w:type="dxa"/>
            <w:vAlign w:val="center"/>
          </w:tcPr>
          <w:p w14:paraId="16A9D091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XP_005031648.3</w:t>
            </w:r>
          </w:p>
        </w:tc>
        <w:tc>
          <w:tcPr>
            <w:tcW w:w="5779" w:type="dxa"/>
            <w:vAlign w:val="center"/>
          </w:tcPr>
          <w:p w14:paraId="0BB30C64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DNA top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oisomerase 2-binding protein 1</w:t>
            </w:r>
          </w:p>
        </w:tc>
        <w:tc>
          <w:tcPr>
            <w:tcW w:w="1134" w:type="dxa"/>
            <w:vAlign w:val="center"/>
          </w:tcPr>
          <w:p w14:paraId="6EEF174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655C7BB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0.11</w:t>
            </w:r>
          </w:p>
        </w:tc>
        <w:tc>
          <w:tcPr>
            <w:tcW w:w="851" w:type="dxa"/>
            <w:vAlign w:val="center"/>
          </w:tcPr>
          <w:p w14:paraId="280330F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12.60</w:t>
            </w:r>
          </w:p>
        </w:tc>
        <w:tc>
          <w:tcPr>
            <w:tcW w:w="1417" w:type="dxa"/>
            <w:vAlign w:val="center"/>
          </w:tcPr>
          <w:p w14:paraId="1D7A358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0.092</w:t>
            </w:r>
          </w:p>
        </w:tc>
        <w:tc>
          <w:tcPr>
            <w:tcW w:w="993" w:type="dxa"/>
            <w:vAlign w:val="center"/>
          </w:tcPr>
          <w:p w14:paraId="7463F53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9C3779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4.66E-05</w:t>
            </w:r>
          </w:p>
        </w:tc>
      </w:tr>
      <w:tr w:rsidR="004278F7" w:rsidRPr="004278F7" w14:paraId="4DA29FBD" w14:textId="77777777" w:rsidTr="00AE7D80">
        <w:tc>
          <w:tcPr>
            <w:tcW w:w="1984" w:type="dxa"/>
            <w:vAlign w:val="center"/>
          </w:tcPr>
          <w:p w14:paraId="41F55372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EOB00546.1</w:t>
            </w:r>
          </w:p>
        </w:tc>
        <w:tc>
          <w:tcPr>
            <w:tcW w:w="5779" w:type="dxa"/>
            <w:vAlign w:val="center"/>
          </w:tcPr>
          <w:p w14:paraId="7B8F1833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U3 small nucleolar RNA-associ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ated protein 14-like protein A</w:t>
            </w:r>
          </w:p>
        </w:tc>
        <w:tc>
          <w:tcPr>
            <w:tcW w:w="1134" w:type="dxa"/>
            <w:vAlign w:val="center"/>
          </w:tcPr>
          <w:p w14:paraId="3BA049E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0F40C41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851" w:type="dxa"/>
            <w:vAlign w:val="center"/>
          </w:tcPr>
          <w:p w14:paraId="42AE9824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75.56</w:t>
            </w:r>
          </w:p>
        </w:tc>
        <w:tc>
          <w:tcPr>
            <w:tcW w:w="1417" w:type="dxa"/>
            <w:vAlign w:val="center"/>
          </w:tcPr>
          <w:p w14:paraId="3F0F805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0.159</w:t>
            </w:r>
          </w:p>
        </w:tc>
        <w:tc>
          <w:tcPr>
            <w:tcW w:w="993" w:type="dxa"/>
            <w:vAlign w:val="center"/>
          </w:tcPr>
          <w:p w14:paraId="50BC16B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5AC1889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3.30E-06</w:t>
            </w:r>
          </w:p>
        </w:tc>
      </w:tr>
      <w:tr w:rsidR="004278F7" w:rsidRPr="004278F7" w14:paraId="0124C8ED" w14:textId="77777777" w:rsidTr="00AE7D80">
        <w:tc>
          <w:tcPr>
            <w:tcW w:w="1984" w:type="dxa"/>
            <w:vAlign w:val="center"/>
          </w:tcPr>
          <w:p w14:paraId="72D6F20B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EOA99348.1</w:t>
            </w:r>
          </w:p>
        </w:tc>
        <w:tc>
          <w:tcPr>
            <w:tcW w:w="5779" w:type="dxa"/>
            <w:vAlign w:val="center"/>
          </w:tcPr>
          <w:p w14:paraId="3B108EC6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Follistatin-related protein 1</w:t>
            </w:r>
          </w:p>
        </w:tc>
        <w:tc>
          <w:tcPr>
            <w:tcW w:w="1134" w:type="dxa"/>
            <w:vAlign w:val="center"/>
          </w:tcPr>
          <w:p w14:paraId="054228A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561E8FF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6D86F0B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35.13</w:t>
            </w:r>
          </w:p>
        </w:tc>
        <w:tc>
          <w:tcPr>
            <w:tcW w:w="1417" w:type="dxa"/>
            <w:vAlign w:val="center"/>
          </w:tcPr>
          <w:p w14:paraId="6CCE915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0.221</w:t>
            </w:r>
          </w:p>
        </w:tc>
        <w:tc>
          <w:tcPr>
            <w:tcW w:w="993" w:type="dxa"/>
            <w:vAlign w:val="center"/>
          </w:tcPr>
          <w:p w14:paraId="4BA9F0F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518F4A5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6.15E-09</w:t>
            </w:r>
          </w:p>
        </w:tc>
      </w:tr>
      <w:tr w:rsidR="004278F7" w:rsidRPr="004278F7" w14:paraId="033A2E68" w14:textId="77777777" w:rsidTr="00AE7D80">
        <w:tc>
          <w:tcPr>
            <w:tcW w:w="1984" w:type="dxa"/>
            <w:vAlign w:val="center"/>
          </w:tcPr>
          <w:p w14:paraId="7B3CD83A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EOA96032.1</w:t>
            </w:r>
          </w:p>
        </w:tc>
        <w:tc>
          <w:tcPr>
            <w:tcW w:w="5779" w:type="dxa"/>
            <w:vAlign w:val="center"/>
          </w:tcPr>
          <w:p w14:paraId="684028BF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Syndecan-2</w:t>
            </w:r>
          </w:p>
        </w:tc>
        <w:tc>
          <w:tcPr>
            <w:tcW w:w="1134" w:type="dxa"/>
            <w:vAlign w:val="center"/>
          </w:tcPr>
          <w:p w14:paraId="0068208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  <w:tc>
          <w:tcPr>
            <w:tcW w:w="850" w:type="dxa"/>
            <w:vAlign w:val="center"/>
          </w:tcPr>
          <w:p w14:paraId="35B569A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0BA43BB7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20.48</w:t>
            </w:r>
          </w:p>
        </w:tc>
        <w:tc>
          <w:tcPr>
            <w:tcW w:w="1417" w:type="dxa"/>
            <w:vAlign w:val="center"/>
          </w:tcPr>
          <w:p w14:paraId="369394E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0.048</w:t>
            </w:r>
          </w:p>
        </w:tc>
        <w:tc>
          <w:tcPr>
            <w:tcW w:w="993" w:type="dxa"/>
            <w:vAlign w:val="center"/>
          </w:tcPr>
          <w:p w14:paraId="56C3347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9C0599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7.45E-08</w:t>
            </w:r>
          </w:p>
        </w:tc>
      </w:tr>
      <w:tr w:rsidR="004278F7" w:rsidRPr="004278F7" w14:paraId="585AB9D5" w14:textId="77777777" w:rsidTr="00AE7D80">
        <w:tc>
          <w:tcPr>
            <w:tcW w:w="1984" w:type="dxa"/>
            <w:vAlign w:val="center"/>
          </w:tcPr>
          <w:p w14:paraId="6A130DD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EOB06641.1</w:t>
            </w:r>
          </w:p>
        </w:tc>
        <w:tc>
          <w:tcPr>
            <w:tcW w:w="5779" w:type="dxa"/>
            <w:vAlign w:val="center"/>
          </w:tcPr>
          <w:p w14:paraId="7807DF6E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Deoxycytidylate deaminase</w:t>
            </w:r>
          </w:p>
        </w:tc>
        <w:tc>
          <w:tcPr>
            <w:tcW w:w="1134" w:type="dxa"/>
            <w:vAlign w:val="center"/>
          </w:tcPr>
          <w:p w14:paraId="6113716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41F157C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0.33</w:t>
            </w:r>
          </w:p>
        </w:tc>
        <w:tc>
          <w:tcPr>
            <w:tcW w:w="851" w:type="dxa"/>
            <w:vAlign w:val="center"/>
          </w:tcPr>
          <w:p w14:paraId="62C22AD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20.75</w:t>
            </w:r>
          </w:p>
        </w:tc>
        <w:tc>
          <w:tcPr>
            <w:tcW w:w="1417" w:type="dxa"/>
            <w:vAlign w:val="center"/>
          </w:tcPr>
          <w:p w14:paraId="4DF24C0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0.056</w:t>
            </w:r>
          </w:p>
        </w:tc>
        <w:tc>
          <w:tcPr>
            <w:tcW w:w="993" w:type="dxa"/>
            <w:vAlign w:val="center"/>
          </w:tcPr>
          <w:p w14:paraId="635A8A4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378477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1.05E-02</w:t>
            </w:r>
          </w:p>
        </w:tc>
      </w:tr>
      <w:tr w:rsidR="004278F7" w:rsidRPr="004278F7" w14:paraId="7F979E51" w14:textId="77777777" w:rsidTr="00AE7D80">
        <w:tc>
          <w:tcPr>
            <w:tcW w:w="1984" w:type="dxa"/>
            <w:vAlign w:val="center"/>
          </w:tcPr>
          <w:p w14:paraId="2B98082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EOB06161.1</w:t>
            </w:r>
          </w:p>
        </w:tc>
        <w:tc>
          <w:tcPr>
            <w:tcW w:w="5779" w:type="dxa"/>
            <w:vAlign w:val="center"/>
          </w:tcPr>
          <w:p w14:paraId="027DAFF7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Putative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dimethyladenosine transferase</w:t>
            </w:r>
          </w:p>
        </w:tc>
        <w:tc>
          <w:tcPr>
            <w:tcW w:w="1134" w:type="dxa"/>
            <w:vAlign w:val="center"/>
          </w:tcPr>
          <w:p w14:paraId="2AD44A8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2D3B246A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50F0B00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27.98</w:t>
            </w:r>
          </w:p>
        </w:tc>
        <w:tc>
          <w:tcPr>
            <w:tcW w:w="1417" w:type="dxa"/>
            <w:vAlign w:val="center"/>
          </w:tcPr>
          <w:p w14:paraId="3C9ECFB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0.037</w:t>
            </w:r>
          </w:p>
        </w:tc>
        <w:tc>
          <w:tcPr>
            <w:tcW w:w="993" w:type="dxa"/>
            <w:vAlign w:val="center"/>
          </w:tcPr>
          <w:p w14:paraId="339490E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586CDF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3.64E-09</w:t>
            </w:r>
          </w:p>
        </w:tc>
      </w:tr>
      <w:tr w:rsidR="004278F7" w:rsidRPr="004278F7" w14:paraId="6C8CA201" w14:textId="77777777" w:rsidTr="00AE7D80">
        <w:tc>
          <w:tcPr>
            <w:tcW w:w="1984" w:type="dxa"/>
            <w:vAlign w:val="center"/>
          </w:tcPr>
          <w:p w14:paraId="76A18EB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EOA95352.1</w:t>
            </w:r>
          </w:p>
        </w:tc>
        <w:tc>
          <w:tcPr>
            <w:tcW w:w="5779" w:type="dxa"/>
            <w:vAlign w:val="center"/>
          </w:tcPr>
          <w:p w14:paraId="2EED2E71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Tumor necrosis factor receptor superfamily member 6B</w:t>
            </w:r>
          </w:p>
        </w:tc>
        <w:tc>
          <w:tcPr>
            <w:tcW w:w="1134" w:type="dxa"/>
            <w:vAlign w:val="center"/>
          </w:tcPr>
          <w:p w14:paraId="5C1B79CB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251C4B4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0.17</w:t>
            </w:r>
          </w:p>
        </w:tc>
        <w:tc>
          <w:tcPr>
            <w:tcW w:w="851" w:type="dxa"/>
            <w:vAlign w:val="center"/>
          </w:tcPr>
          <w:p w14:paraId="49816153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33.19</w:t>
            </w:r>
          </w:p>
        </w:tc>
        <w:tc>
          <w:tcPr>
            <w:tcW w:w="1417" w:type="dxa"/>
            <w:vAlign w:val="center"/>
          </w:tcPr>
          <w:p w14:paraId="037F884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0.025</w:t>
            </w:r>
          </w:p>
        </w:tc>
        <w:tc>
          <w:tcPr>
            <w:tcW w:w="993" w:type="dxa"/>
            <w:vAlign w:val="center"/>
          </w:tcPr>
          <w:p w14:paraId="4E9B6DB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BCE187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1.30E-03</w:t>
            </w:r>
          </w:p>
        </w:tc>
      </w:tr>
      <w:tr w:rsidR="004278F7" w:rsidRPr="004278F7" w14:paraId="7D8BAE22" w14:textId="77777777" w:rsidTr="00AE7D80">
        <w:tc>
          <w:tcPr>
            <w:tcW w:w="1984" w:type="dxa"/>
            <w:vAlign w:val="center"/>
          </w:tcPr>
          <w:p w14:paraId="6A300356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EOA96714.1</w:t>
            </w:r>
          </w:p>
        </w:tc>
        <w:tc>
          <w:tcPr>
            <w:tcW w:w="5779" w:type="dxa"/>
            <w:vAlign w:val="center"/>
          </w:tcPr>
          <w:p w14:paraId="4EFCE790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60S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ribosomal protein L21</w:t>
            </w:r>
          </w:p>
        </w:tc>
        <w:tc>
          <w:tcPr>
            <w:tcW w:w="1134" w:type="dxa"/>
            <w:vAlign w:val="center"/>
          </w:tcPr>
          <w:p w14:paraId="574C59A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27191DF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851" w:type="dxa"/>
            <w:vAlign w:val="center"/>
          </w:tcPr>
          <w:p w14:paraId="099E3CB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18.60</w:t>
            </w:r>
          </w:p>
        </w:tc>
        <w:tc>
          <w:tcPr>
            <w:tcW w:w="1417" w:type="dxa"/>
            <w:vAlign w:val="center"/>
          </w:tcPr>
          <w:p w14:paraId="168CA2C9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0.219</w:t>
            </w:r>
          </w:p>
        </w:tc>
        <w:tc>
          <w:tcPr>
            <w:tcW w:w="993" w:type="dxa"/>
            <w:vAlign w:val="center"/>
          </w:tcPr>
          <w:p w14:paraId="2C4DAC1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3AD0F67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2.43E-06</w:t>
            </w:r>
          </w:p>
        </w:tc>
      </w:tr>
      <w:tr w:rsidR="004278F7" w:rsidRPr="004278F7" w14:paraId="6066D436" w14:textId="77777777" w:rsidTr="00AE7D80">
        <w:tc>
          <w:tcPr>
            <w:tcW w:w="1984" w:type="dxa"/>
            <w:vAlign w:val="center"/>
          </w:tcPr>
          <w:p w14:paraId="72A44110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EOA93849.1</w:t>
            </w:r>
          </w:p>
        </w:tc>
        <w:tc>
          <w:tcPr>
            <w:tcW w:w="5779" w:type="dxa"/>
            <w:vAlign w:val="center"/>
          </w:tcPr>
          <w:p w14:paraId="2261069D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proofErr w:type="gramStart"/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Translatio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nally-controlled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tumor protein</w:t>
            </w:r>
          </w:p>
        </w:tc>
        <w:tc>
          <w:tcPr>
            <w:tcW w:w="1134" w:type="dxa"/>
            <w:vAlign w:val="center"/>
          </w:tcPr>
          <w:p w14:paraId="7F477BF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746C99A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054EDE7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15.59</w:t>
            </w:r>
          </w:p>
        </w:tc>
        <w:tc>
          <w:tcPr>
            <w:tcW w:w="1417" w:type="dxa"/>
            <w:vAlign w:val="center"/>
          </w:tcPr>
          <w:p w14:paraId="3DB8D2B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0.232</w:t>
            </w:r>
          </w:p>
        </w:tc>
        <w:tc>
          <w:tcPr>
            <w:tcW w:w="993" w:type="dxa"/>
            <w:vAlign w:val="center"/>
          </w:tcPr>
          <w:p w14:paraId="7677C63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6BFCE840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3.42E-07</w:t>
            </w:r>
          </w:p>
        </w:tc>
      </w:tr>
      <w:tr w:rsidR="004278F7" w:rsidRPr="004278F7" w14:paraId="6F9566CD" w14:textId="77777777" w:rsidTr="00AE7D80">
        <w:tc>
          <w:tcPr>
            <w:tcW w:w="1984" w:type="dxa"/>
            <w:vAlign w:val="center"/>
          </w:tcPr>
          <w:p w14:paraId="63E80A49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XP_005010983.1</w:t>
            </w:r>
          </w:p>
        </w:tc>
        <w:tc>
          <w:tcPr>
            <w:tcW w:w="5779" w:type="dxa"/>
            <w:vAlign w:val="center"/>
          </w:tcPr>
          <w:p w14:paraId="57DF7739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cyclin-dependent kinase 6</w:t>
            </w:r>
          </w:p>
        </w:tc>
        <w:tc>
          <w:tcPr>
            <w:tcW w:w="1134" w:type="dxa"/>
            <w:vAlign w:val="center"/>
          </w:tcPr>
          <w:p w14:paraId="32EDA45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61C6874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851" w:type="dxa"/>
            <w:vAlign w:val="center"/>
          </w:tcPr>
          <w:p w14:paraId="183FA6C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37.15</w:t>
            </w:r>
          </w:p>
        </w:tc>
        <w:tc>
          <w:tcPr>
            <w:tcW w:w="1417" w:type="dxa"/>
            <w:vAlign w:val="center"/>
          </w:tcPr>
          <w:p w14:paraId="5CEEC64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0.025</w:t>
            </w:r>
          </w:p>
        </w:tc>
        <w:tc>
          <w:tcPr>
            <w:tcW w:w="993" w:type="dxa"/>
            <w:vAlign w:val="center"/>
          </w:tcPr>
          <w:p w14:paraId="4F3ABB9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B3C33A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2.09E-09</w:t>
            </w:r>
          </w:p>
        </w:tc>
      </w:tr>
      <w:tr w:rsidR="004278F7" w:rsidRPr="004278F7" w14:paraId="2B602049" w14:textId="77777777" w:rsidTr="00AE7D80">
        <w:tc>
          <w:tcPr>
            <w:tcW w:w="1984" w:type="dxa"/>
            <w:vAlign w:val="center"/>
          </w:tcPr>
          <w:p w14:paraId="5195B2F8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EOB09046.1</w:t>
            </w:r>
          </w:p>
        </w:tc>
        <w:tc>
          <w:tcPr>
            <w:tcW w:w="5779" w:type="dxa"/>
            <w:vAlign w:val="center"/>
          </w:tcPr>
          <w:p w14:paraId="76FFAE87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Collagen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alpha-1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(IV) chain</w:t>
            </w:r>
          </w:p>
        </w:tc>
        <w:tc>
          <w:tcPr>
            <w:tcW w:w="1134" w:type="dxa"/>
            <w:vAlign w:val="center"/>
          </w:tcPr>
          <w:p w14:paraId="49D77A7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6A81DFC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0.08</w:t>
            </w:r>
          </w:p>
        </w:tc>
        <w:tc>
          <w:tcPr>
            <w:tcW w:w="851" w:type="dxa"/>
            <w:vAlign w:val="center"/>
          </w:tcPr>
          <w:p w14:paraId="13739AA2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112.76</w:t>
            </w:r>
          </w:p>
        </w:tc>
        <w:tc>
          <w:tcPr>
            <w:tcW w:w="1417" w:type="dxa"/>
            <w:vAlign w:val="center"/>
          </w:tcPr>
          <w:p w14:paraId="5500068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0.022</w:t>
            </w:r>
          </w:p>
        </w:tc>
        <w:tc>
          <w:tcPr>
            <w:tcW w:w="993" w:type="dxa"/>
            <w:vAlign w:val="center"/>
          </w:tcPr>
          <w:p w14:paraId="7D0836E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F2FE48F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5.63E-06</w:t>
            </w:r>
          </w:p>
        </w:tc>
      </w:tr>
      <w:tr w:rsidR="004278F7" w:rsidRPr="004278F7" w14:paraId="573DC2D5" w14:textId="77777777" w:rsidTr="00AE7D80">
        <w:tc>
          <w:tcPr>
            <w:tcW w:w="1984" w:type="dxa"/>
            <w:vAlign w:val="center"/>
          </w:tcPr>
          <w:p w14:paraId="21C35E4C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XP_012964386.2</w:t>
            </w:r>
          </w:p>
        </w:tc>
        <w:tc>
          <w:tcPr>
            <w:tcW w:w="5779" w:type="dxa"/>
            <w:vAlign w:val="center"/>
          </w:tcPr>
          <w:p w14:paraId="5F0551EA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LOW QUALITY PROTEIN: A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TP-dependent RNA helicase DDX54</w:t>
            </w:r>
          </w:p>
        </w:tc>
        <w:tc>
          <w:tcPr>
            <w:tcW w:w="1134" w:type="dxa"/>
            <w:vAlign w:val="center"/>
          </w:tcPr>
          <w:p w14:paraId="6A2462B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10EBBEC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0.04</w:t>
            </w:r>
          </w:p>
        </w:tc>
        <w:tc>
          <w:tcPr>
            <w:tcW w:w="851" w:type="dxa"/>
            <w:vAlign w:val="center"/>
          </w:tcPr>
          <w:p w14:paraId="3F01B56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90.67</w:t>
            </w:r>
          </w:p>
        </w:tc>
        <w:tc>
          <w:tcPr>
            <w:tcW w:w="1417" w:type="dxa"/>
            <w:vAlign w:val="center"/>
          </w:tcPr>
          <w:p w14:paraId="3F98E83D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0.07</w:t>
            </w:r>
          </w:p>
        </w:tc>
        <w:tc>
          <w:tcPr>
            <w:tcW w:w="993" w:type="dxa"/>
            <w:vAlign w:val="center"/>
          </w:tcPr>
          <w:p w14:paraId="6812525C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21EE8A5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6.28E-08</w:t>
            </w:r>
          </w:p>
        </w:tc>
      </w:tr>
      <w:tr w:rsidR="004278F7" w:rsidRPr="004278F7" w14:paraId="1025DDAF" w14:textId="77777777" w:rsidTr="00AE7D80">
        <w:tc>
          <w:tcPr>
            <w:tcW w:w="1984" w:type="dxa"/>
            <w:vAlign w:val="center"/>
          </w:tcPr>
          <w:p w14:paraId="77684B0E" w14:textId="77777777" w:rsidR="004278F7" w:rsidRPr="004278F7" w:rsidRDefault="004278F7" w:rsidP="00BA5931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EOB03487.1</w:t>
            </w:r>
          </w:p>
        </w:tc>
        <w:tc>
          <w:tcPr>
            <w:tcW w:w="5779" w:type="dxa"/>
            <w:vAlign w:val="center"/>
          </w:tcPr>
          <w:p w14:paraId="77144494" w14:textId="77777777" w:rsidR="004278F7" w:rsidRPr="004278F7" w:rsidRDefault="004278F7" w:rsidP="004278F7">
            <w:pPr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UPF0534 protein C4orf43-like protein</w:t>
            </w:r>
          </w:p>
        </w:tc>
        <w:tc>
          <w:tcPr>
            <w:tcW w:w="1134" w:type="dxa"/>
            <w:vAlign w:val="center"/>
          </w:tcPr>
          <w:p w14:paraId="5F97E29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  <w:tc>
          <w:tcPr>
            <w:tcW w:w="850" w:type="dxa"/>
            <w:vAlign w:val="center"/>
          </w:tcPr>
          <w:p w14:paraId="60DBB7CE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851" w:type="dxa"/>
            <w:vAlign w:val="center"/>
          </w:tcPr>
          <w:p w14:paraId="68273F96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22.34</w:t>
            </w:r>
          </w:p>
        </w:tc>
        <w:tc>
          <w:tcPr>
            <w:tcW w:w="1417" w:type="dxa"/>
            <w:vAlign w:val="center"/>
          </w:tcPr>
          <w:p w14:paraId="44BF50F5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0.121</w:t>
            </w:r>
          </w:p>
        </w:tc>
        <w:tc>
          <w:tcPr>
            <w:tcW w:w="993" w:type="dxa"/>
            <w:vAlign w:val="center"/>
          </w:tcPr>
          <w:p w14:paraId="7A919D51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F4D3638" w14:textId="77777777" w:rsidR="004278F7" w:rsidRPr="004278F7" w:rsidRDefault="004278F7" w:rsidP="004278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</w:pPr>
            <w:r w:rsidRPr="004278F7">
              <w:rPr>
                <w:rFonts w:ascii="Times New Roman" w:hAnsi="Times New Roman" w:cs="Times New Roman"/>
                <w:color w:val="000000" w:themeColor="text1"/>
                <w:szCs w:val="21"/>
              </w:rPr>
              <w:t>9.06E-08</w:t>
            </w:r>
          </w:p>
        </w:tc>
      </w:tr>
    </w:tbl>
    <w:p w14:paraId="17B6462A" w14:textId="77777777" w:rsidR="00A81582" w:rsidRPr="004278F7" w:rsidRDefault="00A81582">
      <w:pPr>
        <w:rPr>
          <w:rFonts w:ascii="Times New Roman" w:hAnsi="Times New Roman" w:cs="Times New Roman"/>
          <w:color w:val="000000" w:themeColor="text1"/>
          <w:szCs w:val="21"/>
        </w:rPr>
      </w:pPr>
    </w:p>
    <w:sectPr w:rsidR="00A81582" w:rsidRPr="004278F7" w:rsidSect="007A6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28868" w14:textId="77777777" w:rsidR="004063D5" w:rsidRDefault="004063D5" w:rsidP="004278F7">
      <w:r>
        <w:separator/>
      </w:r>
    </w:p>
  </w:endnote>
  <w:endnote w:type="continuationSeparator" w:id="0">
    <w:p w14:paraId="1C0CF352" w14:textId="77777777" w:rsidR="004063D5" w:rsidRDefault="004063D5" w:rsidP="0042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BACA8" w14:textId="77777777" w:rsidR="004063D5" w:rsidRDefault="004063D5" w:rsidP="004278F7">
      <w:r>
        <w:separator/>
      </w:r>
    </w:p>
  </w:footnote>
  <w:footnote w:type="continuationSeparator" w:id="0">
    <w:p w14:paraId="43EE46FB" w14:textId="77777777" w:rsidR="004063D5" w:rsidRDefault="004063D5" w:rsidP="00427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82"/>
    <w:rsid w:val="002B33EF"/>
    <w:rsid w:val="004063D5"/>
    <w:rsid w:val="004278F7"/>
    <w:rsid w:val="006540D4"/>
    <w:rsid w:val="0070540E"/>
    <w:rsid w:val="007328BF"/>
    <w:rsid w:val="007A6127"/>
    <w:rsid w:val="009C2EB5"/>
    <w:rsid w:val="00A81582"/>
    <w:rsid w:val="00AA4F42"/>
    <w:rsid w:val="00AE7D80"/>
    <w:rsid w:val="00BB7E0B"/>
    <w:rsid w:val="00EF5425"/>
    <w:rsid w:val="00F13754"/>
    <w:rsid w:val="00F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1D571"/>
  <w15:docId w15:val="{7C203C91-31D6-4796-B818-61C4A8C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78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7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78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1168</Words>
  <Characters>6662</Characters>
  <Application>Microsoft Office Word</Application>
  <DocSecurity>0</DocSecurity>
  <Lines>55</Lines>
  <Paragraphs>15</Paragraphs>
  <ScaleCrop>false</ScaleCrop>
  <Company>Microsoft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Oliver Wilks</cp:lastModifiedBy>
  <cp:revision>6</cp:revision>
  <dcterms:created xsi:type="dcterms:W3CDTF">2020-02-24T03:17:00Z</dcterms:created>
  <dcterms:modified xsi:type="dcterms:W3CDTF">2020-11-10T16:59:00Z</dcterms:modified>
</cp:coreProperties>
</file>