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94BD31" w14:textId="77777777" w:rsidR="00332D21" w:rsidRPr="00CA1637" w:rsidRDefault="00A95DA2" w:rsidP="00332D21">
      <w:pPr>
        <w:adjustRightInd w:val="0"/>
        <w:snapToGrid w:val="0"/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The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770A">
        <w:rPr>
          <w:rFonts w:ascii="Times New Roman" w:hAnsi="Times New Roman" w:cs="Times New Roman"/>
          <w:b/>
          <w:sz w:val="24"/>
          <w:szCs w:val="24"/>
        </w:rPr>
        <w:t xml:space="preserve">T cell receptor immune repertoire protects </w:t>
      </w:r>
      <w:r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Pr="00EF770A">
        <w:rPr>
          <w:rFonts w:ascii="Times New Roman" w:hAnsi="Times New Roman" w:cs="Times New Roman"/>
          <w:b/>
          <w:sz w:val="24"/>
          <w:szCs w:val="24"/>
        </w:rPr>
        <w:t>liver from fibrosis</w:t>
      </w:r>
    </w:p>
    <w:p w14:paraId="0C2AE5BC" w14:textId="77777777" w:rsidR="008A43BB" w:rsidRPr="00EF770A" w:rsidRDefault="008A43BB" w:rsidP="008A43BB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EF770A">
        <w:rPr>
          <w:rFonts w:ascii="Times New Roman" w:hAnsi="Times New Roman" w:cs="Times New Roman"/>
          <w:b/>
          <w:sz w:val="24"/>
          <w:szCs w:val="24"/>
        </w:rPr>
        <w:t>Authors</w:t>
      </w:r>
    </w:p>
    <w:p w14:paraId="64BC041C" w14:textId="77777777" w:rsidR="008A43BB" w:rsidRPr="00EF770A" w:rsidRDefault="006A15FF" w:rsidP="008A43BB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EF770A">
        <w:rPr>
          <w:rFonts w:ascii="Times New Roman" w:hAnsi="Times New Roman" w:cs="Times New Roman"/>
          <w:sz w:val="24"/>
          <w:szCs w:val="24"/>
        </w:rPr>
        <w:t>Qing Liang</w:t>
      </w:r>
      <w:r w:rsidRPr="00EF770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F77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F770A">
        <w:rPr>
          <w:rFonts w:ascii="Times New Roman" w:hAnsi="Times New Roman" w:cs="Times New Roman"/>
          <w:sz w:val="24"/>
          <w:szCs w:val="24"/>
        </w:rPr>
        <w:t>Yudi</w:t>
      </w:r>
      <w:proofErr w:type="spellEnd"/>
      <w:r w:rsidRPr="00EF770A">
        <w:rPr>
          <w:rFonts w:ascii="Times New Roman" w:hAnsi="Times New Roman" w:cs="Times New Roman"/>
          <w:sz w:val="24"/>
          <w:szCs w:val="24"/>
        </w:rPr>
        <w:t xml:space="preserve"> Hu</w:t>
      </w:r>
      <w:r w:rsidRPr="00EF770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F77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F770A">
        <w:rPr>
          <w:rFonts w:ascii="Times New Roman" w:hAnsi="Times New Roman" w:cs="Times New Roman"/>
          <w:sz w:val="24"/>
          <w:szCs w:val="24"/>
        </w:rPr>
        <w:t>Meina</w:t>
      </w:r>
      <w:proofErr w:type="spellEnd"/>
      <w:r w:rsidRPr="00EF770A">
        <w:rPr>
          <w:rFonts w:ascii="Times New Roman" w:hAnsi="Times New Roman" w:cs="Times New Roman"/>
          <w:sz w:val="24"/>
          <w:szCs w:val="24"/>
        </w:rPr>
        <w:t xml:space="preserve"> Zhang</w:t>
      </w:r>
      <w:r w:rsidRPr="00EF770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F77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Chunjie</w:t>
      </w:r>
      <w:r>
        <w:rPr>
          <w:rFonts w:ascii="Times New Roman" w:hAnsi="Times New Roman" w:cs="Times New Roman"/>
          <w:sz w:val="24"/>
          <w:szCs w:val="24"/>
        </w:rPr>
        <w:t xml:space="preserve"> Lin</w:t>
      </w:r>
      <w:r w:rsidRPr="006871D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F770A">
        <w:rPr>
          <w:rFonts w:ascii="Times New Roman" w:hAnsi="Times New Roman" w:cs="Times New Roman"/>
          <w:sz w:val="24"/>
          <w:szCs w:val="24"/>
        </w:rPr>
        <w:t xml:space="preserve"> Wei Zhang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F770A">
        <w:rPr>
          <w:rFonts w:ascii="Times New Roman" w:hAnsi="Times New Roman" w:cs="Times New Roman"/>
          <w:sz w:val="24"/>
          <w:szCs w:val="24"/>
        </w:rPr>
        <w:t>, Ying Li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EF770A">
        <w:rPr>
          <w:rFonts w:ascii="Times New Roman" w:hAnsi="Times New Roman" w:cs="Times New Roman"/>
          <w:sz w:val="24"/>
          <w:szCs w:val="24"/>
        </w:rPr>
        <w:t>, Ping Zhu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EF77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F770A">
        <w:rPr>
          <w:rFonts w:ascii="Times New Roman" w:hAnsi="Times New Roman" w:cs="Times New Roman"/>
          <w:sz w:val="24"/>
          <w:szCs w:val="24"/>
        </w:rPr>
        <w:t>Pengxin</w:t>
      </w:r>
      <w:proofErr w:type="spellEnd"/>
      <w:r w:rsidRPr="00EF770A">
        <w:rPr>
          <w:rFonts w:ascii="Times New Roman" w:hAnsi="Times New Roman" w:cs="Times New Roman"/>
          <w:sz w:val="24"/>
          <w:szCs w:val="24"/>
        </w:rPr>
        <w:t xml:space="preserve"> Xue</w:t>
      </w:r>
      <w:r w:rsidRPr="00EF770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F77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F770A">
        <w:rPr>
          <w:rFonts w:ascii="Times New Roman" w:hAnsi="Times New Roman" w:cs="Times New Roman"/>
          <w:sz w:val="24"/>
          <w:szCs w:val="24"/>
        </w:rPr>
        <w:t>Yujie</w:t>
      </w:r>
      <w:proofErr w:type="spellEnd"/>
      <w:r w:rsidRPr="00EF770A">
        <w:rPr>
          <w:rFonts w:ascii="Times New Roman" w:hAnsi="Times New Roman" w:cs="Times New Roman"/>
          <w:sz w:val="24"/>
          <w:szCs w:val="24"/>
        </w:rPr>
        <w:t xml:space="preserve"> Chen</w:t>
      </w:r>
      <w:r w:rsidRPr="00EF770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F77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F770A">
        <w:rPr>
          <w:rFonts w:ascii="Times New Roman" w:hAnsi="Times New Roman" w:cs="Times New Roman"/>
          <w:sz w:val="24"/>
          <w:szCs w:val="24"/>
        </w:rPr>
        <w:t>Qiyuan</w:t>
      </w:r>
      <w:proofErr w:type="spellEnd"/>
      <w:r w:rsidRPr="00EF770A">
        <w:rPr>
          <w:rFonts w:ascii="Times New Roman" w:hAnsi="Times New Roman" w:cs="Times New Roman"/>
          <w:sz w:val="24"/>
          <w:szCs w:val="24"/>
        </w:rPr>
        <w:t xml:space="preserve"> Li</w:t>
      </w:r>
      <w:r w:rsidRPr="00EF770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F77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F770A">
        <w:rPr>
          <w:rFonts w:ascii="Times New Roman" w:hAnsi="Times New Roman" w:cs="Times New Roman"/>
          <w:sz w:val="24"/>
          <w:szCs w:val="24"/>
        </w:rPr>
        <w:t>Kejia</w:t>
      </w:r>
      <w:proofErr w:type="spellEnd"/>
      <w:r w:rsidRPr="00EF770A">
        <w:rPr>
          <w:rFonts w:ascii="Times New Roman" w:hAnsi="Times New Roman" w:cs="Times New Roman"/>
          <w:sz w:val="24"/>
          <w:szCs w:val="24"/>
        </w:rPr>
        <w:t xml:space="preserve"> Wang</w:t>
      </w:r>
      <w:r w:rsidRPr="00EF770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*</w:t>
      </w:r>
    </w:p>
    <w:p w14:paraId="1BF68376" w14:textId="77777777" w:rsidR="008A43BB" w:rsidRPr="00EF770A" w:rsidRDefault="008A43BB" w:rsidP="008A43BB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F770A"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</w:rPr>
        <w:t>Authors’ Affiliations</w:t>
      </w:r>
    </w:p>
    <w:p w14:paraId="5B1DFED0" w14:textId="77777777" w:rsidR="0051516F" w:rsidRDefault="00E71B16" w:rsidP="008A43BB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F770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F770A">
        <w:rPr>
          <w:rFonts w:ascii="Times New Roman" w:hAnsi="Times New Roman" w:cs="Times New Roman"/>
          <w:sz w:val="24"/>
          <w:szCs w:val="24"/>
        </w:rPr>
        <w:t xml:space="preserve">National Institute for Data Science in Health and Medicine, School of Medicine, Xiamen University, 361102 Xiamen, China. </w:t>
      </w:r>
      <w:r w:rsidRPr="00EF770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871DB">
        <w:rPr>
          <w:rFonts w:ascii="Times New Roman" w:hAnsi="Times New Roman" w:cs="Times New Roman"/>
          <w:sz w:val="24"/>
          <w:szCs w:val="24"/>
        </w:rPr>
        <w:t xml:space="preserve">State Key Laboratory of Cellular Stress Biology, Innovation </w:t>
      </w:r>
      <w:proofErr w:type="spellStart"/>
      <w:r w:rsidRPr="006871DB">
        <w:rPr>
          <w:rFonts w:ascii="Times New Roman" w:hAnsi="Times New Roman" w:cs="Times New Roman"/>
          <w:sz w:val="24"/>
          <w:szCs w:val="24"/>
        </w:rPr>
        <w:t>Center</w:t>
      </w:r>
      <w:proofErr w:type="spellEnd"/>
      <w:r w:rsidRPr="006871DB">
        <w:rPr>
          <w:rFonts w:ascii="Times New Roman" w:hAnsi="Times New Roman" w:cs="Times New Roman"/>
          <w:sz w:val="24"/>
          <w:szCs w:val="24"/>
        </w:rPr>
        <w:t xml:space="preserve"> for Cell </w:t>
      </w:r>
      <w:proofErr w:type="spellStart"/>
      <w:r w:rsidRPr="006871DB">
        <w:rPr>
          <w:rFonts w:ascii="Times New Roman" w:hAnsi="Times New Roman" w:cs="Times New Roman"/>
          <w:sz w:val="24"/>
          <w:szCs w:val="24"/>
        </w:rPr>
        <w:t>Signaling</w:t>
      </w:r>
      <w:proofErr w:type="spellEnd"/>
      <w:r w:rsidRPr="006871DB">
        <w:rPr>
          <w:rFonts w:ascii="Times New Roman" w:hAnsi="Times New Roman" w:cs="Times New Roman"/>
          <w:sz w:val="24"/>
          <w:szCs w:val="24"/>
        </w:rPr>
        <w:t xml:space="preserve"> Network, School of Li</w:t>
      </w:r>
      <w:r>
        <w:rPr>
          <w:rFonts w:ascii="Times New Roman" w:hAnsi="Times New Roman" w:cs="Times New Roman"/>
          <w:sz w:val="24"/>
          <w:szCs w:val="24"/>
        </w:rPr>
        <w:t>fe Sciences, Xiamen University</w:t>
      </w:r>
      <w:r w:rsidRPr="006871DB">
        <w:rPr>
          <w:rFonts w:ascii="Times New Roman" w:hAnsi="Times New Roman" w:cs="Times New Roman"/>
          <w:sz w:val="24"/>
          <w:szCs w:val="24"/>
        </w:rPr>
        <w:t>, 361102 Xiamen, China.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F770A">
        <w:rPr>
          <w:rFonts w:ascii="Times New Roman" w:hAnsi="Times New Roman" w:cs="Times New Roman"/>
          <w:sz w:val="24"/>
          <w:szCs w:val="24"/>
        </w:rPr>
        <w:t xml:space="preserve">Department of Pathology, The 971 Hospital of People’s Liberation Army Navy, 266071 Qingdao, China.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EF770A">
        <w:rPr>
          <w:rFonts w:ascii="Times New Roman" w:hAnsi="Times New Roman" w:cs="Times New Roman"/>
          <w:sz w:val="24"/>
          <w:szCs w:val="24"/>
        </w:rPr>
        <w:t xml:space="preserve">Department of Pathology, Qingdao Municipal Hospital, 266011 Qingdao, China.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EF770A">
        <w:rPr>
          <w:rFonts w:ascii="Times New Roman" w:hAnsi="Times New Roman" w:cs="Times New Roman"/>
          <w:sz w:val="24"/>
          <w:szCs w:val="24"/>
        </w:rPr>
        <w:t>Department of Gynaecology and Obstetrics, The 971 Hospital of People’s Liberation Army Navy, 266071 Qingdao, China.</w:t>
      </w:r>
    </w:p>
    <w:p w14:paraId="28C54D34" w14:textId="77777777" w:rsidR="00653998" w:rsidRPr="00EF770A" w:rsidRDefault="00653998" w:rsidP="00653998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EF770A">
        <w:rPr>
          <w:rFonts w:ascii="Times New Roman" w:hAnsi="Times New Roman" w:cs="Times New Roman"/>
          <w:sz w:val="24"/>
          <w:szCs w:val="24"/>
        </w:rPr>
        <w:t>Qing Liang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EF77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770A">
        <w:rPr>
          <w:rFonts w:ascii="Times New Roman" w:hAnsi="Times New Roman" w:cs="Times New Roman"/>
          <w:sz w:val="24"/>
          <w:szCs w:val="24"/>
        </w:rPr>
        <w:t>Yudi</w:t>
      </w:r>
      <w:proofErr w:type="spellEnd"/>
      <w:r w:rsidRPr="00EF770A">
        <w:rPr>
          <w:rFonts w:ascii="Times New Roman" w:hAnsi="Times New Roman" w:cs="Times New Roman"/>
          <w:sz w:val="24"/>
          <w:szCs w:val="24"/>
        </w:rPr>
        <w:t xml:space="preserve"> Hu</w:t>
      </w:r>
      <w:r w:rsidRPr="00EF770A">
        <w:rPr>
          <w:rFonts w:ascii="Times New Roman" w:hAnsi="Times New Roman" w:cs="Times New Roman"/>
          <w:kern w:val="0"/>
          <w:sz w:val="24"/>
          <w:szCs w:val="24"/>
          <w:lang w:val="en-US"/>
        </w:rPr>
        <w:t xml:space="preserve"> contributed equally to this </w:t>
      </w:r>
      <w:r>
        <w:rPr>
          <w:rFonts w:ascii="Times New Roman" w:hAnsi="Times New Roman" w:cs="Times New Roman"/>
          <w:kern w:val="0"/>
          <w:sz w:val="24"/>
          <w:szCs w:val="24"/>
          <w:lang w:val="en-US"/>
        </w:rPr>
        <w:t>paper</w:t>
      </w:r>
      <w:r w:rsidRPr="00EF770A">
        <w:rPr>
          <w:rFonts w:ascii="Times New Roman" w:hAnsi="Times New Roman" w:cs="Times New Roman"/>
          <w:kern w:val="0"/>
          <w:sz w:val="24"/>
          <w:szCs w:val="24"/>
          <w:lang w:val="en-US"/>
        </w:rPr>
        <w:t>.</w:t>
      </w:r>
    </w:p>
    <w:p w14:paraId="342F7CFD" w14:textId="77777777" w:rsidR="00653998" w:rsidRPr="00EF770A" w:rsidRDefault="00653998" w:rsidP="00653998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5A7E46">
        <w:rPr>
          <w:rFonts w:ascii="Times New Roman" w:hAnsi="Times New Roman" w:cs="Times New Roman" w:hint="eastAsia"/>
          <w:kern w:val="0"/>
          <w:sz w:val="24"/>
          <w:szCs w:val="24"/>
          <w:vertAlign w:val="superscript"/>
          <w:lang w:val="en-US"/>
        </w:rPr>
        <w:t>*</w:t>
      </w:r>
      <w:r w:rsidRPr="00EF770A">
        <w:rPr>
          <w:rFonts w:ascii="Times New Roman" w:hAnsi="Times New Roman" w:cs="Times New Roman"/>
          <w:b/>
          <w:sz w:val="24"/>
          <w:szCs w:val="24"/>
        </w:rPr>
        <w:t>Correspondence</w:t>
      </w:r>
      <w:r>
        <w:rPr>
          <w:rFonts w:ascii="Times New Roman" w:hAnsi="Times New Roman" w:cs="Times New Roman"/>
          <w:b/>
          <w:sz w:val="24"/>
          <w:szCs w:val="24"/>
        </w:rPr>
        <w:t xml:space="preserve"> to</w:t>
      </w:r>
      <w:r w:rsidRPr="00EF770A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1CDAB920" w14:textId="77777777" w:rsidR="00653998" w:rsidRPr="00EF770A" w:rsidRDefault="00653998" w:rsidP="00653998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F770A">
        <w:rPr>
          <w:rFonts w:ascii="Times New Roman" w:hAnsi="Times New Roman" w:cs="Times New Roman"/>
          <w:sz w:val="24"/>
          <w:szCs w:val="24"/>
        </w:rPr>
        <w:t>Kejia</w:t>
      </w:r>
      <w:proofErr w:type="spellEnd"/>
      <w:r w:rsidRPr="00EF770A">
        <w:rPr>
          <w:rFonts w:ascii="Times New Roman" w:hAnsi="Times New Roman" w:cs="Times New Roman"/>
          <w:sz w:val="24"/>
          <w:szCs w:val="24"/>
        </w:rPr>
        <w:t xml:space="preserve"> Wang</w:t>
      </w:r>
    </w:p>
    <w:p w14:paraId="0DFCB17B" w14:textId="77777777" w:rsidR="00653998" w:rsidRPr="00EF770A" w:rsidRDefault="00653998" w:rsidP="00653998">
      <w:pPr>
        <w:adjustRightInd w:val="0"/>
        <w:snapToGrid w:val="0"/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  <w:r w:rsidRPr="00EF770A">
        <w:rPr>
          <w:rFonts w:ascii="Times New Roman" w:hAnsi="Times New Roman" w:cs="Times New Roman"/>
          <w:sz w:val="24"/>
          <w:szCs w:val="24"/>
        </w:rPr>
        <w:t xml:space="preserve">Address: School of Medicine, Xiamen University, South </w:t>
      </w:r>
      <w:proofErr w:type="spellStart"/>
      <w:r w:rsidRPr="00EF770A">
        <w:rPr>
          <w:rFonts w:ascii="Times New Roman" w:hAnsi="Times New Roman" w:cs="Times New Roman"/>
          <w:sz w:val="24"/>
          <w:szCs w:val="24"/>
        </w:rPr>
        <w:t>Xiang’an</w:t>
      </w:r>
      <w:proofErr w:type="spellEnd"/>
      <w:r w:rsidRPr="00EF770A">
        <w:rPr>
          <w:rFonts w:ascii="Times New Roman" w:hAnsi="Times New Roman" w:cs="Times New Roman"/>
          <w:sz w:val="24"/>
          <w:szCs w:val="24"/>
        </w:rPr>
        <w:t xml:space="preserve"> Road, 361102 Xiamen, China.</w:t>
      </w:r>
    </w:p>
    <w:p w14:paraId="32317FA5" w14:textId="77777777" w:rsidR="00653998" w:rsidRPr="00EF770A" w:rsidRDefault="00653998" w:rsidP="00653998">
      <w:pPr>
        <w:adjustRightInd w:val="0"/>
        <w:snapToGrid w:val="0"/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  <w:r w:rsidRPr="00EF770A">
        <w:rPr>
          <w:rFonts w:ascii="Times New Roman" w:eastAsia="SimSun" w:hAnsi="Times New Roman" w:cs="Times New Roman"/>
          <w:sz w:val="24"/>
          <w:szCs w:val="24"/>
        </w:rPr>
        <w:t xml:space="preserve">E-mail: </w:t>
      </w:r>
      <w:r w:rsidRPr="00EF770A">
        <w:rPr>
          <w:rFonts w:ascii="Times New Roman" w:hAnsi="Times New Roman" w:cs="Times New Roman"/>
          <w:sz w:val="24"/>
          <w:szCs w:val="24"/>
        </w:rPr>
        <w:t>wangkejia@xmu.edu.cn</w:t>
      </w:r>
    </w:p>
    <w:p w14:paraId="2FFAAD1E" w14:textId="77777777" w:rsidR="00653998" w:rsidRPr="00EF770A" w:rsidRDefault="00653998" w:rsidP="00653998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EF770A">
        <w:rPr>
          <w:rFonts w:ascii="Times New Roman" w:eastAsia="SimSun" w:hAnsi="Times New Roman" w:cs="Times New Roman"/>
          <w:sz w:val="24"/>
          <w:szCs w:val="24"/>
        </w:rPr>
        <w:t>Tel/Fax.: +86-0592-2186786</w:t>
      </w:r>
    </w:p>
    <w:p w14:paraId="3ED01903" w14:textId="77777777" w:rsidR="00653998" w:rsidRDefault="00653998" w:rsidP="008A43BB">
      <w:pPr>
        <w:adjustRightInd w:val="0"/>
        <w:snapToGrid w:val="0"/>
        <w:spacing w:line="480" w:lineRule="auto"/>
        <w:rPr>
          <w:rFonts w:ascii="Times New Roman" w:hAnsi="Times New Roman" w:cs="Times New Roman"/>
          <w:kern w:val="0"/>
          <w:sz w:val="24"/>
          <w:szCs w:val="24"/>
          <w:lang w:val="en-US"/>
        </w:rPr>
      </w:pPr>
    </w:p>
    <w:p w14:paraId="505C5C02" w14:textId="77777777" w:rsidR="0051516F" w:rsidRDefault="0051516F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  <w:lang w:val="en-US"/>
        </w:rPr>
      </w:pPr>
      <w:r>
        <w:rPr>
          <w:rFonts w:ascii="Times New Roman" w:hAnsi="Times New Roman" w:cs="Times New Roman"/>
          <w:kern w:val="0"/>
          <w:sz w:val="24"/>
          <w:szCs w:val="24"/>
          <w:lang w:val="en-US"/>
        </w:rPr>
        <w:br w:type="page"/>
      </w:r>
    </w:p>
    <w:p w14:paraId="0242A35B" w14:textId="77777777" w:rsidR="00D82F47" w:rsidRPr="0051516F" w:rsidRDefault="00D82F47" w:rsidP="00D82F47">
      <w:pPr>
        <w:adjustRightInd w:val="0"/>
        <w:snapToGrid w:val="0"/>
        <w:spacing w:line="480" w:lineRule="auto"/>
        <w:rPr>
          <w:rFonts w:ascii="Times New Roman" w:hAnsi="Times New Roman"/>
          <w:b/>
          <w:sz w:val="24"/>
          <w:szCs w:val="24"/>
        </w:rPr>
      </w:pPr>
      <w:r w:rsidRPr="0051516F">
        <w:rPr>
          <w:rFonts w:ascii="Times New Roman" w:hAnsi="Times New Roman"/>
          <w:b/>
          <w:sz w:val="24"/>
          <w:szCs w:val="24"/>
        </w:rPr>
        <w:lastRenderedPageBreak/>
        <w:t xml:space="preserve">Supplementary </w:t>
      </w:r>
      <w:r>
        <w:rPr>
          <w:rFonts w:ascii="Times New Roman" w:hAnsi="Times New Roman"/>
          <w:b/>
          <w:sz w:val="24"/>
          <w:szCs w:val="24"/>
        </w:rPr>
        <w:t>Methods</w:t>
      </w:r>
    </w:p>
    <w:p w14:paraId="51817961" w14:textId="77777777" w:rsidR="00D82F47" w:rsidRDefault="00D82F47" w:rsidP="00D82F47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E12C1B">
        <w:rPr>
          <w:rFonts w:ascii="Times New Roman" w:hAnsi="Times New Roman" w:cs="Times New Roman" w:hint="eastAsia"/>
          <w:b/>
          <w:sz w:val="24"/>
          <w:szCs w:val="24"/>
        </w:rPr>
        <w:t>P</w:t>
      </w:r>
      <w:r w:rsidRPr="00E12C1B">
        <w:rPr>
          <w:rFonts w:ascii="Times New Roman" w:hAnsi="Times New Roman" w:cs="Times New Roman"/>
          <w:b/>
          <w:sz w:val="24"/>
          <w:szCs w:val="24"/>
        </w:rPr>
        <w:t xml:space="preserve">rocessing </w:t>
      </w:r>
      <w:r>
        <w:rPr>
          <w:rFonts w:ascii="Times New Roman" w:hAnsi="Times New Roman" w:cs="Times New Roman"/>
          <w:b/>
          <w:sz w:val="24"/>
          <w:szCs w:val="24"/>
        </w:rPr>
        <w:t xml:space="preserve">and </w:t>
      </w:r>
      <w:r w:rsidRPr="00E12C1B">
        <w:rPr>
          <w:rFonts w:ascii="Times New Roman" w:hAnsi="Times New Roman" w:cs="Times New Roman"/>
          <w:b/>
          <w:sz w:val="24"/>
          <w:szCs w:val="24"/>
        </w:rPr>
        <w:t xml:space="preserve">quality control of </w:t>
      </w:r>
      <w:proofErr w:type="spellStart"/>
      <w:r>
        <w:rPr>
          <w:rFonts w:ascii="Times New Roman" w:hAnsi="Times New Roman" w:cs="Times New Roman" w:hint="eastAsia"/>
          <w:b/>
          <w:sz w:val="24"/>
          <w:szCs w:val="24"/>
        </w:rPr>
        <w:t>sc</w:t>
      </w:r>
      <w:r w:rsidRPr="00E12C1B">
        <w:rPr>
          <w:rFonts w:ascii="Times New Roman" w:hAnsi="Times New Roman" w:cs="Times New Roman"/>
          <w:b/>
          <w:sz w:val="24"/>
          <w:szCs w:val="24"/>
        </w:rPr>
        <w:t>RNA</w:t>
      </w:r>
      <w:r w:rsidRPr="00E12C1B">
        <w:rPr>
          <w:rFonts w:ascii="Times New Roman" w:hAnsi="Times New Roman" w:cs="Times New Roman" w:hint="eastAsia"/>
          <w:b/>
          <w:sz w:val="24"/>
          <w:szCs w:val="24"/>
        </w:rPr>
        <w:t>-seq</w:t>
      </w:r>
      <w:proofErr w:type="spellEnd"/>
      <w:r w:rsidRPr="00E12C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2C1B">
        <w:rPr>
          <w:rFonts w:ascii="Times New Roman" w:hAnsi="Times New Roman" w:cs="Times New Roman" w:hint="eastAsia"/>
          <w:b/>
          <w:sz w:val="24"/>
          <w:szCs w:val="24"/>
        </w:rPr>
        <w:t>data</w:t>
      </w:r>
    </w:p>
    <w:p w14:paraId="6F1A553B" w14:textId="77777777" w:rsidR="00D82F47" w:rsidRDefault="00D82F47" w:rsidP="00D82F47">
      <w:pPr>
        <w:adjustRightInd w:val="0"/>
        <w:snapToGrid w:val="0"/>
        <w:spacing w:line="480" w:lineRule="auto"/>
        <w:ind w:firstLine="420"/>
        <w:rPr>
          <w:rFonts w:ascii="Times New Roman" w:hAnsi="Times New Roman" w:cs="Times New Roman"/>
          <w:sz w:val="24"/>
          <w:szCs w:val="24"/>
        </w:rPr>
      </w:pPr>
      <w:r w:rsidRPr="00E12C1B">
        <w:rPr>
          <w:rFonts w:ascii="Times New Roman" w:hAnsi="Times New Roman" w:cs="Times New Roman"/>
          <w:sz w:val="24"/>
          <w:szCs w:val="24"/>
        </w:rPr>
        <w:t xml:space="preserve">The 10x Genomics pipeline </w:t>
      </w:r>
      <w:proofErr w:type="spellStart"/>
      <w:r w:rsidRPr="00E12C1B">
        <w:rPr>
          <w:rFonts w:ascii="Times New Roman" w:hAnsi="Times New Roman" w:cs="Times New Roman"/>
          <w:sz w:val="24"/>
          <w:szCs w:val="24"/>
        </w:rPr>
        <w:t>CellRanger</w:t>
      </w:r>
      <w:proofErr w:type="spellEnd"/>
      <w:r w:rsidRPr="00E12C1B">
        <w:rPr>
          <w:rFonts w:ascii="Times New Roman" w:hAnsi="Times New Roman" w:cs="Times New Roman"/>
          <w:sz w:val="24"/>
          <w:szCs w:val="24"/>
        </w:rPr>
        <w:t xml:space="preserve"> v.3.0.1 was used to</w:t>
      </w:r>
      <w:r>
        <w:rPr>
          <w:rFonts w:ascii="Times New Roman" w:hAnsi="Times New Roman" w:cs="Times New Roman"/>
          <w:sz w:val="24"/>
          <w:szCs w:val="24"/>
        </w:rPr>
        <w:t xml:space="preserve"> process the </w:t>
      </w:r>
      <w:r w:rsidRPr="00E12C1B">
        <w:rPr>
          <w:rFonts w:ascii="Times New Roman" w:hAnsi="Times New Roman" w:cs="Times New Roman"/>
          <w:sz w:val="24"/>
          <w:szCs w:val="24"/>
        </w:rPr>
        <w:t>raw</w:t>
      </w:r>
      <w:r>
        <w:t xml:space="preserve"> </w:t>
      </w:r>
      <w:r w:rsidRPr="00E12C1B">
        <w:rPr>
          <w:rFonts w:ascii="Times New Roman" w:hAnsi="Times New Roman" w:cs="Times New Roman"/>
          <w:sz w:val="24"/>
          <w:szCs w:val="24"/>
        </w:rPr>
        <w:t>sequence data with expect cells as 10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12C1B">
        <w:rPr>
          <w:rFonts w:ascii="Times New Roman" w:hAnsi="Times New Roman" w:cs="Times New Roman"/>
          <w:sz w:val="24"/>
          <w:szCs w:val="24"/>
        </w:rPr>
        <w:t>000. Reads were aligned to the mouse reference genome (mm10), filtered, and counted using ‘</w:t>
      </w:r>
      <w:proofErr w:type="spellStart"/>
      <w:r w:rsidRPr="00E12C1B">
        <w:rPr>
          <w:rFonts w:ascii="Times New Roman" w:hAnsi="Times New Roman" w:cs="Times New Roman"/>
          <w:sz w:val="24"/>
          <w:szCs w:val="24"/>
        </w:rPr>
        <w:t>cellranger</w:t>
      </w:r>
      <w:proofErr w:type="spellEnd"/>
      <w:r w:rsidRPr="00E12C1B">
        <w:rPr>
          <w:rFonts w:ascii="Times New Roman" w:hAnsi="Times New Roman" w:cs="Times New Roman"/>
          <w:sz w:val="24"/>
          <w:szCs w:val="24"/>
        </w:rPr>
        <w:t xml:space="preserve"> count’ to generate the gene-barcode matrix. The single-cell </w:t>
      </w:r>
      <w:r>
        <w:rPr>
          <w:rFonts w:ascii="Times New Roman" w:hAnsi="Times New Roman" w:cs="Times New Roman"/>
          <w:sz w:val="24"/>
          <w:szCs w:val="24"/>
        </w:rPr>
        <w:t>V(D)</w:t>
      </w:r>
      <w:r w:rsidRPr="00E12C1B">
        <w:rPr>
          <w:rFonts w:ascii="Times New Roman" w:hAnsi="Times New Roman" w:cs="Times New Roman"/>
          <w:sz w:val="24"/>
          <w:szCs w:val="24"/>
        </w:rPr>
        <w:t xml:space="preserve">J sequences and clonotypes were processed using </w:t>
      </w:r>
      <w:r>
        <w:rPr>
          <w:rFonts w:ascii="Times New Roman" w:hAnsi="Times New Roman" w:cs="Times New Roman"/>
          <w:sz w:val="24"/>
          <w:szCs w:val="24"/>
        </w:rPr>
        <w:t>‘</w:t>
      </w:r>
      <w:proofErr w:type="spellStart"/>
      <w:r w:rsidRPr="00E12C1B">
        <w:rPr>
          <w:rFonts w:ascii="Times New Roman" w:hAnsi="Times New Roman" w:cs="Times New Roman"/>
          <w:sz w:val="24"/>
          <w:szCs w:val="24"/>
        </w:rPr>
        <w:t>cellranger</w:t>
      </w:r>
      <w:proofErr w:type="spellEnd"/>
      <w:r w:rsidRPr="00E12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C1B">
        <w:rPr>
          <w:rFonts w:ascii="Times New Roman" w:hAnsi="Times New Roman" w:cs="Times New Roman"/>
          <w:sz w:val="24"/>
          <w:szCs w:val="24"/>
        </w:rPr>
        <w:t>vdj</w:t>
      </w:r>
      <w:proofErr w:type="spellEnd"/>
      <w:r w:rsidRPr="00E12C1B">
        <w:rPr>
          <w:rFonts w:ascii="Times New Roman" w:hAnsi="Times New Roman" w:cs="Times New Roman"/>
          <w:sz w:val="24"/>
          <w:szCs w:val="24"/>
        </w:rPr>
        <w:t>’ with standard settings.</w:t>
      </w:r>
      <w:r w:rsidRPr="00E12C1B">
        <w:rPr>
          <w:rFonts w:ascii="Times New Roman" w:hAnsi="Times New Roman" w:cs="Times New Roman" w:hint="eastAsia"/>
          <w:sz w:val="24"/>
          <w:szCs w:val="24"/>
        </w:rPr>
        <w:t xml:space="preserve"> E</w:t>
      </w:r>
      <w:r w:rsidRPr="00E12C1B">
        <w:rPr>
          <w:rFonts w:ascii="Times New Roman" w:hAnsi="Times New Roman" w:cs="Times New Roman"/>
          <w:sz w:val="24"/>
          <w:szCs w:val="24"/>
        </w:rPr>
        <w:t>xpression matrices were processed using Seurat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2C1B">
        <w:rPr>
          <w:rFonts w:ascii="Times New Roman" w:hAnsi="Times New Roman" w:cs="Times New Roman"/>
          <w:sz w:val="24"/>
          <w:szCs w:val="24"/>
        </w:rPr>
        <w:t>(v.3.0.0) R package. Briefly, the expression matrix was loaded using the ‘Read10X’ function. Quality control (QC) measures, including total</w:t>
      </w:r>
      <w:r w:rsidRPr="00C847F3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Pr="00C847F3">
        <w:rPr>
          <w:rFonts w:ascii="Times New Roman" w:hAnsi="Times New Roman" w:cs="Times New Roman"/>
          <w:sz w:val="24"/>
          <w:szCs w:val="24"/>
        </w:rPr>
        <w:t>unique molecular identifier</w:t>
      </w:r>
      <w:r w:rsidRPr="00E12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E12C1B">
        <w:rPr>
          <w:rFonts w:ascii="Times New Roman" w:hAnsi="Times New Roman" w:cs="Times New Roman"/>
          <w:sz w:val="24"/>
          <w:szCs w:val="24"/>
        </w:rPr>
        <w:t>UMI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12C1B">
        <w:rPr>
          <w:rFonts w:ascii="Times New Roman" w:hAnsi="Times New Roman" w:cs="Times New Roman"/>
          <w:sz w:val="24"/>
          <w:szCs w:val="24"/>
        </w:rPr>
        <w:t xml:space="preserve"> counts per cell, the number of genes detected per cell, and the percentage of mitochondrial transcripts per cell were calculated. Cells of each library were </w:t>
      </w:r>
      <w:r>
        <w:rPr>
          <w:rFonts w:ascii="Times New Roman" w:hAnsi="Times New Roman" w:cs="Times New Roman"/>
          <w:sz w:val="24"/>
          <w:szCs w:val="24"/>
        </w:rPr>
        <w:t>filtered to obtain</w:t>
      </w:r>
      <w:r w:rsidRPr="00E12C1B">
        <w:rPr>
          <w:rFonts w:ascii="Times New Roman" w:hAnsi="Times New Roman" w:cs="Times New Roman"/>
          <w:sz w:val="24"/>
          <w:szCs w:val="24"/>
        </w:rPr>
        <w:t xml:space="preserve"> distinct batch effects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2C1B">
        <w:rPr>
          <w:rFonts w:ascii="Times New Roman" w:hAnsi="Times New Roman" w:cs="Times New Roman"/>
          <w:sz w:val="24"/>
          <w:szCs w:val="24"/>
        </w:rPr>
        <w:t>(Ctrl: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C1B">
        <w:rPr>
          <w:rFonts w:ascii="Times New Roman" w:hAnsi="Times New Roman" w:cs="Times New Roman"/>
          <w:sz w:val="24"/>
          <w:szCs w:val="24"/>
        </w:rPr>
        <w:t>nFeature</w:t>
      </w:r>
      <w:proofErr w:type="spellEnd"/>
      <w:r w:rsidRPr="00E12C1B">
        <w:rPr>
          <w:rFonts w:ascii="Times New Roman" w:hAnsi="Times New Roman" w:cs="Times New Roman"/>
          <w:sz w:val="24"/>
          <w:szCs w:val="24"/>
        </w:rPr>
        <w:t xml:space="preserve"> &gt; 500 and &lt; 2500, </w:t>
      </w:r>
      <w:proofErr w:type="spellStart"/>
      <w:r w:rsidRPr="00E12C1B">
        <w:rPr>
          <w:rFonts w:ascii="Times New Roman" w:hAnsi="Times New Roman" w:cs="Times New Roman"/>
          <w:sz w:val="24"/>
          <w:szCs w:val="24"/>
        </w:rPr>
        <w:t>nCount</w:t>
      </w:r>
      <w:proofErr w:type="spellEnd"/>
      <w:r w:rsidRPr="00E12C1B">
        <w:rPr>
          <w:rFonts w:ascii="Times New Roman" w:hAnsi="Times New Roman" w:cs="Times New Roman"/>
          <w:sz w:val="24"/>
          <w:szCs w:val="24"/>
        </w:rPr>
        <w:t xml:space="preserve"> &lt; 10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12C1B">
        <w:rPr>
          <w:rFonts w:ascii="Times New Roman" w:hAnsi="Times New Roman" w:cs="Times New Roman"/>
          <w:sz w:val="24"/>
          <w:szCs w:val="24"/>
        </w:rPr>
        <w:t xml:space="preserve">000, percentage of Mito genes &lt; 6%; </w:t>
      </w:r>
      <w:r>
        <w:rPr>
          <w:rFonts w:ascii="Times New Roman" w:hAnsi="Times New Roman" w:cs="Times New Roman"/>
          <w:sz w:val="24"/>
          <w:szCs w:val="24"/>
        </w:rPr>
        <w:t>4 W</w:t>
      </w:r>
      <w:r w:rsidRPr="00E12C1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C1B">
        <w:rPr>
          <w:rFonts w:ascii="Times New Roman" w:hAnsi="Times New Roman" w:cs="Times New Roman"/>
          <w:sz w:val="24"/>
          <w:szCs w:val="24"/>
        </w:rPr>
        <w:t>nFeature</w:t>
      </w:r>
      <w:proofErr w:type="spellEnd"/>
      <w:r w:rsidRPr="00E12C1B">
        <w:rPr>
          <w:rFonts w:ascii="Times New Roman" w:hAnsi="Times New Roman" w:cs="Times New Roman"/>
          <w:sz w:val="24"/>
          <w:szCs w:val="24"/>
        </w:rPr>
        <w:t xml:space="preserve"> &lt; 2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12C1B">
        <w:rPr>
          <w:rFonts w:ascii="Times New Roman" w:hAnsi="Times New Roman" w:cs="Times New Roman"/>
          <w:sz w:val="24"/>
          <w:szCs w:val="24"/>
        </w:rPr>
        <w:t xml:space="preserve">200, </w:t>
      </w:r>
      <w:proofErr w:type="spellStart"/>
      <w:r w:rsidRPr="00E12C1B">
        <w:rPr>
          <w:rFonts w:ascii="Times New Roman" w:hAnsi="Times New Roman" w:cs="Times New Roman"/>
          <w:sz w:val="24"/>
          <w:szCs w:val="24"/>
        </w:rPr>
        <w:t>nCount</w:t>
      </w:r>
      <w:proofErr w:type="spellEnd"/>
      <w:r w:rsidRPr="00E12C1B">
        <w:rPr>
          <w:rFonts w:ascii="Times New Roman" w:hAnsi="Times New Roman" w:cs="Times New Roman"/>
          <w:sz w:val="24"/>
          <w:szCs w:val="24"/>
        </w:rPr>
        <w:t xml:space="preserve"> &lt; 7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12C1B">
        <w:rPr>
          <w:rFonts w:ascii="Times New Roman" w:hAnsi="Times New Roman" w:cs="Times New Roman"/>
          <w:sz w:val="24"/>
          <w:szCs w:val="24"/>
        </w:rPr>
        <w:t xml:space="preserve">000, percentage of Mito genes &lt; 6%; </w:t>
      </w:r>
      <w:r>
        <w:rPr>
          <w:rFonts w:ascii="Times New Roman" w:hAnsi="Times New Roman" w:cs="Times New Roman"/>
          <w:sz w:val="24"/>
          <w:szCs w:val="24"/>
        </w:rPr>
        <w:t>8 W</w:t>
      </w:r>
      <w:r w:rsidRPr="00E12C1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2C1B">
        <w:rPr>
          <w:rFonts w:ascii="Times New Roman" w:hAnsi="Times New Roman" w:cs="Times New Roman"/>
          <w:sz w:val="24"/>
          <w:szCs w:val="24"/>
        </w:rPr>
        <w:t>nFeature</w:t>
      </w:r>
      <w:proofErr w:type="spellEnd"/>
      <w:r w:rsidRPr="00E12C1B">
        <w:rPr>
          <w:rFonts w:ascii="Times New Roman" w:hAnsi="Times New Roman" w:cs="Times New Roman"/>
          <w:sz w:val="24"/>
          <w:szCs w:val="24"/>
        </w:rPr>
        <w:t xml:space="preserve"> &lt; 2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12C1B">
        <w:rPr>
          <w:rFonts w:ascii="Times New Roman" w:hAnsi="Times New Roman" w:cs="Times New Roman"/>
          <w:sz w:val="24"/>
          <w:szCs w:val="24"/>
        </w:rPr>
        <w:t xml:space="preserve">000, </w:t>
      </w:r>
      <w:proofErr w:type="spellStart"/>
      <w:r w:rsidRPr="00E12C1B">
        <w:rPr>
          <w:rFonts w:ascii="Times New Roman" w:hAnsi="Times New Roman" w:cs="Times New Roman"/>
          <w:sz w:val="24"/>
          <w:szCs w:val="24"/>
        </w:rPr>
        <w:t>nCount</w:t>
      </w:r>
      <w:proofErr w:type="spellEnd"/>
      <w:r w:rsidRPr="00E12C1B">
        <w:rPr>
          <w:rFonts w:ascii="Times New Roman" w:hAnsi="Times New Roman" w:cs="Times New Roman"/>
          <w:sz w:val="24"/>
          <w:szCs w:val="24"/>
        </w:rPr>
        <w:t xml:space="preserve"> &lt; 4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12C1B">
        <w:rPr>
          <w:rFonts w:ascii="Times New Roman" w:hAnsi="Times New Roman" w:cs="Times New Roman"/>
          <w:sz w:val="24"/>
          <w:szCs w:val="24"/>
        </w:rPr>
        <w:t>000, percentage of Mito genes &lt; 10%).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2C1B">
        <w:rPr>
          <w:rFonts w:ascii="Times New Roman" w:hAnsi="Times New Roman" w:cs="Times New Roman"/>
          <w:sz w:val="24"/>
          <w:szCs w:val="24"/>
        </w:rPr>
        <w:t>Cells within the QC addition were considered as good quality cells.</w:t>
      </w:r>
      <w:r>
        <w:rPr>
          <w:rFonts w:ascii="Times New Roman" w:hAnsi="Times New Roman" w:cs="Times New Roman"/>
          <w:sz w:val="24"/>
          <w:szCs w:val="24"/>
        </w:rPr>
        <w:t xml:space="preserve"> Subsequently,</w:t>
      </w:r>
      <w:r w:rsidRPr="00E12C1B">
        <w:rPr>
          <w:rFonts w:ascii="Times New Roman" w:hAnsi="Times New Roman" w:cs="Times New Roman"/>
          <w:sz w:val="24"/>
          <w:szCs w:val="24"/>
        </w:rPr>
        <w:t xml:space="preserve"> the expression matrices of each library were merged for down-stream analysis.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44A4DA" w14:textId="77777777" w:rsidR="00D82F47" w:rsidRPr="00AD4163" w:rsidRDefault="00D82F47" w:rsidP="00D82F47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D4163">
        <w:rPr>
          <w:rFonts w:ascii="Times New Roman" w:hAnsi="Times New Roman" w:cs="Times New Roman"/>
          <w:b/>
          <w:bCs/>
          <w:sz w:val="24"/>
          <w:szCs w:val="24"/>
        </w:rPr>
        <w:t>Dimensionality reduction</w:t>
      </w:r>
    </w:p>
    <w:p w14:paraId="4475391B" w14:textId="77777777" w:rsidR="00D82F47" w:rsidRDefault="00D82F47" w:rsidP="00D82F47">
      <w:pPr>
        <w:adjustRightInd w:val="0"/>
        <w:snapToGrid w:val="0"/>
        <w:spacing w:line="480" w:lineRule="auto"/>
        <w:ind w:firstLine="420"/>
        <w:rPr>
          <w:rFonts w:ascii="Times New Roman" w:hAnsi="Times New Roman" w:cs="Times New Roman"/>
          <w:sz w:val="24"/>
          <w:szCs w:val="24"/>
        </w:rPr>
      </w:pPr>
      <w:r w:rsidRPr="00AD4163">
        <w:rPr>
          <w:rFonts w:ascii="Times New Roman" w:hAnsi="Times New Roman" w:cs="Times New Roman"/>
          <w:sz w:val="24"/>
          <w:szCs w:val="24"/>
        </w:rPr>
        <w:t>The default log-normalization was performed using the ‘</w:t>
      </w:r>
      <w:proofErr w:type="spellStart"/>
      <w:r w:rsidRPr="00AD4163">
        <w:rPr>
          <w:rFonts w:ascii="Times New Roman" w:hAnsi="Times New Roman" w:cs="Times New Roman"/>
          <w:sz w:val="24"/>
          <w:szCs w:val="24"/>
        </w:rPr>
        <w:t>NormalizeData</w:t>
      </w:r>
      <w:proofErr w:type="spellEnd"/>
      <w:r w:rsidRPr="00AD4163">
        <w:rPr>
          <w:rFonts w:ascii="Times New Roman" w:hAnsi="Times New Roman" w:cs="Times New Roman"/>
          <w:sz w:val="24"/>
          <w:szCs w:val="24"/>
        </w:rPr>
        <w:t>’ function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D41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AD4163">
        <w:rPr>
          <w:rFonts w:ascii="Times New Roman" w:hAnsi="Times New Roman" w:cs="Times New Roman"/>
          <w:sz w:val="24"/>
          <w:szCs w:val="24"/>
        </w:rPr>
        <w:t>antering and scaling of the normalized values w</w:t>
      </w:r>
      <w:r>
        <w:rPr>
          <w:rFonts w:ascii="Times New Roman" w:hAnsi="Times New Roman" w:cs="Times New Roman"/>
          <w:sz w:val="24"/>
          <w:szCs w:val="24"/>
        </w:rPr>
        <w:t>ere</w:t>
      </w:r>
      <w:r w:rsidRPr="00AD41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done</w:t>
      </w:r>
      <w:r w:rsidRPr="00AD4163">
        <w:rPr>
          <w:rFonts w:ascii="Times New Roman" w:hAnsi="Times New Roman" w:cs="Times New Roman"/>
          <w:sz w:val="24"/>
          <w:szCs w:val="24"/>
        </w:rPr>
        <w:t xml:space="preserve"> using the ‘</w:t>
      </w:r>
      <w:proofErr w:type="spellStart"/>
      <w:r w:rsidRPr="00AD4163">
        <w:rPr>
          <w:rFonts w:ascii="Times New Roman" w:hAnsi="Times New Roman" w:cs="Times New Roman"/>
          <w:sz w:val="24"/>
          <w:szCs w:val="24"/>
        </w:rPr>
        <w:t>ScaleData</w:t>
      </w:r>
      <w:proofErr w:type="spellEnd"/>
      <w:r w:rsidRPr="00AD4163">
        <w:rPr>
          <w:rFonts w:ascii="Times New Roman" w:hAnsi="Times New Roman" w:cs="Times New Roman"/>
          <w:sz w:val="24"/>
          <w:szCs w:val="24"/>
        </w:rPr>
        <w:t>’ function with parameter ‘</w:t>
      </w:r>
      <w:proofErr w:type="spellStart"/>
      <w:r w:rsidRPr="00AD4163">
        <w:rPr>
          <w:rFonts w:ascii="Times New Roman" w:hAnsi="Times New Roman" w:cs="Times New Roman"/>
          <w:sz w:val="24"/>
          <w:szCs w:val="24"/>
        </w:rPr>
        <w:t>vars.to.regress</w:t>
      </w:r>
      <w:proofErr w:type="spellEnd"/>
      <w:r w:rsidRPr="00AD4163">
        <w:rPr>
          <w:rFonts w:ascii="Times New Roman" w:hAnsi="Times New Roman" w:cs="Times New Roman"/>
          <w:sz w:val="24"/>
          <w:szCs w:val="24"/>
        </w:rPr>
        <w:t>’ as total UMI counts per cell</w:t>
      </w:r>
      <w:r>
        <w:rPr>
          <w:rFonts w:ascii="Times New Roman" w:hAnsi="Times New Roman" w:cs="Times New Roman"/>
          <w:sz w:val="24"/>
          <w:szCs w:val="24"/>
        </w:rPr>
        <w:t>. T</w:t>
      </w:r>
      <w:r w:rsidRPr="00AD4163">
        <w:rPr>
          <w:rFonts w:ascii="Times New Roman" w:hAnsi="Times New Roman" w:cs="Times New Roman"/>
          <w:sz w:val="24"/>
          <w:szCs w:val="24"/>
        </w:rPr>
        <w:t xml:space="preserve">he number of genes detected per cell </w:t>
      </w:r>
      <w:r>
        <w:rPr>
          <w:rFonts w:ascii="Times New Roman" w:hAnsi="Times New Roman" w:cs="Times New Roman"/>
          <w:sz w:val="24"/>
          <w:szCs w:val="24"/>
        </w:rPr>
        <w:t xml:space="preserve">was used </w:t>
      </w:r>
      <w:r w:rsidRPr="00AD4163">
        <w:rPr>
          <w:rFonts w:ascii="Times New Roman" w:hAnsi="Times New Roman" w:cs="Times New Roman"/>
          <w:sz w:val="24"/>
          <w:szCs w:val="24"/>
        </w:rPr>
        <w:t>to regress out the confounders.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total of </w:t>
      </w:r>
      <w:r w:rsidRPr="00AD4163">
        <w:rPr>
          <w:rFonts w:ascii="Times New Roman" w:hAnsi="Times New Roman" w:cs="Times New Roman"/>
          <w:sz w:val="24"/>
          <w:szCs w:val="24"/>
        </w:rPr>
        <w:t>500 most variable genes were identified using function ‘</w:t>
      </w:r>
      <w:proofErr w:type="spellStart"/>
      <w:r w:rsidRPr="00AD4163">
        <w:rPr>
          <w:rFonts w:ascii="Times New Roman" w:hAnsi="Times New Roman" w:cs="Times New Roman"/>
          <w:sz w:val="24"/>
          <w:szCs w:val="24"/>
        </w:rPr>
        <w:t>FindVariableGenes</w:t>
      </w:r>
      <w:proofErr w:type="spellEnd"/>
      <w:r w:rsidRPr="00AD4163">
        <w:rPr>
          <w:rFonts w:ascii="Times New Roman" w:hAnsi="Times New Roman" w:cs="Times New Roman"/>
          <w:sz w:val="24"/>
          <w:szCs w:val="24"/>
        </w:rPr>
        <w:t>’ in the Seurat package.</w:t>
      </w:r>
      <w:r>
        <w:rPr>
          <w:rFonts w:ascii="Times New Roman" w:hAnsi="Times New Roman" w:cs="Times New Roman"/>
          <w:sz w:val="24"/>
          <w:szCs w:val="24"/>
        </w:rPr>
        <w:t xml:space="preserve"> The i</w:t>
      </w:r>
      <w:r w:rsidRPr="00AD4163">
        <w:rPr>
          <w:rFonts w:ascii="Times New Roman" w:hAnsi="Times New Roman" w:cs="Times New Roman"/>
          <w:sz w:val="24"/>
          <w:szCs w:val="24"/>
        </w:rPr>
        <w:t>dentified highly variable genes were used as input to produce the Principle Component Analysis (PCA) projection using the ‘</w:t>
      </w:r>
      <w:proofErr w:type="spellStart"/>
      <w:r w:rsidRPr="00AD4163">
        <w:rPr>
          <w:rFonts w:ascii="Times New Roman" w:hAnsi="Times New Roman" w:cs="Times New Roman"/>
          <w:sz w:val="24"/>
          <w:szCs w:val="24"/>
        </w:rPr>
        <w:t>RunPCA</w:t>
      </w:r>
      <w:proofErr w:type="spellEnd"/>
      <w:r w:rsidRPr="00AD4163">
        <w:rPr>
          <w:rFonts w:ascii="Times New Roman" w:hAnsi="Times New Roman" w:cs="Times New Roman"/>
          <w:sz w:val="24"/>
          <w:szCs w:val="24"/>
        </w:rPr>
        <w:t xml:space="preserve">’ function with </w:t>
      </w:r>
      <w:r w:rsidRPr="00AD4163">
        <w:rPr>
          <w:rFonts w:ascii="Times New Roman" w:hAnsi="Times New Roman" w:cs="Times New Roman"/>
          <w:sz w:val="24"/>
          <w:szCs w:val="24"/>
        </w:rPr>
        <w:lastRenderedPageBreak/>
        <w:t>standard settings.</w:t>
      </w:r>
      <w:r>
        <w:rPr>
          <w:rFonts w:ascii="Times New Roman" w:hAnsi="Times New Roman" w:cs="Times New Roman"/>
          <w:sz w:val="24"/>
          <w:szCs w:val="24"/>
        </w:rPr>
        <w:t xml:space="preserve"> Next, </w:t>
      </w:r>
      <w:r w:rsidRPr="00AD4163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0D5616">
        <w:rPr>
          <w:rFonts w:ascii="Times New Roman" w:hAnsi="Times New Roman" w:cs="Times New Roman"/>
          <w:i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SNE</w:t>
      </w:r>
      <w:proofErr w:type="spellEnd"/>
      <w:r w:rsidRPr="00AD4163">
        <w:rPr>
          <w:rFonts w:ascii="Times New Roman" w:hAnsi="Times New Roman" w:cs="Times New Roman"/>
          <w:sz w:val="24"/>
          <w:szCs w:val="24"/>
        </w:rPr>
        <w:t xml:space="preserve"> was performed using the ‘</w:t>
      </w:r>
      <w:proofErr w:type="spellStart"/>
      <w:r w:rsidRPr="00AD4163">
        <w:rPr>
          <w:rFonts w:ascii="Times New Roman" w:hAnsi="Times New Roman" w:cs="Times New Roman"/>
          <w:sz w:val="24"/>
          <w:szCs w:val="24"/>
        </w:rPr>
        <w:t>RunTSNE</w:t>
      </w:r>
      <w:proofErr w:type="spellEnd"/>
      <w:r w:rsidRPr="00AD4163">
        <w:rPr>
          <w:rFonts w:ascii="Times New Roman" w:hAnsi="Times New Roman" w:cs="Times New Roman"/>
          <w:sz w:val="24"/>
          <w:szCs w:val="24"/>
        </w:rPr>
        <w:t>’ with the first 10 components from the PCA with default settings.</w:t>
      </w:r>
    </w:p>
    <w:p w14:paraId="601C8897" w14:textId="77777777" w:rsidR="00D82F47" w:rsidRPr="00AD4163" w:rsidRDefault="00D82F47" w:rsidP="00D82F47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D4163">
        <w:rPr>
          <w:rFonts w:ascii="Times New Roman" w:hAnsi="Times New Roman" w:cs="Times New Roman"/>
          <w:b/>
          <w:bCs/>
          <w:sz w:val="24"/>
          <w:szCs w:val="24"/>
        </w:rPr>
        <w:t xml:space="preserve">Identification of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immune </w:t>
      </w:r>
      <w:r w:rsidRPr="00AD4163">
        <w:rPr>
          <w:rFonts w:ascii="Times New Roman" w:hAnsi="Times New Roman" w:cs="Times New Roman"/>
          <w:b/>
          <w:bCs/>
          <w:sz w:val="24"/>
          <w:szCs w:val="24"/>
        </w:rPr>
        <w:t>cell types</w:t>
      </w:r>
    </w:p>
    <w:p w14:paraId="41B0E325" w14:textId="77777777" w:rsidR="00D82F47" w:rsidRDefault="00D82F47" w:rsidP="00D82F47">
      <w:pPr>
        <w:adjustRightInd w:val="0"/>
        <w:snapToGrid w:val="0"/>
        <w:spacing w:line="480" w:lineRule="auto"/>
        <w:ind w:firstLine="420"/>
        <w:rPr>
          <w:rFonts w:ascii="Times New Roman" w:hAnsi="Times New Roman" w:cs="Times New Roman"/>
          <w:sz w:val="24"/>
          <w:szCs w:val="24"/>
        </w:rPr>
      </w:pPr>
      <w:r w:rsidRPr="00AD4163">
        <w:rPr>
          <w:rFonts w:ascii="Times New Roman" w:hAnsi="Times New Roman" w:cs="Times New Roman"/>
          <w:sz w:val="24"/>
          <w:szCs w:val="24"/>
        </w:rPr>
        <w:t xml:space="preserve">To identify cell types, we performed Shared Nearest </w:t>
      </w:r>
      <w:proofErr w:type="spellStart"/>
      <w:r w:rsidRPr="00AD4163">
        <w:rPr>
          <w:rFonts w:ascii="Times New Roman" w:hAnsi="Times New Roman" w:cs="Times New Roman"/>
          <w:sz w:val="24"/>
          <w:szCs w:val="24"/>
        </w:rPr>
        <w:t>Neighbor</w:t>
      </w:r>
      <w:proofErr w:type="spellEnd"/>
      <w:r w:rsidRPr="00AD4163">
        <w:rPr>
          <w:rFonts w:ascii="Times New Roman" w:hAnsi="Times New Roman" w:cs="Times New Roman"/>
          <w:sz w:val="24"/>
          <w:szCs w:val="24"/>
        </w:rPr>
        <w:t xml:space="preserve"> clustering (SNN) in the Seurat package and </w:t>
      </w:r>
      <w:proofErr w:type="spellStart"/>
      <w:r w:rsidRPr="00AD4163">
        <w:rPr>
          <w:rFonts w:ascii="Times New Roman" w:hAnsi="Times New Roman" w:cs="Times New Roman"/>
          <w:sz w:val="24"/>
          <w:szCs w:val="24"/>
        </w:rPr>
        <w:t>SingleR</w:t>
      </w:r>
      <w:proofErr w:type="spellEnd"/>
      <w:r>
        <w:rPr>
          <w:rFonts w:ascii="Times New Roman" w:hAnsi="Times New Roman" w:cs="Times New Roman"/>
          <w:sz w:val="24"/>
          <w:szCs w:val="24"/>
        </w:rPr>
        <w:t>.  T</w:t>
      </w:r>
      <w:r w:rsidRPr="00AD4163">
        <w:rPr>
          <w:rFonts w:ascii="Times New Roman" w:hAnsi="Times New Roman" w:cs="Times New Roman"/>
          <w:sz w:val="24"/>
          <w:szCs w:val="24"/>
        </w:rPr>
        <w:t>he R package</w:t>
      </w:r>
      <w:r>
        <w:rPr>
          <w:rFonts w:ascii="Times New Roman" w:hAnsi="Times New Roman" w:cs="Times New Roman"/>
          <w:sz w:val="24"/>
          <w:szCs w:val="24"/>
        </w:rPr>
        <w:t xml:space="preserve"> was</w:t>
      </w:r>
      <w:r w:rsidRPr="00AD4163">
        <w:rPr>
          <w:rFonts w:ascii="Times New Roman" w:hAnsi="Times New Roman" w:cs="Times New Roman"/>
          <w:sz w:val="24"/>
          <w:szCs w:val="24"/>
        </w:rPr>
        <w:t xml:space="preserve"> based on an unbiased cell type recognition algorithm. Functions ‘</w:t>
      </w:r>
      <w:proofErr w:type="spellStart"/>
      <w:r w:rsidRPr="00AD4163">
        <w:rPr>
          <w:rFonts w:ascii="Times New Roman" w:hAnsi="Times New Roman" w:cs="Times New Roman"/>
          <w:sz w:val="24"/>
          <w:szCs w:val="24"/>
        </w:rPr>
        <w:t>FindNeighbor</w:t>
      </w:r>
      <w:proofErr w:type="spellEnd"/>
      <w:r w:rsidRPr="00AD4163">
        <w:rPr>
          <w:rFonts w:ascii="Times New Roman" w:hAnsi="Times New Roman" w:cs="Times New Roman"/>
          <w:sz w:val="24"/>
          <w:szCs w:val="24"/>
        </w:rPr>
        <w:t>’ and ‘</w:t>
      </w:r>
      <w:proofErr w:type="spellStart"/>
      <w:r w:rsidRPr="00AD4163">
        <w:rPr>
          <w:rFonts w:ascii="Times New Roman" w:hAnsi="Times New Roman" w:cs="Times New Roman"/>
          <w:sz w:val="24"/>
          <w:szCs w:val="24"/>
        </w:rPr>
        <w:t>FindClusters</w:t>
      </w:r>
      <w:proofErr w:type="spellEnd"/>
      <w:r w:rsidRPr="00AD4163">
        <w:rPr>
          <w:rFonts w:ascii="Times New Roman" w:hAnsi="Times New Roman" w:cs="Times New Roman"/>
          <w:sz w:val="24"/>
          <w:szCs w:val="24"/>
        </w:rPr>
        <w:t xml:space="preserve">’ were used to perform SNN clustering with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AD4163">
        <w:rPr>
          <w:rFonts w:ascii="Times New Roman" w:hAnsi="Times New Roman" w:cs="Times New Roman"/>
          <w:sz w:val="24"/>
          <w:szCs w:val="24"/>
        </w:rPr>
        <w:t xml:space="preserve">resolution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Pr="00AD4163">
        <w:rPr>
          <w:rFonts w:ascii="Times New Roman" w:hAnsi="Times New Roman" w:cs="Times New Roman"/>
          <w:sz w:val="24"/>
          <w:szCs w:val="24"/>
        </w:rPr>
        <w:t>0.5 in ‘</w:t>
      </w:r>
      <w:proofErr w:type="spellStart"/>
      <w:r w:rsidRPr="00AD4163">
        <w:rPr>
          <w:rFonts w:ascii="Times New Roman" w:hAnsi="Times New Roman" w:cs="Times New Roman"/>
          <w:sz w:val="24"/>
          <w:szCs w:val="24"/>
        </w:rPr>
        <w:t>FindClusters</w:t>
      </w:r>
      <w:proofErr w:type="spellEnd"/>
      <w:r w:rsidRPr="00AD4163">
        <w:rPr>
          <w:rFonts w:ascii="Times New Roman" w:hAnsi="Times New Roman" w:cs="Times New Roman"/>
          <w:sz w:val="24"/>
          <w:szCs w:val="24"/>
        </w:rPr>
        <w:t>’.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4163">
        <w:rPr>
          <w:rFonts w:ascii="Times New Roman" w:hAnsi="Times New Roman" w:cs="Times New Roman"/>
          <w:sz w:val="24"/>
          <w:szCs w:val="24"/>
        </w:rPr>
        <w:t xml:space="preserve">Raw count matrix was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AD4163">
        <w:rPr>
          <w:rFonts w:ascii="Times New Roman" w:hAnsi="Times New Roman" w:cs="Times New Roman"/>
          <w:sz w:val="24"/>
          <w:szCs w:val="24"/>
        </w:rPr>
        <w:t>inputted function ‘</w:t>
      </w:r>
      <w:proofErr w:type="spellStart"/>
      <w:r w:rsidRPr="00AD4163">
        <w:rPr>
          <w:rFonts w:ascii="Times New Roman" w:hAnsi="Times New Roman" w:cs="Times New Roman"/>
          <w:sz w:val="24"/>
          <w:szCs w:val="24"/>
        </w:rPr>
        <w:t>singler</w:t>
      </w:r>
      <w:proofErr w:type="spellEnd"/>
      <w:r w:rsidRPr="00AD4163">
        <w:rPr>
          <w:rFonts w:ascii="Times New Roman" w:hAnsi="Times New Roman" w:cs="Times New Roman"/>
          <w:sz w:val="24"/>
          <w:szCs w:val="24"/>
        </w:rPr>
        <w:t xml:space="preserve">’ in the </w:t>
      </w:r>
      <w:proofErr w:type="spellStart"/>
      <w:r w:rsidRPr="00AD4163">
        <w:rPr>
          <w:rFonts w:ascii="Times New Roman" w:hAnsi="Times New Roman" w:cs="Times New Roman"/>
          <w:sz w:val="24"/>
          <w:szCs w:val="24"/>
        </w:rPr>
        <w:t>SingleR</w:t>
      </w:r>
      <w:proofErr w:type="spellEnd"/>
      <w:r w:rsidRPr="00AD4163">
        <w:rPr>
          <w:rFonts w:ascii="Times New Roman" w:hAnsi="Times New Roman" w:cs="Times New Roman"/>
          <w:sz w:val="24"/>
          <w:szCs w:val="24"/>
        </w:rPr>
        <w:t xml:space="preserve"> package with ‘</w:t>
      </w:r>
      <w:proofErr w:type="spellStart"/>
      <w:r w:rsidRPr="00AD4163">
        <w:rPr>
          <w:rFonts w:ascii="Times New Roman" w:hAnsi="Times New Roman" w:cs="Times New Roman"/>
          <w:sz w:val="24"/>
          <w:szCs w:val="24"/>
        </w:rPr>
        <w:t>immgen</w:t>
      </w:r>
      <w:proofErr w:type="spellEnd"/>
      <w:r w:rsidRPr="00AD4163">
        <w:rPr>
          <w:rFonts w:ascii="Times New Roman" w:hAnsi="Times New Roman" w:cs="Times New Roman"/>
          <w:sz w:val="24"/>
          <w:szCs w:val="24"/>
        </w:rPr>
        <w:t>’ as reference.</w:t>
      </w:r>
      <w:r>
        <w:rPr>
          <w:rFonts w:ascii="Times New Roman" w:hAnsi="Times New Roman" w:cs="Times New Roman"/>
          <w:sz w:val="24"/>
          <w:szCs w:val="24"/>
        </w:rPr>
        <w:t xml:space="preserve"> Subsequently, </w:t>
      </w:r>
      <w:r w:rsidRPr="00AD4163">
        <w:rPr>
          <w:rFonts w:ascii="Times New Roman" w:hAnsi="Times New Roman" w:cs="Times New Roman"/>
          <w:sz w:val="24"/>
          <w:szCs w:val="24"/>
        </w:rPr>
        <w:t xml:space="preserve">the marker genes in each cluster of the results from SNN and </w:t>
      </w:r>
      <w:proofErr w:type="spellStart"/>
      <w:r w:rsidRPr="00AD4163">
        <w:rPr>
          <w:rFonts w:ascii="Times New Roman" w:hAnsi="Times New Roman" w:cs="Times New Roman"/>
          <w:sz w:val="24"/>
          <w:szCs w:val="24"/>
        </w:rPr>
        <w:t>SingleR</w:t>
      </w:r>
      <w:proofErr w:type="spellEnd"/>
      <w:r w:rsidRPr="00AD4163">
        <w:rPr>
          <w:rFonts w:ascii="Times New Roman" w:hAnsi="Times New Roman" w:cs="Times New Roman"/>
          <w:sz w:val="24"/>
          <w:szCs w:val="24"/>
        </w:rPr>
        <w:t xml:space="preserve"> were identified. </w:t>
      </w:r>
      <w:r>
        <w:rPr>
          <w:rFonts w:ascii="Times New Roman" w:hAnsi="Times New Roman" w:cs="Times New Roman"/>
          <w:sz w:val="24"/>
          <w:szCs w:val="24"/>
        </w:rPr>
        <w:t>W</w:t>
      </w:r>
      <w:r w:rsidRPr="00AD4163">
        <w:rPr>
          <w:rFonts w:ascii="Times New Roman" w:hAnsi="Times New Roman" w:cs="Times New Roman"/>
          <w:sz w:val="24"/>
          <w:szCs w:val="24"/>
        </w:rPr>
        <w:t>e integrated the results from two algorithms and identified 7 main cell types</w:t>
      </w:r>
      <w:r>
        <w:rPr>
          <w:rFonts w:ascii="Times New Roman" w:hAnsi="Times New Roman" w:cs="Times New Roman"/>
          <w:sz w:val="24"/>
          <w:szCs w:val="24"/>
        </w:rPr>
        <w:t xml:space="preserve"> based on </w:t>
      </w:r>
      <w:r w:rsidRPr="00AD4163">
        <w:rPr>
          <w:rFonts w:ascii="Times New Roman" w:hAnsi="Times New Roman" w:cs="Times New Roman"/>
          <w:sz w:val="24"/>
          <w:szCs w:val="24"/>
        </w:rPr>
        <w:t>the marker genes of each cluster. T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AD4163">
        <w:rPr>
          <w:rFonts w:ascii="Times New Roman" w:hAnsi="Times New Roman" w:cs="Times New Roman"/>
          <w:sz w:val="24"/>
          <w:szCs w:val="24"/>
        </w:rPr>
        <w:t xml:space="preserve">cells were extracted as a single Seurat object, and the single-cell V(D)J sequences and clonotypes were integrated into it as metadata. The same </w:t>
      </w:r>
      <w:proofErr w:type="spellStart"/>
      <w:r w:rsidRPr="00AD4163">
        <w:rPr>
          <w:rFonts w:ascii="Times New Roman" w:hAnsi="Times New Roman" w:cs="Times New Roman"/>
          <w:sz w:val="24"/>
          <w:szCs w:val="24"/>
        </w:rPr>
        <w:t>SingleR</w:t>
      </w:r>
      <w:proofErr w:type="spellEnd"/>
      <w:r w:rsidRPr="00AD4163">
        <w:rPr>
          <w:rFonts w:ascii="Times New Roman" w:hAnsi="Times New Roman" w:cs="Times New Roman"/>
          <w:sz w:val="24"/>
          <w:szCs w:val="24"/>
        </w:rPr>
        <w:t xml:space="preserve"> pipeline was performed again to recognize the subtypes of </w:t>
      </w:r>
      <w:r>
        <w:rPr>
          <w:rFonts w:ascii="Times New Roman" w:hAnsi="Times New Roman" w:cs="Times New Roman"/>
          <w:sz w:val="24"/>
          <w:szCs w:val="24"/>
        </w:rPr>
        <w:t>T-cells with a higher resolution</w:t>
      </w:r>
      <w:r w:rsidRPr="00AD416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A06D790" w14:textId="77777777" w:rsidR="00D82F47" w:rsidRPr="00AD4163" w:rsidRDefault="00D82F47" w:rsidP="00D82F47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D4163">
        <w:rPr>
          <w:rFonts w:ascii="Times New Roman" w:hAnsi="Times New Roman" w:cs="Times New Roman"/>
          <w:b/>
          <w:bCs/>
          <w:sz w:val="24"/>
          <w:szCs w:val="24"/>
        </w:rPr>
        <w:t>Reconstructing single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AD4163">
        <w:rPr>
          <w:rFonts w:ascii="Times New Roman" w:hAnsi="Times New Roman" w:cs="Times New Roman"/>
          <w:b/>
          <w:bCs/>
          <w:sz w:val="24"/>
          <w:szCs w:val="24"/>
        </w:rPr>
        <w:t>cell trajectories</w:t>
      </w:r>
    </w:p>
    <w:p w14:paraId="33886FFA" w14:textId="77777777" w:rsidR="00D82F47" w:rsidRPr="00E12C1B" w:rsidRDefault="00D82F47" w:rsidP="00D82F47">
      <w:pPr>
        <w:adjustRightInd w:val="0"/>
        <w:snapToGrid w:val="0"/>
        <w:spacing w:line="480" w:lineRule="auto"/>
        <w:ind w:firstLine="420"/>
        <w:rPr>
          <w:rFonts w:ascii="Times New Roman" w:hAnsi="Times New Roman" w:cs="Times New Roman"/>
          <w:sz w:val="24"/>
          <w:szCs w:val="24"/>
        </w:rPr>
      </w:pPr>
      <w:r w:rsidRPr="00AD4163">
        <w:rPr>
          <w:rFonts w:ascii="Times New Roman" w:hAnsi="Times New Roman" w:cs="Times New Roman"/>
          <w:sz w:val="24"/>
          <w:szCs w:val="24"/>
        </w:rPr>
        <w:t>The Monocle (v.2.10.1) package was used to reconstruct single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AD4163">
        <w:rPr>
          <w:rFonts w:ascii="Times New Roman" w:hAnsi="Times New Roman" w:cs="Times New Roman"/>
          <w:sz w:val="24"/>
          <w:szCs w:val="24"/>
        </w:rPr>
        <w:t>cell trajectories</w:t>
      </w:r>
      <w:r w:rsidRPr="008A0F1D">
        <w:t xml:space="preserve"> </w:t>
      </w:r>
      <w:r>
        <w:t>t</w:t>
      </w:r>
      <w:r w:rsidRPr="008A0F1D">
        <w:rPr>
          <w:rFonts w:ascii="Times New Roman" w:hAnsi="Times New Roman" w:cs="Times New Roman"/>
          <w:sz w:val="24"/>
          <w:szCs w:val="24"/>
        </w:rPr>
        <w:t>o discover developmental transitions among cells or time points</w:t>
      </w:r>
      <w:r w:rsidRPr="00AD4163">
        <w:rPr>
          <w:rFonts w:ascii="Times New Roman" w:hAnsi="Times New Roman" w:cs="Times New Roman"/>
          <w:sz w:val="24"/>
          <w:szCs w:val="24"/>
        </w:rPr>
        <w:t xml:space="preserve">. We used </w:t>
      </w:r>
      <w:r>
        <w:rPr>
          <w:rFonts w:ascii="Times New Roman" w:hAnsi="Times New Roman" w:cs="Times New Roman"/>
          <w:sz w:val="24"/>
          <w:szCs w:val="24"/>
        </w:rPr>
        <w:t xml:space="preserve">the T </w:t>
      </w:r>
      <w:r w:rsidRPr="00AD4163">
        <w:rPr>
          <w:rFonts w:ascii="Times New Roman" w:hAnsi="Times New Roman" w:cs="Times New Roman"/>
          <w:sz w:val="24"/>
          <w:szCs w:val="24"/>
        </w:rPr>
        <w:t>cells counts matrix as the input of monocle pipeline. Genes</w:t>
      </w:r>
      <w:r>
        <w:rPr>
          <w:rFonts w:ascii="Times New Roman" w:hAnsi="Times New Roman" w:cs="Times New Roman"/>
          <w:sz w:val="24"/>
          <w:szCs w:val="24"/>
        </w:rPr>
        <w:t xml:space="preserve"> that</w:t>
      </w:r>
      <w:r w:rsidRPr="00AD4163">
        <w:rPr>
          <w:rFonts w:ascii="Times New Roman" w:hAnsi="Times New Roman" w:cs="Times New Roman"/>
          <w:sz w:val="24"/>
          <w:szCs w:val="24"/>
        </w:rPr>
        <w:t xml:space="preserve"> passed the filter function ‘</w:t>
      </w:r>
      <w:proofErr w:type="spellStart"/>
      <w:r w:rsidRPr="00AD4163">
        <w:rPr>
          <w:rFonts w:ascii="Times New Roman" w:hAnsi="Times New Roman" w:cs="Times New Roman"/>
          <w:sz w:val="24"/>
          <w:szCs w:val="24"/>
        </w:rPr>
        <w:t>detectGenes</w:t>
      </w:r>
      <w:proofErr w:type="spellEnd"/>
      <w:r w:rsidRPr="00AD4163">
        <w:rPr>
          <w:rFonts w:ascii="Times New Roman" w:hAnsi="Times New Roman" w:cs="Times New Roman"/>
          <w:sz w:val="24"/>
          <w:szCs w:val="24"/>
        </w:rPr>
        <w:t>’ with ‘</w:t>
      </w:r>
      <w:proofErr w:type="spellStart"/>
      <w:r w:rsidRPr="00AD4163">
        <w:rPr>
          <w:rFonts w:ascii="Times New Roman" w:hAnsi="Times New Roman" w:cs="Times New Roman"/>
          <w:sz w:val="24"/>
          <w:szCs w:val="24"/>
        </w:rPr>
        <w:t>min_expr</w:t>
      </w:r>
      <w:proofErr w:type="spellEnd"/>
      <w:r w:rsidRPr="00AD4163">
        <w:rPr>
          <w:rFonts w:ascii="Times New Roman" w:hAnsi="Times New Roman" w:cs="Times New Roman"/>
          <w:sz w:val="24"/>
          <w:szCs w:val="24"/>
        </w:rPr>
        <w:t xml:space="preserve">’ = 0.1 and </w:t>
      </w:r>
      <w:r>
        <w:rPr>
          <w:rFonts w:ascii="Times New Roman" w:hAnsi="Times New Roman" w:cs="Times New Roman"/>
          <w:sz w:val="24"/>
          <w:szCs w:val="24"/>
        </w:rPr>
        <w:t xml:space="preserve">were </w:t>
      </w:r>
      <w:r w:rsidRPr="00AD4163">
        <w:rPr>
          <w:rFonts w:ascii="Times New Roman" w:hAnsi="Times New Roman" w:cs="Times New Roman"/>
          <w:sz w:val="24"/>
          <w:szCs w:val="24"/>
        </w:rPr>
        <w:t>expressed in more than 10 cells</w:t>
      </w:r>
      <w:r>
        <w:rPr>
          <w:rFonts w:ascii="Times New Roman" w:hAnsi="Times New Roman" w:cs="Times New Roman"/>
          <w:sz w:val="24"/>
          <w:szCs w:val="24"/>
        </w:rPr>
        <w:t xml:space="preserve"> were selected. Next, the function ‘</w:t>
      </w:r>
      <w:proofErr w:type="spellStart"/>
      <w:r w:rsidRPr="00AD4163">
        <w:rPr>
          <w:rFonts w:ascii="Times New Roman" w:hAnsi="Times New Roman" w:cs="Times New Roman"/>
          <w:sz w:val="24"/>
          <w:szCs w:val="24"/>
        </w:rPr>
        <w:t>differentialGeneTest</w:t>
      </w:r>
      <w:proofErr w:type="spellEnd"/>
      <w:r w:rsidRPr="00AD4163">
        <w:rPr>
          <w:rFonts w:ascii="Times New Roman" w:hAnsi="Times New Roman" w:cs="Times New Roman"/>
          <w:sz w:val="24"/>
          <w:szCs w:val="24"/>
        </w:rPr>
        <w:t xml:space="preserve">’ was used to identify the differential genes. The pseudo-time, which </w:t>
      </w:r>
      <w:r>
        <w:rPr>
          <w:rFonts w:ascii="Times New Roman" w:hAnsi="Times New Roman" w:cs="Times New Roman"/>
          <w:sz w:val="24"/>
          <w:szCs w:val="24"/>
        </w:rPr>
        <w:t>indicated</w:t>
      </w:r>
      <w:r w:rsidRPr="00AD4163">
        <w:rPr>
          <w:rFonts w:ascii="Times New Roman" w:hAnsi="Times New Roman" w:cs="Times New Roman"/>
          <w:sz w:val="24"/>
          <w:szCs w:val="24"/>
        </w:rPr>
        <w:t xml:space="preserve"> the developmental process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4163">
        <w:rPr>
          <w:rFonts w:ascii="Times New Roman" w:hAnsi="Times New Roman" w:cs="Times New Roman"/>
          <w:sz w:val="24"/>
          <w:szCs w:val="24"/>
        </w:rPr>
        <w:t>of each cell was calculated using ‘</w:t>
      </w:r>
      <w:proofErr w:type="spellStart"/>
      <w:r w:rsidRPr="00AD4163">
        <w:rPr>
          <w:rFonts w:ascii="Times New Roman" w:hAnsi="Times New Roman" w:cs="Times New Roman"/>
          <w:sz w:val="24"/>
          <w:szCs w:val="24"/>
        </w:rPr>
        <w:t>orderCe</w:t>
      </w:r>
      <w:r>
        <w:rPr>
          <w:rFonts w:ascii="Times New Roman" w:hAnsi="Times New Roman" w:cs="Times New Roman"/>
          <w:sz w:val="24"/>
          <w:szCs w:val="24"/>
        </w:rPr>
        <w:t>lls</w:t>
      </w:r>
      <w:proofErr w:type="spellEnd"/>
      <w:r>
        <w:rPr>
          <w:rFonts w:ascii="Times New Roman" w:hAnsi="Times New Roman" w:cs="Times New Roman"/>
          <w:sz w:val="24"/>
          <w:szCs w:val="24"/>
        </w:rPr>
        <w:t>’ with the differential gene</w:t>
      </w:r>
      <w:r w:rsidRPr="00AD4163">
        <w:rPr>
          <w:rFonts w:ascii="Times New Roman" w:hAnsi="Times New Roman" w:cs="Times New Roman"/>
          <w:sz w:val="24"/>
          <w:szCs w:val="24"/>
        </w:rPr>
        <w:t>. ‘</w:t>
      </w:r>
      <w:proofErr w:type="spellStart"/>
      <w:r w:rsidRPr="00AD4163">
        <w:rPr>
          <w:rFonts w:ascii="Times New Roman" w:hAnsi="Times New Roman" w:cs="Times New Roman"/>
          <w:sz w:val="24"/>
          <w:szCs w:val="24"/>
        </w:rPr>
        <w:t>DDRTree</w:t>
      </w:r>
      <w:proofErr w:type="spellEnd"/>
      <w:r w:rsidRPr="00AD4163">
        <w:rPr>
          <w:rFonts w:ascii="Times New Roman" w:hAnsi="Times New Roman" w:cs="Times New Roman"/>
          <w:sz w:val="24"/>
          <w:szCs w:val="24"/>
        </w:rPr>
        <w:t>’ was applied to reduce dimensions and visualize the pseudo-time process and bifurcations.</w:t>
      </w:r>
    </w:p>
    <w:p w14:paraId="143C9A4C" w14:textId="77777777" w:rsidR="00D82F47" w:rsidRPr="00CA1637" w:rsidRDefault="00D82F47" w:rsidP="00D82F47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CA1637">
        <w:rPr>
          <w:rFonts w:ascii="Times New Roman" w:hAnsi="Times New Roman" w:cs="Times New Roman"/>
          <w:b/>
          <w:sz w:val="24"/>
          <w:szCs w:val="24"/>
        </w:rPr>
        <w:t xml:space="preserve">TCRβ </w:t>
      </w:r>
      <w:r w:rsidRPr="00BE1FAB">
        <w:rPr>
          <w:rFonts w:ascii="Times New Roman" w:eastAsia="SimSun" w:hAnsi="Times New Roman" w:cs="Times New Roman"/>
          <w:b/>
          <w:sz w:val="24"/>
          <w:szCs w:val="24"/>
        </w:rPr>
        <w:t>IR</w:t>
      </w:r>
      <w:r w:rsidRPr="00CA1637">
        <w:rPr>
          <w:rFonts w:ascii="Times New Roman" w:hAnsi="Times New Roman" w:cs="Times New Roman"/>
          <w:b/>
          <w:sz w:val="24"/>
          <w:szCs w:val="24"/>
        </w:rPr>
        <w:t xml:space="preserve"> construction and data processing</w:t>
      </w:r>
    </w:p>
    <w:p w14:paraId="73F80C3B" w14:textId="77777777" w:rsidR="00D82F47" w:rsidRPr="00E41D6B" w:rsidRDefault="00D82F47" w:rsidP="00D82F47">
      <w:pPr>
        <w:adjustRightInd w:val="0"/>
        <w:snapToGrid w:val="0"/>
        <w:spacing w:line="480" w:lineRule="auto"/>
        <w:ind w:firstLine="420"/>
        <w:rPr>
          <w:rFonts w:ascii="Times New Roman" w:hAnsi="Times New Roman" w:cs="Times New Roman"/>
          <w:sz w:val="24"/>
          <w:szCs w:val="24"/>
        </w:rPr>
      </w:pPr>
      <w:r w:rsidRPr="0058122B">
        <w:rPr>
          <w:rFonts w:ascii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hAnsi="Times New Roman" w:cs="Times New Roman"/>
          <w:sz w:val="24"/>
          <w:szCs w:val="24"/>
        </w:rPr>
        <w:t xml:space="preserve">the construction of the </w:t>
      </w:r>
      <w:r w:rsidRPr="0058122B">
        <w:rPr>
          <w:rFonts w:ascii="Times New Roman" w:hAnsi="Times New Roman" w:cs="Times New Roman"/>
          <w:sz w:val="24"/>
          <w:szCs w:val="24"/>
        </w:rPr>
        <w:t xml:space="preserve">TCRβ </w:t>
      </w:r>
      <w:r>
        <w:rPr>
          <w:rFonts w:ascii="Times New Roman" w:eastAsia="SimSun" w:hAnsi="Times New Roman" w:cs="Times New Roman"/>
          <w:sz w:val="24"/>
          <w:szCs w:val="24"/>
        </w:rPr>
        <w:t>IR</w:t>
      </w:r>
      <w:r w:rsidRPr="0058122B">
        <w:rPr>
          <w:rFonts w:ascii="Times New Roman" w:hAnsi="Times New Roman" w:cs="Times New Roman"/>
          <w:sz w:val="24"/>
          <w:szCs w:val="24"/>
        </w:rPr>
        <w:t>, two-round</w:t>
      </w:r>
      <w:r w:rsidRPr="00CA1637">
        <w:rPr>
          <w:rFonts w:ascii="Times New Roman" w:hAnsi="Times New Roman" w:cs="Times New Roman"/>
          <w:sz w:val="24"/>
          <w:szCs w:val="24"/>
        </w:rPr>
        <w:t xml:space="preserve"> nested amplicon arm-PCR was </w:t>
      </w:r>
      <w:r w:rsidRPr="00CA1637">
        <w:rPr>
          <w:rFonts w:ascii="Times New Roman" w:hAnsi="Times New Roman" w:cs="Times New Roman"/>
          <w:sz w:val="24"/>
          <w:szCs w:val="24"/>
        </w:rPr>
        <w:lastRenderedPageBreak/>
        <w:t>performed using specific primers</w:t>
      </w:r>
      <w:r>
        <w:rPr>
          <w:rFonts w:ascii="Times New Roman" w:hAnsi="Times New Roman" w:cs="Times New Roman"/>
          <w:sz w:val="24"/>
          <w:szCs w:val="24"/>
        </w:rPr>
        <w:t xml:space="preserve"> according to the methods described </w:t>
      </w:r>
      <w:r w:rsidRPr="00CA1637">
        <w:rPr>
          <w:rFonts w:ascii="Times New Roman" w:hAnsi="Times New Roman" w:cs="Times New Roman"/>
          <w:sz w:val="24"/>
          <w:szCs w:val="24"/>
        </w:rPr>
        <w:t>previously</w:t>
      </w:r>
      <w:r w:rsidR="0055699C">
        <w:rPr>
          <w:rFonts w:ascii="Times New Roman" w:hAnsi="Times New Roman" w:cs="Times New Roman"/>
          <w:sz w:val="24"/>
          <w:szCs w:val="24"/>
        </w:rPr>
        <w:t xml:space="preserve"> </w:t>
      </w:r>
      <w:r w:rsidR="0055699C" w:rsidRPr="00CA1637">
        <w:rPr>
          <w:rFonts w:ascii="Times New Roman" w:hAnsi="Times New Roman" w:cs="Times New Roman"/>
          <w:sz w:val="24"/>
          <w:szCs w:val="24"/>
        </w:rPr>
        <w:fldChar w:fldCharType="begin"/>
      </w:r>
      <w:r w:rsidR="001D7BAA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&lt;EndNote&gt;&lt;Cite&gt;&lt;Author&gt;Liang&lt;/Author&gt;&lt;Year&gt;2018&lt;/Year&gt;&lt;RecNum&gt;27&lt;/RecNum&gt;&lt;DisplayText&gt;(Liang et al., 2018)&lt;/DisplayText&gt;&lt;record&gt;&lt;rec-number&gt;27&lt;/rec-number&gt;&lt;foreign-keys&gt;&lt;key app="EN" db-id="aw5fzesznsdsrreeweuvdsa8dp9ps5rsxvtt" timestamp="1525308266"&gt;27&lt;/key&gt;&lt;/foreign-keys&gt;&lt;ref-type name="Journal Article"&gt;17&lt;/ref-type&gt;&lt;contributors&gt;&lt;authors&gt;&lt;author&gt;Liang, Q.&lt;/author&gt;&lt;author&gt;Liu, Z.&lt;/author&gt;&lt;author&gt;Zhu, C.&lt;/author&gt;&lt;author&gt;Wang, B.&lt;/author&gt;&lt;author&gt;Liu, X.&lt;/author&gt;&lt;author&gt;Yang, Y.&lt;/author&gt;&lt;author&gt;Lv, X.&lt;/author&gt;&lt;author&gt;Mu, H.&lt;/author&gt;&lt;author&gt;Wang, K.&lt;/author&gt;&lt;/authors&gt;&lt;/contributors&gt;&lt;auth-address&gt;Department of Special Medicine, Medical College of Qingdao University, Qingdao University, Qingdao, 266071, Shandong, China.&amp;#xD;Department of Microbiology, Medical College of Qingdao University, Qingdao University, Qingdao, 266071, Shandong, China.&amp;#xD;Department of Nephrology, Changhai Hospital, Second Military Medical University, Shanghai, 200433, China.&lt;/auth-address&gt;&lt;titles&gt;&lt;title&gt;Intrahepatic T cell receptor beta immune repertoire is essential for liver regeneration&lt;/title&gt;&lt;secondary-title&gt;Hepatology&lt;/secondary-title&gt;&lt;alt-title&gt;Hepatology&lt;/alt-title&gt;&lt;/titles&gt;&lt;periodical&gt;&lt;full-title&gt;Hepatology&lt;/full-title&gt;&lt;abbr-1&gt;Hepatology&lt;/abbr-1&gt;&lt;/periodical&gt;&lt;alt-periodical&gt;&lt;full-title&gt;Hepatology&lt;/full-title&gt;&lt;abbr-1&gt;Hepatology&lt;/abbr-1&gt;&lt;/alt-periodical&gt;&lt;dates&gt;&lt;year&gt;2018&lt;/year&gt;&lt;pub-dates&gt;&lt;date&gt;Apr 27&lt;/date&gt;&lt;/pub-dates&gt;&lt;/dates&gt;&lt;isbn&gt;1527-3350 (Electronic)&amp;#xD;0270-9139 (Linking)&lt;/isbn&gt;&lt;accession-num&gt;29704254&lt;/accession-num&gt;&lt;urls&gt;&lt;related-urls&gt;&lt;url&gt;http://www.ncbi.nlm.nih.gov/pubmed/29704254&lt;/url&gt;&lt;/related-urls&gt;&lt;/urls&gt;&lt;electronic-resource-num&gt;10.1002/hep.30067&lt;/electronic-resource-num&gt;&lt;/record&gt;&lt;/Cite&gt;&lt;/EndNote&gt;</w:instrText>
      </w:r>
      <w:r w:rsidR="0055699C" w:rsidRPr="00CA1637">
        <w:rPr>
          <w:rFonts w:ascii="Times New Roman" w:hAnsi="Times New Roman" w:cs="Times New Roman"/>
          <w:sz w:val="24"/>
          <w:szCs w:val="24"/>
        </w:rPr>
        <w:fldChar w:fldCharType="separate"/>
      </w:r>
      <w:r w:rsidR="001D7BAA">
        <w:rPr>
          <w:rFonts w:ascii="Times New Roman" w:hAnsi="Times New Roman" w:cs="Times New Roman"/>
          <w:noProof/>
          <w:sz w:val="24"/>
          <w:szCs w:val="24"/>
        </w:rPr>
        <w:t>(Liang et al., 2018)</w:t>
      </w:r>
      <w:r w:rsidR="0055699C" w:rsidRPr="00CA1637">
        <w:rPr>
          <w:rFonts w:ascii="Times New Roman" w:hAnsi="Times New Roman" w:cs="Times New Roman"/>
          <w:sz w:val="24"/>
          <w:szCs w:val="24"/>
        </w:rPr>
        <w:fldChar w:fldCharType="end"/>
      </w:r>
      <w:r w:rsidR="00E94129">
        <w:rPr>
          <w:rFonts w:ascii="Times New Roman" w:hAnsi="Times New Roman" w:cs="Times New Roman"/>
          <w:sz w:val="24"/>
          <w:szCs w:val="24"/>
        </w:rPr>
        <w:t>.</w:t>
      </w:r>
      <w:r w:rsidRPr="00CA16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CA1637">
        <w:rPr>
          <w:rFonts w:ascii="Times New Roman" w:hAnsi="Times New Roman" w:cs="Times New Roman"/>
          <w:sz w:val="24"/>
          <w:szCs w:val="24"/>
        </w:rPr>
        <w:t>PCR products were verified</w:t>
      </w:r>
      <w:r>
        <w:rPr>
          <w:rFonts w:ascii="Times New Roman" w:hAnsi="Times New Roman" w:cs="Times New Roman"/>
          <w:sz w:val="24"/>
          <w:szCs w:val="24"/>
        </w:rPr>
        <w:t xml:space="preserve"> using</w:t>
      </w:r>
      <w:r w:rsidRPr="00CA1637">
        <w:rPr>
          <w:rFonts w:ascii="Times New Roman" w:hAnsi="Times New Roman" w:cs="Times New Roman"/>
          <w:sz w:val="24"/>
          <w:szCs w:val="24"/>
        </w:rPr>
        <w:t xml:space="preserve"> agarose gel electrophoresis. The V, D and J segments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CA1637">
        <w:rPr>
          <w:rFonts w:ascii="Times New Roman" w:hAnsi="Times New Roman" w:cs="Times New Roman"/>
          <w:sz w:val="24"/>
          <w:szCs w:val="24"/>
        </w:rPr>
        <w:t xml:space="preserve">TCRβ consensus sequences were identified using BLAST Plus in the international </w:t>
      </w:r>
      <w:proofErr w:type="spellStart"/>
      <w:r w:rsidRPr="00CA1637">
        <w:rPr>
          <w:rFonts w:ascii="Times New Roman" w:hAnsi="Times New Roman" w:cs="Times New Roman"/>
          <w:sz w:val="24"/>
          <w:szCs w:val="24"/>
        </w:rPr>
        <w:t>ImMunoGeneTics</w:t>
      </w:r>
      <w:proofErr w:type="spellEnd"/>
      <w:r w:rsidRPr="00CA1637">
        <w:rPr>
          <w:rFonts w:ascii="Times New Roman" w:hAnsi="Times New Roman" w:cs="Times New Roman"/>
          <w:sz w:val="24"/>
          <w:szCs w:val="24"/>
        </w:rPr>
        <w:t xml:space="preserve"> (IMGT) information system (IMGT: http://www.imgt.org/) by a standard algorithm.</w:t>
      </w:r>
    </w:p>
    <w:p w14:paraId="0DFA1D3C" w14:textId="77777777" w:rsidR="00D82F47" w:rsidRPr="00A46463" w:rsidRDefault="00D82F47" w:rsidP="00D82F47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A46463">
        <w:rPr>
          <w:rFonts w:ascii="Times New Roman" w:hAnsi="Times New Roman" w:cs="Times New Roman"/>
          <w:b/>
          <w:kern w:val="0"/>
          <w:sz w:val="24"/>
          <w:szCs w:val="24"/>
        </w:rPr>
        <w:t xml:space="preserve">Flow cytometry and 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f</w:t>
      </w:r>
      <w:r w:rsidRPr="00A46463">
        <w:rPr>
          <w:rFonts w:ascii="Times New Roman" w:hAnsi="Times New Roman" w:cs="Times New Roman"/>
          <w:b/>
          <w:kern w:val="0"/>
          <w:sz w:val="24"/>
          <w:szCs w:val="24"/>
        </w:rPr>
        <w:t>luorescence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-</w:t>
      </w:r>
      <w:r w:rsidRPr="00A46463">
        <w:rPr>
          <w:rFonts w:ascii="Times New Roman" w:hAnsi="Times New Roman" w:cs="Times New Roman"/>
          <w:b/>
          <w:kern w:val="0"/>
          <w:sz w:val="24"/>
          <w:szCs w:val="24"/>
        </w:rPr>
        <w:t xml:space="preserve">activated 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c</w:t>
      </w:r>
      <w:r w:rsidRPr="00A46463">
        <w:rPr>
          <w:rFonts w:ascii="Times New Roman" w:hAnsi="Times New Roman" w:cs="Times New Roman"/>
          <w:b/>
          <w:kern w:val="0"/>
          <w:sz w:val="24"/>
          <w:szCs w:val="24"/>
        </w:rPr>
        <w:t xml:space="preserve">ell 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s</w:t>
      </w:r>
      <w:r w:rsidRPr="00A46463">
        <w:rPr>
          <w:rFonts w:ascii="Times New Roman" w:hAnsi="Times New Roman" w:cs="Times New Roman"/>
          <w:b/>
          <w:kern w:val="0"/>
          <w:sz w:val="24"/>
          <w:szCs w:val="24"/>
        </w:rPr>
        <w:t>orting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 xml:space="preserve"> </w:t>
      </w:r>
      <w:r w:rsidRPr="00A46463">
        <w:rPr>
          <w:rFonts w:ascii="Times New Roman" w:hAnsi="Times New Roman" w:cs="Times New Roman"/>
          <w:b/>
          <w:kern w:val="0"/>
          <w:sz w:val="24"/>
          <w:szCs w:val="24"/>
        </w:rPr>
        <w:t>(FACS)</w:t>
      </w:r>
    </w:p>
    <w:p w14:paraId="4F404C8E" w14:textId="77777777" w:rsidR="00D82F47" w:rsidRDefault="00D82F47" w:rsidP="00D82F47">
      <w:pPr>
        <w:adjustRightInd w:val="0"/>
        <w:snapToGrid w:val="0"/>
        <w:spacing w:line="480" w:lineRule="auto"/>
        <w:ind w:firstLine="42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The i</w:t>
      </w:r>
      <w:r w:rsidRPr="00CA1637">
        <w:rPr>
          <w:rFonts w:ascii="Times New Roman" w:hAnsi="Times New Roman" w:cs="Times New Roman"/>
          <w:kern w:val="0"/>
          <w:sz w:val="24"/>
          <w:szCs w:val="24"/>
        </w:rPr>
        <w:t>solated immunocytes were incubated</w:t>
      </w:r>
      <w:r w:rsidRPr="00E37D87">
        <w:t xml:space="preserve"> </w:t>
      </w:r>
      <w:r w:rsidRPr="00E37D87">
        <w:rPr>
          <w:rFonts w:ascii="Times New Roman" w:hAnsi="Times New Roman" w:cs="Times New Roman"/>
          <w:kern w:val="0"/>
          <w:sz w:val="24"/>
          <w:szCs w:val="24"/>
        </w:rPr>
        <w:t>for 20 minutes at 4°C in the dark</w:t>
      </w:r>
      <w:r w:rsidRPr="00CA1637">
        <w:rPr>
          <w:rFonts w:ascii="Times New Roman" w:hAnsi="Times New Roman" w:cs="Times New Roman"/>
          <w:kern w:val="0"/>
          <w:sz w:val="24"/>
          <w:szCs w:val="24"/>
        </w:rPr>
        <w:t xml:space="preserve"> with fluorescently conjugated antibodies directed against mouse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CD45 </w:t>
      </w:r>
      <w:r>
        <w:rPr>
          <w:rFonts w:ascii="Times New Roman" w:hAnsi="Times New Roman" w:cs="Times New Roman"/>
          <w:kern w:val="0"/>
          <w:sz w:val="24"/>
          <w:szCs w:val="24"/>
          <w:lang w:val="en-US"/>
        </w:rPr>
        <w:t xml:space="preserve">(FITC, </w:t>
      </w:r>
      <w:r w:rsidRPr="00BB7453">
        <w:rPr>
          <w:rFonts w:ascii="Times New Roman" w:hAnsi="Times New Roman" w:cs="Times New Roman"/>
          <w:kern w:val="0"/>
          <w:sz w:val="24"/>
          <w:szCs w:val="24"/>
        </w:rPr>
        <w:t>I3/2.3</w:t>
      </w:r>
      <w:r>
        <w:rPr>
          <w:rFonts w:ascii="Times New Roman" w:hAnsi="Times New Roman" w:cs="Times New Roman"/>
          <w:kern w:val="0"/>
          <w:sz w:val="24"/>
          <w:szCs w:val="24"/>
        </w:rPr>
        <w:t>, Cat#: 147709</w:t>
      </w:r>
      <w:r>
        <w:rPr>
          <w:rFonts w:ascii="Times New Roman" w:hAnsi="Times New Roman" w:cs="Times New Roman"/>
          <w:kern w:val="0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Pr="00CA1637">
        <w:rPr>
          <w:rFonts w:ascii="Times New Roman" w:hAnsi="Times New Roman" w:cs="Times New Roman"/>
          <w:kern w:val="0"/>
          <w:sz w:val="24"/>
          <w:szCs w:val="24"/>
        </w:rPr>
        <w:t>CD3e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9210F9">
        <w:rPr>
          <w:rFonts w:ascii="Times New Roman" w:hAnsi="Times New Roman" w:cs="Times New Roman"/>
          <w:kern w:val="0"/>
          <w:sz w:val="24"/>
          <w:szCs w:val="24"/>
        </w:rPr>
        <w:t>(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APC, </w:t>
      </w:r>
      <w:r w:rsidRPr="009210F9">
        <w:rPr>
          <w:rFonts w:ascii="Times New Roman" w:hAnsi="Times New Roman" w:cs="Times New Roman"/>
          <w:kern w:val="0"/>
          <w:sz w:val="24"/>
          <w:szCs w:val="24"/>
        </w:rPr>
        <w:t>145-2C11</w:t>
      </w:r>
      <w:r>
        <w:rPr>
          <w:rFonts w:ascii="Times New Roman" w:hAnsi="Times New Roman" w:cs="Times New Roman"/>
          <w:kern w:val="0"/>
          <w:sz w:val="24"/>
          <w:szCs w:val="24"/>
        </w:rPr>
        <w:t>, Cat#: 100312</w:t>
      </w:r>
      <w:r w:rsidRPr="009210F9">
        <w:rPr>
          <w:rFonts w:ascii="Times New Roman" w:hAnsi="Times New Roman" w:cs="Times New Roman"/>
          <w:kern w:val="0"/>
          <w:sz w:val="24"/>
          <w:szCs w:val="24"/>
        </w:rPr>
        <w:t>)</w:t>
      </w:r>
      <w:r w:rsidRPr="00CA1637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CD4 </w:t>
      </w:r>
      <w:r w:rsidRPr="009210F9">
        <w:rPr>
          <w:rFonts w:ascii="Times New Roman" w:hAnsi="Times New Roman" w:cs="Times New Roman"/>
          <w:kern w:val="0"/>
          <w:sz w:val="24"/>
          <w:szCs w:val="24"/>
        </w:rPr>
        <w:t>(</w:t>
      </w:r>
      <w:r>
        <w:rPr>
          <w:rFonts w:ascii="Times New Roman" w:hAnsi="Times New Roman" w:cs="Times New Roman"/>
          <w:kern w:val="0"/>
          <w:sz w:val="24"/>
          <w:szCs w:val="24"/>
        </w:rPr>
        <w:t>FITC, clone: GK1.5, Cat#: 100405</w:t>
      </w:r>
      <w:r w:rsidRPr="009210F9">
        <w:rPr>
          <w:rFonts w:ascii="Times New Roman" w:hAnsi="Times New Roman" w:cs="Times New Roman"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, CD8a </w:t>
      </w:r>
      <w:r w:rsidRPr="009210F9">
        <w:rPr>
          <w:rFonts w:ascii="Times New Roman" w:hAnsi="Times New Roman" w:cs="Times New Roman"/>
          <w:kern w:val="0"/>
          <w:sz w:val="24"/>
          <w:szCs w:val="24"/>
        </w:rPr>
        <w:t>(</w:t>
      </w:r>
      <w:r>
        <w:rPr>
          <w:rFonts w:ascii="Times New Roman" w:hAnsi="Times New Roman" w:cs="Times New Roman"/>
          <w:kern w:val="0"/>
          <w:sz w:val="24"/>
          <w:szCs w:val="24"/>
        </w:rPr>
        <w:t>PE, clone: 53-6.7, Cat#: 100707</w:t>
      </w:r>
      <w:r w:rsidRPr="009210F9">
        <w:rPr>
          <w:rFonts w:ascii="Times New Roman" w:hAnsi="Times New Roman" w:cs="Times New Roman"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Pr="00CA1637">
        <w:rPr>
          <w:rFonts w:ascii="Times New Roman" w:hAnsi="Times New Roman" w:cs="Times New Roman"/>
          <w:kern w:val="0"/>
          <w:sz w:val="24"/>
          <w:szCs w:val="24"/>
        </w:rPr>
        <w:t>CD11b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9210F9">
        <w:rPr>
          <w:rFonts w:ascii="Times New Roman" w:hAnsi="Times New Roman" w:cs="Times New Roman"/>
          <w:kern w:val="0"/>
          <w:sz w:val="24"/>
          <w:szCs w:val="24"/>
        </w:rPr>
        <w:t>(</w:t>
      </w:r>
      <w:r>
        <w:rPr>
          <w:rFonts w:ascii="Times New Roman" w:hAnsi="Times New Roman" w:cs="Times New Roman"/>
          <w:kern w:val="0"/>
          <w:sz w:val="24"/>
          <w:szCs w:val="24"/>
        </w:rPr>
        <w:t>FITC, clone: M1/70, Cat#: 101205</w:t>
      </w:r>
      <w:r w:rsidRPr="009210F9">
        <w:rPr>
          <w:rFonts w:ascii="Times New Roman" w:hAnsi="Times New Roman" w:cs="Times New Roman"/>
          <w:kern w:val="0"/>
          <w:sz w:val="24"/>
          <w:szCs w:val="24"/>
        </w:rPr>
        <w:t>)</w:t>
      </w:r>
      <w:r w:rsidRPr="00CA1637">
        <w:rPr>
          <w:rFonts w:ascii="Times New Roman" w:hAnsi="Times New Roman" w:cs="Times New Roman"/>
          <w:kern w:val="0"/>
          <w:sz w:val="24"/>
          <w:szCs w:val="24"/>
        </w:rPr>
        <w:t>, F4/80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9210F9">
        <w:rPr>
          <w:rFonts w:ascii="Times New Roman" w:hAnsi="Times New Roman" w:cs="Times New Roman"/>
          <w:kern w:val="0"/>
          <w:sz w:val="24"/>
          <w:szCs w:val="24"/>
        </w:rPr>
        <w:t>(</w:t>
      </w:r>
      <w:r>
        <w:rPr>
          <w:rFonts w:ascii="Times New Roman" w:hAnsi="Times New Roman" w:cs="Times New Roman"/>
          <w:kern w:val="0"/>
          <w:sz w:val="24"/>
          <w:szCs w:val="24"/>
        </w:rPr>
        <w:t>PE, clone: BM8, Cat#: 123109</w:t>
      </w:r>
      <w:r w:rsidRPr="009210F9">
        <w:rPr>
          <w:rFonts w:ascii="Times New Roman" w:hAnsi="Times New Roman" w:cs="Times New Roman"/>
          <w:kern w:val="0"/>
          <w:sz w:val="24"/>
          <w:szCs w:val="24"/>
        </w:rPr>
        <w:t>)</w:t>
      </w:r>
      <w:r w:rsidRPr="00CA1637">
        <w:rPr>
          <w:rFonts w:ascii="Times New Roman" w:hAnsi="Times New Roman" w:cs="Times New Roman"/>
          <w:kern w:val="0"/>
          <w:sz w:val="24"/>
          <w:szCs w:val="24"/>
        </w:rPr>
        <w:t>, NK1.1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9210F9">
        <w:rPr>
          <w:rFonts w:ascii="Times New Roman" w:hAnsi="Times New Roman" w:cs="Times New Roman"/>
          <w:kern w:val="0"/>
          <w:sz w:val="24"/>
          <w:szCs w:val="24"/>
        </w:rPr>
        <w:t>(</w:t>
      </w:r>
      <w:r>
        <w:rPr>
          <w:rFonts w:ascii="Times New Roman" w:hAnsi="Times New Roman" w:cs="Times New Roman"/>
          <w:kern w:val="0"/>
          <w:sz w:val="24"/>
          <w:szCs w:val="24"/>
        </w:rPr>
        <w:t>FITC, clone: PK136, Cat#: 108705</w:t>
      </w:r>
      <w:r w:rsidRPr="009210F9">
        <w:rPr>
          <w:rFonts w:ascii="Times New Roman" w:hAnsi="Times New Roman" w:cs="Times New Roman"/>
          <w:kern w:val="0"/>
          <w:sz w:val="24"/>
          <w:szCs w:val="24"/>
        </w:rPr>
        <w:t>)</w:t>
      </w:r>
      <w:r w:rsidRPr="00CA1637">
        <w:rPr>
          <w:rFonts w:ascii="Times New Roman" w:hAnsi="Times New Roman" w:cs="Times New Roman"/>
          <w:kern w:val="0"/>
          <w:sz w:val="24"/>
          <w:szCs w:val="24"/>
        </w:rPr>
        <w:t>, TCRβ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9210F9">
        <w:rPr>
          <w:rFonts w:ascii="Times New Roman" w:hAnsi="Times New Roman" w:cs="Times New Roman"/>
          <w:kern w:val="0"/>
          <w:sz w:val="24"/>
          <w:szCs w:val="24"/>
        </w:rPr>
        <w:t>(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FITC, clone: </w:t>
      </w:r>
      <w:r w:rsidRPr="009210F9">
        <w:rPr>
          <w:rFonts w:ascii="Times New Roman" w:hAnsi="Times New Roman" w:cs="Times New Roman"/>
          <w:kern w:val="0"/>
          <w:sz w:val="24"/>
          <w:szCs w:val="24"/>
        </w:rPr>
        <w:t>H57-597</w:t>
      </w:r>
      <w:r>
        <w:rPr>
          <w:rFonts w:ascii="Times New Roman" w:hAnsi="Times New Roman" w:cs="Times New Roman"/>
          <w:kern w:val="0"/>
          <w:sz w:val="24"/>
          <w:szCs w:val="24"/>
        </w:rPr>
        <w:t>, Cat#: 109205</w:t>
      </w:r>
      <w:r w:rsidRPr="009210F9">
        <w:rPr>
          <w:rFonts w:ascii="Times New Roman" w:hAnsi="Times New Roman" w:cs="Times New Roman"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CA1637">
        <w:rPr>
          <w:rFonts w:ascii="Times New Roman" w:hAnsi="Times New Roman" w:cs="Times New Roman"/>
          <w:kern w:val="0"/>
          <w:sz w:val="24"/>
          <w:szCs w:val="24"/>
        </w:rPr>
        <w:t xml:space="preserve">and </w:t>
      </w:r>
      <w:proofErr w:type="spellStart"/>
      <w:r w:rsidRPr="00CA1637">
        <w:rPr>
          <w:rFonts w:ascii="Times New Roman" w:hAnsi="Times New Roman" w:cs="Times New Roman"/>
          <w:kern w:val="0"/>
          <w:sz w:val="24"/>
          <w:szCs w:val="24"/>
        </w:rPr>
        <w:t>TCR</w:t>
      </w:r>
      <w:r w:rsidRPr="00CA1637">
        <w:rPr>
          <w:rFonts w:ascii="Times New Roman" w:hAnsi="Times New Roman" w:cs="Times New Roman"/>
          <w:sz w:val="24"/>
          <w:szCs w:val="24"/>
        </w:rPr>
        <w:t>γδ</w:t>
      </w:r>
      <w:proofErr w:type="spellEnd"/>
      <w:r w:rsidRPr="00CA1637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9210F9">
        <w:rPr>
          <w:rFonts w:ascii="Times New Roman" w:hAnsi="Times New Roman" w:cs="Times New Roman"/>
          <w:kern w:val="0"/>
          <w:sz w:val="24"/>
          <w:szCs w:val="24"/>
        </w:rPr>
        <w:t>(</w:t>
      </w:r>
      <w:r>
        <w:rPr>
          <w:rFonts w:ascii="Times New Roman" w:hAnsi="Times New Roman" w:cs="Times New Roman"/>
          <w:kern w:val="0"/>
          <w:sz w:val="24"/>
          <w:szCs w:val="24"/>
        </w:rPr>
        <w:t>APC, clone: GL3, Cat#: 118115</w:t>
      </w:r>
      <w:r w:rsidRPr="009210F9">
        <w:rPr>
          <w:rFonts w:ascii="Times New Roman" w:hAnsi="Times New Roman" w:cs="Times New Roman"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CA1637">
        <w:rPr>
          <w:rFonts w:ascii="Times New Roman" w:hAnsi="Times New Roman" w:cs="Times New Roman"/>
          <w:kern w:val="0"/>
          <w:sz w:val="24"/>
          <w:szCs w:val="24"/>
        </w:rPr>
        <w:t xml:space="preserve">from </w:t>
      </w:r>
      <w:proofErr w:type="spellStart"/>
      <w:r w:rsidRPr="00CA1637">
        <w:rPr>
          <w:rFonts w:ascii="Times New Roman" w:hAnsi="Times New Roman" w:cs="Times New Roman"/>
          <w:kern w:val="0"/>
          <w:sz w:val="24"/>
          <w:szCs w:val="24"/>
        </w:rPr>
        <w:t>Biolegend</w:t>
      </w:r>
      <w:proofErr w:type="spellEnd"/>
      <w:r w:rsidRPr="00CA1637">
        <w:rPr>
          <w:rFonts w:ascii="Times New Roman" w:hAnsi="Times New Roman" w:cs="Times New Roman"/>
          <w:kern w:val="0"/>
          <w:sz w:val="24"/>
          <w:szCs w:val="24"/>
        </w:rPr>
        <w:t xml:space="preserve"> (San Diego, CA). </w:t>
      </w:r>
      <w:r>
        <w:rPr>
          <w:rFonts w:ascii="Times New Roman" w:hAnsi="Times New Roman" w:cs="Times New Roman"/>
          <w:kern w:val="0"/>
          <w:sz w:val="24"/>
          <w:szCs w:val="24"/>
        </w:rPr>
        <w:t>Immune cell</w:t>
      </w:r>
      <w:r w:rsidRPr="00CA1637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subsets</w:t>
      </w:r>
      <w:r w:rsidRPr="00CA1637">
        <w:rPr>
          <w:rFonts w:ascii="Times New Roman" w:hAnsi="Times New Roman" w:cs="Times New Roman"/>
          <w:kern w:val="0"/>
          <w:sz w:val="24"/>
          <w:szCs w:val="24"/>
        </w:rPr>
        <w:t xml:space="preserve"> were obtained from intrahepatic immunocytes by FACS. </w:t>
      </w:r>
      <w:r>
        <w:rPr>
          <w:rFonts w:ascii="Times New Roman" w:hAnsi="Times New Roman" w:cs="Times New Roman"/>
          <w:kern w:val="0"/>
          <w:sz w:val="24"/>
          <w:szCs w:val="24"/>
        </w:rPr>
        <w:t>Regarding</w:t>
      </w:r>
      <w:r w:rsidRPr="00CA1637">
        <w:rPr>
          <w:rFonts w:ascii="Times New Roman" w:hAnsi="Times New Roman" w:cs="Times New Roman"/>
          <w:kern w:val="0"/>
          <w:sz w:val="24"/>
          <w:szCs w:val="24"/>
        </w:rPr>
        <w:t xml:space="preserve"> cytokine detection, the selected cells were </w:t>
      </w:r>
      <w:r>
        <w:rPr>
          <w:rFonts w:ascii="Times New Roman" w:hAnsi="Times New Roman" w:cs="Times New Roman"/>
          <w:kern w:val="0"/>
          <w:sz w:val="24"/>
          <w:szCs w:val="24"/>
        </w:rPr>
        <w:t>incubated with</w:t>
      </w:r>
      <w:r w:rsidRPr="00CA1637">
        <w:rPr>
          <w:rFonts w:ascii="Times New Roman" w:hAnsi="Times New Roman" w:cs="Times New Roman"/>
          <w:kern w:val="0"/>
          <w:sz w:val="24"/>
          <w:szCs w:val="24"/>
        </w:rPr>
        <w:t xml:space="preserve"> antibodies against </w:t>
      </w:r>
      <w:r>
        <w:rPr>
          <w:rFonts w:ascii="Times New Roman" w:hAnsi="Times New Roman" w:cs="Times New Roman"/>
          <w:kern w:val="0"/>
          <w:sz w:val="24"/>
          <w:szCs w:val="24"/>
        </w:rPr>
        <w:t>mouse</w:t>
      </w:r>
      <w:r w:rsidRPr="00CA1637">
        <w:rPr>
          <w:rFonts w:ascii="Times New Roman" w:hAnsi="Times New Roman" w:cs="Times New Roman"/>
          <w:kern w:val="0"/>
          <w:sz w:val="24"/>
          <w:szCs w:val="24"/>
        </w:rPr>
        <w:t xml:space="preserve"> IL-17 </w:t>
      </w:r>
      <w:r w:rsidRPr="009210F9">
        <w:rPr>
          <w:rFonts w:ascii="Times New Roman" w:hAnsi="Times New Roman" w:cs="Times New Roman"/>
          <w:kern w:val="0"/>
          <w:sz w:val="24"/>
          <w:szCs w:val="24"/>
        </w:rPr>
        <w:t>(</w:t>
      </w:r>
      <w:r>
        <w:rPr>
          <w:rFonts w:ascii="Times New Roman" w:hAnsi="Times New Roman" w:cs="Times New Roman"/>
          <w:kern w:val="0"/>
          <w:sz w:val="24"/>
          <w:szCs w:val="24"/>
        </w:rPr>
        <w:t>FITC, clone: TC11-18H10.1, Cat#: 506907</w:t>
      </w:r>
      <w:r w:rsidRPr="009210F9">
        <w:rPr>
          <w:rFonts w:ascii="Times New Roman" w:hAnsi="Times New Roman" w:cs="Times New Roman"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CA1637">
        <w:rPr>
          <w:rFonts w:ascii="Times New Roman" w:hAnsi="Times New Roman" w:cs="Times New Roman"/>
          <w:kern w:val="0"/>
          <w:sz w:val="24"/>
          <w:szCs w:val="24"/>
        </w:rPr>
        <w:t xml:space="preserve">and TNF-α </w:t>
      </w:r>
      <w:r w:rsidRPr="009210F9">
        <w:rPr>
          <w:rFonts w:ascii="Times New Roman" w:hAnsi="Times New Roman" w:cs="Times New Roman"/>
          <w:kern w:val="0"/>
          <w:sz w:val="24"/>
          <w:szCs w:val="24"/>
        </w:rPr>
        <w:t>(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APC, clone: </w:t>
      </w:r>
      <w:r w:rsidRPr="00922B75">
        <w:rPr>
          <w:rFonts w:ascii="Times New Roman" w:hAnsi="Times New Roman" w:cs="Times New Roman"/>
          <w:kern w:val="0"/>
          <w:sz w:val="24"/>
          <w:szCs w:val="24"/>
        </w:rPr>
        <w:t>MP6-XT22</w:t>
      </w:r>
      <w:r>
        <w:rPr>
          <w:rFonts w:ascii="Times New Roman" w:hAnsi="Times New Roman" w:cs="Times New Roman"/>
          <w:kern w:val="0"/>
          <w:sz w:val="24"/>
          <w:szCs w:val="24"/>
        </w:rPr>
        <w:t>, Cat#: 506307</w:t>
      </w:r>
      <w:r w:rsidRPr="009210F9">
        <w:rPr>
          <w:rFonts w:ascii="Times New Roman" w:hAnsi="Times New Roman" w:cs="Times New Roman"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kern w:val="0"/>
          <w:sz w:val="24"/>
          <w:szCs w:val="24"/>
        </w:rPr>
        <w:t>Biolegend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>, San Diego, CA</w:t>
      </w:r>
      <w:r w:rsidRPr="00CA1637">
        <w:rPr>
          <w:rFonts w:ascii="Times New Roman" w:hAnsi="Times New Roman" w:cs="Times New Roman"/>
          <w:kern w:val="0"/>
          <w:sz w:val="24"/>
          <w:szCs w:val="24"/>
        </w:rPr>
        <w:t xml:space="preserve">) for 20 minutes at 4°C in the dark after </w:t>
      </w:r>
      <w:r>
        <w:rPr>
          <w:rFonts w:ascii="Times New Roman" w:hAnsi="Times New Roman" w:cs="Times New Roman"/>
          <w:kern w:val="0"/>
          <w:sz w:val="24"/>
          <w:szCs w:val="24"/>
        </w:rPr>
        <w:t>incubating</w:t>
      </w:r>
      <w:r w:rsidRPr="00CA1637">
        <w:rPr>
          <w:rFonts w:ascii="Times New Roman" w:hAnsi="Times New Roman" w:cs="Times New Roman"/>
          <w:kern w:val="0"/>
          <w:sz w:val="24"/>
          <w:szCs w:val="24"/>
        </w:rPr>
        <w:t xml:space="preserve"> with permeabilization buffer.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Next, the cells were stained and </w:t>
      </w:r>
      <w:r w:rsidRPr="00CA1637">
        <w:rPr>
          <w:rFonts w:ascii="Times New Roman" w:hAnsi="Times New Roman" w:cs="Times New Roman"/>
          <w:kern w:val="0"/>
          <w:sz w:val="24"/>
          <w:szCs w:val="24"/>
        </w:rPr>
        <w:t xml:space="preserve">assessed </w:t>
      </w:r>
      <w:r>
        <w:rPr>
          <w:rFonts w:ascii="Times New Roman" w:hAnsi="Times New Roman" w:cs="Times New Roman"/>
          <w:kern w:val="0"/>
          <w:sz w:val="24"/>
          <w:szCs w:val="24"/>
        </w:rPr>
        <w:t>using</w:t>
      </w:r>
      <w:r w:rsidRPr="00CA1637">
        <w:rPr>
          <w:rFonts w:ascii="Times New Roman" w:hAnsi="Times New Roman" w:cs="Times New Roman"/>
          <w:kern w:val="0"/>
          <w:sz w:val="24"/>
          <w:szCs w:val="24"/>
        </w:rPr>
        <w:t xml:space="preserve"> a BD </w:t>
      </w:r>
      <w:proofErr w:type="spellStart"/>
      <w:r w:rsidRPr="00CA1637">
        <w:rPr>
          <w:rFonts w:ascii="Times New Roman" w:hAnsi="Times New Roman" w:cs="Times New Roman"/>
          <w:kern w:val="0"/>
          <w:sz w:val="24"/>
          <w:szCs w:val="24"/>
        </w:rPr>
        <w:t>FACSAria</w:t>
      </w:r>
      <w:proofErr w:type="spellEnd"/>
      <w:r w:rsidRPr="00CA1637">
        <w:rPr>
          <w:rFonts w:ascii="Times New Roman" w:hAnsi="Times New Roman" w:cs="Times New Roman"/>
          <w:kern w:val="0"/>
          <w:sz w:val="24"/>
          <w:szCs w:val="24"/>
        </w:rPr>
        <w:t xml:space="preserve"> ІІ (BD Biosciences, Mountain View, CA, USA)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, then </w:t>
      </w:r>
      <w:proofErr w:type="spellStart"/>
      <w:r w:rsidRPr="00CA1637">
        <w:rPr>
          <w:rFonts w:ascii="Times New Roman" w:hAnsi="Times New Roman" w:cs="Times New Roman"/>
          <w:kern w:val="0"/>
          <w:sz w:val="24"/>
          <w:szCs w:val="24"/>
        </w:rPr>
        <w:t>analy</w:t>
      </w:r>
      <w:r>
        <w:rPr>
          <w:rFonts w:ascii="Times New Roman" w:hAnsi="Times New Roman" w:cs="Times New Roman"/>
          <w:kern w:val="0"/>
          <w:sz w:val="24"/>
          <w:szCs w:val="24"/>
        </w:rPr>
        <w:t>z</w:t>
      </w:r>
      <w:r w:rsidRPr="00CA1637">
        <w:rPr>
          <w:rFonts w:ascii="Times New Roman" w:hAnsi="Times New Roman" w:cs="Times New Roman"/>
          <w:kern w:val="0"/>
          <w:sz w:val="24"/>
          <w:szCs w:val="24"/>
        </w:rPr>
        <w:t>ed</w:t>
      </w:r>
      <w:proofErr w:type="spellEnd"/>
      <w:r w:rsidRPr="00CA1637">
        <w:rPr>
          <w:rFonts w:ascii="Times New Roman" w:hAnsi="Times New Roman" w:cs="Times New Roman"/>
          <w:kern w:val="0"/>
          <w:sz w:val="24"/>
          <w:szCs w:val="24"/>
        </w:rPr>
        <w:t xml:space="preserve"> with </w:t>
      </w:r>
      <w:proofErr w:type="spellStart"/>
      <w:r w:rsidRPr="00CA1637">
        <w:rPr>
          <w:rFonts w:ascii="Times New Roman" w:hAnsi="Times New Roman" w:cs="Times New Roman"/>
          <w:kern w:val="0"/>
          <w:sz w:val="24"/>
          <w:szCs w:val="24"/>
        </w:rPr>
        <w:t>FlowJo</w:t>
      </w:r>
      <w:proofErr w:type="spellEnd"/>
      <w:r w:rsidRPr="00CA1637">
        <w:rPr>
          <w:rFonts w:ascii="Times New Roman" w:hAnsi="Times New Roman" w:cs="Times New Roman"/>
          <w:kern w:val="0"/>
          <w:sz w:val="24"/>
          <w:szCs w:val="24"/>
        </w:rPr>
        <w:t xml:space="preserve"> Version 10 </w:t>
      </w:r>
      <w:r>
        <w:rPr>
          <w:rFonts w:ascii="Times New Roman" w:hAnsi="Times New Roman" w:cs="Times New Roman"/>
          <w:kern w:val="0"/>
          <w:sz w:val="24"/>
          <w:szCs w:val="24"/>
        </w:rPr>
        <w:t>s</w:t>
      </w:r>
      <w:r w:rsidRPr="00CA1637">
        <w:rPr>
          <w:rFonts w:ascii="Times New Roman" w:hAnsi="Times New Roman" w:cs="Times New Roman"/>
          <w:kern w:val="0"/>
          <w:sz w:val="24"/>
          <w:szCs w:val="24"/>
        </w:rPr>
        <w:t>oftware (</w:t>
      </w:r>
      <w:proofErr w:type="spellStart"/>
      <w:r w:rsidRPr="00CA1637">
        <w:rPr>
          <w:rFonts w:ascii="Times New Roman" w:hAnsi="Times New Roman" w:cs="Times New Roman"/>
          <w:kern w:val="0"/>
          <w:sz w:val="24"/>
          <w:szCs w:val="24"/>
        </w:rPr>
        <w:t>TreeStar</w:t>
      </w:r>
      <w:proofErr w:type="spellEnd"/>
      <w:r w:rsidRPr="00CA1637">
        <w:rPr>
          <w:rFonts w:ascii="Times New Roman" w:hAnsi="Times New Roman" w:cs="Times New Roman"/>
          <w:kern w:val="0"/>
          <w:sz w:val="24"/>
          <w:szCs w:val="24"/>
        </w:rPr>
        <w:t>, Ashland, Oregon, United States).</w:t>
      </w:r>
      <w:r w:rsidRPr="00186DA7">
        <w:rPr>
          <w:rFonts w:ascii="Times New Roman" w:hAnsi="Times New Roman" w:cs="Times New Roman"/>
          <w:kern w:val="0"/>
          <w:sz w:val="24"/>
          <w:szCs w:val="24"/>
        </w:rPr>
        <w:t xml:space="preserve"> All data </w:t>
      </w:r>
      <w:r>
        <w:rPr>
          <w:rFonts w:ascii="Times New Roman" w:hAnsi="Times New Roman" w:cs="Times New Roman"/>
          <w:kern w:val="0"/>
          <w:sz w:val="24"/>
          <w:szCs w:val="24"/>
        </w:rPr>
        <w:t>were</w:t>
      </w:r>
      <w:r w:rsidRPr="00186DA7">
        <w:rPr>
          <w:rFonts w:ascii="Times New Roman" w:hAnsi="Times New Roman" w:cs="Times New Roman"/>
          <w:kern w:val="0"/>
          <w:sz w:val="24"/>
          <w:szCs w:val="24"/>
        </w:rPr>
        <w:t xml:space="preserve"> acquired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on </w:t>
      </w:r>
      <w:r w:rsidRPr="00186DA7">
        <w:rPr>
          <w:rFonts w:ascii="Times New Roman" w:hAnsi="Times New Roman" w:cs="Times New Roman"/>
          <w:kern w:val="0"/>
          <w:sz w:val="24"/>
          <w:szCs w:val="24"/>
        </w:rPr>
        <w:t>a Helios mass cytometer.</w:t>
      </w:r>
    </w:p>
    <w:p w14:paraId="70C5C18B" w14:textId="77777777" w:rsidR="00D82F47" w:rsidRPr="003E6641" w:rsidRDefault="00D82F47" w:rsidP="00D82F47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3E6641">
        <w:rPr>
          <w:rFonts w:ascii="Times New Roman" w:hAnsi="Times New Roman" w:cs="Times New Roman" w:hint="eastAsia"/>
          <w:b/>
          <w:kern w:val="0"/>
          <w:sz w:val="24"/>
          <w:szCs w:val="24"/>
        </w:rPr>
        <w:t>Mass</w:t>
      </w:r>
      <w:r w:rsidRPr="003E6641">
        <w:rPr>
          <w:rFonts w:ascii="Times New Roman" w:hAnsi="Times New Roman" w:cs="Times New Roman"/>
          <w:b/>
          <w:kern w:val="0"/>
          <w:sz w:val="24"/>
          <w:szCs w:val="24"/>
        </w:rPr>
        <w:t xml:space="preserve"> </w:t>
      </w:r>
      <w:r w:rsidRPr="003E6641">
        <w:rPr>
          <w:rFonts w:ascii="Times New Roman" w:hAnsi="Times New Roman" w:cs="Times New Roman" w:hint="eastAsia"/>
          <w:b/>
          <w:kern w:val="0"/>
          <w:sz w:val="24"/>
          <w:szCs w:val="24"/>
        </w:rPr>
        <w:t>cytometry</w:t>
      </w:r>
    </w:p>
    <w:p w14:paraId="6D9EE927" w14:textId="77777777" w:rsidR="00D82F47" w:rsidRDefault="00D82F47" w:rsidP="00D82F47">
      <w:pPr>
        <w:adjustRightInd w:val="0"/>
        <w:snapToGrid w:val="0"/>
        <w:spacing w:line="480" w:lineRule="auto"/>
        <w:ind w:firstLine="42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A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ntibodies conjugation and cell </w:t>
      </w:r>
      <w:proofErr w:type="spellStart"/>
      <w:r>
        <w:rPr>
          <w:rFonts w:ascii="Times New Roman" w:hAnsi="Times New Roman" w:cs="Times New Roman"/>
          <w:kern w:val="0"/>
          <w:sz w:val="24"/>
          <w:szCs w:val="24"/>
        </w:rPr>
        <w:t>labeling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 xml:space="preserve"> were conducted as described previously</w:t>
      </w:r>
      <w:r w:rsidR="005D12D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5D12D0">
        <w:rPr>
          <w:rFonts w:ascii="Times New Roman" w:hAnsi="Times New Roman" w:cs="Times New Roman"/>
          <w:kern w:val="0"/>
          <w:sz w:val="24"/>
          <w:szCs w:val="24"/>
        </w:rPr>
        <w:fldChar w:fldCharType="begin">
          <w:fldData xml:space="preserve">PEVuZE5vdGU+PENpdGU+PEF1dGhvcj5KaWE8L0F1dGhvcj48WWVhcj4yMDIwPC9ZZWFyPjxSZWNO
dW0+NjY8L1JlY051bT48RGlzcGxheVRleHQ+KEppYSBldCBhbC4sIDIwMjApPC9EaXNwbGF5VGV4
dD48cmVjb3JkPjxyZWMtbnVtYmVyPjY2PC9yZWMtbnVtYmVyPjxmb3JlaWduLWtleXM+PGtleSBh
cHA9IkVOIiBkYi1pZD0iYXc1Znplc3puc2RzcnJlZXdldXZkc2E4ZHA5cHM1cnN4dnR0IiB0aW1l
c3RhbXA9IjE1ODIyNzE5NjIiPjY2PC9rZXk+PC9mb3JlaWduLWtleXM+PHJlZi10eXBlIG5hbWU9
IkpvdXJuYWwgQXJ0aWNsZSI+MTc8L3JlZi10eXBlPjxjb250cmlidXRvcnM+PGF1dGhvcnM+PGF1
dGhvcj5KaWEsIFguPC9hdXRob3I+PGF1dGhvcj5aaG91LCBYLjwvYXV0aG9yPjxhdXRob3I+Wmhl
bmcsIEguPC9hdXRob3I+PGF1dGhvcj5KaWFuZywgUy48L2F1dGhvcj48YXV0aG9yPldlbmcsIEou
PC9hdXRob3I+PGF1dGhvcj5IdWFuZywgTC48L2F1dGhvcj48YXV0aG9yPkR1LCBaLjwvYXV0aG9y
PjxhdXRob3I+WGlhbywgQy48L2F1dGhvcj48YXV0aG9yPlpoYW5nLCBMLjwvYXV0aG9yPjxhdXRo
b3I+Q2hlbiwgWC4gTC48L2F1dGhvcj48YXV0aG9yPkZ1LCBHLjwvYXV0aG9yPjwvYXV0aG9ycz48
L2NvbnRyaWJ1dG9ycz48YXV0aC1hZGRyZXNzPlN0YXRlIEtleSBMYWJvcmF0b3J5IG9mIENlbGx1
bGFyIFN0cmVzcyBCaW9sb2d5LCBJbm5vdmF0aW9uIENlbnRlciBmb3IgQ2VsbCBTaWduYWxpbmcg
TmV0d29yaywgU2Nob29sIG9mIExpZmUgU2NpZW5jZXMsIFhpYW1lbiBVbml2ZXJzaXR5LCBYaWFt
ZW4sIENoaW5hLiYjeEQ7SW5ub3ZhdGlvbiBDZW50ZXIsIFNoYW5naGFpIEJlbmVtYWUgUGhhcm1h
Y2V1dGljYWwgQ29ycG9yYXRpb24sIFNoYW5naGFpLCBDaGluYS4mI3hEO0NhbmNlciBSZXNlYXJj
aCBDZW50ZXIgb2YgWGlhbWVuIFVuaXZlcnNpdHksIFhpYW1lbiwgQ2hpbmEuJiN4RDtTdGF0ZSBL
ZXkgTGFib3JhdG9yeSBvZiBDZWxsdWxhciBTdHJlc3MgQmlvbG9neSwgSW5ub3ZhdGlvbiBDZW50
ZXIgZm9yIENlbGwgU2lnbmFsaW5nIE5ldHdvcmssIFNjaG9vbCBvZiBMaWZlIFNjaWVuY2VzLCBY
aWFtZW4gVW5pdmVyc2l0eSwgWGlhbWVuLCBDaGluYS4gemhhbmdsZWlAeG11LmVkdS5jbi4mI3hE
O1N0YXRlIEtleSBMYWJvcmF0b3J5IG9mIENlbGx1bGFyIFN0cmVzcyBCaW9sb2d5LCBJbm5vdmF0
aW9uIENlbnRlciBmb3IgQ2VsbCBTaWduYWxpbmcgTmV0d29yaywgU2Nob29sIG9mIExpZmUgU2Np
ZW5jZXMsIFhpYW1lbiBVbml2ZXJzaXR5LCBYaWFtZW4sIENoaW5hLiBjeGwyMDE1QHhtdS5lZHUu
Y24uJiN4RDtTdGF0ZSBLZXkgTGFib3JhdG9yeSBvZiBDZWxsdWxhciBTdHJlc3MgQmlvbG9neSwg
SW5ub3ZhdGlvbiBDZW50ZXIgZm9yIENlbGwgU2lnbmFsaW5nIE5ldHdvcmssIFNjaG9vbCBvZiBM
aWZlIFNjaWVuY2VzLCBYaWFtZW4gVW5pdmVyc2l0eSwgWGlhbWVuLCBDaGluYS4gZ3VvZnVAeG11
LmVkdS5jbi4mI3hEO0NhbmNlciBSZXNlYXJjaCBDZW50ZXIgb2YgWGlhbWVuIFVuaXZlcnNpdHks
IFhpYW1lbiwgQ2hpbmEuIGd1b2Z1QHhtdS5lZHUuY24uPC9hdXRoLWFkZHJlc3M+PHRpdGxlcz48
dGl0bGU+QSBDYXJyaWVyIFN0cmF0ZWd5IGZvciBNYXNzIEN5dG9tZXRyeSBBbmFseXNpcyBvZiBT
bWFsbCBOdW1iZXJzIG9mIENlbGxzPC90aXRsZT48c2Vjb25kYXJ5LXRpdGxlPk1ldGhvZHMgTW9s
IEJpb2w8L3NlY29uZGFyeS10aXRsZT48L3RpdGxlcz48cGVyaW9kaWNhbD48ZnVsbC10aXRsZT5N
ZXRob2RzIE1vbCBCaW9sPC9mdWxsLXRpdGxlPjwvcGVyaW9kaWNhbD48cGFnZXM+MjEtMzM8L3Bh
Z2VzPjx2b2x1bWU+MjExMTwvdm9sdW1lPjxlZGl0aW9uPjIwMjAvMDEvMTU8L2VkaXRpb24+PGtl
eXdvcmRzPjxrZXl3b3JkPkNhcnJpZXI8L2tleXdvcmQ+PGtleXdvcmQ+RWw0PC9rZXl3b3JkPjxr
ZXl3b3JkPk1hc3MgY3l0b21ldHJ5IChDeVRPRik8L2tleXdvcmQ+PGtleXdvcmQ+UEJNQ3M8L2tl
eXdvcmQ+PGtleXdvcmQ+U21hbGwgbnVtYmVyIG9mIGNlbGxzPC9rZXl3b3JkPjwva2V5d29yZHM+
PGRhdGVzPjx5ZWFyPjIwMjA8L3llYXI+PC9kYXRlcz48aXNibj4xOTQwLTYwMjkgKEVsZWN0cm9u
aWMpJiN4RDsxMDY0LTM3NDUgKExpbmtpbmcpPC9pc2JuPjxhY2Nlc3Npb24tbnVtPjMxOTMzMTk1
PC9hY2Nlc3Npb24tbnVtPjx1cmxzPjxyZWxhdGVkLXVybHM+PHVybD5odHRwczovL3d3dy5uY2Jp
Lm5sbS5uaWguZ292L3B1Ym1lZC8zMTkzMzE5NTwvdXJsPjwvcmVsYXRlZC11cmxzPjwvdXJscz48
ZWxlY3Ryb25pYy1yZXNvdXJjZS1udW0+MTAuMTAwNy85NzgtMS0wNzE2LTAyNjYtOV8yPC9lbGVj
dHJvbmljLXJlc291cmNlLW51bT48L3JlY29yZD48L0NpdGU+PC9FbmROb3RlPgB=
</w:fldData>
        </w:fldChar>
      </w:r>
      <w:r w:rsidR="001D7BAA">
        <w:rPr>
          <w:rFonts w:ascii="Times New Roman" w:hAnsi="Times New Roman" w:cs="Times New Roman"/>
          <w:kern w:val="0"/>
          <w:sz w:val="24"/>
          <w:szCs w:val="24"/>
        </w:rPr>
        <w:instrText xml:space="preserve"> ADDIN EN.CITE </w:instrText>
      </w:r>
      <w:r w:rsidR="001D7BAA">
        <w:rPr>
          <w:rFonts w:ascii="Times New Roman" w:hAnsi="Times New Roman" w:cs="Times New Roman"/>
          <w:kern w:val="0"/>
          <w:sz w:val="24"/>
          <w:szCs w:val="24"/>
        </w:rPr>
        <w:fldChar w:fldCharType="begin">
          <w:fldData xml:space="preserve">PEVuZE5vdGU+PENpdGU+PEF1dGhvcj5KaWE8L0F1dGhvcj48WWVhcj4yMDIwPC9ZZWFyPjxSZWNO
dW0+NjY8L1JlY051bT48RGlzcGxheVRleHQ+KEppYSBldCBhbC4sIDIwMjApPC9EaXNwbGF5VGV4
dD48cmVjb3JkPjxyZWMtbnVtYmVyPjY2PC9yZWMtbnVtYmVyPjxmb3JlaWduLWtleXM+PGtleSBh
cHA9IkVOIiBkYi1pZD0iYXc1Znplc3puc2RzcnJlZXdldXZkc2E4ZHA5cHM1cnN4dnR0IiB0aW1l
c3RhbXA9IjE1ODIyNzE5NjIiPjY2PC9rZXk+PC9mb3JlaWduLWtleXM+PHJlZi10eXBlIG5hbWU9
IkpvdXJuYWwgQXJ0aWNsZSI+MTc8L3JlZi10eXBlPjxjb250cmlidXRvcnM+PGF1dGhvcnM+PGF1
dGhvcj5KaWEsIFguPC9hdXRob3I+PGF1dGhvcj5aaG91LCBYLjwvYXV0aG9yPjxhdXRob3I+Wmhl
bmcsIEguPC9hdXRob3I+PGF1dGhvcj5KaWFuZywgUy48L2F1dGhvcj48YXV0aG9yPldlbmcsIEou
PC9hdXRob3I+PGF1dGhvcj5IdWFuZywgTC48L2F1dGhvcj48YXV0aG9yPkR1LCBaLjwvYXV0aG9y
PjxhdXRob3I+WGlhbywgQy48L2F1dGhvcj48YXV0aG9yPlpoYW5nLCBMLjwvYXV0aG9yPjxhdXRo
b3I+Q2hlbiwgWC4gTC48L2F1dGhvcj48YXV0aG9yPkZ1LCBHLjwvYXV0aG9yPjwvYXV0aG9ycz48
L2NvbnRyaWJ1dG9ycz48YXV0aC1hZGRyZXNzPlN0YXRlIEtleSBMYWJvcmF0b3J5IG9mIENlbGx1
bGFyIFN0cmVzcyBCaW9sb2d5LCBJbm5vdmF0aW9uIENlbnRlciBmb3IgQ2VsbCBTaWduYWxpbmcg
TmV0d29yaywgU2Nob29sIG9mIExpZmUgU2NpZW5jZXMsIFhpYW1lbiBVbml2ZXJzaXR5LCBYaWFt
ZW4sIENoaW5hLiYjeEQ7SW5ub3ZhdGlvbiBDZW50ZXIsIFNoYW5naGFpIEJlbmVtYWUgUGhhcm1h
Y2V1dGljYWwgQ29ycG9yYXRpb24sIFNoYW5naGFpLCBDaGluYS4mI3hEO0NhbmNlciBSZXNlYXJj
aCBDZW50ZXIgb2YgWGlhbWVuIFVuaXZlcnNpdHksIFhpYW1lbiwgQ2hpbmEuJiN4RDtTdGF0ZSBL
ZXkgTGFib3JhdG9yeSBvZiBDZWxsdWxhciBTdHJlc3MgQmlvbG9neSwgSW5ub3ZhdGlvbiBDZW50
ZXIgZm9yIENlbGwgU2lnbmFsaW5nIE5ldHdvcmssIFNjaG9vbCBvZiBMaWZlIFNjaWVuY2VzLCBY
aWFtZW4gVW5pdmVyc2l0eSwgWGlhbWVuLCBDaGluYS4gemhhbmdsZWlAeG11LmVkdS5jbi4mI3hE
O1N0YXRlIEtleSBMYWJvcmF0b3J5IG9mIENlbGx1bGFyIFN0cmVzcyBCaW9sb2d5LCBJbm5vdmF0
aW9uIENlbnRlciBmb3IgQ2VsbCBTaWduYWxpbmcgTmV0d29yaywgU2Nob29sIG9mIExpZmUgU2Np
ZW5jZXMsIFhpYW1lbiBVbml2ZXJzaXR5LCBYaWFtZW4sIENoaW5hLiBjeGwyMDE1QHhtdS5lZHUu
Y24uJiN4RDtTdGF0ZSBLZXkgTGFib3JhdG9yeSBvZiBDZWxsdWxhciBTdHJlc3MgQmlvbG9neSwg
SW5ub3ZhdGlvbiBDZW50ZXIgZm9yIENlbGwgU2lnbmFsaW5nIE5ldHdvcmssIFNjaG9vbCBvZiBM
aWZlIFNjaWVuY2VzLCBYaWFtZW4gVW5pdmVyc2l0eSwgWGlhbWVuLCBDaGluYS4gZ3VvZnVAeG11
LmVkdS5jbi4mI3hEO0NhbmNlciBSZXNlYXJjaCBDZW50ZXIgb2YgWGlhbWVuIFVuaXZlcnNpdHks
IFhpYW1lbiwgQ2hpbmEuIGd1b2Z1QHhtdS5lZHUuY24uPC9hdXRoLWFkZHJlc3M+PHRpdGxlcz48
dGl0bGU+QSBDYXJyaWVyIFN0cmF0ZWd5IGZvciBNYXNzIEN5dG9tZXRyeSBBbmFseXNpcyBvZiBT
bWFsbCBOdW1iZXJzIG9mIENlbGxzPC90aXRsZT48c2Vjb25kYXJ5LXRpdGxlPk1ldGhvZHMgTW9s
IEJpb2w8L3NlY29uZGFyeS10aXRsZT48L3RpdGxlcz48cGVyaW9kaWNhbD48ZnVsbC10aXRsZT5N
ZXRob2RzIE1vbCBCaW9sPC9mdWxsLXRpdGxlPjwvcGVyaW9kaWNhbD48cGFnZXM+MjEtMzM8L3Bh
Z2VzPjx2b2x1bWU+MjExMTwvdm9sdW1lPjxlZGl0aW9uPjIwMjAvMDEvMTU8L2VkaXRpb24+PGtl
eXdvcmRzPjxrZXl3b3JkPkNhcnJpZXI8L2tleXdvcmQ+PGtleXdvcmQ+RWw0PC9rZXl3b3JkPjxr
ZXl3b3JkPk1hc3MgY3l0b21ldHJ5IChDeVRPRik8L2tleXdvcmQ+PGtleXdvcmQ+UEJNQ3M8L2tl
eXdvcmQ+PGtleXdvcmQ+U21hbGwgbnVtYmVyIG9mIGNlbGxzPC9rZXl3b3JkPjwva2V5d29yZHM+
PGRhdGVzPjx5ZWFyPjIwMjA8L3llYXI+PC9kYXRlcz48aXNibj4xOTQwLTYwMjkgKEVsZWN0cm9u
aWMpJiN4RDsxMDY0LTM3NDUgKExpbmtpbmcpPC9pc2JuPjxhY2Nlc3Npb24tbnVtPjMxOTMzMTk1
PC9hY2Nlc3Npb24tbnVtPjx1cmxzPjxyZWxhdGVkLXVybHM+PHVybD5odHRwczovL3d3dy5uY2Jp
Lm5sbS5uaWguZ292L3B1Ym1lZC8zMTkzMzE5NTwvdXJsPjwvcmVsYXRlZC11cmxzPjwvdXJscz48
ZWxlY3Ryb25pYy1yZXNvdXJjZS1udW0+MTAuMTAwNy85NzgtMS0wNzE2LTAyNjYtOV8yPC9lbGVj
dHJvbmljLXJlc291cmNlLW51bT48L3JlY29yZD48L0NpdGU+PC9FbmROb3RlPgB=
</w:fldData>
        </w:fldChar>
      </w:r>
      <w:r w:rsidR="001D7BAA">
        <w:rPr>
          <w:rFonts w:ascii="Times New Roman" w:hAnsi="Times New Roman" w:cs="Times New Roman"/>
          <w:kern w:val="0"/>
          <w:sz w:val="24"/>
          <w:szCs w:val="24"/>
        </w:rPr>
        <w:instrText xml:space="preserve"> ADDIN EN.CITE.DATA </w:instrText>
      </w:r>
      <w:r w:rsidR="001D7BAA">
        <w:rPr>
          <w:rFonts w:ascii="Times New Roman" w:hAnsi="Times New Roman" w:cs="Times New Roman"/>
          <w:kern w:val="0"/>
          <w:sz w:val="24"/>
          <w:szCs w:val="24"/>
        </w:rPr>
      </w:r>
      <w:r w:rsidR="001D7BAA">
        <w:rPr>
          <w:rFonts w:ascii="Times New Roman" w:hAnsi="Times New Roman" w:cs="Times New Roman"/>
          <w:kern w:val="0"/>
          <w:sz w:val="24"/>
          <w:szCs w:val="24"/>
        </w:rPr>
        <w:fldChar w:fldCharType="end"/>
      </w:r>
      <w:r w:rsidR="005D12D0">
        <w:rPr>
          <w:rFonts w:ascii="Times New Roman" w:hAnsi="Times New Roman" w:cs="Times New Roman"/>
          <w:kern w:val="0"/>
          <w:sz w:val="24"/>
          <w:szCs w:val="24"/>
        </w:rPr>
      </w:r>
      <w:r w:rsidR="005D12D0">
        <w:rPr>
          <w:rFonts w:ascii="Times New Roman" w:hAnsi="Times New Roman" w:cs="Times New Roman"/>
          <w:kern w:val="0"/>
          <w:sz w:val="24"/>
          <w:szCs w:val="24"/>
        </w:rPr>
        <w:fldChar w:fldCharType="separate"/>
      </w:r>
      <w:r w:rsidR="001D7BAA">
        <w:rPr>
          <w:rFonts w:ascii="Times New Roman" w:hAnsi="Times New Roman" w:cs="Times New Roman"/>
          <w:noProof/>
          <w:kern w:val="0"/>
          <w:sz w:val="24"/>
          <w:szCs w:val="24"/>
        </w:rPr>
        <w:t>(Jia et al., 2020)</w:t>
      </w:r>
      <w:r w:rsidR="005D12D0">
        <w:rPr>
          <w:rFonts w:ascii="Times New Roman" w:hAnsi="Times New Roman" w:cs="Times New Roman"/>
          <w:kern w:val="0"/>
          <w:sz w:val="24"/>
          <w:szCs w:val="24"/>
        </w:rPr>
        <w:fldChar w:fldCharType="end"/>
      </w:r>
      <w:r w:rsidR="005D12E0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>
        <w:rPr>
          <w:rFonts w:ascii="Times New Roman" w:hAnsi="Times New Roman" w:cs="Times New Roman"/>
          <w:kern w:val="0"/>
          <w:sz w:val="24"/>
          <w:szCs w:val="24"/>
        </w:rPr>
        <w:t>P</w:t>
      </w:r>
      <w:r w:rsidRPr="00DA17F2">
        <w:rPr>
          <w:rFonts w:ascii="Times New Roman" w:hAnsi="Times New Roman" w:cs="Times New Roman"/>
          <w:kern w:val="0"/>
          <w:sz w:val="24"/>
          <w:szCs w:val="24"/>
        </w:rPr>
        <w:t xml:space="preserve">urified antibodies were purchased from </w:t>
      </w:r>
      <w:proofErr w:type="spellStart"/>
      <w:r w:rsidRPr="00DA17F2">
        <w:rPr>
          <w:rFonts w:ascii="Times New Roman" w:hAnsi="Times New Roman" w:cs="Times New Roman"/>
          <w:kern w:val="0"/>
          <w:sz w:val="24"/>
          <w:szCs w:val="24"/>
        </w:rPr>
        <w:t>Biolegend</w:t>
      </w:r>
      <w:proofErr w:type="spellEnd"/>
      <w:r w:rsidRPr="00DA17F2">
        <w:rPr>
          <w:rFonts w:ascii="Times New Roman" w:hAnsi="Times New Roman" w:cs="Times New Roman"/>
          <w:kern w:val="0"/>
          <w:sz w:val="24"/>
          <w:szCs w:val="24"/>
        </w:rPr>
        <w:t xml:space="preserve"> (San Diego, CA, USA) and </w:t>
      </w:r>
      <w:proofErr w:type="spellStart"/>
      <w:r w:rsidRPr="00DA17F2">
        <w:rPr>
          <w:rFonts w:ascii="Times New Roman" w:hAnsi="Times New Roman" w:cs="Times New Roman"/>
          <w:kern w:val="0"/>
          <w:sz w:val="24"/>
          <w:szCs w:val="24"/>
        </w:rPr>
        <w:t>labeled</w:t>
      </w:r>
      <w:proofErr w:type="spellEnd"/>
      <w:r w:rsidRPr="00DA17F2">
        <w:rPr>
          <w:rFonts w:ascii="Times New Roman" w:hAnsi="Times New Roman" w:cs="Times New Roman"/>
          <w:kern w:val="0"/>
          <w:sz w:val="24"/>
          <w:szCs w:val="24"/>
        </w:rPr>
        <w:t xml:space="preserve"> using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proofErr w:type="spellStart"/>
      <w:r w:rsidRPr="00DA17F2">
        <w:rPr>
          <w:rFonts w:ascii="Times New Roman" w:hAnsi="Times New Roman" w:cs="Times New Roman"/>
          <w:kern w:val="0"/>
          <w:sz w:val="24"/>
          <w:szCs w:val="24"/>
        </w:rPr>
        <w:t>MaxPar</w:t>
      </w:r>
      <w:proofErr w:type="spellEnd"/>
      <w:r w:rsidRPr="00DA17F2">
        <w:rPr>
          <w:rFonts w:ascii="Times New Roman" w:hAnsi="Times New Roman" w:cs="Times New Roman"/>
          <w:kern w:val="0"/>
          <w:sz w:val="24"/>
          <w:szCs w:val="24"/>
        </w:rPr>
        <w:t xml:space="preserve"> DN3</w:t>
      </w:r>
      <w:r w:rsidRPr="001B60CF">
        <w:t xml:space="preserve"> </w:t>
      </w:r>
      <w:proofErr w:type="spellStart"/>
      <w:r w:rsidRPr="001B60CF">
        <w:rPr>
          <w:rFonts w:ascii="Times New Roman" w:hAnsi="Times New Roman" w:cs="Times New Roman"/>
          <w:kern w:val="0"/>
          <w:sz w:val="24"/>
          <w:szCs w:val="24"/>
        </w:rPr>
        <w:t>labeling</w:t>
      </w:r>
      <w:proofErr w:type="spellEnd"/>
      <w:r w:rsidRPr="001B60CF">
        <w:rPr>
          <w:rFonts w:ascii="Times New Roman" w:hAnsi="Times New Roman" w:cs="Times New Roman"/>
          <w:kern w:val="0"/>
          <w:sz w:val="24"/>
          <w:szCs w:val="24"/>
        </w:rPr>
        <w:t xml:space="preserve"> kits</w:t>
      </w:r>
      <w:r w:rsidRPr="00DA17F2">
        <w:rPr>
          <w:rFonts w:ascii="Times New Roman" w:hAnsi="Times New Roman" w:cs="Times New Roman"/>
          <w:kern w:val="0"/>
          <w:sz w:val="24"/>
          <w:szCs w:val="24"/>
        </w:rPr>
        <w:t xml:space="preserve"> (</w:t>
      </w:r>
      <w:proofErr w:type="spellStart"/>
      <w:r w:rsidRPr="00DA17F2">
        <w:rPr>
          <w:rFonts w:ascii="Times New Roman" w:hAnsi="Times New Roman" w:cs="Times New Roman"/>
          <w:kern w:val="0"/>
          <w:sz w:val="24"/>
          <w:szCs w:val="24"/>
        </w:rPr>
        <w:t>Fluidigm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13855">
        <w:rPr>
          <w:rFonts w:ascii="Times New Roman" w:hAnsi="Times New Roman" w:cs="Times New Roman"/>
          <w:kern w:val="0"/>
          <w:sz w:val="24"/>
          <w:szCs w:val="24"/>
        </w:rPr>
        <w:t>Sciences</w:t>
      </w:r>
      <w:r w:rsidRPr="00DA17F2">
        <w:rPr>
          <w:rFonts w:ascii="Times New Roman" w:hAnsi="Times New Roman" w:cs="Times New Roman"/>
          <w:kern w:val="0"/>
          <w:sz w:val="24"/>
          <w:szCs w:val="24"/>
        </w:rPr>
        <w:t xml:space="preserve">, San </w:t>
      </w:r>
      <w:r w:rsidRPr="00DA17F2">
        <w:rPr>
          <w:rFonts w:ascii="Times New Roman" w:hAnsi="Times New Roman" w:cs="Times New Roman"/>
          <w:kern w:val="0"/>
          <w:sz w:val="24"/>
          <w:szCs w:val="24"/>
        </w:rPr>
        <w:lastRenderedPageBreak/>
        <w:t>Francisco, CA, USA) according to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the manufacture’s</w:t>
      </w:r>
      <w:r w:rsidRPr="00DA17F2">
        <w:rPr>
          <w:rFonts w:ascii="Times New Roman" w:hAnsi="Times New Roman" w:cs="Times New Roman"/>
          <w:kern w:val="0"/>
          <w:sz w:val="24"/>
          <w:szCs w:val="24"/>
        </w:rPr>
        <w:t xml:space="preserve"> protocol.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The i</w:t>
      </w:r>
      <w:r w:rsidRPr="00CA1637">
        <w:rPr>
          <w:rFonts w:ascii="Times New Roman" w:hAnsi="Times New Roman" w:cs="Times New Roman"/>
          <w:kern w:val="0"/>
          <w:sz w:val="24"/>
          <w:szCs w:val="24"/>
        </w:rPr>
        <w:t xml:space="preserve">solated </w:t>
      </w:r>
      <w:r>
        <w:rPr>
          <w:rFonts w:ascii="Times New Roman" w:hAnsi="Times New Roman" w:cs="Times New Roman"/>
          <w:kern w:val="0"/>
          <w:sz w:val="24"/>
          <w:szCs w:val="24"/>
        </w:rPr>
        <w:t>immune cells</w:t>
      </w:r>
      <w:r w:rsidRPr="00CA1637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(from </w:t>
      </w:r>
      <w:r>
        <w:rPr>
          <w:rFonts w:ascii="Times New Roman" w:hAnsi="Times New Roman" w:cs="Times New Roman"/>
          <w:sz w:val="24"/>
          <w:szCs w:val="24"/>
        </w:rPr>
        <w:t>WT</w:t>
      </w:r>
      <w:r>
        <w:rPr>
          <w:rFonts w:ascii="Times New Roman" w:hAnsi="Times New Roman" w:cs="Times New Roman"/>
          <w:kern w:val="0"/>
          <w:sz w:val="24"/>
          <w:szCs w:val="24"/>
        </w:rPr>
        <w:t>, 4-</w:t>
      </w:r>
      <w:r w:rsidRPr="00F81848">
        <w:rPr>
          <w:rFonts w:ascii="Times New Roman" w:hAnsi="Times New Roman" w:cs="Times New Roman"/>
          <w:kern w:val="0"/>
          <w:sz w:val="24"/>
          <w:szCs w:val="24"/>
        </w:rPr>
        <w:t>week CCl</w:t>
      </w:r>
      <w:r w:rsidRPr="00267FFD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Pr="00F81848">
        <w:rPr>
          <w:rFonts w:ascii="Times New Roman" w:hAnsi="Times New Roman" w:cs="Times New Roman"/>
          <w:kern w:val="0"/>
          <w:sz w:val="24"/>
          <w:szCs w:val="24"/>
        </w:rPr>
        <w:t>-</w:t>
      </w:r>
      <w:r>
        <w:rPr>
          <w:rFonts w:ascii="Times New Roman" w:hAnsi="Times New Roman" w:cs="Times New Roman"/>
          <w:kern w:val="0"/>
          <w:sz w:val="24"/>
          <w:szCs w:val="24"/>
        </w:rPr>
        <w:t>treated</w:t>
      </w:r>
      <w:r w:rsidRPr="00F81848">
        <w:rPr>
          <w:rFonts w:ascii="Times New Roman" w:hAnsi="Times New Roman" w:cs="Times New Roman"/>
          <w:kern w:val="0"/>
          <w:sz w:val="24"/>
          <w:szCs w:val="24"/>
        </w:rPr>
        <w:t xml:space="preserve"> liver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4 mice per sample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) </w:t>
      </w:r>
      <w:r w:rsidRPr="00CA1637">
        <w:rPr>
          <w:rFonts w:ascii="Times New Roman" w:hAnsi="Times New Roman" w:cs="Times New Roman"/>
          <w:kern w:val="0"/>
          <w:sz w:val="24"/>
          <w:szCs w:val="24"/>
        </w:rPr>
        <w:t>were</w:t>
      </w:r>
      <w:r w:rsidRPr="00267FFD">
        <w:rPr>
          <w:rFonts w:ascii="Times New Roman" w:hAnsi="Times New Roman" w:cs="Times New Roman"/>
          <w:kern w:val="0"/>
          <w:sz w:val="24"/>
          <w:szCs w:val="24"/>
        </w:rPr>
        <w:t xml:space="preserve"> stained for viability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test </w:t>
      </w:r>
      <w:r w:rsidRPr="00267FFD">
        <w:rPr>
          <w:rFonts w:ascii="Times New Roman" w:hAnsi="Times New Roman" w:cs="Times New Roman"/>
          <w:kern w:val="0"/>
          <w:sz w:val="24"/>
          <w:szCs w:val="24"/>
        </w:rPr>
        <w:t>with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0.5 </w:t>
      </w:r>
      <w:proofErr w:type="spellStart"/>
      <w:r w:rsidRPr="00A11710">
        <w:rPr>
          <w:rFonts w:ascii="Times New Roman" w:hAnsi="Times New Roman" w:cs="Times New Roman"/>
          <w:kern w:val="0"/>
          <w:sz w:val="24"/>
          <w:szCs w:val="24"/>
        </w:rPr>
        <w:t>μ</w:t>
      </w:r>
      <w:r>
        <w:rPr>
          <w:rFonts w:ascii="Times New Roman" w:hAnsi="Times New Roman" w:cs="Times New Roman"/>
          <w:kern w:val="0"/>
          <w:sz w:val="24"/>
          <w:szCs w:val="24"/>
        </w:rPr>
        <w:t>M</w:t>
      </w:r>
      <w:proofErr w:type="spellEnd"/>
      <w:r w:rsidRPr="00267FFD">
        <w:rPr>
          <w:rFonts w:ascii="Times New Roman" w:hAnsi="Times New Roman" w:cs="Times New Roman"/>
          <w:kern w:val="0"/>
          <w:sz w:val="24"/>
          <w:szCs w:val="24"/>
        </w:rPr>
        <w:t xml:space="preserve"> cisplatin </w:t>
      </w:r>
      <w:r>
        <w:rPr>
          <w:rFonts w:ascii="Times New Roman" w:hAnsi="Times New Roman" w:cs="Times New Roman"/>
          <w:kern w:val="0"/>
          <w:sz w:val="24"/>
          <w:szCs w:val="24"/>
        </w:rPr>
        <w:t>(</w:t>
      </w:r>
      <w:r w:rsidRPr="00A11710">
        <w:rPr>
          <w:rFonts w:ascii="Times New Roman" w:hAnsi="Times New Roman" w:cs="Times New Roman"/>
          <w:kern w:val="0"/>
          <w:sz w:val="24"/>
          <w:szCs w:val="24"/>
        </w:rPr>
        <w:t>diluted</w:t>
      </w:r>
      <w:r>
        <w:rPr>
          <w:rFonts w:ascii="HdpfwvJmfslpAdvP97CA" w:hAnsi="HdpfwvJmfslpAdvP97CA" w:cs="HdpfwvJmfslpAdvP97CA"/>
          <w:kern w:val="0"/>
          <w:szCs w:val="21"/>
          <w:lang w:val="en-US"/>
        </w:rPr>
        <w:t xml:space="preserve"> in prewarmed</w:t>
      </w:r>
      <w:r w:rsidRPr="00A11710">
        <w:rPr>
          <w:rFonts w:ascii="Times New Roman" w:hAnsi="Times New Roman" w:cs="Times New Roman"/>
          <w:kern w:val="0"/>
          <w:sz w:val="24"/>
          <w:szCs w:val="24"/>
        </w:rPr>
        <w:t xml:space="preserve"> serum-free medium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) </w:t>
      </w:r>
      <w:r w:rsidRPr="00267FFD">
        <w:rPr>
          <w:rFonts w:ascii="Times New Roman" w:hAnsi="Times New Roman" w:cs="Times New Roman"/>
          <w:kern w:val="0"/>
          <w:sz w:val="24"/>
          <w:szCs w:val="24"/>
        </w:rPr>
        <w:t>and then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267FFD">
        <w:rPr>
          <w:rFonts w:ascii="Times New Roman" w:hAnsi="Times New Roman" w:cs="Times New Roman"/>
          <w:kern w:val="0"/>
          <w:sz w:val="24"/>
          <w:szCs w:val="24"/>
        </w:rPr>
        <w:t>fixed with 1.6% paraformaldehyde for 10 min</w:t>
      </w:r>
      <w:r>
        <w:rPr>
          <w:rFonts w:ascii="Times New Roman" w:hAnsi="Times New Roman" w:cs="Times New Roman"/>
          <w:kern w:val="0"/>
          <w:sz w:val="24"/>
          <w:szCs w:val="24"/>
        </w:rPr>
        <w:t>utes</w:t>
      </w:r>
      <w:r w:rsidRPr="00267FFD">
        <w:rPr>
          <w:rFonts w:ascii="Times New Roman" w:hAnsi="Times New Roman" w:cs="Times New Roman"/>
          <w:kern w:val="0"/>
          <w:sz w:val="24"/>
          <w:szCs w:val="24"/>
        </w:rPr>
        <w:t xml:space="preserve"> at room temperature</w:t>
      </w:r>
      <w:r>
        <w:rPr>
          <w:rFonts w:ascii="Times New Roman" w:hAnsi="Times New Roman" w:cs="Times New Roman"/>
          <w:kern w:val="0"/>
          <w:sz w:val="24"/>
          <w:szCs w:val="24"/>
        </w:rPr>
        <w:t>. After</w:t>
      </w:r>
      <w:r w:rsidRPr="00813855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washing with </w:t>
      </w:r>
      <w:r w:rsidRPr="00DB4208">
        <w:rPr>
          <w:rFonts w:ascii="Times New Roman" w:hAnsi="Times New Roman" w:cs="Times New Roman"/>
          <w:kern w:val="0"/>
          <w:sz w:val="24"/>
          <w:szCs w:val="24"/>
        </w:rPr>
        <w:t xml:space="preserve">cell staining buffer (PBS with 0.5% BSA and 0.02% sodium </w:t>
      </w:r>
      <w:proofErr w:type="spellStart"/>
      <w:r w:rsidRPr="00DB4208">
        <w:rPr>
          <w:rFonts w:ascii="Times New Roman" w:hAnsi="Times New Roman" w:cs="Times New Roman"/>
          <w:kern w:val="0"/>
          <w:sz w:val="24"/>
          <w:szCs w:val="24"/>
        </w:rPr>
        <w:t>azide</w:t>
      </w:r>
      <w:proofErr w:type="spellEnd"/>
      <w:r w:rsidRPr="00DB4208">
        <w:rPr>
          <w:rFonts w:ascii="Times New Roman" w:hAnsi="Times New Roman" w:cs="Times New Roman"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, cells were incubated with </w:t>
      </w:r>
      <w:r w:rsidRPr="00813855">
        <w:rPr>
          <w:rFonts w:ascii="Times New Roman" w:hAnsi="Times New Roman" w:cs="Times New Roman"/>
          <w:kern w:val="0"/>
          <w:sz w:val="24"/>
          <w:szCs w:val="24"/>
        </w:rPr>
        <w:t>Fc Receptor Blocking Solution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13855">
        <w:rPr>
          <w:rFonts w:ascii="Times New Roman" w:hAnsi="Times New Roman" w:cs="Times New Roman"/>
          <w:kern w:val="0"/>
          <w:sz w:val="24"/>
          <w:szCs w:val="24"/>
        </w:rPr>
        <w:t>for</w:t>
      </w:r>
      <w:r>
        <w:rPr>
          <w:rFonts w:ascii="HdpfwvJmfslpAdvP97CA" w:hAnsi="HdpfwvJmfslpAdvP97CA" w:cs="HdpfwvJmfslpAdvP97CA"/>
          <w:kern w:val="0"/>
          <w:szCs w:val="21"/>
          <w:lang w:val="en-US"/>
        </w:rPr>
        <w:t xml:space="preserve"> </w:t>
      </w:r>
      <w:r w:rsidRPr="00813855">
        <w:rPr>
          <w:rFonts w:ascii="Times New Roman" w:hAnsi="Times New Roman" w:cs="Times New Roman"/>
          <w:kern w:val="0"/>
          <w:sz w:val="24"/>
          <w:szCs w:val="24"/>
        </w:rPr>
        <w:t>10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minutes</w:t>
      </w:r>
      <w:r w:rsidRPr="00813855">
        <w:rPr>
          <w:rFonts w:ascii="Times New Roman" w:hAnsi="Times New Roman" w:cs="Times New Roman"/>
          <w:kern w:val="0"/>
          <w:sz w:val="24"/>
          <w:szCs w:val="24"/>
        </w:rPr>
        <w:t xml:space="preserve"> at room temperature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. Subsequently, the cells were stained with </w:t>
      </w:r>
      <w:r w:rsidRPr="00DB4208">
        <w:rPr>
          <w:rFonts w:ascii="Times New Roman" w:hAnsi="Times New Roman" w:cs="Times New Roman"/>
          <w:kern w:val="0"/>
          <w:sz w:val="24"/>
          <w:szCs w:val="24"/>
        </w:rPr>
        <w:t xml:space="preserve">antibodies against surface markers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and </w:t>
      </w:r>
      <w:r w:rsidRPr="00DB4208">
        <w:rPr>
          <w:rFonts w:ascii="Times New Roman" w:hAnsi="Times New Roman" w:cs="Times New Roman"/>
          <w:kern w:val="0"/>
          <w:sz w:val="24"/>
          <w:szCs w:val="24"/>
        </w:rPr>
        <w:t>intracellular markers</w:t>
      </w:r>
      <w:r w:rsidRPr="00BE3296">
        <w:t xml:space="preserve"> </w:t>
      </w:r>
      <w:r w:rsidRPr="00BE3296">
        <w:rPr>
          <w:rFonts w:ascii="Times New Roman" w:hAnsi="Times New Roman" w:cs="Times New Roman"/>
          <w:kern w:val="0"/>
          <w:sz w:val="24"/>
          <w:szCs w:val="24"/>
        </w:rPr>
        <w:t>overnight at 4°C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. Afterwards, the </w:t>
      </w:r>
      <w:r w:rsidRPr="00813855">
        <w:rPr>
          <w:rFonts w:ascii="Times New Roman" w:hAnsi="Times New Roman" w:cs="Times New Roman"/>
          <w:kern w:val="0"/>
          <w:sz w:val="24"/>
          <w:szCs w:val="24"/>
        </w:rPr>
        <w:t xml:space="preserve">cells were washed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with </w:t>
      </w:r>
      <w:r w:rsidRPr="00DB4208">
        <w:rPr>
          <w:rFonts w:ascii="Times New Roman" w:hAnsi="Times New Roman" w:cs="Times New Roman"/>
          <w:kern w:val="0"/>
          <w:sz w:val="24"/>
          <w:szCs w:val="24"/>
        </w:rPr>
        <w:t>cell staining buffer</w:t>
      </w:r>
      <w:r w:rsidRPr="00813855">
        <w:rPr>
          <w:rFonts w:ascii="Times New Roman" w:hAnsi="Times New Roman" w:cs="Times New Roman"/>
          <w:kern w:val="0"/>
          <w:sz w:val="24"/>
          <w:szCs w:val="24"/>
        </w:rPr>
        <w:t xml:space="preserve"> and DNA stained using 125 </w:t>
      </w:r>
      <w:proofErr w:type="spellStart"/>
      <w:r w:rsidRPr="00813855">
        <w:rPr>
          <w:rFonts w:ascii="Times New Roman" w:hAnsi="Times New Roman" w:cs="Times New Roman"/>
          <w:kern w:val="0"/>
          <w:sz w:val="24"/>
          <w:szCs w:val="24"/>
        </w:rPr>
        <w:t>μM</w:t>
      </w:r>
      <w:proofErr w:type="spellEnd"/>
      <w:r w:rsidRPr="00813855">
        <w:rPr>
          <w:rFonts w:ascii="Times New Roman" w:hAnsi="Times New Roman" w:cs="Times New Roman"/>
          <w:kern w:val="0"/>
          <w:sz w:val="24"/>
          <w:szCs w:val="24"/>
        </w:rPr>
        <w:t xml:space="preserve"> Cell-ID Intercalator </w:t>
      </w:r>
      <w:proofErr w:type="spellStart"/>
      <w:r w:rsidRPr="00813855">
        <w:rPr>
          <w:rFonts w:ascii="Times New Roman" w:hAnsi="Times New Roman" w:cs="Times New Roman"/>
          <w:kern w:val="0"/>
          <w:sz w:val="24"/>
          <w:szCs w:val="24"/>
        </w:rPr>
        <w:t>Ir</w:t>
      </w:r>
      <w:proofErr w:type="spellEnd"/>
      <w:r w:rsidRPr="00813855">
        <w:rPr>
          <w:rFonts w:ascii="Times New Roman" w:hAnsi="Times New Roman" w:cs="Times New Roman"/>
          <w:kern w:val="0"/>
          <w:sz w:val="24"/>
          <w:szCs w:val="24"/>
        </w:rPr>
        <w:t xml:space="preserve"> (</w:t>
      </w:r>
      <w:proofErr w:type="spellStart"/>
      <w:r w:rsidRPr="00813855">
        <w:rPr>
          <w:rFonts w:ascii="Times New Roman" w:hAnsi="Times New Roman" w:cs="Times New Roman"/>
          <w:kern w:val="0"/>
          <w:sz w:val="24"/>
          <w:szCs w:val="24"/>
        </w:rPr>
        <w:t>Fluidigm</w:t>
      </w:r>
      <w:proofErr w:type="spellEnd"/>
      <w:r w:rsidRPr="00813855">
        <w:rPr>
          <w:rFonts w:ascii="Times New Roman" w:hAnsi="Times New Roman" w:cs="Times New Roman"/>
          <w:kern w:val="0"/>
          <w:sz w:val="24"/>
          <w:szCs w:val="24"/>
        </w:rPr>
        <w:t xml:space="preserve"> Sciences)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at </w:t>
      </w:r>
      <w:r w:rsidRPr="00813855">
        <w:rPr>
          <w:rFonts w:ascii="Times New Roman" w:hAnsi="Times New Roman" w:cs="Times New Roman"/>
          <w:kern w:val="0"/>
          <w:sz w:val="24"/>
          <w:szCs w:val="24"/>
        </w:rPr>
        <w:t>room temperature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for 1 hour.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All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data were acquired </w:t>
      </w:r>
      <w:r w:rsidRPr="000A4668">
        <w:rPr>
          <w:rFonts w:ascii="Times New Roman" w:hAnsi="Times New Roman" w:cs="Times New Roman"/>
          <w:kern w:val="0"/>
          <w:sz w:val="24"/>
          <w:szCs w:val="24"/>
        </w:rPr>
        <w:t>on a Helios mass cytometer.</w:t>
      </w:r>
    </w:p>
    <w:p w14:paraId="04638085" w14:textId="77777777" w:rsidR="00D82F47" w:rsidRDefault="00D82F47" w:rsidP="00D82F47">
      <w:pPr>
        <w:adjustRightInd w:val="0"/>
        <w:snapToGrid w:val="0"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E12C1B">
        <w:rPr>
          <w:rFonts w:ascii="Times New Roman" w:hAnsi="Times New Roman" w:cs="Times New Roman" w:hint="eastAsia"/>
          <w:b/>
          <w:sz w:val="24"/>
          <w:szCs w:val="24"/>
        </w:rPr>
        <w:t>P</w:t>
      </w:r>
      <w:r w:rsidRPr="00E12C1B">
        <w:rPr>
          <w:rFonts w:ascii="Times New Roman" w:hAnsi="Times New Roman" w:cs="Times New Roman"/>
          <w:b/>
          <w:sz w:val="24"/>
          <w:szCs w:val="24"/>
        </w:rPr>
        <w:t xml:space="preserve">rocessing of 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m</w:t>
      </w:r>
      <w:r w:rsidRPr="003E6641">
        <w:rPr>
          <w:rFonts w:ascii="Times New Roman" w:hAnsi="Times New Roman" w:cs="Times New Roman" w:hint="eastAsia"/>
          <w:b/>
          <w:kern w:val="0"/>
          <w:sz w:val="24"/>
          <w:szCs w:val="24"/>
        </w:rPr>
        <w:t>ass</w:t>
      </w:r>
      <w:r w:rsidRPr="003E6641">
        <w:rPr>
          <w:rFonts w:ascii="Times New Roman" w:hAnsi="Times New Roman" w:cs="Times New Roman"/>
          <w:b/>
          <w:kern w:val="0"/>
          <w:sz w:val="24"/>
          <w:szCs w:val="24"/>
        </w:rPr>
        <w:t xml:space="preserve"> </w:t>
      </w:r>
      <w:r w:rsidRPr="003E6641">
        <w:rPr>
          <w:rFonts w:ascii="Times New Roman" w:hAnsi="Times New Roman" w:cs="Times New Roman" w:hint="eastAsia"/>
          <w:b/>
          <w:kern w:val="0"/>
          <w:sz w:val="24"/>
          <w:szCs w:val="24"/>
        </w:rPr>
        <w:t>cytometry</w:t>
      </w:r>
      <w:r w:rsidRPr="00E12C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2C1B">
        <w:rPr>
          <w:rFonts w:ascii="Times New Roman" w:hAnsi="Times New Roman" w:cs="Times New Roman" w:hint="eastAsia"/>
          <w:b/>
          <w:sz w:val="24"/>
          <w:szCs w:val="24"/>
        </w:rPr>
        <w:t>data</w:t>
      </w:r>
    </w:p>
    <w:p w14:paraId="784631D3" w14:textId="77777777" w:rsidR="00D82F47" w:rsidRPr="00B307F4" w:rsidRDefault="00D82F47" w:rsidP="00D82F47">
      <w:pPr>
        <w:adjustRightInd w:val="0"/>
        <w:snapToGrid w:val="0"/>
        <w:spacing w:line="480" w:lineRule="auto"/>
        <w:ind w:firstLine="420"/>
        <w:rPr>
          <w:rFonts w:ascii="Times New Roman" w:hAnsi="Times New Roman" w:cs="Times New Roman"/>
          <w:kern w:val="0"/>
          <w:sz w:val="24"/>
          <w:szCs w:val="24"/>
        </w:rPr>
      </w:pPr>
      <w:r w:rsidRPr="009E5095">
        <w:rPr>
          <w:rFonts w:ascii="Times New Roman" w:hAnsi="Times New Roman" w:cs="Times New Roman" w:hint="eastAsia"/>
          <w:kern w:val="0"/>
          <w:sz w:val="24"/>
          <w:szCs w:val="24"/>
        </w:rPr>
        <w:t>T</w:t>
      </w:r>
      <w:r w:rsidRPr="009E5095">
        <w:rPr>
          <w:rFonts w:ascii="Times New Roman" w:hAnsi="Times New Roman" w:cs="Times New Roman"/>
          <w:kern w:val="0"/>
          <w:sz w:val="24"/>
          <w:szCs w:val="24"/>
        </w:rPr>
        <w:t xml:space="preserve">he </w:t>
      </w:r>
      <w:proofErr w:type="spellStart"/>
      <w:r w:rsidRPr="009E5095">
        <w:rPr>
          <w:rFonts w:ascii="Times New Roman" w:hAnsi="Times New Roman" w:cs="Times New Roman"/>
          <w:kern w:val="0"/>
          <w:sz w:val="24"/>
          <w:szCs w:val="24"/>
        </w:rPr>
        <w:t>cytofkit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9E5095">
        <w:rPr>
          <w:rFonts w:ascii="Times New Roman" w:hAnsi="Times New Roman" w:cs="Times New Roman"/>
          <w:kern w:val="0"/>
          <w:sz w:val="24"/>
          <w:szCs w:val="24"/>
        </w:rPr>
        <w:t>(v.1.12.0) package in R was used to perform</w:t>
      </w:r>
      <w:r w:rsidRPr="00017A79">
        <w:rPr>
          <w:rFonts w:ascii="Times New Roman" w:hAnsi="Times New Roman" w:cs="Times New Roman"/>
          <w:kern w:val="0"/>
          <w:sz w:val="24"/>
          <w:szCs w:val="24"/>
        </w:rPr>
        <w:t xml:space="preserve"> m</w:t>
      </w:r>
      <w:r w:rsidRPr="00017A79">
        <w:rPr>
          <w:rFonts w:ascii="Times New Roman" w:hAnsi="Times New Roman" w:cs="Times New Roman" w:hint="eastAsia"/>
          <w:kern w:val="0"/>
          <w:sz w:val="24"/>
          <w:szCs w:val="24"/>
        </w:rPr>
        <w:t>ass</w:t>
      </w:r>
      <w:r w:rsidRPr="00017A79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017A79">
        <w:rPr>
          <w:rFonts w:ascii="Times New Roman" w:hAnsi="Times New Roman" w:cs="Times New Roman" w:hint="eastAsia"/>
          <w:kern w:val="0"/>
          <w:sz w:val="24"/>
          <w:szCs w:val="24"/>
        </w:rPr>
        <w:t>cytometry</w:t>
      </w:r>
      <w:r w:rsidRPr="009E5095">
        <w:rPr>
          <w:rFonts w:ascii="Times New Roman" w:hAnsi="Times New Roman" w:cs="Times New Roman"/>
          <w:kern w:val="0"/>
          <w:sz w:val="24"/>
          <w:szCs w:val="24"/>
        </w:rPr>
        <w:t xml:space="preserve"> analysis. The raw fcs files were used as inputs of the function ‘</w:t>
      </w:r>
      <w:proofErr w:type="spellStart"/>
      <w:r w:rsidRPr="009E5095">
        <w:rPr>
          <w:rFonts w:ascii="Times New Roman" w:hAnsi="Times New Roman" w:cs="Times New Roman"/>
          <w:kern w:val="0"/>
          <w:sz w:val="24"/>
          <w:szCs w:val="24"/>
        </w:rPr>
        <w:t>cytof_exprs</w:t>
      </w:r>
      <w:proofErr w:type="spellEnd"/>
      <w:r w:rsidRPr="009E5095">
        <w:rPr>
          <w:rFonts w:ascii="Times New Roman" w:hAnsi="Times New Roman" w:cs="Times New Roman"/>
          <w:kern w:val="0"/>
          <w:sz w:val="24"/>
          <w:szCs w:val="24"/>
        </w:rPr>
        <w:t>’ with ‘</w:t>
      </w:r>
      <w:proofErr w:type="spellStart"/>
      <w:r w:rsidRPr="009E5095">
        <w:rPr>
          <w:rFonts w:ascii="Times New Roman" w:hAnsi="Times New Roman" w:cs="Times New Roman"/>
          <w:kern w:val="0"/>
          <w:sz w:val="24"/>
          <w:szCs w:val="24"/>
        </w:rPr>
        <w:t>cytofAsinh</w:t>
      </w:r>
      <w:proofErr w:type="spellEnd"/>
      <w:r w:rsidRPr="009E5095">
        <w:rPr>
          <w:rFonts w:ascii="Times New Roman" w:hAnsi="Times New Roman" w:cs="Times New Roman"/>
          <w:kern w:val="0"/>
          <w:sz w:val="24"/>
          <w:szCs w:val="24"/>
        </w:rPr>
        <w:t>’ as transform</w:t>
      </w:r>
      <w:r>
        <w:rPr>
          <w:rFonts w:ascii="Times New Roman" w:hAnsi="Times New Roman" w:cs="Times New Roman"/>
          <w:kern w:val="0"/>
          <w:sz w:val="24"/>
          <w:szCs w:val="24"/>
        </w:rPr>
        <w:t>ation</w:t>
      </w:r>
      <w:r w:rsidRPr="009E5095">
        <w:rPr>
          <w:rFonts w:ascii="Times New Roman" w:hAnsi="Times New Roman" w:cs="Times New Roman"/>
          <w:kern w:val="0"/>
          <w:sz w:val="24"/>
          <w:szCs w:val="24"/>
        </w:rPr>
        <w:t xml:space="preserve"> method.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A total of</w:t>
      </w:r>
      <w:r w:rsidRPr="009E5095">
        <w:rPr>
          <w:rFonts w:ascii="Times New Roman" w:hAnsi="Times New Roman" w:cs="Times New Roman"/>
          <w:kern w:val="0"/>
          <w:sz w:val="24"/>
          <w:szCs w:val="24"/>
        </w:rPr>
        <w:t xml:space="preserve"> 50</w:t>
      </w:r>
      <w:r>
        <w:rPr>
          <w:rFonts w:ascii="Times New Roman" w:hAnsi="Times New Roman" w:cs="Times New Roman"/>
          <w:kern w:val="0"/>
          <w:sz w:val="24"/>
          <w:szCs w:val="24"/>
        </w:rPr>
        <w:t>,</w:t>
      </w:r>
      <w:r w:rsidRPr="009E5095">
        <w:rPr>
          <w:rFonts w:ascii="Times New Roman" w:hAnsi="Times New Roman" w:cs="Times New Roman"/>
          <w:kern w:val="0"/>
          <w:sz w:val="24"/>
          <w:szCs w:val="24"/>
        </w:rPr>
        <w:t xml:space="preserve">000 cells were </w:t>
      </w:r>
      <w:r>
        <w:rPr>
          <w:rFonts w:ascii="Times New Roman" w:hAnsi="Times New Roman" w:cs="Times New Roman"/>
          <w:kern w:val="0"/>
          <w:sz w:val="24"/>
          <w:szCs w:val="24"/>
        </w:rPr>
        <w:t>taken</w:t>
      </w:r>
      <w:r w:rsidRPr="009E5095">
        <w:rPr>
          <w:rFonts w:ascii="Times New Roman" w:hAnsi="Times New Roman" w:cs="Times New Roman"/>
          <w:kern w:val="0"/>
          <w:sz w:val="24"/>
          <w:szCs w:val="24"/>
        </w:rPr>
        <w:t xml:space="preserve"> from each sample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9E5095">
        <w:rPr>
          <w:rFonts w:ascii="Times New Roman" w:hAnsi="Times New Roman" w:cs="Times New Roman"/>
          <w:kern w:val="0"/>
          <w:sz w:val="24"/>
          <w:szCs w:val="24"/>
        </w:rPr>
        <w:t xml:space="preserve">and merged into an integrated MFI matrix. The </w:t>
      </w:r>
      <w:proofErr w:type="spellStart"/>
      <w:r w:rsidRPr="009E5095">
        <w:rPr>
          <w:rFonts w:ascii="Times New Roman" w:hAnsi="Times New Roman" w:cs="Times New Roman"/>
          <w:kern w:val="0"/>
          <w:sz w:val="24"/>
          <w:szCs w:val="24"/>
        </w:rPr>
        <w:t>FlowSOM</w:t>
      </w:r>
      <w:proofErr w:type="spellEnd"/>
      <w:r w:rsidRPr="009E5095">
        <w:rPr>
          <w:rFonts w:ascii="Times New Roman" w:hAnsi="Times New Roman" w:cs="Times New Roman"/>
          <w:kern w:val="0"/>
          <w:sz w:val="24"/>
          <w:szCs w:val="24"/>
        </w:rPr>
        <w:t xml:space="preserve"> clustering algorithm was then performed to </w:t>
      </w:r>
      <w:r>
        <w:rPr>
          <w:rFonts w:ascii="Times New Roman" w:hAnsi="Times New Roman" w:cs="Times New Roman"/>
          <w:kern w:val="0"/>
          <w:sz w:val="24"/>
          <w:szCs w:val="24"/>
        </w:rPr>
        <w:t>cluster</w:t>
      </w:r>
      <w:r w:rsidRPr="009E5095">
        <w:rPr>
          <w:rFonts w:ascii="Times New Roman" w:hAnsi="Times New Roman" w:cs="Times New Roman"/>
          <w:kern w:val="0"/>
          <w:sz w:val="24"/>
          <w:szCs w:val="24"/>
        </w:rPr>
        <w:t xml:space="preserve"> different types of cells with </w:t>
      </w:r>
      <w:proofErr w:type="spellStart"/>
      <w:r w:rsidRPr="009E5095">
        <w:rPr>
          <w:rFonts w:ascii="Times New Roman" w:hAnsi="Times New Roman" w:cs="Times New Roman"/>
          <w:kern w:val="0"/>
          <w:sz w:val="24"/>
          <w:szCs w:val="24"/>
        </w:rPr>
        <w:t>FlowSOM_k</w:t>
      </w:r>
      <w:proofErr w:type="spellEnd"/>
      <w:r w:rsidRPr="009E5095">
        <w:rPr>
          <w:rFonts w:ascii="Times New Roman" w:hAnsi="Times New Roman" w:cs="Times New Roman"/>
          <w:kern w:val="0"/>
          <w:sz w:val="24"/>
          <w:szCs w:val="24"/>
        </w:rPr>
        <w:t xml:space="preserve"> = 20 using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Pr="009E5095">
        <w:rPr>
          <w:rFonts w:ascii="Times New Roman" w:hAnsi="Times New Roman" w:cs="Times New Roman"/>
          <w:kern w:val="0"/>
          <w:sz w:val="24"/>
          <w:szCs w:val="24"/>
        </w:rPr>
        <w:t>function ‘</w:t>
      </w:r>
      <w:proofErr w:type="spellStart"/>
      <w:r w:rsidRPr="009E5095">
        <w:rPr>
          <w:rFonts w:ascii="Times New Roman" w:hAnsi="Times New Roman" w:cs="Times New Roman"/>
          <w:kern w:val="0"/>
          <w:sz w:val="24"/>
          <w:szCs w:val="24"/>
        </w:rPr>
        <w:t>cluster_FlowSOM_x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>’</w:t>
      </w:r>
      <w:r w:rsidRPr="009E5095">
        <w:rPr>
          <w:rFonts w:ascii="Times New Roman" w:hAnsi="Times New Roman" w:cs="Times New Roman"/>
          <w:kern w:val="0"/>
          <w:sz w:val="24"/>
          <w:szCs w:val="24"/>
        </w:rPr>
        <w:t>. Finally</w:t>
      </w:r>
      <w:r>
        <w:rPr>
          <w:rFonts w:ascii="Times New Roman" w:hAnsi="Times New Roman" w:cs="Times New Roman"/>
          <w:kern w:val="0"/>
          <w:sz w:val="24"/>
          <w:szCs w:val="24"/>
        </w:rPr>
        <w:t>,</w:t>
      </w:r>
      <w:r w:rsidRPr="009E5095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001BC">
        <w:rPr>
          <w:rFonts w:ascii="Times New Roman" w:hAnsi="Times New Roman" w:cs="Times New Roman"/>
          <w:i/>
          <w:kern w:val="0"/>
          <w:sz w:val="24"/>
          <w:szCs w:val="24"/>
        </w:rPr>
        <w:t>t</w:t>
      </w:r>
      <w:r w:rsidRPr="009E5095">
        <w:rPr>
          <w:rFonts w:ascii="Times New Roman" w:hAnsi="Times New Roman" w:cs="Times New Roman"/>
          <w:kern w:val="0"/>
          <w:sz w:val="24"/>
          <w:szCs w:val="24"/>
        </w:rPr>
        <w:t>SNE</w:t>
      </w:r>
      <w:proofErr w:type="spellEnd"/>
      <w:r w:rsidRPr="009E5095">
        <w:rPr>
          <w:rFonts w:ascii="Times New Roman" w:hAnsi="Times New Roman" w:cs="Times New Roman"/>
          <w:kern w:val="0"/>
          <w:sz w:val="24"/>
          <w:szCs w:val="24"/>
        </w:rPr>
        <w:t xml:space="preserve"> was performed to reduce the dimensions and visualize the data.</w:t>
      </w:r>
    </w:p>
    <w:p w14:paraId="37F25EBE" w14:textId="77777777" w:rsidR="00D82F47" w:rsidRPr="00CA1637" w:rsidRDefault="00D82F47" w:rsidP="00D82F47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CA1637">
        <w:rPr>
          <w:rFonts w:ascii="Times New Roman" w:hAnsi="Times New Roman" w:cs="Times New Roman"/>
          <w:b/>
          <w:sz w:val="24"/>
          <w:szCs w:val="24"/>
        </w:rPr>
        <w:t>Quantitative real-time polymerase chain reaction (qPCR) assay</w:t>
      </w:r>
    </w:p>
    <w:p w14:paraId="682978DC" w14:textId="77777777" w:rsidR="00D82F47" w:rsidRPr="00CA1637" w:rsidRDefault="00D82F47" w:rsidP="00D82F47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A1637">
        <w:rPr>
          <w:rFonts w:ascii="Times New Roman" w:hAnsi="Times New Roman" w:cs="Times New Roman"/>
          <w:sz w:val="24"/>
          <w:szCs w:val="24"/>
        </w:rPr>
        <w:tab/>
        <w:t>Total RNA was isolated</w:t>
      </w:r>
      <w:r w:rsidRPr="00C11433">
        <w:rPr>
          <w:rFonts w:ascii="Times New Roman" w:hAnsi="Times New Roman" w:cs="Times New Roman"/>
          <w:sz w:val="24"/>
          <w:szCs w:val="24"/>
        </w:rPr>
        <w:t xml:space="preserve"> </w:t>
      </w:r>
      <w:r w:rsidRPr="00CA1637">
        <w:rPr>
          <w:rFonts w:ascii="Times New Roman" w:hAnsi="Times New Roman" w:cs="Times New Roman"/>
          <w:sz w:val="24"/>
          <w:szCs w:val="24"/>
        </w:rPr>
        <w:t xml:space="preserve">from liver tissues </w:t>
      </w:r>
      <w:r>
        <w:rPr>
          <w:rFonts w:ascii="Times New Roman" w:hAnsi="Times New Roman" w:cs="Times New Roman"/>
          <w:sz w:val="24"/>
          <w:szCs w:val="24"/>
        </w:rPr>
        <w:t xml:space="preserve">using </w:t>
      </w:r>
      <w:r w:rsidRPr="00CA1637">
        <w:rPr>
          <w:rFonts w:ascii="Times New Roman" w:hAnsi="Times New Roman" w:cs="Times New Roman"/>
          <w:sz w:val="24"/>
          <w:szCs w:val="24"/>
        </w:rPr>
        <w:t xml:space="preserve">TRIZOL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CA1637">
        <w:rPr>
          <w:rFonts w:ascii="Times New Roman" w:hAnsi="Times New Roman" w:cs="Times New Roman"/>
          <w:sz w:val="24"/>
          <w:szCs w:val="24"/>
        </w:rPr>
        <w:t>eagent (</w:t>
      </w:r>
      <w:proofErr w:type="spellStart"/>
      <w:r w:rsidRPr="00CA1637">
        <w:rPr>
          <w:rFonts w:ascii="Times New Roman" w:hAnsi="Times New Roman" w:cs="Times New Roman"/>
          <w:sz w:val="24"/>
          <w:szCs w:val="24"/>
        </w:rPr>
        <w:t>Vazyme</w:t>
      </w:r>
      <w:proofErr w:type="spellEnd"/>
      <w:r w:rsidRPr="00CA1637">
        <w:rPr>
          <w:rFonts w:ascii="Times New Roman" w:hAnsi="Times New Roman" w:cs="Times New Roman"/>
          <w:sz w:val="24"/>
          <w:szCs w:val="24"/>
        </w:rPr>
        <w:t xml:space="preserve">, Nanjing, Jiangsu, China), following the manufacturer’s </w:t>
      </w:r>
      <w:r>
        <w:rPr>
          <w:rFonts w:ascii="Times New Roman" w:hAnsi="Times New Roman" w:cs="Times New Roman"/>
          <w:sz w:val="24"/>
          <w:szCs w:val="24"/>
        </w:rPr>
        <w:t>instructions</w:t>
      </w:r>
      <w:r w:rsidRPr="00CA163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CA1637">
        <w:rPr>
          <w:rFonts w:ascii="Times New Roman" w:hAnsi="Times New Roman" w:cs="Times New Roman"/>
          <w:sz w:val="24"/>
          <w:szCs w:val="24"/>
        </w:rPr>
        <w:t>quantity and quality</w:t>
      </w:r>
      <w:r>
        <w:rPr>
          <w:rFonts w:ascii="Times New Roman" w:hAnsi="Times New Roman" w:cs="Times New Roman"/>
          <w:sz w:val="24"/>
          <w:szCs w:val="24"/>
        </w:rPr>
        <w:t xml:space="preserve"> of the RNA </w:t>
      </w:r>
      <w:r w:rsidRPr="00CA1637">
        <w:rPr>
          <w:rFonts w:ascii="Times New Roman" w:hAnsi="Times New Roman" w:cs="Times New Roman"/>
          <w:sz w:val="24"/>
          <w:szCs w:val="24"/>
        </w:rPr>
        <w:t>were determined using a</w:t>
      </w:r>
      <w:r>
        <w:rPr>
          <w:rFonts w:ascii="Times New Roman" w:hAnsi="Times New Roman" w:cs="Times New Roman"/>
          <w:sz w:val="24"/>
          <w:szCs w:val="24"/>
        </w:rPr>
        <w:t xml:space="preserve"> spectrophotometer (</w:t>
      </w:r>
      <w:r w:rsidRPr="00CA1637">
        <w:rPr>
          <w:rFonts w:ascii="Times New Roman" w:hAnsi="Times New Roman" w:cs="Times New Roman"/>
          <w:sz w:val="24"/>
          <w:szCs w:val="24"/>
        </w:rPr>
        <w:t xml:space="preserve">Eppendorf </w:t>
      </w:r>
      <w:proofErr w:type="spellStart"/>
      <w:r w:rsidRPr="00CA1637">
        <w:rPr>
          <w:rFonts w:ascii="Times New Roman" w:hAnsi="Times New Roman" w:cs="Times New Roman"/>
          <w:sz w:val="24"/>
          <w:szCs w:val="24"/>
        </w:rPr>
        <w:t>BioPhotometer</w:t>
      </w:r>
      <w:proofErr w:type="spellEnd"/>
      <w:r w:rsidRPr="00CA1637">
        <w:rPr>
          <w:rFonts w:ascii="Times New Roman" w:hAnsi="Times New Roman" w:cs="Times New Roman"/>
          <w:sz w:val="24"/>
          <w:szCs w:val="24"/>
        </w:rPr>
        <w:t xml:space="preserve"> Plus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A1637">
        <w:rPr>
          <w:rFonts w:ascii="Times New Roman" w:hAnsi="Times New Roman" w:cs="Times New Roman"/>
          <w:sz w:val="24"/>
          <w:szCs w:val="24"/>
        </w:rPr>
        <w:t xml:space="preserve">Eppendorf, Hamburg, Germany). </w:t>
      </w:r>
      <w:r>
        <w:rPr>
          <w:rFonts w:ascii="Times New Roman" w:hAnsi="Times New Roman" w:cs="Times New Roman"/>
          <w:sz w:val="24"/>
          <w:szCs w:val="24"/>
        </w:rPr>
        <w:t>About</w:t>
      </w:r>
      <w:r w:rsidRPr="00CA1637">
        <w:rPr>
          <w:rFonts w:ascii="Times New Roman" w:hAnsi="Times New Roman" w:cs="Times New Roman"/>
          <w:sz w:val="24"/>
          <w:szCs w:val="24"/>
        </w:rPr>
        <w:t xml:space="preserve"> 100 ng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Pr="00CA1637">
        <w:rPr>
          <w:rFonts w:ascii="Times New Roman" w:hAnsi="Times New Roman" w:cs="Times New Roman"/>
          <w:sz w:val="24"/>
          <w:szCs w:val="24"/>
        </w:rPr>
        <w:t>RNA was</w:t>
      </w:r>
      <w:r>
        <w:rPr>
          <w:rFonts w:ascii="Times New Roman" w:hAnsi="Times New Roman" w:cs="Times New Roman"/>
          <w:sz w:val="24"/>
          <w:szCs w:val="24"/>
        </w:rPr>
        <w:t xml:space="preserve"> reverse transcribed to</w:t>
      </w:r>
      <w:r w:rsidRPr="00CA1637">
        <w:rPr>
          <w:rFonts w:ascii="Times New Roman" w:hAnsi="Times New Roman" w:cs="Times New Roman"/>
          <w:sz w:val="24"/>
          <w:szCs w:val="24"/>
        </w:rPr>
        <w:t xml:space="preserve"> cDNA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1637">
        <w:rPr>
          <w:rFonts w:ascii="Times New Roman" w:hAnsi="Times New Roman" w:cs="Times New Roman"/>
          <w:sz w:val="24"/>
          <w:szCs w:val="24"/>
        </w:rPr>
        <w:t xml:space="preserve">using a </w:t>
      </w:r>
      <w:proofErr w:type="spellStart"/>
      <w:r w:rsidRPr="00CA1637">
        <w:rPr>
          <w:rFonts w:ascii="Times New Roman" w:hAnsi="Times New Roman" w:cs="Times New Roman"/>
          <w:sz w:val="24"/>
          <w:szCs w:val="24"/>
        </w:rPr>
        <w:t>Transciptor</w:t>
      </w:r>
      <w:proofErr w:type="spellEnd"/>
      <w:r w:rsidRPr="00CA1637">
        <w:rPr>
          <w:rFonts w:ascii="Times New Roman" w:hAnsi="Times New Roman" w:cs="Times New Roman"/>
          <w:sz w:val="24"/>
          <w:szCs w:val="24"/>
        </w:rPr>
        <w:t xml:space="preserve"> First Strand cDNA Synthesis Kit (</w:t>
      </w:r>
      <w:proofErr w:type="spellStart"/>
      <w:r w:rsidRPr="00CA1637">
        <w:rPr>
          <w:rFonts w:ascii="Times New Roman" w:hAnsi="Times New Roman" w:cs="Times New Roman"/>
          <w:sz w:val="24"/>
          <w:szCs w:val="24"/>
        </w:rPr>
        <w:t>Vazyme</w:t>
      </w:r>
      <w:proofErr w:type="spellEnd"/>
      <w:r w:rsidRPr="00CA1637"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 xml:space="preserve">Real-time </w:t>
      </w:r>
      <w:r w:rsidRPr="00CA1637">
        <w:rPr>
          <w:rFonts w:ascii="Times New Roman" w:hAnsi="Times New Roman" w:cs="Times New Roman"/>
          <w:sz w:val="24"/>
          <w:szCs w:val="24"/>
        </w:rPr>
        <w:t>qPCR was conducted using SYBR Green Reagent (</w:t>
      </w:r>
      <w:proofErr w:type="spellStart"/>
      <w:r w:rsidRPr="00CA1637">
        <w:rPr>
          <w:rFonts w:ascii="Times New Roman" w:hAnsi="Times New Roman" w:cs="Times New Roman"/>
          <w:sz w:val="24"/>
          <w:szCs w:val="24"/>
        </w:rPr>
        <w:t>Vazyme</w:t>
      </w:r>
      <w:proofErr w:type="spellEnd"/>
      <w:r w:rsidRPr="00CA1637">
        <w:rPr>
          <w:rFonts w:ascii="Times New Roman" w:hAnsi="Times New Roman" w:cs="Times New Roman"/>
          <w:sz w:val="24"/>
          <w:szCs w:val="24"/>
        </w:rPr>
        <w:t xml:space="preserve">) on a </w:t>
      </w:r>
      <w:r w:rsidRPr="00CA1637">
        <w:rPr>
          <w:rFonts w:ascii="Times New Roman" w:hAnsi="Times New Roman" w:cs="Times New Roman"/>
          <w:sz w:val="24"/>
          <w:szCs w:val="24"/>
        </w:rPr>
        <w:lastRenderedPageBreak/>
        <w:t>T100</w:t>
      </w:r>
      <w:r w:rsidRPr="00CA1637">
        <w:rPr>
          <w:rFonts w:ascii="Times New Roman" w:hAnsi="Times New Roman" w:cs="Times New Roman"/>
          <w:sz w:val="24"/>
          <w:szCs w:val="24"/>
          <w:vertAlign w:val="superscript"/>
        </w:rPr>
        <w:t>TM</w:t>
      </w:r>
      <w:r w:rsidRPr="00CA1637">
        <w:rPr>
          <w:rFonts w:ascii="Times New Roman" w:hAnsi="Times New Roman" w:cs="Times New Roman"/>
          <w:sz w:val="24"/>
          <w:szCs w:val="24"/>
        </w:rPr>
        <w:t xml:space="preserve"> Thermal Cycler (Bio-Rad Inc., CA, USA).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1637">
        <w:rPr>
          <w:rFonts w:ascii="Times New Roman" w:hAnsi="Times New Roman" w:cs="Times New Roman"/>
          <w:sz w:val="24"/>
          <w:szCs w:val="24"/>
        </w:rPr>
        <w:t>The relative gene expression w</w:t>
      </w:r>
      <w:r>
        <w:rPr>
          <w:rFonts w:ascii="Times New Roman" w:hAnsi="Times New Roman" w:cs="Times New Roman"/>
          <w:sz w:val="24"/>
          <w:szCs w:val="24"/>
        </w:rPr>
        <w:t>as</w:t>
      </w:r>
      <w:r w:rsidRPr="00CA16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normalized to</w:t>
      </w:r>
      <w:r w:rsidRPr="00CA1637">
        <w:rPr>
          <w:rFonts w:ascii="Times New Roman" w:hAnsi="Times New Roman" w:cs="Times New Roman"/>
          <w:sz w:val="24"/>
          <w:szCs w:val="24"/>
        </w:rPr>
        <w:t xml:space="preserve"> GAPDH</w:t>
      </w:r>
      <w:r>
        <w:rPr>
          <w:rFonts w:ascii="Times New Roman" w:hAnsi="Times New Roman" w:cs="Times New Roman"/>
          <w:sz w:val="24"/>
          <w:szCs w:val="24"/>
        </w:rPr>
        <w:t xml:space="preserve"> and calculated using</w:t>
      </w:r>
      <w:r w:rsidRPr="005F2D51">
        <w:rPr>
          <w:rFonts w:ascii="Times New Roman" w:hAnsi="Times New Roman" w:cs="Times New Roman"/>
          <w:sz w:val="24"/>
          <w:szCs w:val="24"/>
        </w:rPr>
        <w:t xml:space="preserve"> 2</w:t>
      </w:r>
      <w:r w:rsidRPr="005F2D51">
        <w:rPr>
          <w:rFonts w:ascii="Times New Roman" w:hAnsi="Times New Roman" w:cs="Times New Roman"/>
          <w:sz w:val="24"/>
          <w:szCs w:val="24"/>
          <w:vertAlign w:val="superscript"/>
        </w:rPr>
        <w:t>−ΔΔCt</w:t>
      </w:r>
      <w:r>
        <w:rPr>
          <w:rFonts w:ascii="Times New Roman" w:hAnsi="Times New Roman" w:cs="Times New Roman"/>
          <w:sz w:val="24"/>
          <w:szCs w:val="24"/>
        </w:rPr>
        <w:t xml:space="preserve"> method</w:t>
      </w:r>
      <w:r w:rsidRPr="00CA1637">
        <w:rPr>
          <w:rFonts w:ascii="Times New Roman" w:hAnsi="Times New Roman" w:cs="Times New Roman"/>
          <w:sz w:val="24"/>
          <w:szCs w:val="24"/>
        </w:rPr>
        <w:t>.</w:t>
      </w:r>
    </w:p>
    <w:p w14:paraId="1A0E87F6" w14:textId="77777777" w:rsidR="00D82F47" w:rsidRDefault="00D82F47" w:rsidP="00D82F47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H</w:t>
      </w:r>
      <w:r>
        <w:rPr>
          <w:rFonts w:ascii="Times New Roman" w:hAnsi="Times New Roman" w:cs="Times New Roman"/>
          <w:b/>
          <w:sz w:val="24"/>
          <w:szCs w:val="24"/>
        </w:rPr>
        <w:t>uman liver specimens’ collection</w:t>
      </w:r>
    </w:p>
    <w:p w14:paraId="3A829B65" w14:textId="77777777" w:rsidR="00D82F47" w:rsidRDefault="00D82F47" w:rsidP="00D82F47">
      <w:pPr>
        <w:adjustRightInd w:val="0"/>
        <w:snapToGrid w:val="0"/>
        <w:spacing w:line="480" w:lineRule="auto"/>
        <w:ind w:firstLine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Paraffin-embedded human </w:t>
      </w:r>
      <w:r w:rsidRPr="000C2176">
        <w:rPr>
          <w:rFonts w:ascii="Times New Roman" w:hAnsi="Times New Roman" w:cs="Times New Roman"/>
          <w:sz w:val="24"/>
          <w:szCs w:val="24"/>
        </w:rPr>
        <w:t>liver samples were obtained from the</w:t>
      </w:r>
      <w:r w:rsidRPr="00E522C2">
        <w:rPr>
          <w:rFonts w:ascii="Times New Roman" w:hAnsi="Times New Roman" w:cs="Times New Roman"/>
          <w:sz w:val="24"/>
          <w:szCs w:val="24"/>
        </w:rPr>
        <w:t xml:space="preserve"> 971 Hospital of People’s Liberation Army Navy</w:t>
      </w:r>
      <w:r>
        <w:rPr>
          <w:rFonts w:ascii="Times New Roman" w:hAnsi="Times New Roman" w:cs="Times New Roman"/>
          <w:sz w:val="24"/>
          <w:szCs w:val="24"/>
        </w:rPr>
        <w:t xml:space="preserve"> and Qingdao Municipal Hospital. The samples consisted of livers from patients who had </w:t>
      </w:r>
      <w:r w:rsidRPr="00721005">
        <w:rPr>
          <w:rFonts w:ascii="Times New Roman" w:hAnsi="Times New Roman" w:cs="Times New Roman"/>
          <w:sz w:val="24"/>
          <w:szCs w:val="24"/>
        </w:rPr>
        <w:t>autopsies or</w:t>
      </w:r>
      <w:r>
        <w:rPr>
          <w:rFonts w:ascii="Times New Roman" w:hAnsi="Times New Roman" w:cs="Times New Roman"/>
          <w:sz w:val="24"/>
          <w:szCs w:val="24"/>
        </w:rPr>
        <w:t xml:space="preserve"> hepatectomy with hepatic pathological examination over a period of 5 years. Normal liver samples</w:t>
      </w:r>
      <w:r w:rsidR="003F167A">
        <w:rPr>
          <w:rFonts w:ascii="Times New Roman" w:hAnsi="Times New Roman" w:cs="Times New Roman"/>
          <w:sz w:val="24"/>
          <w:szCs w:val="24"/>
        </w:rPr>
        <w:t xml:space="preserve"> were collected from </w:t>
      </w:r>
      <w:r w:rsidR="003F167A" w:rsidRPr="003F167A">
        <w:rPr>
          <w:rFonts w:ascii="Times New Roman" w:hAnsi="Times New Roman" w:cs="Times New Roman"/>
          <w:sz w:val="24"/>
          <w:szCs w:val="24"/>
        </w:rPr>
        <w:t>autopsy</w:t>
      </w:r>
      <w:r w:rsidR="003F167A"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exhibited no substantial pathological abnormalities.</w:t>
      </w:r>
      <w:r w:rsidRPr="000B4660">
        <w:rPr>
          <w:rFonts w:ascii="Times New Roman" w:hAnsi="Times New Roman" w:cs="Times New Roman"/>
          <w:sz w:val="24"/>
          <w:szCs w:val="24"/>
        </w:rPr>
        <w:t xml:space="preserve"> Cirrhotic </w:t>
      </w:r>
      <w:r>
        <w:rPr>
          <w:rFonts w:ascii="Times New Roman" w:hAnsi="Times New Roman" w:cs="Times New Roman"/>
          <w:sz w:val="24"/>
          <w:szCs w:val="24"/>
        </w:rPr>
        <w:t xml:space="preserve">patients with </w:t>
      </w:r>
      <w:r w:rsidRPr="000B4660">
        <w:rPr>
          <w:rFonts w:ascii="Times New Roman" w:hAnsi="Times New Roman" w:cs="Times New Roman"/>
          <w:sz w:val="24"/>
          <w:szCs w:val="24"/>
        </w:rPr>
        <w:t xml:space="preserve">abnormal </w:t>
      </w:r>
      <w:r>
        <w:rPr>
          <w:rFonts w:ascii="Times New Roman" w:hAnsi="Times New Roman" w:cs="Times New Roman"/>
          <w:sz w:val="24"/>
          <w:szCs w:val="24"/>
        </w:rPr>
        <w:t xml:space="preserve">immune conditions, </w:t>
      </w:r>
      <w:r w:rsidRPr="000B4660">
        <w:rPr>
          <w:rFonts w:ascii="Times New Roman" w:hAnsi="Times New Roman" w:cs="Times New Roman"/>
          <w:sz w:val="24"/>
          <w:szCs w:val="24"/>
        </w:rPr>
        <w:t>viral hepatitis, ongoing or</w:t>
      </w:r>
      <w:r>
        <w:rPr>
          <w:rFonts w:ascii="Times New Roman" w:hAnsi="Times New Roman" w:cs="Times New Roman"/>
          <w:sz w:val="24"/>
          <w:szCs w:val="24"/>
        </w:rPr>
        <w:t xml:space="preserve"> advanced cancer, recent chemo- </w:t>
      </w:r>
      <w:r w:rsidRPr="000B4660">
        <w:rPr>
          <w:rFonts w:ascii="Times New Roman" w:hAnsi="Times New Roman" w:cs="Times New Roman"/>
          <w:sz w:val="24"/>
          <w:szCs w:val="24"/>
        </w:rPr>
        <w:t xml:space="preserve">or </w:t>
      </w:r>
      <w:r w:rsidRPr="00F4101C">
        <w:rPr>
          <w:rFonts w:ascii="Times New Roman" w:hAnsi="Times New Roman" w:cs="Times New Roman"/>
          <w:kern w:val="0"/>
          <w:sz w:val="24"/>
          <w:szCs w:val="24"/>
        </w:rPr>
        <w:t>radiotherapy, were excluded from the study.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Ten</w:t>
      </w:r>
      <w:r w:rsidRPr="008876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normal liver samples and </w:t>
      </w:r>
      <w:r>
        <w:rPr>
          <w:rFonts w:ascii="Times New Roman" w:hAnsi="Times New Roman" w:cs="Times New Roman"/>
          <w:kern w:val="0"/>
          <w:sz w:val="24"/>
          <w:szCs w:val="24"/>
        </w:rPr>
        <w:t>ten</w:t>
      </w:r>
      <w:r w:rsidRPr="008876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0B4660">
        <w:rPr>
          <w:rFonts w:ascii="Times New Roman" w:hAnsi="Times New Roman" w:cs="Times New Roman"/>
          <w:sz w:val="24"/>
          <w:szCs w:val="24"/>
        </w:rPr>
        <w:t>irrhotic</w:t>
      </w:r>
      <w:r>
        <w:rPr>
          <w:rFonts w:ascii="Times New Roman" w:hAnsi="Times New Roman" w:cs="Times New Roman"/>
          <w:sz w:val="24"/>
          <w:szCs w:val="24"/>
        </w:rPr>
        <w:t xml:space="preserve"> liver samples of both sexes were included for the analysis</w:t>
      </w:r>
      <w:r w:rsidR="00086308">
        <w:rPr>
          <w:rFonts w:ascii="Times New Roman" w:hAnsi="Times New Roman" w:cs="Times New Roman"/>
          <w:sz w:val="24"/>
          <w:szCs w:val="24"/>
        </w:rPr>
        <w:t xml:space="preserve"> (</w:t>
      </w:r>
      <w:r w:rsidR="00086308" w:rsidRPr="00086308">
        <w:rPr>
          <w:rFonts w:ascii="Times New Roman" w:hAnsi="Times New Roman" w:cs="Times New Roman"/>
          <w:sz w:val="24"/>
          <w:szCs w:val="24"/>
        </w:rPr>
        <w:t>The clinical characteristics shown in Table 1</w:t>
      </w:r>
      <w:r w:rsidR="0008630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B40AB">
        <w:rPr>
          <w:rFonts w:ascii="Arial" w:hAnsi="Arial" w:cs="Arial"/>
        </w:rPr>
        <w:t xml:space="preserve"> </w:t>
      </w:r>
      <w:r w:rsidRPr="00EB40AB">
        <w:rPr>
          <w:rFonts w:ascii="Times New Roman" w:hAnsi="Times New Roman" w:cs="Times New Roman"/>
          <w:sz w:val="24"/>
          <w:szCs w:val="24"/>
        </w:rPr>
        <w:t xml:space="preserve">This </w:t>
      </w:r>
      <w:r>
        <w:rPr>
          <w:rFonts w:ascii="Times New Roman" w:hAnsi="Times New Roman" w:cs="Times New Roman"/>
          <w:sz w:val="24"/>
          <w:szCs w:val="24"/>
        </w:rPr>
        <w:t>protocol</w:t>
      </w:r>
      <w:r w:rsidRPr="00EB40AB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XM20180444</w:t>
      </w:r>
      <w:r w:rsidRPr="00EB40AB">
        <w:rPr>
          <w:rFonts w:ascii="Times New Roman" w:hAnsi="Times New Roman" w:cs="Times New Roman"/>
          <w:sz w:val="24"/>
          <w:szCs w:val="24"/>
        </w:rPr>
        <w:t xml:space="preserve">) has been approved by the Hospital Medical Ethics Association of </w:t>
      </w:r>
      <w:r>
        <w:rPr>
          <w:rFonts w:ascii="Times New Roman" w:hAnsi="Times New Roman" w:cs="Times New Roman" w:hint="eastAsia"/>
          <w:sz w:val="24"/>
          <w:szCs w:val="24"/>
        </w:rPr>
        <w:t>Xia</w:t>
      </w:r>
      <w:r>
        <w:rPr>
          <w:rFonts w:ascii="Times New Roman" w:hAnsi="Times New Roman" w:cs="Times New Roman"/>
          <w:sz w:val="24"/>
          <w:szCs w:val="24"/>
        </w:rPr>
        <w:t>men</w:t>
      </w:r>
      <w:r w:rsidRPr="00CA1637">
        <w:rPr>
          <w:rFonts w:ascii="Times New Roman" w:hAnsi="Times New Roman" w:cs="Times New Roman"/>
          <w:sz w:val="24"/>
          <w:szCs w:val="24"/>
        </w:rPr>
        <w:t xml:space="preserve"> University</w:t>
      </w:r>
      <w:r w:rsidRPr="00EB40AB">
        <w:rPr>
          <w:rFonts w:ascii="Times New Roman" w:hAnsi="Times New Roman" w:cs="Times New Roman"/>
          <w:sz w:val="24"/>
          <w:szCs w:val="24"/>
        </w:rPr>
        <w:t>.</w:t>
      </w:r>
    </w:p>
    <w:p w14:paraId="3F903FEB" w14:textId="77777777" w:rsidR="00086308" w:rsidRPr="00BA22A2" w:rsidRDefault="00086308" w:rsidP="00086308">
      <w:pPr>
        <w:spacing w:line="480" w:lineRule="auto"/>
        <w:contextualSpacing/>
        <w:mirrorIndents/>
        <w:jc w:val="left"/>
        <w:rPr>
          <w:rFonts w:ascii="Times New Roman" w:hAnsi="Times New Roman" w:cs="Times New Roman"/>
          <w:b/>
          <w:sz w:val="24"/>
          <w:szCs w:val="24"/>
        </w:rPr>
      </w:pPr>
      <w:r w:rsidRPr="00BA22A2">
        <w:rPr>
          <w:rFonts w:ascii="Times New Roman" w:hAnsi="Times New Roman" w:cs="Times New Roman"/>
          <w:b/>
          <w:sz w:val="24"/>
          <w:szCs w:val="24"/>
        </w:rPr>
        <w:t>Table 1. The clinical characteristics of patients.</w:t>
      </w:r>
    </w:p>
    <w:tbl>
      <w:tblPr>
        <w:tblW w:w="847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3118"/>
        <w:gridCol w:w="1418"/>
      </w:tblGrid>
      <w:tr w:rsidR="00086308" w:rsidRPr="00BA22A2" w14:paraId="35EF3F6A" w14:textId="77777777" w:rsidTr="001D6A90">
        <w:trPr>
          <w:trHeight w:val="631"/>
        </w:trPr>
        <w:tc>
          <w:tcPr>
            <w:tcW w:w="2517" w:type="dxa"/>
            <w:tcBorders>
              <w:top w:val="single" w:sz="12" w:space="0" w:color="auto"/>
            </w:tcBorders>
            <w:vAlign w:val="bottom"/>
          </w:tcPr>
          <w:p w14:paraId="1BF0E620" w14:textId="77777777" w:rsidR="00086308" w:rsidRPr="00BA22A2" w:rsidRDefault="00086308" w:rsidP="001D6A90">
            <w:pPr>
              <w:spacing w:line="480" w:lineRule="auto"/>
              <w:ind w:rightChars="-42" w:right="-88"/>
              <w:contextualSpacing/>
              <w:mirrorIndents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A2">
              <w:rPr>
                <w:rFonts w:ascii="Times New Roman" w:hAnsi="Times New Roman" w:cs="Times New Roman"/>
                <w:b/>
                <w:sz w:val="24"/>
                <w:szCs w:val="24"/>
              </w:rPr>
              <w:t>Group</w:t>
            </w:r>
          </w:p>
        </w:tc>
        <w:tc>
          <w:tcPr>
            <w:tcW w:w="1419" w:type="dxa"/>
            <w:tcBorders>
              <w:top w:val="single" w:sz="12" w:space="0" w:color="auto"/>
              <w:right w:val="nil"/>
            </w:tcBorders>
            <w:vAlign w:val="bottom"/>
          </w:tcPr>
          <w:p w14:paraId="03B9259B" w14:textId="77777777" w:rsidR="00086308" w:rsidRPr="00BA22A2" w:rsidRDefault="00086308" w:rsidP="001D6A90">
            <w:pPr>
              <w:spacing w:line="480" w:lineRule="auto"/>
              <w:ind w:rightChars="-47" w:right="-99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A2">
              <w:rPr>
                <w:rFonts w:ascii="Times New Roman" w:hAnsi="Times New Roman" w:cs="Times New Roman"/>
                <w:b/>
                <w:sz w:val="24"/>
                <w:szCs w:val="24"/>
              </w:rPr>
              <w:t>Controls</w:t>
            </w:r>
          </w:p>
        </w:tc>
        <w:tc>
          <w:tcPr>
            <w:tcW w:w="3118" w:type="dxa"/>
            <w:tcBorders>
              <w:top w:val="single" w:sz="12" w:space="0" w:color="auto"/>
              <w:left w:val="nil"/>
            </w:tcBorders>
            <w:vAlign w:val="bottom"/>
          </w:tcPr>
          <w:p w14:paraId="70E465D3" w14:textId="77777777" w:rsidR="00086308" w:rsidRPr="00BA22A2" w:rsidRDefault="00086308" w:rsidP="001D6A90">
            <w:pPr>
              <w:spacing w:line="480" w:lineRule="auto"/>
              <w:ind w:rightChars="-47" w:right="-99" w:firstLineChars="250" w:firstLine="600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2A2">
              <w:rPr>
                <w:rFonts w:ascii="Times New Roman" w:hAnsi="Times New Roman" w:cs="Times New Roman"/>
                <w:b/>
                <w:sz w:val="24"/>
                <w:szCs w:val="24"/>
              </w:rPr>
              <w:t>Cirrhotic patients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</w:tcBorders>
          </w:tcPr>
          <w:p w14:paraId="05234A8A" w14:textId="77777777" w:rsidR="00086308" w:rsidRPr="00BA22A2" w:rsidRDefault="00086308" w:rsidP="001D6A90">
            <w:pPr>
              <w:spacing w:line="480" w:lineRule="auto"/>
              <w:ind w:rightChars="-47" w:right="-99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6308" w:rsidRPr="00BA22A2" w14:paraId="3B2D79AB" w14:textId="77777777" w:rsidTr="001D6A90"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36609096" w14:textId="77777777" w:rsidR="00086308" w:rsidRPr="00BA22A2" w:rsidRDefault="00086308" w:rsidP="001D6A90">
            <w:pPr>
              <w:spacing w:line="480" w:lineRule="auto"/>
              <w:ind w:rightChars="-42" w:right="-88"/>
              <w:contextualSpacing/>
              <w:mirrorIndents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A22A2">
              <w:rPr>
                <w:rFonts w:ascii="Times New Roman" w:hAnsi="Times New Roman" w:cs="Times New Roman"/>
                <w:sz w:val="24"/>
                <w:szCs w:val="24"/>
              </w:rPr>
              <w:t>Age</w:t>
            </w:r>
          </w:p>
        </w:tc>
        <w:tc>
          <w:tcPr>
            <w:tcW w:w="1419" w:type="dxa"/>
            <w:tcBorders>
              <w:top w:val="nil"/>
              <w:bottom w:val="nil"/>
              <w:right w:val="nil"/>
            </w:tcBorders>
            <w:vAlign w:val="bottom"/>
          </w:tcPr>
          <w:p w14:paraId="3197A47B" w14:textId="77777777" w:rsidR="00086308" w:rsidRPr="00BA22A2" w:rsidRDefault="00086308" w:rsidP="001D6A90">
            <w:pPr>
              <w:spacing w:line="480" w:lineRule="auto"/>
              <w:ind w:rightChars="-47" w:right="-99" w:firstLineChars="14" w:firstLine="34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Pr="00F86D14">
              <w:rPr>
                <w:rFonts w:ascii="Times New Roman" w:eastAsia="SimSu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13.8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</w:tcBorders>
            <w:vAlign w:val="bottom"/>
          </w:tcPr>
          <w:p w14:paraId="218DE24B" w14:textId="77777777" w:rsidR="00086308" w:rsidRPr="00BA22A2" w:rsidRDefault="00086308" w:rsidP="001D6A90">
            <w:pPr>
              <w:tabs>
                <w:tab w:val="left" w:pos="-108"/>
              </w:tabs>
              <w:spacing w:line="480" w:lineRule="auto"/>
              <w:ind w:leftChars="-52" w:left="-109" w:rightChars="-47" w:right="-99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55.5</w:t>
            </w:r>
            <w:r w:rsidRPr="00F86D14">
              <w:rPr>
                <w:rFonts w:ascii="Times New Roman" w:eastAsia="SimSu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</w:tcBorders>
          </w:tcPr>
          <w:p w14:paraId="5B2F2864" w14:textId="77777777" w:rsidR="00086308" w:rsidRPr="00BA22A2" w:rsidRDefault="00086308" w:rsidP="001D6A90">
            <w:pPr>
              <w:tabs>
                <w:tab w:val="left" w:pos="-108"/>
              </w:tabs>
              <w:spacing w:line="480" w:lineRule="auto"/>
              <w:ind w:leftChars="-52" w:left="-109" w:rightChars="-47" w:right="-99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308" w:rsidRPr="00BA22A2" w14:paraId="2E5A8159" w14:textId="77777777" w:rsidTr="001D6A90">
        <w:tc>
          <w:tcPr>
            <w:tcW w:w="2517" w:type="dxa"/>
            <w:tcBorders>
              <w:top w:val="nil"/>
              <w:bottom w:val="nil"/>
            </w:tcBorders>
            <w:vAlign w:val="bottom"/>
          </w:tcPr>
          <w:p w14:paraId="5AA159D4" w14:textId="77777777" w:rsidR="00086308" w:rsidRPr="00BA22A2" w:rsidRDefault="00086308" w:rsidP="001D6A90">
            <w:pPr>
              <w:spacing w:line="480" w:lineRule="auto"/>
              <w:ind w:rightChars="-42" w:right="-88"/>
              <w:contextualSpacing/>
              <w:mirrorIndents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A22A2">
              <w:rPr>
                <w:rFonts w:ascii="Times New Roman" w:hAnsi="Times New Roman" w:cs="Times New Roman"/>
                <w:sz w:val="24"/>
                <w:szCs w:val="24"/>
              </w:rPr>
              <w:t>Sex</w:t>
            </w:r>
          </w:p>
        </w:tc>
        <w:tc>
          <w:tcPr>
            <w:tcW w:w="1419" w:type="dxa"/>
            <w:tcBorders>
              <w:top w:val="nil"/>
              <w:bottom w:val="nil"/>
              <w:right w:val="nil"/>
            </w:tcBorders>
            <w:vAlign w:val="bottom"/>
          </w:tcPr>
          <w:p w14:paraId="7B000981" w14:textId="77777777" w:rsidR="00086308" w:rsidRPr="00BA22A2" w:rsidRDefault="00086308" w:rsidP="001D6A90">
            <w:pPr>
              <w:spacing w:line="480" w:lineRule="auto"/>
              <w:ind w:rightChars="-47" w:right="-99" w:firstLineChars="14" w:firstLine="34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</w:tcBorders>
            <w:vAlign w:val="bottom"/>
          </w:tcPr>
          <w:p w14:paraId="4B79A4DB" w14:textId="77777777" w:rsidR="00086308" w:rsidRPr="00BA22A2" w:rsidRDefault="00086308" w:rsidP="001D6A90">
            <w:pPr>
              <w:tabs>
                <w:tab w:val="left" w:pos="-108"/>
              </w:tabs>
              <w:spacing w:line="480" w:lineRule="auto"/>
              <w:ind w:leftChars="-51" w:left="-106" w:rightChars="-47" w:right="-99" w:hanging="1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</w:tcBorders>
          </w:tcPr>
          <w:p w14:paraId="14B63D4D" w14:textId="77777777" w:rsidR="00086308" w:rsidRPr="00BA22A2" w:rsidRDefault="00086308" w:rsidP="001D6A90">
            <w:pPr>
              <w:tabs>
                <w:tab w:val="left" w:pos="-108"/>
              </w:tabs>
              <w:spacing w:line="480" w:lineRule="auto"/>
              <w:ind w:leftChars="-51" w:left="-106" w:rightChars="-47" w:right="-99" w:hanging="1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308" w:rsidRPr="00BA22A2" w14:paraId="06DB14E3" w14:textId="77777777" w:rsidTr="001D6A90">
        <w:tc>
          <w:tcPr>
            <w:tcW w:w="2517" w:type="dxa"/>
            <w:tcBorders>
              <w:top w:val="nil"/>
              <w:bottom w:val="nil"/>
            </w:tcBorders>
            <w:vAlign w:val="bottom"/>
          </w:tcPr>
          <w:p w14:paraId="61210D05" w14:textId="77777777" w:rsidR="00086308" w:rsidRPr="00BA22A2" w:rsidRDefault="00086308" w:rsidP="001D6A90">
            <w:pPr>
              <w:spacing w:line="480" w:lineRule="auto"/>
              <w:ind w:rightChars="-42" w:right="-88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2A2">
              <w:rPr>
                <w:rFonts w:ascii="Times New Roman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1419" w:type="dxa"/>
            <w:tcBorders>
              <w:top w:val="nil"/>
              <w:bottom w:val="nil"/>
              <w:right w:val="nil"/>
            </w:tcBorders>
            <w:vAlign w:val="bottom"/>
          </w:tcPr>
          <w:p w14:paraId="4BFD62EA" w14:textId="77777777" w:rsidR="00086308" w:rsidRPr="00BA22A2" w:rsidRDefault="00086308" w:rsidP="001D6A90">
            <w:pPr>
              <w:spacing w:line="480" w:lineRule="auto"/>
              <w:ind w:rightChars="-47" w:right="-99" w:firstLineChars="14" w:firstLine="34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</w:tcBorders>
            <w:vAlign w:val="bottom"/>
          </w:tcPr>
          <w:p w14:paraId="52C88CA3" w14:textId="77777777" w:rsidR="00086308" w:rsidRPr="00BA22A2" w:rsidRDefault="00086308" w:rsidP="001D6A90">
            <w:pPr>
              <w:tabs>
                <w:tab w:val="left" w:pos="-108"/>
              </w:tabs>
              <w:spacing w:line="480" w:lineRule="auto"/>
              <w:ind w:leftChars="-51" w:left="-106" w:rightChars="-47" w:right="-99" w:hanging="1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</w:tcBorders>
          </w:tcPr>
          <w:p w14:paraId="72C83D0D" w14:textId="77777777" w:rsidR="00086308" w:rsidRPr="00BA22A2" w:rsidRDefault="00086308" w:rsidP="001D6A90">
            <w:pPr>
              <w:tabs>
                <w:tab w:val="left" w:pos="-108"/>
              </w:tabs>
              <w:spacing w:line="480" w:lineRule="auto"/>
              <w:ind w:leftChars="-51" w:left="-106" w:rightChars="-47" w:right="-99" w:hanging="1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308" w:rsidRPr="00BA22A2" w14:paraId="37E40186" w14:textId="77777777" w:rsidTr="001D6A90">
        <w:tc>
          <w:tcPr>
            <w:tcW w:w="2517" w:type="dxa"/>
            <w:tcBorders>
              <w:top w:val="nil"/>
              <w:bottom w:val="nil"/>
            </w:tcBorders>
            <w:vAlign w:val="bottom"/>
          </w:tcPr>
          <w:p w14:paraId="1DBCF101" w14:textId="77777777" w:rsidR="00086308" w:rsidRPr="00BA22A2" w:rsidRDefault="00086308" w:rsidP="001D6A90">
            <w:pPr>
              <w:spacing w:line="480" w:lineRule="auto"/>
              <w:ind w:rightChars="-42" w:right="-88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22A2">
              <w:rPr>
                <w:rFonts w:ascii="Times New Roman" w:hAnsi="Times New Roman" w:cs="Times New Roman"/>
                <w:sz w:val="24"/>
                <w:szCs w:val="24"/>
              </w:rPr>
              <w:t>Female</w:t>
            </w:r>
          </w:p>
        </w:tc>
        <w:tc>
          <w:tcPr>
            <w:tcW w:w="1419" w:type="dxa"/>
            <w:tcBorders>
              <w:top w:val="nil"/>
              <w:bottom w:val="nil"/>
              <w:right w:val="nil"/>
            </w:tcBorders>
            <w:vAlign w:val="bottom"/>
          </w:tcPr>
          <w:p w14:paraId="7476711A" w14:textId="77777777" w:rsidR="00086308" w:rsidRPr="00BA22A2" w:rsidRDefault="00086308" w:rsidP="001D6A90">
            <w:pPr>
              <w:spacing w:line="480" w:lineRule="auto"/>
              <w:ind w:rightChars="-47" w:right="-99" w:firstLineChars="14" w:firstLine="34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</w:tcBorders>
            <w:vAlign w:val="bottom"/>
          </w:tcPr>
          <w:p w14:paraId="7EDDE60E" w14:textId="77777777" w:rsidR="00086308" w:rsidRPr="00BA22A2" w:rsidRDefault="00086308" w:rsidP="001D6A90">
            <w:pPr>
              <w:tabs>
                <w:tab w:val="left" w:pos="-108"/>
              </w:tabs>
              <w:spacing w:line="480" w:lineRule="auto"/>
              <w:ind w:leftChars="-51" w:left="-106" w:rightChars="-47" w:right="-99" w:hanging="1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</w:tcBorders>
          </w:tcPr>
          <w:p w14:paraId="21CFB1C8" w14:textId="77777777" w:rsidR="00086308" w:rsidRPr="00BA22A2" w:rsidRDefault="00086308" w:rsidP="001D6A90">
            <w:pPr>
              <w:tabs>
                <w:tab w:val="left" w:pos="-108"/>
              </w:tabs>
              <w:spacing w:line="480" w:lineRule="auto"/>
              <w:ind w:leftChars="-51" w:left="-106" w:rightChars="-47" w:right="-99" w:hanging="1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308" w:rsidRPr="00BA22A2" w14:paraId="2A37D701" w14:textId="77777777" w:rsidTr="001D6A90">
        <w:tc>
          <w:tcPr>
            <w:tcW w:w="2517" w:type="dxa"/>
            <w:tcBorders>
              <w:top w:val="nil"/>
              <w:bottom w:val="nil"/>
            </w:tcBorders>
            <w:vAlign w:val="bottom"/>
          </w:tcPr>
          <w:p w14:paraId="411B508A" w14:textId="77777777" w:rsidR="00086308" w:rsidRPr="00BA22A2" w:rsidRDefault="00086308" w:rsidP="001D6A90">
            <w:pPr>
              <w:spacing w:line="480" w:lineRule="auto"/>
              <w:ind w:rightChars="-42" w:right="-88"/>
              <w:contextualSpacing/>
              <w:mirrorIndents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BA22A2">
              <w:rPr>
                <w:rFonts w:ascii="Times New Roman" w:hAnsi="Times New Roman" w:cs="Times New Roman"/>
                <w:sz w:val="24"/>
                <w:szCs w:val="24"/>
              </w:rPr>
              <w:t>tage</w:t>
            </w:r>
          </w:p>
        </w:tc>
        <w:tc>
          <w:tcPr>
            <w:tcW w:w="1419" w:type="dxa"/>
            <w:tcBorders>
              <w:top w:val="nil"/>
              <w:bottom w:val="nil"/>
              <w:right w:val="nil"/>
            </w:tcBorders>
            <w:vAlign w:val="bottom"/>
          </w:tcPr>
          <w:p w14:paraId="4FED9653" w14:textId="77777777" w:rsidR="00086308" w:rsidRPr="00BA22A2" w:rsidRDefault="00086308" w:rsidP="001D6A90">
            <w:pPr>
              <w:spacing w:line="480" w:lineRule="auto"/>
              <w:ind w:rightChars="-47" w:right="-99" w:firstLineChars="14" w:firstLine="34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</w:tcBorders>
            <w:vAlign w:val="bottom"/>
          </w:tcPr>
          <w:p w14:paraId="68ACBFF9" w14:textId="77777777" w:rsidR="00086308" w:rsidRPr="00BA22A2" w:rsidRDefault="00086308" w:rsidP="001D6A90">
            <w:pPr>
              <w:tabs>
                <w:tab w:val="left" w:pos="-108"/>
              </w:tabs>
              <w:spacing w:line="480" w:lineRule="auto"/>
              <w:ind w:leftChars="-51" w:left="-106" w:rightChars="-47" w:right="-99" w:hanging="1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</w:tcBorders>
          </w:tcPr>
          <w:p w14:paraId="464D9AC8" w14:textId="77777777" w:rsidR="00086308" w:rsidRPr="00BA22A2" w:rsidRDefault="00086308" w:rsidP="001D6A90">
            <w:pPr>
              <w:tabs>
                <w:tab w:val="left" w:pos="-108"/>
              </w:tabs>
              <w:spacing w:line="480" w:lineRule="auto"/>
              <w:ind w:leftChars="-51" w:left="-106" w:rightChars="-47" w:right="-99" w:hanging="1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308" w:rsidRPr="00BA22A2" w14:paraId="0F46B079" w14:textId="77777777" w:rsidTr="001D6A90">
        <w:tc>
          <w:tcPr>
            <w:tcW w:w="2517" w:type="dxa"/>
            <w:tcBorders>
              <w:top w:val="nil"/>
              <w:bottom w:val="nil"/>
            </w:tcBorders>
            <w:vAlign w:val="bottom"/>
          </w:tcPr>
          <w:p w14:paraId="3B400DDE" w14:textId="77777777" w:rsidR="00086308" w:rsidRPr="00826D5B" w:rsidRDefault="00086308" w:rsidP="001D6A90">
            <w:pPr>
              <w:spacing w:line="480" w:lineRule="auto"/>
              <w:ind w:rightChars="-42" w:right="-88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icrosoft YaHei" w:hAnsi="Times New Roman" w:cs="Times New Roman"/>
                <w:sz w:val="24"/>
                <w:szCs w:val="24"/>
              </w:rPr>
              <w:t xml:space="preserve">Child-Pugh </w:t>
            </w:r>
            <w:r w:rsidRPr="00826D5B">
              <w:rPr>
                <w:rFonts w:ascii="Times New Roman" w:eastAsia="Microsoft YaHei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419" w:type="dxa"/>
            <w:tcBorders>
              <w:top w:val="nil"/>
              <w:bottom w:val="nil"/>
              <w:right w:val="nil"/>
            </w:tcBorders>
            <w:vAlign w:val="bottom"/>
          </w:tcPr>
          <w:p w14:paraId="2360C296" w14:textId="77777777" w:rsidR="00086308" w:rsidRPr="00BA22A2" w:rsidRDefault="00086308" w:rsidP="001D6A90">
            <w:pPr>
              <w:spacing w:line="480" w:lineRule="auto"/>
              <w:ind w:rightChars="-47" w:right="-99" w:firstLineChars="14" w:firstLine="34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</w:tcBorders>
            <w:vAlign w:val="bottom"/>
          </w:tcPr>
          <w:p w14:paraId="5215AC2A" w14:textId="77777777" w:rsidR="00086308" w:rsidRPr="00BA22A2" w:rsidRDefault="00086308" w:rsidP="001D6A90">
            <w:pPr>
              <w:tabs>
                <w:tab w:val="left" w:pos="-108"/>
              </w:tabs>
              <w:spacing w:line="480" w:lineRule="auto"/>
              <w:ind w:leftChars="-51" w:left="-106" w:rightChars="-47" w:right="-99" w:hanging="1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</w:tcBorders>
          </w:tcPr>
          <w:p w14:paraId="247A9F86" w14:textId="77777777" w:rsidR="00086308" w:rsidRPr="00BA22A2" w:rsidRDefault="00086308" w:rsidP="001D6A90">
            <w:pPr>
              <w:tabs>
                <w:tab w:val="left" w:pos="-108"/>
              </w:tabs>
              <w:spacing w:line="480" w:lineRule="auto"/>
              <w:ind w:leftChars="-51" w:left="-106" w:rightChars="-47" w:right="-99" w:hanging="1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308" w:rsidRPr="00BA22A2" w14:paraId="63FA5071" w14:textId="77777777" w:rsidTr="001D6A90">
        <w:tc>
          <w:tcPr>
            <w:tcW w:w="2517" w:type="dxa"/>
            <w:tcBorders>
              <w:top w:val="nil"/>
              <w:bottom w:val="nil"/>
            </w:tcBorders>
            <w:vAlign w:val="bottom"/>
          </w:tcPr>
          <w:p w14:paraId="25ECCECD" w14:textId="77777777" w:rsidR="00086308" w:rsidRPr="00BA22A2" w:rsidRDefault="00086308" w:rsidP="001D6A90">
            <w:pPr>
              <w:spacing w:line="480" w:lineRule="auto"/>
              <w:ind w:rightChars="-42" w:right="-88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Microsoft YaHei" w:hAnsi="Times New Roman" w:cs="Times New Roman"/>
                <w:sz w:val="24"/>
                <w:szCs w:val="24"/>
              </w:rPr>
              <w:t>Child-Pugh C</w:t>
            </w:r>
          </w:p>
        </w:tc>
        <w:tc>
          <w:tcPr>
            <w:tcW w:w="1419" w:type="dxa"/>
            <w:tcBorders>
              <w:top w:val="nil"/>
              <w:bottom w:val="nil"/>
              <w:right w:val="nil"/>
            </w:tcBorders>
            <w:vAlign w:val="bottom"/>
          </w:tcPr>
          <w:p w14:paraId="08C654D6" w14:textId="77777777" w:rsidR="00086308" w:rsidRPr="00BA22A2" w:rsidRDefault="00086308" w:rsidP="001D6A90">
            <w:pPr>
              <w:spacing w:line="480" w:lineRule="auto"/>
              <w:ind w:rightChars="-47" w:right="-99" w:firstLineChars="14" w:firstLine="34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</w:tcBorders>
            <w:vAlign w:val="bottom"/>
          </w:tcPr>
          <w:p w14:paraId="3BB1385C" w14:textId="77777777" w:rsidR="00086308" w:rsidRPr="00BA22A2" w:rsidRDefault="00086308" w:rsidP="001D6A90">
            <w:pPr>
              <w:tabs>
                <w:tab w:val="left" w:pos="-108"/>
              </w:tabs>
              <w:spacing w:line="480" w:lineRule="auto"/>
              <w:ind w:leftChars="-51" w:left="-106" w:rightChars="-47" w:right="-99" w:hanging="1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</w:tcBorders>
          </w:tcPr>
          <w:p w14:paraId="18CBF81E" w14:textId="77777777" w:rsidR="00086308" w:rsidRPr="00BA22A2" w:rsidRDefault="00086308" w:rsidP="001D6A90">
            <w:pPr>
              <w:tabs>
                <w:tab w:val="left" w:pos="-108"/>
              </w:tabs>
              <w:spacing w:line="480" w:lineRule="auto"/>
              <w:ind w:leftChars="-51" w:left="-106" w:rightChars="-47" w:right="-99" w:hanging="1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2330" w:rsidRPr="00BA22A2" w14:paraId="104C7B4E" w14:textId="77777777" w:rsidTr="001D6A90">
        <w:tc>
          <w:tcPr>
            <w:tcW w:w="2517" w:type="dxa"/>
            <w:tcBorders>
              <w:top w:val="nil"/>
              <w:bottom w:val="nil"/>
            </w:tcBorders>
            <w:vAlign w:val="bottom"/>
          </w:tcPr>
          <w:p w14:paraId="14ECEC13" w14:textId="77777777" w:rsidR="008A2330" w:rsidRPr="00BA22A2" w:rsidRDefault="008A2330" w:rsidP="008A2330">
            <w:pPr>
              <w:spacing w:line="480" w:lineRule="auto"/>
              <w:ind w:rightChars="-42" w:right="-88"/>
              <w:contextualSpacing/>
              <w:mirrorIndents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lbumin (g/L)</w:t>
            </w:r>
          </w:p>
        </w:tc>
        <w:tc>
          <w:tcPr>
            <w:tcW w:w="1419" w:type="dxa"/>
            <w:tcBorders>
              <w:top w:val="nil"/>
              <w:bottom w:val="nil"/>
              <w:right w:val="nil"/>
            </w:tcBorders>
            <w:vAlign w:val="bottom"/>
          </w:tcPr>
          <w:p w14:paraId="60295364" w14:textId="77777777" w:rsidR="008A2330" w:rsidRPr="00BA22A2" w:rsidRDefault="008A2330" w:rsidP="008A2330">
            <w:pPr>
              <w:spacing w:line="480" w:lineRule="auto"/>
              <w:ind w:rightChars="-47" w:right="-99" w:firstLineChars="14" w:firstLine="34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</w:tcBorders>
            <w:vAlign w:val="bottom"/>
          </w:tcPr>
          <w:p w14:paraId="2C710FE7" w14:textId="77777777" w:rsidR="008A2330" w:rsidRPr="00BA22A2" w:rsidRDefault="008A2330" w:rsidP="008A2330">
            <w:pPr>
              <w:tabs>
                <w:tab w:val="left" w:pos="-108"/>
              </w:tabs>
              <w:spacing w:line="480" w:lineRule="auto"/>
              <w:ind w:leftChars="-51" w:left="-106" w:rightChars="-47" w:right="-99" w:hanging="1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36.1</w:t>
            </w:r>
            <w:r w:rsidRPr="00F86D14">
              <w:rPr>
                <w:rFonts w:ascii="Times New Roman" w:eastAsia="SimSu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</w:tcBorders>
          </w:tcPr>
          <w:p w14:paraId="087BCBF7" w14:textId="77777777" w:rsidR="008A2330" w:rsidRPr="00BA22A2" w:rsidRDefault="008A2330" w:rsidP="008A2330">
            <w:pPr>
              <w:tabs>
                <w:tab w:val="left" w:pos="-108"/>
              </w:tabs>
              <w:spacing w:line="480" w:lineRule="auto"/>
              <w:ind w:leftChars="-51" w:left="-106" w:rightChars="-47" w:right="-99" w:hanging="1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2330" w:rsidRPr="00BA22A2" w14:paraId="232415B6" w14:textId="77777777" w:rsidTr="001D6A90">
        <w:tc>
          <w:tcPr>
            <w:tcW w:w="2517" w:type="dxa"/>
            <w:tcBorders>
              <w:top w:val="nil"/>
              <w:bottom w:val="nil"/>
            </w:tcBorders>
            <w:vAlign w:val="bottom"/>
          </w:tcPr>
          <w:p w14:paraId="61231821" w14:textId="77777777" w:rsidR="008A2330" w:rsidRPr="00BA22A2" w:rsidRDefault="008A2330" w:rsidP="008A2330">
            <w:pPr>
              <w:spacing w:line="480" w:lineRule="auto"/>
              <w:ind w:rightChars="-42" w:right="-88"/>
              <w:contextualSpacing/>
              <w:mirrorIndents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ilirubin (</w:t>
            </w:r>
            <w:proofErr w:type="spellStart"/>
            <w:r w:rsidRPr="006A36F3">
              <w:rPr>
                <w:rFonts w:ascii="Times New Roman" w:eastAsia="SimSun" w:hAnsi="Times New Roman" w:cs="Times New Roman"/>
                <w:sz w:val="24"/>
                <w:szCs w:val="24"/>
              </w:rPr>
              <w:t>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mol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/L)</w:t>
            </w:r>
          </w:p>
        </w:tc>
        <w:tc>
          <w:tcPr>
            <w:tcW w:w="1419" w:type="dxa"/>
            <w:tcBorders>
              <w:top w:val="nil"/>
              <w:bottom w:val="nil"/>
              <w:right w:val="nil"/>
            </w:tcBorders>
            <w:vAlign w:val="bottom"/>
          </w:tcPr>
          <w:p w14:paraId="1A619E0E" w14:textId="77777777" w:rsidR="008A2330" w:rsidRPr="00BA22A2" w:rsidRDefault="008A2330" w:rsidP="008A2330">
            <w:pPr>
              <w:spacing w:line="480" w:lineRule="auto"/>
              <w:ind w:rightChars="-47" w:right="-99" w:firstLineChars="14" w:firstLine="34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</w:tcBorders>
            <w:vAlign w:val="bottom"/>
          </w:tcPr>
          <w:p w14:paraId="2DF9406D" w14:textId="77777777" w:rsidR="008A2330" w:rsidRPr="00BA22A2" w:rsidRDefault="008A2330" w:rsidP="008A2330">
            <w:pPr>
              <w:tabs>
                <w:tab w:val="left" w:pos="-108"/>
              </w:tabs>
              <w:spacing w:line="480" w:lineRule="auto"/>
              <w:ind w:leftChars="-51" w:left="-106" w:rightChars="-47" w:right="-99" w:hanging="1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19.2</w:t>
            </w:r>
            <w:r w:rsidRPr="00F86D14">
              <w:rPr>
                <w:rFonts w:ascii="Times New Roman" w:eastAsia="SimSu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</w:tcBorders>
          </w:tcPr>
          <w:p w14:paraId="4E29580F" w14:textId="77777777" w:rsidR="008A2330" w:rsidRPr="00BA22A2" w:rsidRDefault="008A2330" w:rsidP="008A2330">
            <w:pPr>
              <w:tabs>
                <w:tab w:val="left" w:pos="-108"/>
              </w:tabs>
              <w:spacing w:line="480" w:lineRule="auto"/>
              <w:ind w:leftChars="-51" w:left="-106" w:rightChars="-47" w:right="-99" w:hanging="1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2330" w:rsidRPr="00BA22A2" w14:paraId="1C4FB9FF" w14:textId="77777777" w:rsidTr="001D6A90">
        <w:tc>
          <w:tcPr>
            <w:tcW w:w="2517" w:type="dxa"/>
            <w:tcBorders>
              <w:top w:val="nil"/>
              <w:bottom w:val="nil"/>
            </w:tcBorders>
            <w:vAlign w:val="bottom"/>
          </w:tcPr>
          <w:p w14:paraId="3A61ADED" w14:textId="77777777" w:rsidR="008A2330" w:rsidRPr="00BA22A2" w:rsidRDefault="008A2330" w:rsidP="008A2330">
            <w:pPr>
              <w:spacing w:line="480" w:lineRule="auto"/>
              <w:ind w:rightChars="-42" w:right="-88"/>
              <w:contextualSpacing/>
              <w:mirrorIndents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ALT (U/L)</w:t>
            </w:r>
          </w:p>
        </w:tc>
        <w:tc>
          <w:tcPr>
            <w:tcW w:w="1419" w:type="dxa"/>
            <w:tcBorders>
              <w:top w:val="nil"/>
              <w:bottom w:val="nil"/>
              <w:right w:val="nil"/>
            </w:tcBorders>
            <w:vAlign w:val="bottom"/>
          </w:tcPr>
          <w:p w14:paraId="505A2986" w14:textId="77777777" w:rsidR="008A2330" w:rsidRPr="00BA22A2" w:rsidRDefault="008A2330" w:rsidP="008A2330">
            <w:pPr>
              <w:spacing w:line="480" w:lineRule="auto"/>
              <w:ind w:rightChars="-47" w:right="-99" w:firstLineChars="14" w:firstLine="34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</w:tcBorders>
            <w:vAlign w:val="bottom"/>
          </w:tcPr>
          <w:p w14:paraId="2DF7DE03" w14:textId="77777777" w:rsidR="008A2330" w:rsidRPr="00BA22A2" w:rsidRDefault="008A2330" w:rsidP="008A2330">
            <w:pPr>
              <w:tabs>
                <w:tab w:val="left" w:pos="-108"/>
              </w:tabs>
              <w:spacing w:line="480" w:lineRule="auto"/>
              <w:ind w:leftChars="-51" w:left="-106" w:rightChars="-47" w:right="-99" w:hanging="1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160.2</w:t>
            </w:r>
            <w:r w:rsidRPr="00F86D14">
              <w:rPr>
                <w:rFonts w:ascii="Times New Roman" w:eastAsia="SimSu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178.2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</w:tcBorders>
          </w:tcPr>
          <w:p w14:paraId="190CD4E3" w14:textId="77777777" w:rsidR="008A2330" w:rsidRPr="00BA22A2" w:rsidRDefault="008A2330" w:rsidP="008A2330">
            <w:pPr>
              <w:tabs>
                <w:tab w:val="left" w:pos="-108"/>
              </w:tabs>
              <w:spacing w:line="480" w:lineRule="auto"/>
              <w:ind w:leftChars="-51" w:left="-106" w:rightChars="-47" w:right="-99" w:hanging="1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2330" w:rsidRPr="00BA22A2" w14:paraId="359D238D" w14:textId="77777777" w:rsidTr="001D6A90">
        <w:tc>
          <w:tcPr>
            <w:tcW w:w="2517" w:type="dxa"/>
            <w:tcBorders>
              <w:top w:val="nil"/>
              <w:bottom w:val="single" w:sz="12" w:space="0" w:color="auto"/>
            </w:tcBorders>
            <w:vAlign w:val="bottom"/>
          </w:tcPr>
          <w:p w14:paraId="399F2196" w14:textId="77777777" w:rsidR="008A2330" w:rsidRPr="00BA22A2" w:rsidRDefault="008A2330" w:rsidP="008A2330">
            <w:pPr>
              <w:spacing w:line="480" w:lineRule="auto"/>
              <w:ind w:rightChars="-42" w:right="-88"/>
              <w:contextualSpacing/>
              <w:mirrorIndents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AST (U/L)</w:t>
            </w:r>
          </w:p>
        </w:tc>
        <w:tc>
          <w:tcPr>
            <w:tcW w:w="1419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14:paraId="28D848F1" w14:textId="77777777" w:rsidR="008A2330" w:rsidRPr="00BA22A2" w:rsidRDefault="008A2330" w:rsidP="008A2330">
            <w:pPr>
              <w:spacing w:line="480" w:lineRule="auto"/>
              <w:ind w:rightChars="-47" w:right="-99" w:firstLineChars="14" w:firstLine="34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12" w:space="0" w:color="auto"/>
            </w:tcBorders>
            <w:vAlign w:val="bottom"/>
          </w:tcPr>
          <w:p w14:paraId="0C730A0A" w14:textId="77777777" w:rsidR="008A2330" w:rsidRPr="00BA22A2" w:rsidRDefault="008A2330" w:rsidP="008A2330">
            <w:pPr>
              <w:tabs>
                <w:tab w:val="left" w:pos="-108"/>
              </w:tabs>
              <w:spacing w:line="480" w:lineRule="auto"/>
              <w:ind w:leftChars="-51" w:left="-106" w:rightChars="-47" w:right="-99" w:hanging="1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163.5</w:t>
            </w:r>
            <w:r w:rsidRPr="00F86D14">
              <w:rPr>
                <w:rFonts w:ascii="Times New Roman" w:eastAsia="SimSu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172.9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</w:tcBorders>
          </w:tcPr>
          <w:p w14:paraId="3454D5DC" w14:textId="77777777" w:rsidR="008A2330" w:rsidRPr="00BA22A2" w:rsidRDefault="008A2330" w:rsidP="008A2330">
            <w:pPr>
              <w:tabs>
                <w:tab w:val="left" w:pos="-108"/>
              </w:tabs>
              <w:spacing w:line="480" w:lineRule="auto"/>
              <w:ind w:leftChars="-51" w:left="-106" w:rightChars="-47" w:right="-99" w:hanging="1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869AEC3" w14:textId="77777777" w:rsidR="00086308" w:rsidRPr="00BA22A2" w:rsidRDefault="00086308" w:rsidP="00086308">
      <w:pPr>
        <w:spacing w:line="480" w:lineRule="auto"/>
        <w:contextualSpacing/>
        <w:mirrorIndents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NA, n</w:t>
      </w:r>
      <w:r w:rsidRPr="00F610F8">
        <w:rPr>
          <w:rFonts w:ascii="Times New Roman" w:hAnsi="Times New Roman" w:cs="Times New Roman"/>
          <w:sz w:val="24"/>
          <w:szCs w:val="24"/>
        </w:rPr>
        <w:t>ot Applicable</w:t>
      </w:r>
      <w:r>
        <w:rPr>
          <w:rFonts w:ascii="Times New Roman" w:hAnsi="Times New Roman" w:cs="Times New Roman"/>
          <w:sz w:val="24"/>
          <w:szCs w:val="24"/>
        </w:rPr>
        <w:t>; ALT</w:t>
      </w:r>
      <w:r w:rsidRPr="00BA22A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F666A0">
        <w:rPr>
          <w:rFonts w:ascii="Times New Roman" w:hAnsi="Times New Roman" w:cs="Times New Roman"/>
          <w:sz w:val="24"/>
          <w:szCs w:val="24"/>
        </w:rPr>
        <w:t>lanine aminotransferase</w:t>
      </w:r>
      <w:r>
        <w:rPr>
          <w:rFonts w:ascii="Times New Roman" w:hAnsi="Times New Roman" w:cs="Times New Roman"/>
          <w:sz w:val="24"/>
          <w:szCs w:val="24"/>
        </w:rPr>
        <w:t>; AST, a</w:t>
      </w:r>
      <w:r w:rsidRPr="00F666A0">
        <w:rPr>
          <w:rFonts w:ascii="Times New Roman" w:hAnsi="Times New Roman" w:cs="Times New Roman"/>
          <w:sz w:val="24"/>
          <w:szCs w:val="24"/>
        </w:rPr>
        <w:t>spartate aminotransferase</w:t>
      </w:r>
    </w:p>
    <w:p w14:paraId="3962672D" w14:textId="77777777" w:rsidR="00086308" w:rsidRPr="00086308" w:rsidRDefault="00086308" w:rsidP="00D82F47">
      <w:pPr>
        <w:adjustRightInd w:val="0"/>
        <w:snapToGrid w:val="0"/>
        <w:spacing w:line="480" w:lineRule="auto"/>
        <w:ind w:firstLine="420"/>
        <w:rPr>
          <w:rFonts w:ascii="Times New Roman" w:hAnsi="Times New Roman" w:cs="Times New Roman"/>
          <w:sz w:val="24"/>
          <w:szCs w:val="24"/>
        </w:rPr>
      </w:pPr>
    </w:p>
    <w:p w14:paraId="0F1CF840" w14:textId="77777777" w:rsidR="00D82F47" w:rsidRPr="00CA1637" w:rsidRDefault="00D82F47" w:rsidP="00D82F47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CA1637">
        <w:rPr>
          <w:rFonts w:ascii="Times New Roman" w:hAnsi="Times New Roman" w:cs="Times New Roman"/>
          <w:b/>
          <w:sz w:val="24"/>
          <w:szCs w:val="24"/>
        </w:rPr>
        <w:t xml:space="preserve">Histological and 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CA1637">
        <w:rPr>
          <w:rFonts w:ascii="Times New Roman" w:hAnsi="Times New Roman" w:cs="Times New Roman"/>
          <w:b/>
          <w:sz w:val="24"/>
          <w:szCs w:val="24"/>
        </w:rPr>
        <w:t>mmuno</w:t>
      </w:r>
      <w:r>
        <w:rPr>
          <w:rFonts w:ascii="Times New Roman" w:hAnsi="Times New Roman" w:cs="Times New Roman"/>
          <w:b/>
          <w:sz w:val="24"/>
          <w:szCs w:val="24"/>
        </w:rPr>
        <w:t>staining</w:t>
      </w:r>
      <w:r w:rsidRPr="00CA1637">
        <w:rPr>
          <w:rFonts w:ascii="Times New Roman" w:hAnsi="Times New Roman" w:cs="Times New Roman"/>
          <w:b/>
          <w:sz w:val="24"/>
          <w:szCs w:val="24"/>
        </w:rPr>
        <w:t xml:space="preserve"> assay</w:t>
      </w:r>
    </w:p>
    <w:p w14:paraId="656C6CFD" w14:textId="77777777" w:rsidR="00D82F47" w:rsidRPr="00CA1637" w:rsidRDefault="00D82F47" w:rsidP="00D82F47">
      <w:pPr>
        <w:adjustRightInd w:val="0"/>
        <w:snapToGrid w:val="0"/>
        <w:spacing w:line="480" w:lineRule="auto"/>
        <w:ind w:firstLine="420"/>
        <w:rPr>
          <w:rFonts w:ascii="Times New Roman" w:hAnsi="Times New Roman" w:cs="Times New Roman"/>
          <w:sz w:val="24"/>
          <w:szCs w:val="24"/>
        </w:rPr>
      </w:pPr>
      <w:r w:rsidRPr="00CA1637">
        <w:rPr>
          <w:rFonts w:ascii="Times New Roman" w:hAnsi="Times New Roman" w:cs="Times New Roman"/>
          <w:sz w:val="24"/>
          <w:szCs w:val="24"/>
        </w:rPr>
        <w:t>The liver tissue samples embedded in paraffin were cut into 5-μm section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CA1637">
        <w:rPr>
          <w:rFonts w:ascii="Times New Roman" w:hAnsi="Times New Roman" w:cs="Times New Roman"/>
          <w:sz w:val="24"/>
          <w:szCs w:val="24"/>
        </w:rPr>
        <w:t xml:space="preserve"> and dried overnight for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CA1637">
        <w:rPr>
          <w:rFonts w:ascii="Times New Roman" w:hAnsi="Times New Roman" w:cs="Times New Roman"/>
          <w:sz w:val="24"/>
          <w:szCs w:val="24"/>
        </w:rPr>
        <w:t xml:space="preserve">aematoxylin and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CA1637">
        <w:rPr>
          <w:rFonts w:ascii="Times New Roman" w:hAnsi="Times New Roman" w:cs="Times New Roman"/>
          <w:sz w:val="24"/>
          <w:szCs w:val="24"/>
        </w:rPr>
        <w:t>osin (HE) staining</w:t>
      </w:r>
      <w:r>
        <w:rPr>
          <w:rFonts w:ascii="Times New Roman" w:hAnsi="Times New Roman" w:cs="Times New Roman"/>
          <w:sz w:val="24"/>
          <w:szCs w:val="24"/>
        </w:rPr>
        <w:t xml:space="preserve">. The staining was performed using Sirius red and </w:t>
      </w:r>
      <w:r w:rsidRPr="00CA1637">
        <w:rPr>
          <w:rFonts w:ascii="Times New Roman" w:hAnsi="Times New Roman" w:cs="Times New Roman"/>
          <w:sz w:val="24"/>
          <w:szCs w:val="24"/>
        </w:rPr>
        <w:t xml:space="preserve">Masson trichrome </w:t>
      </w:r>
      <w:r>
        <w:rPr>
          <w:rFonts w:ascii="Times New Roman" w:hAnsi="Times New Roman" w:cs="Times New Roman"/>
          <w:sz w:val="24"/>
          <w:szCs w:val="24"/>
        </w:rPr>
        <w:t>stains</w:t>
      </w:r>
      <w:r w:rsidRPr="00CA163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A1637">
        <w:rPr>
          <w:rFonts w:ascii="Times New Roman" w:hAnsi="Times New Roman" w:cs="Times New Roman"/>
          <w:sz w:val="24"/>
          <w:szCs w:val="24"/>
        </w:rPr>
        <w:t>Solarbio</w:t>
      </w:r>
      <w:proofErr w:type="spellEnd"/>
      <w:r w:rsidRPr="00CA1637">
        <w:rPr>
          <w:rFonts w:ascii="Times New Roman" w:hAnsi="Times New Roman" w:cs="Times New Roman"/>
          <w:sz w:val="24"/>
          <w:szCs w:val="24"/>
        </w:rPr>
        <w:t xml:space="preserve"> Life Sciences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F0364">
        <w:rPr>
          <w:rFonts w:ascii="Times New Roman" w:hAnsi="Times New Roman" w:cs="Times New Roman"/>
          <w:sz w:val="24"/>
          <w:szCs w:val="24"/>
        </w:rPr>
        <w:t xml:space="preserve"> </w:t>
      </w:r>
      <w:r w:rsidRPr="00CA1637">
        <w:rPr>
          <w:rFonts w:ascii="Times New Roman" w:hAnsi="Times New Roman" w:cs="Times New Roman"/>
          <w:sz w:val="24"/>
          <w:szCs w:val="24"/>
        </w:rPr>
        <w:t>Beijing, China).</w:t>
      </w:r>
      <w:r>
        <w:rPr>
          <w:rFonts w:ascii="Times New Roman" w:hAnsi="Times New Roman" w:cs="Times New Roman"/>
          <w:sz w:val="24"/>
          <w:szCs w:val="24"/>
        </w:rPr>
        <w:t xml:space="preserve"> I</w:t>
      </w:r>
      <w:r w:rsidRPr="00CA1637">
        <w:rPr>
          <w:rFonts w:ascii="Times New Roman" w:hAnsi="Times New Roman" w:cs="Times New Roman"/>
          <w:sz w:val="24"/>
          <w:szCs w:val="24"/>
        </w:rPr>
        <w:t xml:space="preserve">mmunofluorescence staining </w:t>
      </w:r>
      <w:r>
        <w:rPr>
          <w:rFonts w:ascii="Times New Roman" w:hAnsi="Times New Roman" w:cs="Times New Roman"/>
          <w:sz w:val="24"/>
          <w:szCs w:val="24"/>
        </w:rPr>
        <w:t xml:space="preserve">was performed as described previously </w:t>
      </w:r>
      <w:r w:rsidRPr="00CA1637">
        <w:rPr>
          <w:rFonts w:ascii="Times New Roman" w:hAnsi="Times New Roman" w:cs="Times New Roman"/>
          <w:sz w:val="24"/>
          <w:szCs w:val="24"/>
        </w:rPr>
        <w:fldChar w:fldCharType="begin"/>
      </w:r>
      <w:r w:rsidR="001D7BAA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&lt;EndNote&gt;&lt;Cite&gt;&lt;Author&gt;Liang&lt;/Author&gt;&lt;Year&gt;2018&lt;/Year&gt;&lt;RecNum&gt;27&lt;/RecNum&gt;&lt;DisplayText&gt;(Liang et al., 2018)&lt;/DisplayText&gt;&lt;record&gt;&lt;rec-number&gt;27&lt;/rec-number&gt;&lt;foreign-keys&gt;&lt;key app="EN" db-id="aw5fzesznsdsrreeweuvdsa8dp9ps5rsxvtt" timestamp="1525308266"&gt;27&lt;/key&gt;&lt;/foreign-keys&gt;&lt;ref-type name="Journal Article"&gt;17&lt;/ref-type&gt;&lt;contributors&gt;&lt;authors&gt;&lt;author&gt;Liang, Q.&lt;/author&gt;&lt;author&gt;Liu, Z.&lt;/author&gt;&lt;author&gt;Zhu, C.&lt;/author&gt;&lt;author&gt;Wang, B.&lt;/author&gt;&lt;author&gt;Liu, X.&lt;/author&gt;&lt;author&gt;Yang, Y.&lt;/author&gt;&lt;author&gt;Lv, X.&lt;/author&gt;&lt;author&gt;Mu, H.&lt;/author&gt;&lt;author&gt;Wang, K.&lt;/author&gt;&lt;/authors&gt;&lt;/contributors&gt;&lt;auth-address&gt;Department of Special Medicine, Medical College of Qingdao University, Qingdao University, Qingdao, 266071, Shandong, China.&amp;#xD;Department of Microbiology, Medical College of Qingdao University, Qingdao University, Qingdao, 266071, Shandong, China.&amp;#xD;Department of Nephrology, Changhai Hospital, Second Military Medical University, Shanghai, 200433, China.&lt;/auth-address&gt;&lt;titles&gt;&lt;title&gt;Intrahepatic T cell receptor beta immune repertoire is essential for liver regeneration&lt;/title&gt;&lt;secondary-title&gt;Hepatology&lt;/secondary-title&gt;&lt;alt-title&gt;Hepatology&lt;/alt-title&gt;&lt;/titles&gt;&lt;periodical&gt;&lt;full-title&gt;Hepatology&lt;/full-title&gt;&lt;abbr-1&gt;Hepatology&lt;/abbr-1&gt;&lt;/periodical&gt;&lt;alt-periodical&gt;&lt;full-title&gt;Hepatology&lt;/full-title&gt;&lt;abbr-1&gt;Hepatology&lt;/abbr-1&gt;&lt;/alt-periodical&gt;&lt;dates&gt;&lt;year&gt;2018&lt;/year&gt;&lt;pub-dates&gt;&lt;date&gt;Apr 27&lt;/date&gt;&lt;/pub-dates&gt;&lt;/dates&gt;&lt;isbn&gt;1527-3350 (Electronic)&amp;#xD;0270-9139 (Linking)&lt;/isbn&gt;&lt;accession-num&gt;29704254&lt;/accession-num&gt;&lt;urls&gt;&lt;related-urls&gt;&lt;url&gt;http://www.ncbi.nlm.nih.gov/pubmed/29704254&lt;/url&gt;&lt;/related-urls&gt;&lt;/urls&gt;&lt;electronic-resource-num&gt;10.1002/hep.30067&lt;/electronic-resource-num&gt;&lt;/record&gt;&lt;/Cite&gt;&lt;/EndNote&gt;</w:instrText>
      </w:r>
      <w:r w:rsidRPr="00CA1637">
        <w:rPr>
          <w:rFonts w:ascii="Times New Roman" w:hAnsi="Times New Roman" w:cs="Times New Roman"/>
          <w:sz w:val="24"/>
          <w:szCs w:val="24"/>
        </w:rPr>
        <w:fldChar w:fldCharType="separate"/>
      </w:r>
      <w:r w:rsidR="001D7BAA">
        <w:rPr>
          <w:rFonts w:ascii="Times New Roman" w:hAnsi="Times New Roman" w:cs="Times New Roman"/>
          <w:noProof/>
          <w:sz w:val="24"/>
          <w:szCs w:val="24"/>
        </w:rPr>
        <w:t>(Liang et al., 2018)</w:t>
      </w:r>
      <w:r w:rsidRPr="00CA1637">
        <w:rPr>
          <w:rFonts w:ascii="Times New Roman" w:hAnsi="Times New Roman" w:cs="Times New Roman"/>
          <w:sz w:val="24"/>
          <w:szCs w:val="24"/>
        </w:rPr>
        <w:fldChar w:fldCharType="end"/>
      </w:r>
      <w:r w:rsidRPr="00CA163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The following p</w:t>
      </w:r>
      <w:r w:rsidRPr="00437D13">
        <w:rPr>
          <w:rFonts w:ascii="Times New Roman" w:hAnsi="Times New Roman" w:cs="Times New Roman"/>
          <w:sz w:val="24"/>
          <w:szCs w:val="24"/>
        </w:rPr>
        <w:t xml:space="preserve">rimary antibodies </w:t>
      </w:r>
      <w:r>
        <w:rPr>
          <w:rFonts w:ascii="Times New Roman" w:hAnsi="Times New Roman" w:cs="Times New Roman"/>
          <w:sz w:val="24"/>
          <w:szCs w:val="24"/>
        </w:rPr>
        <w:t xml:space="preserve">were </w:t>
      </w:r>
      <w:r w:rsidRPr="00437D13">
        <w:rPr>
          <w:rFonts w:ascii="Times New Roman" w:hAnsi="Times New Roman" w:cs="Times New Roman"/>
          <w:sz w:val="24"/>
          <w:szCs w:val="24"/>
        </w:rPr>
        <w:t>used: CD3 (Abcam, clone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437D13">
        <w:rPr>
          <w:rFonts w:ascii="Times New Roman" w:hAnsi="Times New Roman" w:cs="Times New Roman"/>
          <w:sz w:val="24"/>
          <w:szCs w:val="24"/>
        </w:rPr>
        <w:t xml:space="preserve"> SP162, </w:t>
      </w:r>
      <w:r>
        <w:rPr>
          <w:rFonts w:ascii="Times New Roman" w:hAnsi="Times New Roman" w:cs="Times New Roman"/>
          <w:sz w:val="24"/>
          <w:szCs w:val="24"/>
        </w:rPr>
        <w:t>Cat#: ab135372</w:t>
      </w:r>
      <w:r w:rsidRPr="00437D1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SMA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437D13">
        <w:rPr>
          <w:rFonts w:ascii="Times New Roman" w:hAnsi="Times New Roman" w:cs="Times New Roman"/>
          <w:sz w:val="24"/>
          <w:szCs w:val="24"/>
        </w:rPr>
        <w:t>(Abcam, clone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437D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E184</w:t>
      </w:r>
      <w:r w:rsidRPr="00437D1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Cat#: ab32575</w:t>
      </w:r>
      <w:r w:rsidRPr="00437D1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Ki67 (</w:t>
      </w:r>
      <w:r w:rsidRPr="00437D13">
        <w:rPr>
          <w:rFonts w:ascii="Times New Roman" w:hAnsi="Times New Roman" w:cs="Times New Roman"/>
          <w:sz w:val="24"/>
          <w:szCs w:val="24"/>
        </w:rPr>
        <w:t>Abcam, clone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437D13">
        <w:rPr>
          <w:rFonts w:ascii="Times New Roman" w:hAnsi="Times New Roman" w:cs="Times New Roman"/>
          <w:sz w:val="24"/>
          <w:szCs w:val="24"/>
        </w:rPr>
        <w:t xml:space="preserve"> SP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37D1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Cat#: ab16667).</w:t>
      </w:r>
      <w:r w:rsidRPr="00437D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l</w:t>
      </w:r>
      <w:r w:rsidRPr="00CA1637">
        <w:rPr>
          <w:rFonts w:ascii="Times New Roman" w:hAnsi="Times New Roman" w:cs="Times New Roman"/>
          <w:sz w:val="24"/>
          <w:szCs w:val="24"/>
        </w:rPr>
        <w:t>iver fibrosis area fraction and immunocyte subsets were assessed in 5 cross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CA1637">
        <w:rPr>
          <w:rFonts w:ascii="Times New Roman" w:hAnsi="Times New Roman" w:cs="Times New Roman"/>
          <w:sz w:val="24"/>
          <w:szCs w:val="24"/>
        </w:rPr>
        <w:t>sections using Image-Pro Plus 6.0 software (Media Cybernetics, Rockville, MD, USA).</w:t>
      </w:r>
    </w:p>
    <w:p w14:paraId="0B9E1987" w14:textId="77777777" w:rsidR="00D82F47" w:rsidRPr="00CA1637" w:rsidRDefault="00D82F47" w:rsidP="00D82F47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iCs/>
          <w:kern w:val="0"/>
          <w:sz w:val="24"/>
          <w:szCs w:val="24"/>
        </w:rPr>
      </w:pPr>
      <w:r w:rsidRPr="00CA1637">
        <w:rPr>
          <w:rFonts w:ascii="Times New Roman" w:hAnsi="Times New Roman" w:cs="Times New Roman"/>
          <w:b/>
          <w:iCs/>
          <w:kern w:val="0"/>
          <w:sz w:val="24"/>
          <w:szCs w:val="24"/>
        </w:rPr>
        <w:t>Isolation of HSCs and co-culture</w:t>
      </w:r>
    </w:p>
    <w:p w14:paraId="4B460DEF" w14:textId="77777777" w:rsidR="00D82F47" w:rsidRPr="005757B9" w:rsidRDefault="00D82F47" w:rsidP="00D82F47">
      <w:pPr>
        <w:adjustRightInd w:val="0"/>
        <w:snapToGrid w:val="0"/>
        <w:spacing w:line="480" w:lineRule="auto"/>
        <w:ind w:firstLine="420"/>
        <w:rPr>
          <w:rFonts w:ascii="Times New Roman" w:hAnsi="Times New Roman" w:cs="Times New Roman"/>
          <w:kern w:val="0"/>
          <w:sz w:val="24"/>
          <w:szCs w:val="24"/>
        </w:rPr>
      </w:pPr>
      <w:r w:rsidRPr="00CA1637">
        <w:rPr>
          <w:rFonts w:ascii="Times New Roman" w:hAnsi="Times New Roman" w:cs="Times New Roman"/>
          <w:kern w:val="0"/>
          <w:sz w:val="24"/>
          <w:szCs w:val="24"/>
        </w:rPr>
        <w:t xml:space="preserve">Primary HSCs were isolated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as described previously </w:t>
      </w:r>
      <w:r w:rsidRPr="009210F9">
        <w:rPr>
          <w:rFonts w:ascii="Times New Roman" w:hAnsi="Times New Roman" w:cs="Times New Roman"/>
          <w:sz w:val="24"/>
          <w:szCs w:val="24"/>
        </w:rPr>
        <w:t>with</w:t>
      </w:r>
      <w:r>
        <w:rPr>
          <w:rFonts w:ascii="Times New Roman" w:hAnsi="Times New Roman" w:cs="Times New Roman"/>
          <w:sz w:val="24"/>
          <w:szCs w:val="24"/>
        </w:rPr>
        <w:t xml:space="preserve"> a few</w:t>
      </w:r>
      <w:r w:rsidRPr="009210F9">
        <w:rPr>
          <w:rFonts w:ascii="Times New Roman" w:hAnsi="Times New Roman" w:cs="Times New Roman"/>
          <w:sz w:val="24"/>
          <w:szCs w:val="24"/>
        </w:rPr>
        <w:t xml:space="preserve"> modification</w:t>
      </w:r>
      <w:r>
        <w:rPr>
          <w:rFonts w:ascii="Times New Roman" w:hAnsi="Times New Roman" w:cs="Times New Roman"/>
          <w:sz w:val="24"/>
          <w:szCs w:val="24"/>
        </w:rPr>
        <w:t>s</w:t>
      </w:r>
      <w:r w:rsidR="0070337C">
        <w:rPr>
          <w:rFonts w:ascii="Times New Roman" w:hAnsi="Times New Roman" w:cs="Times New Roman"/>
          <w:sz w:val="24"/>
          <w:szCs w:val="24"/>
        </w:rPr>
        <w:t xml:space="preserve"> </w:t>
      </w:r>
      <w:r w:rsidR="0070337C">
        <w:rPr>
          <w:rFonts w:ascii="Times New Roman" w:hAnsi="Times New Roman" w:cs="Times New Roman"/>
          <w:kern w:val="0"/>
          <w:sz w:val="24"/>
          <w:szCs w:val="24"/>
        </w:rPr>
        <w:fldChar w:fldCharType="begin">
          <w:fldData xml:space="preserve">PEVuZE5vdGU+PENpdGU+PEF1dGhvcj5PYmVuPC9BdXRob3I+PFllYXI+MjAwMzwvWWVhcj48UmVj
TnVtPjYxPC9SZWNOdW0+PERpc3BsYXlUZXh0PihPYmVuIGV0IGFsLiwgMjAwMyk8L0Rpc3BsYXlU
ZXh0PjxyZWNvcmQ+PHJlYy1udW1iZXI+NjE8L3JlYy1udW1iZXI+PGZvcmVpZ24ta2V5cz48a2V5
IGFwcD0iRU4iIGRiLWlkPSJhdzVmemVzem5zZHNycmVld2V1dmRzYThkcDlwczVyc3h2dHQiIHRp
bWVzdGFtcD0iMTU4MTczNzkxNyI+NjE8L2tleT48L2ZvcmVpZ24ta2V5cz48cmVmLXR5cGUgbmFt
ZT0iSm91cm5hbCBBcnRpY2xlIj4xNzwvcmVmLXR5cGU+PGNvbnRyaWJ1dG9ycz48YXV0aG9ycz48
YXV0aG9yPk9iZW4sIEouIEEuPC9hdXRob3I+PGF1dGhvcj5ZYW5nLCBTLjwvYXV0aG9yPjxhdXRo
b3I+TGluLCBILjwvYXV0aG9yPjxhdXRob3I+T25vLCBNLjwvYXV0aG9yPjxhdXRob3I+RGllaGws
IEEuIE0uPC9hdXRob3I+PC9hdXRob3JzPjwvY29udHJpYnV0b3JzPjxhdXRoLWFkZHJlc3M+RGl2
aXNpb24gb2YgR2FzdHJvZW50ZXJvbG9neSwgRGVwYXJ0bWVudCBvZiBNZWRpY2luZSwgSm9obnMg
SG9wa2lucyBVbml2ZXJzaXR5IFNjaG9vbCBvZiBNZWRpY2luZSwgOTEyIFJvc3MgUmVzZWFyY2gg
QnVpbGRpbmcsIDcyMCBSdXRsYW5kIEF2ZW51ZSwgQmFsdGltb3JlLCBNRCAyMTI4NiwgVVNBLjwv
YXV0aC1hZGRyZXNzPjx0aXRsZXM+PHRpdGxlPkFjZXR5bGNob2xpbmUgcHJvbW90ZXMgdGhlIHBy
b2xpZmVyYXRpb24gYW5kIGNvbGxhZ2VuIGdlbmUgZXhwcmVzc2lvbiBvZiBteW9maWJyb2JsYXN0
aWMgaGVwYXRpYyBzdGVsbGF0ZSBjZWxsczwvdGl0bGU+PHNlY29uZGFyeS10aXRsZT5CaW9jaGVt
IEJpb3BoeXMgUmVzIENvbW11bjwvc2Vjb25kYXJ5LXRpdGxlPjwvdGl0bGVzPjxwZXJpb2RpY2Fs
PjxmdWxsLXRpdGxlPkJpb2NoZW0gQmlvcGh5cyBSZXMgQ29tbXVuPC9mdWxsLXRpdGxlPjxhYmJy
LTE+QmlvY2hlbWljYWwgYW5kIGJpb3BoeXNpY2FsIHJlc2VhcmNoIGNvbW11bmljYXRpb25zPC9h
YmJyLTE+PC9wZXJpb2RpY2FsPjxwYWdlcz4xNzItNzwvcGFnZXM+PHZvbHVtZT4zMDA8L3ZvbHVt
ZT48bnVtYmVyPjE8L251bWJlcj48ZWRpdGlvbj4yMDAyLzEyLzE0PC9lZGl0aW9uPjxrZXl3b3Jk
cz48a2V5d29yZD5BY2V0eWxjaG9saW5lLypwaGFybWFjb2xvZ3kvcGh5c2lvbG9neTwva2V5d29y
ZD48a2V5d29yZD5BbmltYWxzPC9rZXl3b3JkPjxrZXl3b3JkPkF1dG9ub21pYyBOZXJ2b3VzIFN5
c3RlbS9waHlzaW9wYXRob2xvZ3k8L2tleXdvcmQ+PGtleXdvcmQ+Q2VsbCBEaXZpc2lvbi9kcnVn
IGVmZmVjdHM8L2tleXdvcmQ+PGtleXdvcmQ+Q29sbGFnZW4vKmdlbmV0aWNzPC9rZXl3b3JkPjxr
ZXl3b3JkPkZpYnJvYmxhc3RzL2N5dG9sb2d5L2RydWcgZWZmZWN0cy9tZXRhYm9saXNtPC9rZXl3
b3JkPjxrZXl3b3JkPkdlbmUgRXhwcmVzc2lvbi9kcnVnIGVmZmVjdHM8L2tleXdvcmQ+PGtleXdv
cmQ+SW4gVml0cm8gVGVjaG5pcXVlczwva2V5d29yZD48a2V5d29yZD5MaXZlci8qY3l0b2xvZ3kv
KmRydWcgZWZmZWN0cy9pbmp1cmllcy9tZXRhYm9saXNtPC9rZXl3b3JkPjxrZXl3b3JkPkxpdmVy
IENpcnJob3Npcy9ldGlvbG9neS9nZW5ldGljcy9wYXRob2xvZ3kvcGh5c2lvcGF0aG9sb2d5PC9r
ZXl3b3JkPjxrZXl3b3JkPk1pY2U8L2tleXdvcmQ+PGtleXdvcmQ+TWljZSwgSW5icmVkIEM1N0JM
PC9rZXl3b3JkPjwva2V5d29yZHM+PGRhdGVzPjx5ZWFyPjIwMDM8L3llYXI+PHB1Yi1kYXRlcz48
ZGF0ZT5KYW4gMzwvZGF0ZT48L3B1Yi1kYXRlcz48L2RhdGVzPjxpc2JuPjAwMDYtMjkxWCAoUHJp
bnQpJiN4RDswMDA2LTI5MVggKExpbmtpbmcpPC9pc2JuPjxhY2Nlc3Npb24tbnVtPjEyNDgwNTM4
PC9hY2Nlc3Npb24tbnVtPjx1cmxzPjxyZWxhdGVkLXVybHM+PHVybD5odHRwczovL3d3dy5uY2Jp
Lm5sbS5uaWguZ292L3B1Ym1lZC8xMjQ4MDUzODwvdXJsPjwvcmVsYXRlZC11cmxzPjwvdXJscz48
ZWxlY3Ryb25pYy1yZXNvdXJjZS1udW0+MTAuMTAxNi9zMDAwNi0yOTF4KDAyKTAyNzczLTA8L2Vs
ZWN0cm9uaWMtcmVzb3VyY2UtbnVtPjwvcmVjb3JkPjwvQ2l0ZT48L0VuZE5vdGU+
</w:fldData>
        </w:fldChar>
      </w:r>
      <w:r w:rsidR="001D7BAA">
        <w:rPr>
          <w:rFonts w:ascii="Times New Roman" w:hAnsi="Times New Roman" w:cs="Times New Roman"/>
          <w:kern w:val="0"/>
          <w:sz w:val="24"/>
          <w:szCs w:val="24"/>
        </w:rPr>
        <w:instrText xml:space="preserve"> ADDIN EN.CITE </w:instrText>
      </w:r>
      <w:r w:rsidR="001D7BAA">
        <w:rPr>
          <w:rFonts w:ascii="Times New Roman" w:hAnsi="Times New Roman" w:cs="Times New Roman"/>
          <w:kern w:val="0"/>
          <w:sz w:val="24"/>
          <w:szCs w:val="24"/>
        </w:rPr>
        <w:fldChar w:fldCharType="begin">
          <w:fldData xml:space="preserve">PEVuZE5vdGU+PENpdGU+PEF1dGhvcj5PYmVuPC9BdXRob3I+PFllYXI+MjAwMzwvWWVhcj48UmVj
TnVtPjYxPC9SZWNOdW0+PERpc3BsYXlUZXh0PihPYmVuIGV0IGFsLiwgMjAwMyk8L0Rpc3BsYXlU
ZXh0PjxyZWNvcmQ+PHJlYy1udW1iZXI+NjE8L3JlYy1udW1iZXI+PGZvcmVpZ24ta2V5cz48a2V5
IGFwcD0iRU4iIGRiLWlkPSJhdzVmemVzem5zZHNycmVld2V1dmRzYThkcDlwczVyc3h2dHQiIHRp
bWVzdGFtcD0iMTU4MTczNzkxNyI+NjE8L2tleT48L2ZvcmVpZ24ta2V5cz48cmVmLXR5cGUgbmFt
ZT0iSm91cm5hbCBBcnRpY2xlIj4xNzwvcmVmLXR5cGU+PGNvbnRyaWJ1dG9ycz48YXV0aG9ycz48
YXV0aG9yPk9iZW4sIEouIEEuPC9hdXRob3I+PGF1dGhvcj5ZYW5nLCBTLjwvYXV0aG9yPjxhdXRo
b3I+TGluLCBILjwvYXV0aG9yPjxhdXRob3I+T25vLCBNLjwvYXV0aG9yPjxhdXRob3I+RGllaGws
IEEuIE0uPC9hdXRob3I+PC9hdXRob3JzPjwvY29udHJpYnV0b3JzPjxhdXRoLWFkZHJlc3M+RGl2
aXNpb24gb2YgR2FzdHJvZW50ZXJvbG9neSwgRGVwYXJ0bWVudCBvZiBNZWRpY2luZSwgSm9obnMg
SG9wa2lucyBVbml2ZXJzaXR5IFNjaG9vbCBvZiBNZWRpY2luZSwgOTEyIFJvc3MgUmVzZWFyY2gg
QnVpbGRpbmcsIDcyMCBSdXRsYW5kIEF2ZW51ZSwgQmFsdGltb3JlLCBNRCAyMTI4NiwgVVNBLjwv
YXV0aC1hZGRyZXNzPjx0aXRsZXM+PHRpdGxlPkFjZXR5bGNob2xpbmUgcHJvbW90ZXMgdGhlIHBy
b2xpZmVyYXRpb24gYW5kIGNvbGxhZ2VuIGdlbmUgZXhwcmVzc2lvbiBvZiBteW9maWJyb2JsYXN0
aWMgaGVwYXRpYyBzdGVsbGF0ZSBjZWxsczwvdGl0bGU+PHNlY29uZGFyeS10aXRsZT5CaW9jaGVt
IEJpb3BoeXMgUmVzIENvbW11bjwvc2Vjb25kYXJ5LXRpdGxlPjwvdGl0bGVzPjxwZXJpb2RpY2Fs
PjxmdWxsLXRpdGxlPkJpb2NoZW0gQmlvcGh5cyBSZXMgQ29tbXVuPC9mdWxsLXRpdGxlPjxhYmJy
LTE+QmlvY2hlbWljYWwgYW5kIGJpb3BoeXNpY2FsIHJlc2VhcmNoIGNvbW11bmljYXRpb25zPC9h
YmJyLTE+PC9wZXJpb2RpY2FsPjxwYWdlcz4xNzItNzwvcGFnZXM+PHZvbHVtZT4zMDA8L3ZvbHVt
ZT48bnVtYmVyPjE8L251bWJlcj48ZWRpdGlvbj4yMDAyLzEyLzE0PC9lZGl0aW9uPjxrZXl3b3Jk
cz48a2V5d29yZD5BY2V0eWxjaG9saW5lLypwaGFybWFjb2xvZ3kvcGh5c2lvbG9neTwva2V5d29y
ZD48a2V5d29yZD5BbmltYWxzPC9rZXl3b3JkPjxrZXl3b3JkPkF1dG9ub21pYyBOZXJ2b3VzIFN5
c3RlbS9waHlzaW9wYXRob2xvZ3k8L2tleXdvcmQ+PGtleXdvcmQ+Q2VsbCBEaXZpc2lvbi9kcnVn
IGVmZmVjdHM8L2tleXdvcmQ+PGtleXdvcmQ+Q29sbGFnZW4vKmdlbmV0aWNzPC9rZXl3b3JkPjxr
ZXl3b3JkPkZpYnJvYmxhc3RzL2N5dG9sb2d5L2RydWcgZWZmZWN0cy9tZXRhYm9saXNtPC9rZXl3
b3JkPjxrZXl3b3JkPkdlbmUgRXhwcmVzc2lvbi9kcnVnIGVmZmVjdHM8L2tleXdvcmQ+PGtleXdv
cmQ+SW4gVml0cm8gVGVjaG5pcXVlczwva2V5d29yZD48a2V5d29yZD5MaXZlci8qY3l0b2xvZ3kv
KmRydWcgZWZmZWN0cy9pbmp1cmllcy9tZXRhYm9saXNtPC9rZXl3b3JkPjxrZXl3b3JkPkxpdmVy
IENpcnJob3Npcy9ldGlvbG9neS9nZW5ldGljcy9wYXRob2xvZ3kvcGh5c2lvcGF0aG9sb2d5PC9r
ZXl3b3JkPjxrZXl3b3JkPk1pY2U8L2tleXdvcmQ+PGtleXdvcmQ+TWljZSwgSW5icmVkIEM1N0JM
PC9rZXl3b3JkPjwva2V5d29yZHM+PGRhdGVzPjx5ZWFyPjIwMDM8L3llYXI+PHB1Yi1kYXRlcz48
ZGF0ZT5KYW4gMzwvZGF0ZT48L3B1Yi1kYXRlcz48L2RhdGVzPjxpc2JuPjAwMDYtMjkxWCAoUHJp
bnQpJiN4RDswMDA2LTI5MVggKExpbmtpbmcpPC9pc2JuPjxhY2Nlc3Npb24tbnVtPjEyNDgwNTM4
PC9hY2Nlc3Npb24tbnVtPjx1cmxzPjxyZWxhdGVkLXVybHM+PHVybD5odHRwczovL3d3dy5uY2Jp
Lm5sbS5uaWguZ292L3B1Ym1lZC8xMjQ4MDUzODwvdXJsPjwvcmVsYXRlZC11cmxzPjwvdXJscz48
ZWxlY3Ryb25pYy1yZXNvdXJjZS1udW0+MTAuMTAxNi9zMDAwNi0yOTF4KDAyKTAyNzczLTA8L2Vs
ZWN0cm9uaWMtcmVzb3VyY2UtbnVtPjwvcmVjb3JkPjwvQ2l0ZT48L0VuZE5vdGU+
</w:fldData>
        </w:fldChar>
      </w:r>
      <w:r w:rsidR="001D7BAA">
        <w:rPr>
          <w:rFonts w:ascii="Times New Roman" w:hAnsi="Times New Roman" w:cs="Times New Roman"/>
          <w:kern w:val="0"/>
          <w:sz w:val="24"/>
          <w:szCs w:val="24"/>
        </w:rPr>
        <w:instrText xml:space="preserve"> ADDIN EN.CITE.DATA </w:instrText>
      </w:r>
      <w:r w:rsidR="001D7BAA">
        <w:rPr>
          <w:rFonts w:ascii="Times New Roman" w:hAnsi="Times New Roman" w:cs="Times New Roman"/>
          <w:kern w:val="0"/>
          <w:sz w:val="24"/>
          <w:szCs w:val="24"/>
        </w:rPr>
      </w:r>
      <w:r w:rsidR="001D7BAA">
        <w:rPr>
          <w:rFonts w:ascii="Times New Roman" w:hAnsi="Times New Roman" w:cs="Times New Roman"/>
          <w:kern w:val="0"/>
          <w:sz w:val="24"/>
          <w:szCs w:val="24"/>
        </w:rPr>
        <w:fldChar w:fldCharType="end"/>
      </w:r>
      <w:r w:rsidR="0070337C">
        <w:rPr>
          <w:rFonts w:ascii="Times New Roman" w:hAnsi="Times New Roman" w:cs="Times New Roman"/>
          <w:kern w:val="0"/>
          <w:sz w:val="24"/>
          <w:szCs w:val="24"/>
        </w:rPr>
      </w:r>
      <w:r w:rsidR="0070337C">
        <w:rPr>
          <w:rFonts w:ascii="Times New Roman" w:hAnsi="Times New Roman" w:cs="Times New Roman"/>
          <w:kern w:val="0"/>
          <w:sz w:val="24"/>
          <w:szCs w:val="24"/>
        </w:rPr>
        <w:fldChar w:fldCharType="separate"/>
      </w:r>
      <w:r w:rsidR="001D7BAA">
        <w:rPr>
          <w:rFonts w:ascii="Times New Roman" w:hAnsi="Times New Roman" w:cs="Times New Roman"/>
          <w:noProof/>
          <w:kern w:val="0"/>
          <w:sz w:val="24"/>
          <w:szCs w:val="24"/>
        </w:rPr>
        <w:t>(Oben et al., 2003)</w:t>
      </w:r>
      <w:r w:rsidR="0070337C">
        <w:rPr>
          <w:rFonts w:ascii="Times New Roman" w:hAnsi="Times New Roman" w:cs="Times New Roman"/>
          <w:kern w:val="0"/>
          <w:sz w:val="24"/>
          <w:szCs w:val="24"/>
        </w:rPr>
        <w:fldChar w:fldCharType="end"/>
      </w:r>
      <w:r w:rsidR="00E94129">
        <w:rPr>
          <w:rFonts w:ascii="Times New Roman" w:hAnsi="Times New Roman" w:cs="Times New Roman"/>
          <w:sz w:val="24"/>
          <w:szCs w:val="24"/>
        </w:rPr>
        <w:t>.</w:t>
      </w:r>
      <w:r w:rsidR="00E94129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A36AB">
        <w:rPr>
          <w:rFonts w:ascii="Times New Roman" w:hAnsi="Times New Roman" w:cs="Times New Roman"/>
          <w:kern w:val="0"/>
          <w:sz w:val="24"/>
          <w:szCs w:val="24"/>
        </w:rPr>
        <w:t xml:space="preserve">Briefly,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Pr="008A36AB">
        <w:rPr>
          <w:rFonts w:ascii="Times New Roman" w:hAnsi="Times New Roman" w:cs="Times New Roman"/>
          <w:kern w:val="0"/>
          <w:sz w:val="24"/>
          <w:szCs w:val="24"/>
        </w:rPr>
        <w:t xml:space="preserve">liver </w:t>
      </w:r>
      <w:r>
        <w:rPr>
          <w:rFonts w:ascii="Times New Roman" w:hAnsi="Times New Roman" w:cs="Times New Roman"/>
          <w:kern w:val="0"/>
          <w:sz w:val="24"/>
          <w:szCs w:val="24"/>
        </w:rPr>
        <w:t>tissue was first</w:t>
      </w:r>
      <w:r w:rsidRPr="008A36AB">
        <w:rPr>
          <w:rFonts w:ascii="Times New Roman" w:hAnsi="Times New Roman" w:cs="Times New Roman"/>
          <w:kern w:val="0"/>
          <w:sz w:val="24"/>
          <w:szCs w:val="24"/>
        </w:rPr>
        <w:t xml:space="preserve"> perfused in situ with D-Hanks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9210F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9210F9">
        <w:rPr>
          <w:rFonts w:ascii="Times New Roman" w:hAnsi="Times New Roman" w:cs="Times New Roman"/>
          <w:sz w:val="24"/>
          <w:szCs w:val="24"/>
        </w:rPr>
        <w:t>Solarbio</w:t>
      </w:r>
      <w:proofErr w:type="spellEnd"/>
      <w:r w:rsidRPr="009210F9">
        <w:rPr>
          <w:rFonts w:ascii="Times New Roman" w:hAnsi="Times New Roman" w:cs="Times New Roman"/>
          <w:sz w:val="24"/>
          <w:szCs w:val="24"/>
        </w:rPr>
        <w:t xml:space="preserve"> Life Sciences, Beijing, China)</w:t>
      </w:r>
      <w:r w:rsidRPr="008A36AB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containing </w:t>
      </w:r>
      <w:r w:rsidRPr="008A36AB">
        <w:rPr>
          <w:rFonts w:ascii="Times New Roman" w:hAnsi="Times New Roman" w:cs="Times New Roman"/>
          <w:kern w:val="0"/>
          <w:sz w:val="24"/>
          <w:szCs w:val="24"/>
        </w:rPr>
        <w:t>25 U</w:t>
      </w:r>
      <w:r w:rsidRPr="008A36AB">
        <w:rPr>
          <w:rFonts w:ascii="Times New Roman" w:hAnsi="Times New Roman" w:cs="Times New Roman" w:hint="eastAsia"/>
          <w:kern w:val="0"/>
          <w:sz w:val="24"/>
          <w:szCs w:val="24"/>
        </w:rPr>
        <w:t>/</w:t>
      </w:r>
      <w:r w:rsidRPr="008A36AB">
        <w:rPr>
          <w:rFonts w:ascii="Times New Roman" w:hAnsi="Times New Roman" w:cs="Times New Roman"/>
          <w:kern w:val="0"/>
          <w:sz w:val="24"/>
          <w:szCs w:val="24"/>
        </w:rPr>
        <w:t>ml heparin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Pr="008A36AB">
        <w:rPr>
          <w:rFonts w:ascii="Times New Roman" w:hAnsi="Times New Roman" w:cs="Times New Roman"/>
          <w:kern w:val="0"/>
          <w:sz w:val="24"/>
          <w:szCs w:val="24"/>
        </w:rPr>
        <w:t xml:space="preserve">then with D-Hanks containing </w:t>
      </w:r>
      <w:proofErr w:type="spellStart"/>
      <w:r w:rsidRPr="008A36AB">
        <w:rPr>
          <w:rFonts w:ascii="Times New Roman" w:hAnsi="Times New Roman" w:cs="Times New Roman"/>
          <w:kern w:val="0"/>
          <w:sz w:val="24"/>
          <w:szCs w:val="24"/>
        </w:rPr>
        <w:t>pronase</w:t>
      </w:r>
      <w:proofErr w:type="spellEnd"/>
      <w:r w:rsidRPr="008A36AB">
        <w:rPr>
          <w:rFonts w:ascii="Times New Roman" w:hAnsi="Times New Roman" w:cs="Times New Roman"/>
          <w:kern w:val="0"/>
          <w:sz w:val="24"/>
          <w:szCs w:val="24"/>
        </w:rPr>
        <w:t xml:space="preserve"> (0.05%)</w:t>
      </w:r>
      <w:r>
        <w:rPr>
          <w:rFonts w:ascii="Times New Roman" w:hAnsi="Times New Roman" w:cs="Times New Roman"/>
          <w:kern w:val="0"/>
          <w:sz w:val="24"/>
          <w:szCs w:val="24"/>
        </w:rPr>
        <w:t>,</w:t>
      </w:r>
      <w:r w:rsidRPr="008A36AB">
        <w:rPr>
          <w:rFonts w:ascii="Times New Roman" w:hAnsi="Times New Roman" w:cs="Times New Roman"/>
          <w:kern w:val="0"/>
          <w:sz w:val="24"/>
          <w:szCs w:val="24"/>
        </w:rPr>
        <w:t xml:space="preserve"> Ⅳ collagenase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(1%)</w:t>
      </w:r>
      <w:r w:rsidRPr="008A36AB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and DNase Ⅰ (1%) </w:t>
      </w:r>
      <w:r w:rsidRPr="008A36AB">
        <w:rPr>
          <w:rFonts w:ascii="Times New Roman" w:hAnsi="Times New Roman" w:cs="Times New Roman"/>
          <w:kern w:val="0"/>
          <w:sz w:val="24"/>
          <w:szCs w:val="24"/>
        </w:rPr>
        <w:t>until the liver lost its firm texture.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The liver was</w:t>
      </w:r>
      <w:r w:rsidRPr="005757B9">
        <w:rPr>
          <w:rFonts w:ascii="Times New Roman" w:hAnsi="Times New Roman" w:cs="Times New Roman"/>
          <w:kern w:val="0"/>
          <w:sz w:val="24"/>
          <w:szCs w:val="24"/>
        </w:rPr>
        <w:t xml:space="preserve"> excised, placed in </w:t>
      </w:r>
      <w:r w:rsidRPr="008A36AB">
        <w:rPr>
          <w:rFonts w:ascii="Times New Roman" w:hAnsi="Times New Roman" w:cs="Times New Roman"/>
          <w:kern w:val="0"/>
          <w:sz w:val="24"/>
          <w:szCs w:val="24"/>
        </w:rPr>
        <w:t>D-Hanks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containing </w:t>
      </w:r>
      <w:proofErr w:type="spellStart"/>
      <w:r w:rsidRPr="008A36AB">
        <w:rPr>
          <w:rFonts w:ascii="Times New Roman" w:hAnsi="Times New Roman" w:cs="Times New Roman"/>
          <w:kern w:val="0"/>
          <w:sz w:val="24"/>
          <w:szCs w:val="24"/>
        </w:rPr>
        <w:t>pronase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>,</w:t>
      </w:r>
      <w:r w:rsidRPr="008A36AB">
        <w:rPr>
          <w:rFonts w:ascii="Times New Roman" w:hAnsi="Times New Roman" w:cs="Times New Roman"/>
          <w:kern w:val="0"/>
          <w:sz w:val="24"/>
          <w:szCs w:val="24"/>
        </w:rPr>
        <w:t xml:space="preserve"> Ⅳ collagenase</w:t>
      </w:r>
      <w:r>
        <w:rPr>
          <w:rFonts w:ascii="Times New Roman" w:hAnsi="Times New Roman" w:cs="Times New Roman"/>
          <w:kern w:val="0"/>
          <w:sz w:val="24"/>
          <w:szCs w:val="24"/>
        </w:rPr>
        <w:t>,</w:t>
      </w:r>
      <w:r w:rsidRPr="008A36AB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and DNase Ⅰ at 37℃ for 10 minutes. Next, the</w:t>
      </w:r>
      <w:r w:rsidRPr="005757B9">
        <w:rPr>
          <w:rFonts w:ascii="Times New Roman" w:hAnsi="Times New Roman" w:cs="Times New Roman"/>
          <w:kern w:val="0"/>
          <w:sz w:val="24"/>
          <w:szCs w:val="24"/>
        </w:rPr>
        <w:t xml:space="preserve"> homogenate was filtered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5757B9">
        <w:rPr>
          <w:rFonts w:ascii="Times New Roman" w:hAnsi="Times New Roman" w:cs="Times New Roman"/>
          <w:kern w:val="0"/>
          <w:sz w:val="24"/>
          <w:szCs w:val="24"/>
        </w:rPr>
        <w:t>through a 75-</w:t>
      </w:r>
      <w:r w:rsidRPr="009210F9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10F9">
        <w:rPr>
          <w:rFonts w:ascii="Times New Roman" w:hAnsi="Times New Roman" w:cs="Times New Roman"/>
          <w:sz w:val="24"/>
          <w:szCs w:val="24"/>
        </w:rPr>
        <w:t>gauge stainless steel mesh. The suspension was centrifuged</w:t>
      </w:r>
      <w:r>
        <w:rPr>
          <w:rFonts w:ascii="Times New Roman" w:hAnsi="Times New Roman" w:cs="Times New Roman"/>
          <w:sz w:val="24"/>
          <w:szCs w:val="24"/>
        </w:rPr>
        <w:t xml:space="preserve"> (40 × g)</w:t>
      </w:r>
      <w:r w:rsidRPr="009210F9">
        <w:rPr>
          <w:rFonts w:ascii="Times New Roman" w:hAnsi="Times New Roman" w:cs="Times New Roman"/>
          <w:sz w:val="24"/>
          <w:szCs w:val="24"/>
        </w:rPr>
        <w:t xml:space="preserve"> for </w:t>
      </w:r>
      <w:r>
        <w:rPr>
          <w:rFonts w:ascii="Times New Roman" w:hAnsi="Times New Roman" w:cs="Times New Roman"/>
          <w:sz w:val="24"/>
          <w:szCs w:val="24"/>
        </w:rPr>
        <w:t xml:space="preserve">3 minutes at </w:t>
      </w:r>
      <w:r>
        <w:rPr>
          <w:rFonts w:ascii="Times New Roman" w:hAnsi="Times New Roman" w:cs="Times New Roman"/>
          <w:kern w:val="0"/>
          <w:sz w:val="24"/>
          <w:szCs w:val="24"/>
        </w:rPr>
        <w:t>4℃</w:t>
      </w:r>
      <w:r w:rsidRPr="009210F9">
        <w:rPr>
          <w:rFonts w:ascii="Times New Roman" w:hAnsi="Times New Roman" w:cs="Times New Roman"/>
          <w:sz w:val="24"/>
          <w:szCs w:val="24"/>
        </w:rPr>
        <w:t>, transferred to a new tube,</w:t>
      </w:r>
      <w:r>
        <w:rPr>
          <w:rFonts w:ascii="Times New Roman" w:hAnsi="Times New Roman" w:cs="Times New Roman"/>
          <w:sz w:val="24"/>
          <w:szCs w:val="24"/>
        </w:rPr>
        <w:t xml:space="preserve"> then c</w:t>
      </w:r>
      <w:r w:rsidRPr="009210F9">
        <w:rPr>
          <w:rFonts w:ascii="Times New Roman" w:hAnsi="Times New Roman" w:cs="Times New Roman"/>
          <w:sz w:val="24"/>
          <w:szCs w:val="24"/>
        </w:rPr>
        <w:t xml:space="preserve">entrifuged </w:t>
      </w:r>
      <w:r>
        <w:rPr>
          <w:rFonts w:ascii="Times New Roman" w:hAnsi="Times New Roman" w:cs="Times New Roman"/>
          <w:sz w:val="24"/>
          <w:szCs w:val="24"/>
        </w:rPr>
        <w:t>(5</w:t>
      </w:r>
      <w:r w:rsidRPr="009210F9">
        <w:rPr>
          <w:rFonts w:ascii="Times New Roman" w:hAnsi="Times New Roman" w:cs="Times New Roman"/>
          <w:sz w:val="24"/>
          <w:szCs w:val="24"/>
        </w:rPr>
        <w:t>80</w:t>
      </w:r>
      <w:r>
        <w:rPr>
          <w:rFonts w:ascii="Times New Roman" w:hAnsi="Times New Roman" w:cs="Times New Roman"/>
          <w:sz w:val="24"/>
          <w:szCs w:val="24"/>
        </w:rPr>
        <w:t xml:space="preserve"> × g)</w:t>
      </w:r>
      <w:r w:rsidRPr="009210F9">
        <w:rPr>
          <w:rFonts w:ascii="Times New Roman" w:hAnsi="Times New Roman" w:cs="Times New Roman"/>
          <w:sz w:val="24"/>
          <w:szCs w:val="24"/>
        </w:rPr>
        <w:t xml:space="preserve"> for 8</w:t>
      </w:r>
      <w:r>
        <w:rPr>
          <w:rFonts w:ascii="Times New Roman" w:hAnsi="Times New Roman" w:cs="Times New Roman"/>
          <w:sz w:val="24"/>
          <w:szCs w:val="24"/>
        </w:rPr>
        <w:t xml:space="preserve"> minutes</w:t>
      </w:r>
      <w:r w:rsidRPr="005655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hAnsi="Times New Roman" w:cs="Times New Roman"/>
          <w:kern w:val="0"/>
          <w:sz w:val="24"/>
          <w:szCs w:val="24"/>
        </w:rPr>
        <w:t>4℃</w:t>
      </w:r>
      <w:r w:rsidRPr="009210F9">
        <w:rPr>
          <w:rFonts w:ascii="Times New Roman" w:hAnsi="Times New Roman" w:cs="Times New Roman"/>
          <w:sz w:val="24"/>
          <w:szCs w:val="24"/>
        </w:rPr>
        <w:t xml:space="preserve">. After the supernatant was removed, the pelleted cells were </w:t>
      </w:r>
      <w:r>
        <w:rPr>
          <w:rFonts w:ascii="Times New Roman" w:hAnsi="Times New Roman" w:cs="Times New Roman"/>
          <w:sz w:val="24"/>
          <w:szCs w:val="24"/>
        </w:rPr>
        <w:t>re</w:t>
      </w:r>
      <w:r w:rsidRPr="009210F9">
        <w:rPr>
          <w:rFonts w:ascii="Times New Roman" w:hAnsi="Times New Roman" w:cs="Times New Roman"/>
          <w:sz w:val="24"/>
          <w:szCs w:val="24"/>
        </w:rPr>
        <w:t xml:space="preserve">suspended in </w:t>
      </w:r>
      <w:r>
        <w:rPr>
          <w:rFonts w:ascii="Times New Roman" w:hAnsi="Times New Roman" w:cs="Times New Roman"/>
          <w:sz w:val="24"/>
          <w:szCs w:val="24"/>
        </w:rPr>
        <w:t>50</w:t>
      </w:r>
      <w:r w:rsidRPr="009210F9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>and 25%</w:t>
      </w:r>
      <w:r w:rsidRPr="009210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0F9">
        <w:rPr>
          <w:rFonts w:ascii="Times New Roman" w:hAnsi="Times New Roman" w:cs="Times New Roman"/>
          <w:sz w:val="24"/>
          <w:szCs w:val="24"/>
        </w:rPr>
        <w:t>Percoll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10F9">
        <w:rPr>
          <w:rFonts w:ascii="Times New Roman" w:hAnsi="Times New Roman" w:cs="Times New Roman"/>
          <w:sz w:val="24"/>
          <w:szCs w:val="24"/>
        </w:rPr>
        <w:t xml:space="preserve">in </w:t>
      </w:r>
      <w:r w:rsidRPr="008A36AB">
        <w:rPr>
          <w:rFonts w:ascii="Times New Roman" w:hAnsi="Times New Roman" w:cs="Times New Roman"/>
          <w:kern w:val="0"/>
          <w:sz w:val="24"/>
          <w:szCs w:val="24"/>
        </w:rPr>
        <w:t>D-Hanks</w:t>
      </w:r>
      <w:r w:rsidRPr="009210F9">
        <w:rPr>
          <w:rFonts w:ascii="Times New Roman" w:hAnsi="Times New Roman" w:cs="Times New Roman"/>
          <w:sz w:val="24"/>
          <w:szCs w:val="24"/>
        </w:rPr>
        <w:t xml:space="preserve"> containing 100 U/ml heparin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210F9">
        <w:rPr>
          <w:rFonts w:ascii="Times New Roman" w:hAnsi="Times New Roman" w:cs="Times New Roman"/>
          <w:sz w:val="24"/>
          <w:szCs w:val="24"/>
        </w:rPr>
        <w:t>then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10F9">
        <w:rPr>
          <w:rFonts w:ascii="Times New Roman" w:hAnsi="Times New Roman" w:cs="Times New Roman"/>
          <w:sz w:val="24"/>
          <w:szCs w:val="24"/>
        </w:rPr>
        <w:t>centrifuged</w:t>
      </w:r>
      <w:r>
        <w:rPr>
          <w:rFonts w:ascii="Times New Roman" w:hAnsi="Times New Roman" w:cs="Times New Roman"/>
          <w:sz w:val="24"/>
          <w:szCs w:val="24"/>
        </w:rPr>
        <w:t xml:space="preserve"> (900 × g) </w:t>
      </w:r>
      <w:r w:rsidRPr="009210F9">
        <w:rPr>
          <w:rFonts w:ascii="Times New Roman" w:hAnsi="Times New Roman" w:cs="Times New Roman"/>
          <w:sz w:val="24"/>
          <w:szCs w:val="24"/>
        </w:rPr>
        <w:t>for 30</w:t>
      </w:r>
      <w:r>
        <w:rPr>
          <w:rFonts w:ascii="Times New Roman" w:hAnsi="Times New Roman" w:cs="Times New Roman"/>
          <w:sz w:val="24"/>
          <w:szCs w:val="24"/>
        </w:rPr>
        <w:t xml:space="preserve"> minutes</w:t>
      </w:r>
      <w:r w:rsidRPr="005655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hAnsi="Times New Roman" w:cs="Times New Roman"/>
          <w:kern w:val="0"/>
          <w:sz w:val="24"/>
          <w:szCs w:val="24"/>
        </w:rPr>
        <w:t>4℃</w:t>
      </w:r>
      <w:r w:rsidRPr="009210F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The interface was gently </w:t>
      </w:r>
      <w:r w:rsidRPr="005655EB">
        <w:rPr>
          <w:rFonts w:ascii="Times New Roman" w:hAnsi="Times New Roman" w:cs="Times New Roman"/>
          <w:sz w:val="24"/>
          <w:szCs w:val="24"/>
        </w:rPr>
        <w:t xml:space="preserve">aspirated, mixed with </w:t>
      </w:r>
      <w:r w:rsidRPr="00DE4FB1">
        <w:rPr>
          <w:rFonts w:ascii="Times New Roman" w:hAnsi="Times New Roman" w:cs="Times New Roman"/>
          <w:sz w:val="24"/>
          <w:szCs w:val="24"/>
        </w:rPr>
        <w:t>Dulbecco's Modified Eagle Medium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HyClone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Logan, UT, USA) </w:t>
      </w:r>
      <w:r w:rsidRPr="005655EB">
        <w:rPr>
          <w:rFonts w:ascii="Times New Roman" w:hAnsi="Times New Roman" w:cs="Times New Roman"/>
          <w:sz w:val="24"/>
          <w:szCs w:val="24"/>
        </w:rPr>
        <w:t xml:space="preserve">and centrifuged at 400g for 10 </w:t>
      </w:r>
      <w:r>
        <w:rPr>
          <w:rFonts w:ascii="Times New Roman" w:hAnsi="Times New Roman" w:cs="Times New Roman"/>
          <w:sz w:val="24"/>
          <w:szCs w:val="24"/>
        </w:rPr>
        <w:t>minutes</w:t>
      </w:r>
      <w:r w:rsidRPr="005655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hAnsi="Times New Roman" w:cs="Times New Roman"/>
          <w:kern w:val="0"/>
          <w:sz w:val="24"/>
          <w:szCs w:val="24"/>
        </w:rPr>
        <w:t>4℃</w:t>
      </w:r>
      <w:r w:rsidRPr="005655E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1637">
        <w:rPr>
          <w:rFonts w:ascii="Times New Roman" w:hAnsi="Times New Roman" w:cs="Times New Roman"/>
          <w:kern w:val="0"/>
          <w:sz w:val="24"/>
          <w:szCs w:val="24"/>
        </w:rPr>
        <w:t xml:space="preserve">For </w:t>
      </w:r>
      <w:r w:rsidRPr="00CA1637">
        <w:rPr>
          <w:rFonts w:ascii="Times New Roman" w:hAnsi="Times New Roman" w:cs="Times New Roman"/>
          <w:sz w:val="24"/>
          <w:szCs w:val="24"/>
        </w:rPr>
        <w:t>co-culture experiments,</w:t>
      </w:r>
      <w:r>
        <w:rPr>
          <w:rFonts w:ascii="Times New Roman" w:hAnsi="Times New Roman" w:cs="Times New Roman"/>
          <w:sz w:val="24"/>
          <w:szCs w:val="24"/>
        </w:rPr>
        <w:t xml:space="preserve"> the</w:t>
      </w:r>
      <w:r w:rsidRPr="00CA1637">
        <w:rPr>
          <w:rFonts w:ascii="Times New Roman" w:hAnsi="Times New Roman" w:cs="Times New Roman"/>
          <w:sz w:val="24"/>
          <w:szCs w:val="24"/>
        </w:rPr>
        <w:t xml:space="preserve"> </w:t>
      </w:r>
      <w:r w:rsidRPr="00CA1637">
        <w:rPr>
          <w:rFonts w:ascii="Times New Roman" w:hAnsi="Times New Roman" w:cs="Times New Roman"/>
          <w:kern w:val="0"/>
          <w:sz w:val="24"/>
          <w:szCs w:val="24"/>
        </w:rPr>
        <w:t>isolated HSCs were cultur</w:t>
      </w:r>
      <w:r w:rsidRPr="00437EBE">
        <w:rPr>
          <w:rFonts w:ascii="Times New Roman" w:hAnsi="Times New Roman" w:cs="Times New Roman"/>
          <w:sz w:val="24"/>
          <w:szCs w:val="24"/>
        </w:rPr>
        <w:t>ed in</w:t>
      </w:r>
      <w:r w:rsidRPr="003C795C">
        <w:rPr>
          <w:rFonts w:ascii="Times New Roman" w:hAnsi="Times New Roman" w:cs="Times New Roman"/>
          <w:sz w:val="24"/>
          <w:szCs w:val="24"/>
        </w:rPr>
        <w:t xml:space="preserve"> a 12-well plate (1 × 10</w:t>
      </w:r>
      <w:r w:rsidRPr="00BC3F65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3C795C">
        <w:rPr>
          <w:rFonts w:ascii="Times New Roman" w:hAnsi="Times New Roman" w:cs="Times New Roman"/>
          <w:sz w:val="24"/>
          <w:szCs w:val="24"/>
        </w:rPr>
        <w:t xml:space="preserve"> cells</w:t>
      </w:r>
      <w:r>
        <w:rPr>
          <w:rFonts w:ascii="Times New Roman" w:hAnsi="Times New Roman" w:cs="Times New Roman"/>
          <w:sz w:val="24"/>
          <w:szCs w:val="24"/>
        </w:rPr>
        <w:t>/well</w:t>
      </w:r>
      <w:r w:rsidRPr="003C795C">
        <w:rPr>
          <w:rFonts w:ascii="Times New Roman" w:hAnsi="Times New Roman" w:cs="Times New Roman"/>
          <w:sz w:val="24"/>
          <w:szCs w:val="24"/>
        </w:rPr>
        <w:t>)</w:t>
      </w:r>
      <w:r w:rsidRPr="00437E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with </w:t>
      </w:r>
      <w:r w:rsidRPr="00437EBE">
        <w:rPr>
          <w:rFonts w:ascii="Times New Roman" w:hAnsi="Times New Roman" w:cs="Times New Roman"/>
          <w:sz w:val="24"/>
          <w:szCs w:val="24"/>
        </w:rPr>
        <w:t xml:space="preserve">RPMI </w:t>
      </w:r>
      <w:r>
        <w:rPr>
          <w:rFonts w:ascii="Times New Roman" w:hAnsi="Times New Roman" w:cs="Times New Roman"/>
          <w:sz w:val="24"/>
          <w:szCs w:val="24"/>
        </w:rPr>
        <w:t xml:space="preserve">1640 </w:t>
      </w:r>
      <w:r w:rsidRPr="00437EBE">
        <w:rPr>
          <w:rFonts w:ascii="Times New Roman" w:hAnsi="Times New Roman" w:cs="Times New Roman"/>
          <w:sz w:val="24"/>
          <w:szCs w:val="24"/>
        </w:rPr>
        <w:t>medium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Sangon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Biotech, Shanghai, China) </w:t>
      </w:r>
      <w:r w:rsidRPr="00437EBE">
        <w:rPr>
          <w:rFonts w:ascii="Times New Roman" w:hAnsi="Times New Roman" w:cs="Times New Roman"/>
          <w:sz w:val="24"/>
          <w:szCs w:val="24"/>
        </w:rPr>
        <w:t xml:space="preserve">containing penicillin and streptomycin,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437EBE">
        <w:rPr>
          <w:rFonts w:ascii="Times New Roman" w:hAnsi="Times New Roman" w:cs="Times New Roman"/>
          <w:sz w:val="24"/>
          <w:szCs w:val="24"/>
        </w:rPr>
        <w:t xml:space="preserve">20% </w:t>
      </w:r>
      <w:proofErr w:type="spellStart"/>
      <w:r w:rsidRPr="00523392">
        <w:rPr>
          <w:rFonts w:ascii="Times New Roman" w:hAnsi="Times New Roman" w:cs="Times New Roman"/>
          <w:sz w:val="24"/>
          <w:szCs w:val="24"/>
        </w:rPr>
        <w:t>fetal</w:t>
      </w:r>
      <w:proofErr w:type="spellEnd"/>
      <w:r w:rsidRPr="00523392">
        <w:rPr>
          <w:rFonts w:ascii="Times New Roman" w:hAnsi="Times New Roman" w:cs="Times New Roman"/>
          <w:sz w:val="24"/>
          <w:szCs w:val="24"/>
        </w:rPr>
        <w:t xml:space="preserve"> bovine serum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10F9"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HyClone</w:t>
      </w:r>
      <w:proofErr w:type="spellEnd"/>
      <w:r w:rsidRPr="009210F9">
        <w:rPr>
          <w:rFonts w:ascii="Times New Roman" w:hAnsi="Times New Roman" w:cs="Times New Roman"/>
          <w:sz w:val="24"/>
          <w:szCs w:val="24"/>
        </w:rPr>
        <w:t>, Logan, UT, USA)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1637">
        <w:rPr>
          <w:rFonts w:ascii="Times New Roman" w:hAnsi="Times New Roman" w:cs="Times New Roman"/>
          <w:kern w:val="0"/>
          <w:sz w:val="24"/>
          <w:szCs w:val="24"/>
        </w:rPr>
        <w:t>at 37°C for 24 hour</w:t>
      </w:r>
      <w:r>
        <w:rPr>
          <w:rFonts w:ascii="Times New Roman" w:hAnsi="Times New Roman" w:cs="Times New Roman"/>
          <w:kern w:val="0"/>
          <w:sz w:val="24"/>
          <w:szCs w:val="24"/>
        </w:rPr>
        <w:t>s</w:t>
      </w:r>
      <w:r w:rsidRPr="00CA1637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Pr="00CA1637">
        <w:rPr>
          <w:rFonts w:ascii="Times New Roman" w:hAnsi="Times New Roman" w:cs="Times New Roman"/>
          <w:sz w:val="24"/>
          <w:szCs w:val="24"/>
        </w:rPr>
        <w:t>Co-cultures were obtained by adding isolate</w:t>
      </w:r>
      <w:r>
        <w:rPr>
          <w:rFonts w:ascii="Times New Roman" w:hAnsi="Times New Roman" w:cs="Times New Roman"/>
          <w:sz w:val="24"/>
          <w:szCs w:val="24"/>
        </w:rPr>
        <w:t xml:space="preserve">d intrahepatic </w:t>
      </w:r>
      <w:r w:rsidRPr="00CA163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CA1637">
        <w:rPr>
          <w:rFonts w:ascii="Times New Roman" w:hAnsi="Times New Roman" w:cs="Times New Roman"/>
          <w:sz w:val="24"/>
          <w:szCs w:val="24"/>
        </w:rPr>
        <w:t>cells (</w:t>
      </w:r>
      <w:r>
        <w:rPr>
          <w:rFonts w:ascii="Times New Roman" w:hAnsi="Times New Roman" w:cs="Times New Roman"/>
          <w:sz w:val="24"/>
          <w:szCs w:val="24"/>
        </w:rPr>
        <w:t>CD3e</w:t>
      </w:r>
      <w:r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and </w:t>
      </w:r>
      <w:r w:rsidRPr="00CA1637">
        <w:rPr>
          <w:rFonts w:ascii="Times New Roman" w:hAnsi="Times New Roman" w:cs="Times New Roman"/>
          <w:kern w:val="0"/>
          <w:sz w:val="24"/>
          <w:szCs w:val="24"/>
        </w:rPr>
        <w:t>TCRβ</w:t>
      </w:r>
      <w:r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Pr="00CA1637">
        <w:rPr>
          <w:rFonts w:ascii="Times New Roman" w:hAnsi="Times New Roman" w:cs="Times New Roman"/>
          <w:kern w:val="0"/>
          <w:sz w:val="24"/>
          <w:szCs w:val="24"/>
        </w:rPr>
        <w:t xml:space="preserve">1 × </w:t>
      </w:r>
      <w:r w:rsidRPr="00CA1637">
        <w:rPr>
          <w:rFonts w:ascii="Times New Roman" w:hAnsi="Times New Roman" w:cs="Times New Roman"/>
          <w:sz w:val="24"/>
          <w:szCs w:val="24"/>
        </w:rPr>
        <w:t>10</w:t>
      </w:r>
      <w:r w:rsidRPr="00CA1637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760558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cells</w:t>
      </w:r>
      <w:r w:rsidRPr="00CA1637">
        <w:rPr>
          <w:rFonts w:ascii="Times New Roman" w:hAnsi="Times New Roman" w:cs="Times New Roman"/>
          <w:sz w:val="24"/>
          <w:szCs w:val="24"/>
        </w:rPr>
        <w:t>) to the</w:t>
      </w:r>
      <w:r w:rsidRPr="00CA1637">
        <w:rPr>
          <w:rFonts w:ascii="Times New Roman" w:hAnsi="Times New Roman" w:cs="Times New Roman"/>
          <w:kern w:val="0"/>
          <w:sz w:val="24"/>
          <w:szCs w:val="24"/>
        </w:rPr>
        <w:t xml:space="preserve"> HSC</w:t>
      </w:r>
      <w:r>
        <w:rPr>
          <w:rFonts w:ascii="Times New Roman" w:hAnsi="Times New Roman" w:cs="Times New Roman"/>
          <w:kern w:val="0"/>
          <w:sz w:val="24"/>
          <w:szCs w:val="24"/>
        </w:rPr>
        <w:t>s</w:t>
      </w:r>
      <w:r w:rsidRPr="00CA1637">
        <w:rPr>
          <w:rFonts w:ascii="Times New Roman" w:hAnsi="Times New Roman" w:cs="Times New Roman"/>
          <w:sz w:val="24"/>
          <w:szCs w:val="24"/>
        </w:rPr>
        <w:t xml:space="preserve"> culture plates. </w:t>
      </w:r>
      <w:r w:rsidRPr="00437EBE">
        <w:rPr>
          <w:rFonts w:ascii="Times New Roman" w:hAnsi="Times New Roman" w:cs="Times New Roman"/>
          <w:sz w:val="24"/>
          <w:szCs w:val="24"/>
        </w:rPr>
        <w:t xml:space="preserve">RPMI </w:t>
      </w:r>
      <w:r>
        <w:rPr>
          <w:rFonts w:ascii="Times New Roman" w:hAnsi="Times New Roman" w:cs="Times New Roman"/>
          <w:sz w:val="24"/>
          <w:szCs w:val="24"/>
        </w:rPr>
        <w:t xml:space="preserve">1640 </w:t>
      </w:r>
      <w:r w:rsidRPr="00437EBE">
        <w:rPr>
          <w:rFonts w:ascii="Times New Roman" w:hAnsi="Times New Roman" w:cs="Times New Roman"/>
          <w:sz w:val="24"/>
          <w:szCs w:val="24"/>
        </w:rPr>
        <w:t>medium</w:t>
      </w:r>
      <w:r w:rsidRPr="00CA16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with </w:t>
      </w:r>
      <w:r w:rsidRPr="000C2009">
        <w:rPr>
          <w:rFonts w:ascii="Times New Roman" w:hAnsi="Times New Roman" w:cs="Times New Roman"/>
          <w:sz w:val="24"/>
          <w:szCs w:val="24"/>
        </w:rPr>
        <w:t>5 ng/ml IL2, 20 ng/ml</w:t>
      </w:r>
      <w:r w:rsidRPr="00CA1637">
        <w:rPr>
          <w:rFonts w:ascii="Times New Roman" w:hAnsi="Times New Roman" w:cs="Times New Roman"/>
          <w:sz w:val="24"/>
          <w:szCs w:val="24"/>
        </w:rPr>
        <w:t xml:space="preserve"> </w:t>
      </w:r>
      <w:r w:rsidRPr="000C2009">
        <w:rPr>
          <w:rFonts w:ascii="Times New Roman" w:hAnsi="Times New Roman" w:cs="Times New Roman"/>
          <w:sz w:val="24"/>
          <w:szCs w:val="24"/>
        </w:rPr>
        <w:t>IL12</w:t>
      </w:r>
      <w:r>
        <w:rPr>
          <w:rFonts w:ascii="Times New Roman" w:hAnsi="Times New Roman" w:cs="Times New Roman"/>
          <w:sz w:val="24"/>
          <w:szCs w:val="24"/>
        </w:rPr>
        <w:t>, and</w:t>
      </w:r>
      <w:r w:rsidRPr="000C2009">
        <w:rPr>
          <w:rFonts w:ascii="Times New Roman" w:hAnsi="Times New Roman" w:cs="Times New Roman"/>
          <w:sz w:val="24"/>
          <w:szCs w:val="24"/>
        </w:rPr>
        <w:t xml:space="preserve"> 20 ng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0C2009">
        <w:rPr>
          <w:rFonts w:ascii="Times New Roman" w:hAnsi="Times New Roman" w:cs="Times New Roman"/>
          <w:sz w:val="24"/>
          <w:szCs w:val="24"/>
        </w:rPr>
        <w:t>ml IL18 (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0C2009">
        <w:rPr>
          <w:rFonts w:ascii="Times New Roman" w:hAnsi="Times New Roman" w:cs="Times New Roman"/>
          <w:sz w:val="24"/>
          <w:szCs w:val="24"/>
        </w:rPr>
        <w:t>arrier free, R&amp;D Systems)</w:t>
      </w:r>
      <w:r w:rsidRPr="00CA16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was used to achieve T-cell activation, and c</w:t>
      </w:r>
      <w:r w:rsidRPr="00CA1637">
        <w:rPr>
          <w:rFonts w:ascii="Times New Roman" w:hAnsi="Times New Roman" w:cs="Times New Roman"/>
          <w:sz w:val="24"/>
          <w:szCs w:val="24"/>
        </w:rPr>
        <w:t xml:space="preserve">o-cultured cells were maintained for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A1637">
        <w:rPr>
          <w:rFonts w:ascii="Times New Roman" w:hAnsi="Times New Roman" w:cs="Times New Roman"/>
          <w:sz w:val="24"/>
          <w:szCs w:val="24"/>
        </w:rPr>
        <w:t xml:space="preserve"> days. </w:t>
      </w:r>
      <w:r>
        <w:rPr>
          <w:rFonts w:ascii="Times New Roman" w:hAnsi="Times New Roman" w:cs="Times New Roman"/>
          <w:sz w:val="24"/>
          <w:szCs w:val="24"/>
        </w:rPr>
        <w:t>The c</w:t>
      </w:r>
      <w:r w:rsidRPr="00CA1637">
        <w:rPr>
          <w:rFonts w:ascii="Times New Roman" w:hAnsi="Times New Roman" w:cs="Times New Roman"/>
          <w:sz w:val="24"/>
          <w:szCs w:val="24"/>
        </w:rPr>
        <w:t xml:space="preserve">ell viability was measured using Cell Counting Kit-8 (CCK-8, </w:t>
      </w:r>
      <w:proofErr w:type="spellStart"/>
      <w:r w:rsidRPr="00CA1637">
        <w:rPr>
          <w:rFonts w:ascii="Times New Roman" w:hAnsi="Times New Roman" w:cs="Times New Roman"/>
          <w:sz w:val="24"/>
          <w:szCs w:val="24"/>
        </w:rPr>
        <w:t>Dojindo</w:t>
      </w:r>
      <w:proofErr w:type="spellEnd"/>
      <w:r w:rsidRPr="00CA1637">
        <w:rPr>
          <w:rFonts w:ascii="Times New Roman" w:hAnsi="Times New Roman" w:cs="Times New Roman"/>
          <w:sz w:val="24"/>
          <w:szCs w:val="24"/>
        </w:rPr>
        <w:t>, Kumamoto, Japan).</w:t>
      </w:r>
      <w:r>
        <w:rPr>
          <w:rFonts w:ascii="Times New Roman" w:hAnsi="Times New Roman" w:cs="Times New Roman"/>
          <w:sz w:val="24"/>
          <w:szCs w:val="24"/>
        </w:rPr>
        <w:t xml:space="preserve"> Unless otherwise mentioned, all the chemicals/reagents used in this section were purchased from</w:t>
      </w:r>
      <w:r w:rsidRPr="00050658">
        <w:t xml:space="preserve"> </w:t>
      </w:r>
      <w:proofErr w:type="spellStart"/>
      <w:r w:rsidRPr="00050658">
        <w:rPr>
          <w:rFonts w:ascii="Times New Roman" w:hAnsi="Times New Roman" w:cs="Times New Roman"/>
          <w:sz w:val="24"/>
          <w:szCs w:val="24"/>
        </w:rPr>
        <w:t>Solarbio</w:t>
      </w:r>
      <w:proofErr w:type="spellEnd"/>
      <w:r w:rsidRPr="00050658">
        <w:rPr>
          <w:rFonts w:ascii="Times New Roman" w:hAnsi="Times New Roman" w:cs="Times New Roman"/>
          <w:sz w:val="24"/>
          <w:szCs w:val="24"/>
        </w:rPr>
        <w:t xml:space="preserve"> Life Sciences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A163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916503" w14:textId="77777777" w:rsidR="00D82F47" w:rsidRDefault="00D82F47" w:rsidP="00332D21">
      <w:pPr>
        <w:adjustRightInd w:val="0"/>
        <w:snapToGrid w:val="0"/>
        <w:spacing w:line="480" w:lineRule="auto"/>
        <w:rPr>
          <w:rFonts w:ascii="Times New Roman" w:hAnsi="Times New Roman"/>
          <w:b/>
          <w:sz w:val="24"/>
          <w:szCs w:val="24"/>
        </w:rPr>
      </w:pPr>
    </w:p>
    <w:p w14:paraId="39DD001A" w14:textId="77777777" w:rsidR="00D82F47" w:rsidRDefault="00D82F47">
      <w:pPr>
        <w:widowControl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6E59C161" w14:textId="77777777" w:rsidR="00332D21" w:rsidRPr="0051516F" w:rsidRDefault="0051516F" w:rsidP="00332D21">
      <w:pPr>
        <w:adjustRightInd w:val="0"/>
        <w:snapToGrid w:val="0"/>
        <w:spacing w:line="480" w:lineRule="auto"/>
        <w:rPr>
          <w:rFonts w:ascii="Times New Roman" w:hAnsi="Times New Roman"/>
          <w:b/>
          <w:sz w:val="24"/>
          <w:szCs w:val="24"/>
        </w:rPr>
      </w:pPr>
      <w:r w:rsidRPr="0051516F">
        <w:rPr>
          <w:rFonts w:ascii="Times New Roman" w:hAnsi="Times New Roman"/>
          <w:b/>
          <w:sz w:val="24"/>
          <w:szCs w:val="24"/>
        </w:rPr>
        <w:lastRenderedPageBreak/>
        <w:t>Supplementary Figures</w:t>
      </w:r>
    </w:p>
    <w:p w14:paraId="045CA193" w14:textId="77777777" w:rsidR="00A73686" w:rsidRPr="00FA3909" w:rsidRDefault="00A73686" w:rsidP="00A73686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67CB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432E98C" wp14:editId="20366313">
            <wp:extent cx="5274310" cy="7463813"/>
            <wp:effectExtent l="0" t="0" r="2540" b="3810"/>
            <wp:docPr id="7" name="图片 7" descr="C:\Users\王科嘉\Desktop\Science immunology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王科嘉\Desktop\Science immunology\Figure S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F3747" w14:textId="77777777" w:rsidR="00A73686" w:rsidRDefault="00554313" w:rsidP="00A73686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A73686">
        <w:rPr>
          <w:rFonts w:ascii="Times New Roman" w:hAnsi="Times New Roman" w:cs="Times New Roman"/>
          <w:b/>
          <w:sz w:val="24"/>
          <w:szCs w:val="24"/>
        </w:rPr>
        <w:t>S1</w:t>
      </w:r>
      <w:r w:rsidR="0051516F">
        <w:rPr>
          <w:rFonts w:ascii="Times New Roman" w:hAnsi="Times New Roman" w:cs="Times New Roman"/>
          <w:b/>
          <w:sz w:val="24"/>
          <w:szCs w:val="24"/>
        </w:rPr>
        <w:t>.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b/>
          <w:sz w:val="24"/>
          <w:szCs w:val="24"/>
        </w:rPr>
        <w:t>I</w:t>
      </w:r>
      <w:r w:rsidR="00A73686" w:rsidRPr="00077EDC">
        <w:rPr>
          <w:rFonts w:ascii="Times New Roman" w:hAnsi="Times New Roman" w:cs="Times New Roman"/>
          <w:b/>
          <w:sz w:val="24"/>
          <w:szCs w:val="24"/>
        </w:rPr>
        <w:t xml:space="preserve">dentification </w:t>
      </w:r>
      <w:r w:rsidR="00A73686">
        <w:rPr>
          <w:rFonts w:ascii="Times New Roman" w:hAnsi="Times New Roman" w:cs="Times New Roman"/>
          <w:b/>
          <w:sz w:val="24"/>
          <w:szCs w:val="24"/>
        </w:rPr>
        <w:t>of i</w:t>
      </w:r>
      <w:r w:rsidR="00A73686" w:rsidRPr="00077EDC">
        <w:rPr>
          <w:rFonts w:ascii="Times New Roman" w:hAnsi="Times New Roman" w:cs="Times New Roman"/>
          <w:b/>
          <w:sz w:val="24"/>
          <w:szCs w:val="24"/>
        </w:rPr>
        <w:t xml:space="preserve">ntrahepatic immune </w:t>
      </w:r>
      <w:proofErr w:type="spellStart"/>
      <w:r w:rsidR="00A73686" w:rsidRPr="00077EDC">
        <w:rPr>
          <w:rFonts w:ascii="Times New Roman" w:hAnsi="Times New Roman" w:cs="Times New Roman"/>
          <w:b/>
          <w:sz w:val="24"/>
          <w:szCs w:val="24"/>
        </w:rPr>
        <w:t>microcircumstance</w:t>
      </w:r>
      <w:proofErr w:type="spellEnd"/>
      <w:r w:rsidR="00A73686" w:rsidRPr="00077EDC">
        <w:rPr>
          <w:rFonts w:ascii="Times New Roman" w:hAnsi="Times New Roman" w:cs="Times New Roman"/>
          <w:b/>
          <w:sz w:val="24"/>
          <w:szCs w:val="24"/>
        </w:rPr>
        <w:t xml:space="preserve"> for Single-Cell Atlas </w:t>
      </w:r>
      <w:r w:rsidR="00A73686">
        <w:rPr>
          <w:rFonts w:ascii="Times New Roman" w:hAnsi="Times New Roman" w:cs="Times New Roman"/>
          <w:b/>
          <w:sz w:val="24"/>
          <w:szCs w:val="24"/>
        </w:rPr>
        <w:t>in</w:t>
      </w:r>
      <w:r w:rsidR="00A73686" w:rsidRPr="00077EDC">
        <w:rPr>
          <w:rFonts w:ascii="Times New Roman" w:hAnsi="Times New Roman" w:cs="Times New Roman"/>
          <w:b/>
          <w:sz w:val="24"/>
          <w:szCs w:val="24"/>
        </w:rPr>
        <w:t xml:space="preserve"> liver fibrosis</w:t>
      </w:r>
      <w:r w:rsidR="00A73686" w:rsidRPr="00CA1637">
        <w:rPr>
          <w:rFonts w:ascii="Times New Roman" w:hAnsi="Times New Roman" w:cs="Times New Roman"/>
          <w:b/>
          <w:sz w:val="24"/>
          <w:szCs w:val="24"/>
        </w:rPr>
        <w:t>.</w:t>
      </w:r>
      <w:r w:rsidR="00A73686"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="00A73686" w:rsidRPr="00AD06E8">
        <w:rPr>
          <w:rFonts w:ascii="Times New Roman" w:hAnsi="Times New Roman" w:cs="Times New Roman"/>
          <w:sz w:val="24"/>
          <w:szCs w:val="24"/>
        </w:rPr>
        <w:t xml:space="preserve"> Unique gene counts of</w:t>
      </w:r>
      <w:r w:rsidR="00A736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sz w:val="24"/>
          <w:szCs w:val="24"/>
        </w:rPr>
        <w:t>28,608</w:t>
      </w:r>
      <w:r w:rsidR="00A73686" w:rsidRPr="00826D52">
        <w:rPr>
          <w:rFonts w:ascii="Times New Roman" w:hAnsi="Times New Roman" w:cs="Times New Roman"/>
          <w:sz w:val="24"/>
          <w:szCs w:val="24"/>
        </w:rPr>
        <w:t xml:space="preserve"> single-cell </w:t>
      </w:r>
      <w:r w:rsidR="00A73686" w:rsidRPr="00826D52">
        <w:rPr>
          <w:rFonts w:ascii="Times New Roman" w:hAnsi="Times New Roman" w:cs="Times New Roman"/>
          <w:sz w:val="24"/>
          <w:szCs w:val="24"/>
        </w:rPr>
        <w:lastRenderedPageBreak/>
        <w:t>transcriptomes</w:t>
      </w:r>
      <w:r w:rsidR="00A73686">
        <w:rPr>
          <w:rFonts w:ascii="Times New Roman" w:hAnsi="Times New Roman" w:cs="Times New Roman"/>
          <w:sz w:val="24"/>
          <w:szCs w:val="24"/>
        </w:rPr>
        <w:t xml:space="preserve">, </w:t>
      </w:r>
      <w:r w:rsidR="00A73686" w:rsidRPr="00AD06E8">
        <w:rPr>
          <w:rFonts w:ascii="Times New Roman" w:hAnsi="Times New Roman" w:cs="Times New Roman"/>
          <w:sz w:val="24"/>
          <w:szCs w:val="24"/>
        </w:rPr>
        <w:t xml:space="preserve">separated by group </w:t>
      </w:r>
      <w:r w:rsidR="00A73686">
        <w:rPr>
          <w:rFonts w:ascii="Times New Roman" w:hAnsi="Times New Roman" w:cs="Times New Roman"/>
          <w:sz w:val="24"/>
          <w:szCs w:val="24"/>
        </w:rPr>
        <w:t xml:space="preserve">(left) </w:t>
      </w:r>
      <w:r w:rsidR="00A73686" w:rsidRPr="00AD06E8">
        <w:rPr>
          <w:rFonts w:ascii="Times New Roman" w:hAnsi="Times New Roman" w:cs="Times New Roman"/>
          <w:sz w:val="24"/>
          <w:szCs w:val="24"/>
        </w:rPr>
        <w:t>or cell type</w:t>
      </w:r>
      <w:r w:rsidR="00A73686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 w:hint="eastAsia"/>
          <w:sz w:val="24"/>
          <w:szCs w:val="24"/>
        </w:rPr>
        <w:t>(</w:t>
      </w:r>
      <w:r w:rsidR="00A73686">
        <w:rPr>
          <w:rFonts w:ascii="Times New Roman" w:hAnsi="Times New Roman" w:cs="Times New Roman"/>
          <w:sz w:val="24"/>
          <w:szCs w:val="24"/>
        </w:rPr>
        <w:t>right)</w:t>
      </w:r>
      <w:r w:rsidR="00A73686" w:rsidRPr="00AD06E8">
        <w:rPr>
          <w:rFonts w:ascii="Times New Roman" w:hAnsi="Times New Roman" w:cs="Times New Roman"/>
          <w:sz w:val="24"/>
          <w:szCs w:val="24"/>
        </w:rPr>
        <w:t>.</w:t>
      </w:r>
      <w:r w:rsidR="00A73686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b/>
          <w:sz w:val="24"/>
          <w:szCs w:val="24"/>
        </w:rPr>
        <w:t>(B)</w:t>
      </w:r>
      <w:r w:rsidR="00A73686">
        <w:rPr>
          <w:rFonts w:ascii="Times New Roman" w:hAnsi="Times New Roman" w:cs="Times New Roman"/>
          <w:sz w:val="24"/>
          <w:szCs w:val="24"/>
        </w:rPr>
        <w:t xml:space="preserve"> </w:t>
      </w:r>
      <w:r w:rsidR="00A73686" w:rsidRPr="00046F22">
        <w:rPr>
          <w:rFonts w:ascii="Times New Roman" w:hAnsi="Times New Roman" w:cs="Times New Roman"/>
          <w:sz w:val="24"/>
          <w:szCs w:val="24"/>
        </w:rPr>
        <w:t xml:space="preserve">Heat map showing the expression of marker genes </w:t>
      </w:r>
      <w:r w:rsidR="00A73686">
        <w:rPr>
          <w:rFonts w:ascii="Times New Roman" w:hAnsi="Times New Roman" w:cs="Times New Roman"/>
          <w:sz w:val="24"/>
          <w:szCs w:val="24"/>
        </w:rPr>
        <w:t>of</w:t>
      </w:r>
      <w:r w:rsidR="00A73686" w:rsidRPr="00046F22">
        <w:rPr>
          <w:rFonts w:ascii="Times New Roman" w:hAnsi="Times New Roman" w:cs="Times New Roman"/>
          <w:sz w:val="24"/>
          <w:szCs w:val="24"/>
        </w:rPr>
        <w:t xml:space="preserve"> each </w:t>
      </w:r>
      <w:r w:rsidR="00A73686">
        <w:rPr>
          <w:rFonts w:ascii="Times New Roman" w:hAnsi="Times New Roman" w:cs="Times New Roman"/>
          <w:sz w:val="24"/>
          <w:szCs w:val="24"/>
        </w:rPr>
        <w:t>cell type</w:t>
      </w:r>
      <w:r w:rsidR="00A73686" w:rsidRPr="00046F22">
        <w:rPr>
          <w:rFonts w:ascii="Times New Roman" w:hAnsi="Times New Roman" w:cs="Times New Roman"/>
          <w:sz w:val="24"/>
          <w:szCs w:val="24"/>
        </w:rPr>
        <w:t xml:space="preserve"> identified by Seurat</w:t>
      </w:r>
      <w:r w:rsidR="00A73686">
        <w:rPr>
          <w:rFonts w:ascii="Times New Roman" w:hAnsi="Times New Roman" w:cs="Times New Roman"/>
          <w:sz w:val="24"/>
          <w:szCs w:val="24"/>
        </w:rPr>
        <w:t xml:space="preserve"> (complete data </w:t>
      </w:r>
      <w:r w:rsidR="00A73686" w:rsidRPr="00B5173D">
        <w:rPr>
          <w:rFonts w:ascii="Times New Roman" w:hAnsi="Times New Roman" w:cs="Times New Roman"/>
          <w:sz w:val="24"/>
          <w:szCs w:val="24"/>
        </w:rPr>
        <w:t xml:space="preserve">available in </w:t>
      </w:r>
      <w:r w:rsidR="00A73686" w:rsidRPr="000E599D">
        <w:rPr>
          <w:rFonts w:ascii="Times New Roman" w:hAnsi="Times New Roman" w:cs="Times New Roman"/>
          <w:sz w:val="24"/>
          <w:szCs w:val="24"/>
          <w:lang w:val="en-US"/>
        </w:rPr>
        <w:t xml:space="preserve">Table </w:t>
      </w:r>
      <w:r w:rsidR="00A73686">
        <w:rPr>
          <w:rFonts w:ascii="Times New Roman" w:hAnsi="Times New Roman" w:cs="Times New Roman"/>
          <w:sz w:val="24"/>
          <w:szCs w:val="24"/>
          <w:lang w:val="en-US"/>
        </w:rPr>
        <w:t>S1</w:t>
      </w:r>
      <w:r w:rsidR="00A73686">
        <w:rPr>
          <w:rFonts w:ascii="Times New Roman" w:hAnsi="Times New Roman" w:cs="Times New Roman"/>
          <w:sz w:val="24"/>
          <w:szCs w:val="24"/>
        </w:rPr>
        <w:t>)</w:t>
      </w:r>
      <w:r w:rsidR="00A73686" w:rsidRPr="00046F22">
        <w:rPr>
          <w:rFonts w:ascii="Times New Roman" w:hAnsi="Times New Roman" w:cs="Times New Roman"/>
          <w:sz w:val="24"/>
          <w:szCs w:val="24"/>
        </w:rPr>
        <w:t>.</w:t>
      </w:r>
      <w:r w:rsidR="00A73686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b/>
          <w:sz w:val="24"/>
          <w:szCs w:val="24"/>
        </w:rPr>
        <w:t>(C)</w:t>
      </w:r>
      <w:r w:rsidR="00A73686">
        <w:rPr>
          <w:rFonts w:ascii="Times New Roman" w:hAnsi="Times New Roman" w:cs="Times New Roman"/>
          <w:sz w:val="24"/>
          <w:szCs w:val="24"/>
        </w:rPr>
        <w:t xml:space="preserve"> </w:t>
      </w:r>
      <w:r w:rsidR="00A73686" w:rsidRPr="001604B4">
        <w:rPr>
          <w:rFonts w:ascii="Times New Roman" w:hAnsi="Times New Roman" w:cs="Times New Roman"/>
          <w:sz w:val="24"/>
          <w:szCs w:val="24"/>
        </w:rPr>
        <w:t>Venn diagrams showing the numbe</w:t>
      </w:r>
      <w:r w:rsidR="00A73686">
        <w:rPr>
          <w:rFonts w:ascii="Times New Roman" w:hAnsi="Times New Roman" w:cs="Times New Roman"/>
          <w:sz w:val="24"/>
          <w:szCs w:val="24"/>
        </w:rPr>
        <w:t>r</w:t>
      </w:r>
      <w:r w:rsidR="00A73686" w:rsidRPr="001604B4">
        <w:rPr>
          <w:rFonts w:ascii="Times New Roman" w:hAnsi="Times New Roman" w:cs="Times New Roman"/>
          <w:sz w:val="24"/>
          <w:szCs w:val="24"/>
        </w:rPr>
        <w:t xml:space="preserve"> of</w:t>
      </w:r>
      <w:r w:rsidR="00A73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686">
        <w:rPr>
          <w:rFonts w:ascii="Times New Roman" w:hAnsi="Times New Roman" w:cs="Times New Roman"/>
          <w:sz w:val="24"/>
          <w:szCs w:val="24"/>
        </w:rPr>
        <w:t>DEGenes</w:t>
      </w:r>
      <w:proofErr w:type="spellEnd"/>
      <w:r w:rsidR="00A73686" w:rsidRPr="00A17A7A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 w:hint="eastAsia"/>
          <w:sz w:val="24"/>
          <w:szCs w:val="24"/>
        </w:rPr>
        <w:t>in</w:t>
      </w:r>
      <w:r w:rsidR="00A73686">
        <w:rPr>
          <w:rFonts w:ascii="Times New Roman" w:hAnsi="Times New Roman" w:cs="Times New Roman"/>
          <w:sz w:val="24"/>
          <w:szCs w:val="24"/>
        </w:rPr>
        <w:t xml:space="preserve"> each cell type in the indicated groups. </w:t>
      </w:r>
      <w:r w:rsidR="00A73686">
        <w:rPr>
          <w:rFonts w:ascii="Times New Roman" w:hAnsi="Times New Roman" w:cs="Times New Roman"/>
          <w:b/>
          <w:sz w:val="24"/>
          <w:szCs w:val="24"/>
        </w:rPr>
        <w:t>(D)</w:t>
      </w:r>
      <w:r w:rsidR="00A73686">
        <w:rPr>
          <w:rFonts w:ascii="Times New Roman" w:hAnsi="Times New Roman" w:cs="Times New Roman"/>
          <w:sz w:val="24"/>
          <w:szCs w:val="24"/>
        </w:rPr>
        <w:t xml:space="preserve"> A heatmap showing </w:t>
      </w:r>
      <w:r w:rsidR="00A73686" w:rsidRPr="00AF21EA">
        <w:rPr>
          <w:rFonts w:ascii="Times New Roman" w:hAnsi="Times New Roman" w:cs="Times New Roman"/>
          <w:sz w:val="24"/>
          <w:szCs w:val="24"/>
        </w:rPr>
        <w:t>Z-scored mean expression of</w:t>
      </w:r>
      <w:r w:rsidR="00A73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686">
        <w:rPr>
          <w:rFonts w:ascii="Times New Roman" w:hAnsi="Times New Roman" w:cs="Times New Roman"/>
          <w:sz w:val="24"/>
          <w:szCs w:val="24"/>
        </w:rPr>
        <w:t>DEGenes</w:t>
      </w:r>
      <w:proofErr w:type="spellEnd"/>
      <w:r w:rsidR="00A73686">
        <w:rPr>
          <w:rFonts w:ascii="Times New Roman" w:hAnsi="Times New Roman" w:cs="Times New Roman"/>
          <w:sz w:val="24"/>
          <w:szCs w:val="24"/>
        </w:rPr>
        <w:t xml:space="preserve"> of each cell type (complete </w:t>
      </w:r>
      <w:proofErr w:type="spellStart"/>
      <w:r w:rsidR="00A73686">
        <w:rPr>
          <w:rFonts w:ascii="Times New Roman" w:hAnsi="Times New Roman" w:cs="Times New Roman"/>
          <w:sz w:val="24"/>
          <w:szCs w:val="24"/>
        </w:rPr>
        <w:t>DEGenes</w:t>
      </w:r>
      <w:proofErr w:type="spellEnd"/>
      <w:r w:rsidR="00A73686">
        <w:rPr>
          <w:rFonts w:ascii="Times New Roman" w:hAnsi="Times New Roman" w:cs="Times New Roman"/>
          <w:sz w:val="24"/>
          <w:szCs w:val="24"/>
        </w:rPr>
        <w:t xml:space="preserve"> </w:t>
      </w:r>
      <w:r w:rsidR="00A73686" w:rsidRPr="00B5173D">
        <w:rPr>
          <w:rFonts w:ascii="Times New Roman" w:hAnsi="Times New Roman" w:cs="Times New Roman"/>
          <w:sz w:val="24"/>
          <w:szCs w:val="24"/>
        </w:rPr>
        <w:t xml:space="preserve">available in </w:t>
      </w:r>
      <w:r w:rsidR="00A73686" w:rsidRPr="000E599D">
        <w:rPr>
          <w:rFonts w:ascii="Times New Roman" w:hAnsi="Times New Roman" w:cs="Times New Roman"/>
          <w:sz w:val="24"/>
          <w:szCs w:val="24"/>
          <w:lang w:val="en-US"/>
        </w:rPr>
        <w:t xml:space="preserve">Table </w:t>
      </w:r>
      <w:r w:rsidR="00A73686">
        <w:rPr>
          <w:rFonts w:ascii="Times New Roman" w:hAnsi="Times New Roman" w:cs="Times New Roman"/>
          <w:sz w:val="24"/>
          <w:szCs w:val="24"/>
          <w:lang w:val="en-US"/>
        </w:rPr>
        <w:t>S2</w:t>
      </w:r>
      <w:r w:rsidR="00A73686">
        <w:rPr>
          <w:rFonts w:ascii="Times New Roman" w:hAnsi="Times New Roman" w:cs="Times New Roman"/>
          <w:sz w:val="24"/>
          <w:szCs w:val="24"/>
        </w:rPr>
        <w:t>).</w:t>
      </w:r>
    </w:p>
    <w:p w14:paraId="0CE88573" w14:textId="77777777" w:rsidR="00A73686" w:rsidRDefault="00A73686" w:rsidP="00A73686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F543A8F" w14:textId="77777777" w:rsidR="00A73686" w:rsidRDefault="000B588D" w:rsidP="00A73686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618380C1" wp14:editId="0CEF5671">
            <wp:extent cx="5198110" cy="5618039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3057" cy="56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7591D" w14:textId="77777777" w:rsidR="00A73686" w:rsidRDefault="00554313" w:rsidP="00A73686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A73686">
        <w:rPr>
          <w:rFonts w:ascii="Times New Roman" w:hAnsi="Times New Roman" w:cs="Times New Roman"/>
          <w:b/>
          <w:sz w:val="24"/>
          <w:szCs w:val="24"/>
        </w:rPr>
        <w:t>S2</w:t>
      </w:r>
      <w:r w:rsidR="0051516F">
        <w:rPr>
          <w:rFonts w:ascii="Times New Roman" w:hAnsi="Times New Roman" w:cs="Times New Roman"/>
          <w:b/>
          <w:sz w:val="24"/>
          <w:szCs w:val="24"/>
        </w:rPr>
        <w:t>.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b/>
          <w:sz w:val="24"/>
          <w:szCs w:val="24"/>
        </w:rPr>
        <w:t>T cell</w:t>
      </w:r>
      <w:r w:rsidR="00A73686" w:rsidRPr="00077E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b/>
          <w:sz w:val="24"/>
          <w:szCs w:val="24"/>
        </w:rPr>
        <w:t>transition during liver fibrosis</w:t>
      </w:r>
      <w:r w:rsidR="00A73686" w:rsidRPr="00CA1637">
        <w:rPr>
          <w:rFonts w:ascii="Times New Roman" w:hAnsi="Times New Roman" w:cs="Times New Roman"/>
          <w:b/>
          <w:sz w:val="24"/>
          <w:szCs w:val="24"/>
        </w:rPr>
        <w:t>.</w:t>
      </w:r>
      <w:r w:rsidR="00A73686" w:rsidRPr="00675B61">
        <w:rPr>
          <w:rFonts w:ascii="Times New Roman" w:hAnsi="Times New Roman" w:cs="Times New Roman"/>
          <w:sz w:val="24"/>
          <w:szCs w:val="24"/>
        </w:rPr>
        <w:t xml:space="preserve"> </w:t>
      </w:r>
      <w:r w:rsidR="006B61B3">
        <w:rPr>
          <w:rFonts w:ascii="Times New Roman" w:hAnsi="Times New Roman" w:cs="Times New Roman"/>
          <w:b/>
          <w:sz w:val="24"/>
          <w:szCs w:val="24"/>
        </w:rPr>
        <w:t>(A)</w:t>
      </w:r>
      <w:r w:rsidR="006B61B3" w:rsidRPr="00E27200">
        <w:rPr>
          <w:rFonts w:ascii="Times New Roman" w:hAnsi="Times New Roman" w:cs="Times New Roman"/>
          <w:sz w:val="24"/>
          <w:szCs w:val="24"/>
        </w:rPr>
        <w:t xml:space="preserve"> </w:t>
      </w:r>
      <w:r w:rsidR="006B61B3" w:rsidRPr="00CA1637">
        <w:rPr>
          <w:rFonts w:ascii="Times New Roman" w:hAnsi="Times New Roman" w:cs="Times New Roman"/>
          <w:sz w:val="24"/>
          <w:szCs w:val="24"/>
        </w:rPr>
        <w:t>Representative Masson trichrome</w:t>
      </w:r>
      <w:r w:rsidR="006B61B3">
        <w:rPr>
          <w:rFonts w:ascii="Times New Roman" w:hAnsi="Times New Roman" w:cs="Times New Roman"/>
          <w:sz w:val="24"/>
          <w:szCs w:val="24"/>
        </w:rPr>
        <w:t xml:space="preserve"> and</w:t>
      </w:r>
      <w:r w:rsidR="006B61B3" w:rsidRPr="00E27200">
        <w:t xml:space="preserve"> </w:t>
      </w:r>
      <w:r w:rsidR="006B61B3">
        <w:rPr>
          <w:rFonts w:ascii="Times New Roman" w:hAnsi="Times New Roman" w:cs="Times New Roman"/>
          <w:sz w:val="24"/>
          <w:szCs w:val="24"/>
        </w:rPr>
        <w:t>i</w:t>
      </w:r>
      <w:r w:rsidR="006B61B3" w:rsidRPr="00E27200">
        <w:rPr>
          <w:rFonts w:ascii="Times New Roman" w:hAnsi="Times New Roman" w:cs="Times New Roman"/>
          <w:sz w:val="24"/>
          <w:szCs w:val="24"/>
        </w:rPr>
        <w:t>mmunofluorescence</w:t>
      </w:r>
      <w:r w:rsidR="006B61B3">
        <w:rPr>
          <w:rFonts w:ascii="Times New Roman" w:hAnsi="Times New Roman" w:cs="Times New Roman"/>
          <w:sz w:val="24"/>
          <w:szCs w:val="24"/>
        </w:rPr>
        <w:t xml:space="preserve"> staining</w:t>
      </w:r>
      <w:r w:rsidR="006B61B3" w:rsidRPr="00CA1637">
        <w:rPr>
          <w:rFonts w:ascii="Times New Roman" w:hAnsi="Times New Roman" w:cs="Times New Roman"/>
          <w:sz w:val="24"/>
          <w:szCs w:val="24"/>
        </w:rPr>
        <w:t xml:space="preserve"> of liver</w:t>
      </w:r>
      <w:r w:rsidR="006B61B3">
        <w:rPr>
          <w:rFonts w:ascii="Times New Roman" w:hAnsi="Times New Roman" w:cs="Times New Roman"/>
          <w:sz w:val="24"/>
          <w:szCs w:val="24"/>
        </w:rPr>
        <w:t xml:space="preserve"> tissues from </w:t>
      </w:r>
      <w:r w:rsidR="007E6200">
        <w:rPr>
          <w:rFonts w:ascii="Times New Roman" w:hAnsi="Times New Roman" w:cs="Times New Roman"/>
          <w:sz w:val="24"/>
          <w:szCs w:val="24"/>
        </w:rPr>
        <w:t>s</w:t>
      </w:r>
      <w:r w:rsidR="00302680">
        <w:rPr>
          <w:rFonts w:ascii="Times New Roman" w:hAnsi="Times New Roman" w:cs="Times New Roman"/>
          <w:sz w:val="24"/>
          <w:szCs w:val="24"/>
        </w:rPr>
        <w:t>ham</w:t>
      </w:r>
      <w:r w:rsidR="006B61B3" w:rsidRPr="00CA1637">
        <w:rPr>
          <w:rFonts w:ascii="Times New Roman" w:hAnsi="Times New Roman" w:cs="Times New Roman"/>
          <w:sz w:val="24"/>
          <w:szCs w:val="24"/>
        </w:rPr>
        <w:t xml:space="preserve"> and </w:t>
      </w:r>
      <w:r w:rsidR="00302680">
        <w:rPr>
          <w:rFonts w:ascii="Times New Roman" w:hAnsi="Times New Roman" w:cs="Times New Roman"/>
          <w:sz w:val="24"/>
          <w:szCs w:val="24"/>
        </w:rPr>
        <w:t xml:space="preserve">BDL mice </w:t>
      </w:r>
      <w:r w:rsidR="007D4897">
        <w:rPr>
          <w:rFonts w:ascii="Times New Roman" w:hAnsi="Times New Roman" w:cs="Times New Roman"/>
          <w:sz w:val="24"/>
          <w:szCs w:val="24"/>
        </w:rPr>
        <w:t xml:space="preserve">2 week after </w:t>
      </w:r>
      <w:r w:rsidR="007D4897">
        <w:rPr>
          <w:rFonts w:ascii="Times New Roman" w:eastAsia="SimSun" w:hAnsi="Times New Roman" w:cs="Times New Roman"/>
          <w:kern w:val="0"/>
          <w:sz w:val="24"/>
          <w:szCs w:val="24"/>
        </w:rPr>
        <w:t>laparotomy</w:t>
      </w:r>
      <w:r w:rsidR="006B61B3" w:rsidRPr="00CA1637">
        <w:rPr>
          <w:rFonts w:ascii="Times New Roman" w:hAnsi="Times New Roman" w:cs="Times New Roman"/>
          <w:sz w:val="24"/>
          <w:szCs w:val="24"/>
        </w:rPr>
        <w:t xml:space="preserve">. Scale bar, </w:t>
      </w:r>
      <w:r w:rsidR="006B61B3">
        <w:rPr>
          <w:rFonts w:ascii="Times New Roman" w:hAnsi="Times New Roman" w:cs="Times New Roman"/>
          <w:sz w:val="24"/>
          <w:szCs w:val="24"/>
        </w:rPr>
        <w:t>1</w:t>
      </w:r>
      <w:r w:rsidR="006B61B3" w:rsidRPr="00CA1637">
        <w:rPr>
          <w:rFonts w:ascii="Times New Roman" w:hAnsi="Times New Roman" w:cs="Times New Roman"/>
          <w:sz w:val="24"/>
          <w:szCs w:val="24"/>
        </w:rPr>
        <w:t xml:space="preserve">00 </w:t>
      </w:r>
      <w:proofErr w:type="spellStart"/>
      <w:r w:rsidR="006B61B3" w:rsidRPr="00CA1637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6B61B3" w:rsidRPr="00CA1637">
        <w:rPr>
          <w:rFonts w:ascii="Times New Roman" w:hAnsi="Times New Roman" w:cs="Times New Roman"/>
          <w:sz w:val="24"/>
          <w:szCs w:val="24"/>
        </w:rPr>
        <w:t>.</w:t>
      </w:r>
      <w:r w:rsidR="006B61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b/>
          <w:sz w:val="24"/>
          <w:szCs w:val="24"/>
        </w:rPr>
        <w:t>(</w:t>
      </w:r>
      <w:r w:rsidR="00644672">
        <w:rPr>
          <w:rFonts w:ascii="Times New Roman" w:hAnsi="Times New Roman" w:cs="Times New Roman" w:hint="eastAsia"/>
          <w:b/>
          <w:sz w:val="24"/>
          <w:szCs w:val="24"/>
        </w:rPr>
        <w:t>B</w:t>
      </w:r>
      <w:r w:rsidR="00A73686">
        <w:rPr>
          <w:rFonts w:ascii="Times New Roman" w:hAnsi="Times New Roman" w:cs="Times New Roman"/>
          <w:b/>
          <w:sz w:val="24"/>
          <w:szCs w:val="24"/>
        </w:rPr>
        <w:t>)</w:t>
      </w:r>
      <w:r w:rsidR="00A73686">
        <w:rPr>
          <w:rFonts w:ascii="Times New Roman" w:hAnsi="Times New Roman" w:cs="Times New Roman"/>
          <w:sz w:val="24"/>
          <w:szCs w:val="24"/>
        </w:rPr>
        <w:t xml:space="preserve"> </w:t>
      </w:r>
      <w:r w:rsidR="00A73686" w:rsidRPr="004F2A4E">
        <w:rPr>
          <w:rFonts w:ascii="Times New Roman" w:hAnsi="Times New Roman" w:cs="Times New Roman"/>
          <w:sz w:val="24"/>
          <w:szCs w:val="24"/>
        </w:rPr>
        <w:t>Trajectory analysis</w:t>
      </w:r>
      <w:r w:rsidR="00A73686">
        <w:rPr>
          <w:rFonts w:ascii="Times New Roman" w:hAnsi="Times New Roman" w:cs="Times New Roman"/>
          <w:sz w:val="24"/>
          <w:szCs w:val="24"/>
        </w:rPr>
        <w:t xml:space="preserve"> from T cell </w:t>
      </w:r>
      <w:proofErr w:type="spellStart"/>
      <w:r w:rsidR="00A73686">
        <w:rPr>
          <w:rFonts w:ascii="Times New Roman" w:hAnsi="Times New Roman" w:cs="Times New Roman"/>
          <w:sz w:val="24"/>
          <w:szCs w:val="24"/>
        </w:rPr>
        <w:t>scRNA-Seq</w:t>
      </w:r>
      <w:proofErr w:type="spellEnd"/>
      <w:r w:rsidR="00A73686">
        <w:rPr>
          <w:rFonts w:ascii="Times New Roman" w:hAnsi="Times New Roman" w:cs="Times New Roman"/>
          <w:sz w:val="24"/>
          <w:szCs w:val="24"/>
        </w:rPr>
        <w:t xml:space="preserve"> data</w:t>
      </w:r>
      <w:r w:rsidR="00A73686" w:rsidRPr="00793861">
        <w:rPr>
          <w:rFonts w:ascii="Times New Roman" w:hAnsi="Times New Roman" w:cs="Times New Roman"/>
          <w:sz w:val="24"/>
          <w:szCs w:val="24"/>
        </w:rPr>
        <w:t xml:space="preserve"> in two-dimensional state-space inferred by Monocle 2</w:t>
      </w:r>
      <w:r w:rsidR="00A73686" w:rsidRPr="004F2A4E">
        <w:rPr>
          <w:rFonts w:ascii="Times New Roman" w:hAnsi="Times New Roman" w:cs="Times New Roman"/>
          <w:sz w:val="24"/>
          <w:szCs w:val="24"/>
        </w:rPr>
        <w:t>.</w:t>
      </w:r>
      <w:r w:rsidR="00A73686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644672">
        <w:rPr>
          <w:rFonts w:ascii="Times New Roman" w:hAnsi="Times New Roman" w:cs="Times New Roman"/>
          <w:b/>
          <w:sz w:val="24"/>
          <w:szCs w:val="24"/>
        </w:rPr>
        <w:t>C</w:t>
      </w:r>
      <w:r w:rsidR="00A73686">
        <w:rPr>
          <w:rFonts w:ascii="Times New Roman" w:hAnsi="Times New Roman" w:cs="Times New Roman"/>
          <w:b/>
          <w:sz w:val="24"/>
          <w:szCs w:val="24"/>
        </w:rPr>
        <w:t xml:space="preserve">) </w:t>
      </w:r>
      <w:proofErr w:type="spellStart"/>
      <w:r w:rsidR="00A73686" w:rsidRPr="00B13CF5">
        <w:rPr>
          <w:rFonts w:ascii="Times New Roman" w:hAnsi="Times New Roman" w:cs="Times New Roman"/>
          <w:i/>
          <w:sz w:val="24"/>
          <w:szCs w:val="24"/>
        </w:rPr>
        <w:t>t</w:t>
      </w:r>
      <w:r w:rsidR="00A73686" w:rsidRPr="009E0F81">
        <w:rPr>
          <w:rFonts w:ascii="Times New Roman" w:hAnsi="Times New Roman" w:cs="Times New Roman"/>
          <w:sz w:val="24"/>
          <w:szCs w:val="24"/>
        </w:rPr>
        <w:t>SNE</w:t>
      </w:r>
      <w:proofErr w:type="spellEnd"/>
      <w:r w:rsidR="00A73686" w:rsidRPr="009E0F81">
        <w:rPr>
          <w:rFonts w:ascii="Times New Roman" w:hAnsi="Times New Roman" w:cs="Times New Roman"/>
          <w:sz w:val="24"/>
          <w:szCs w:val="24"/>
        </w:rPr>
        <w:t xml:space="preserve"> plot coloured </w:t>
      </w:r>
      <w:r w:rsidR="00A73686">
        <w:rPr>
          <w:rFonts w:ascii="Times New Roman" w:hAnsi="Times New Roman" w:cs="Times New Roman"/>
          <w:sz w:val="24"/>
          <w:szCs w:val="24"/>
        </w:rPr>
        <w:t>with</w:t>
      </w:r>
      <w:r w:rsidR="00A73686" w:rsidRPr="009E0F8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73686" w:rsidRPr="009E0F81">
        <w:rPr>
          <w:rFonts w:ascii="Times New Roman" w:hAnsi="Times New Roman" w:cs="Times New Roman"/>
          <w:sz w:val="24"/>
          <w:szCs w:val="24"/>
        </w:rPr>
        <w:t>single-cells</w:t>
      </w:r>
      <w:proofErr w:type="gramEnd"/>
      <w:r w:rsidR="00A73686" w:rsidRPr="009E0F81">
        <w:rPr>
          <w:rFonts w:ascii="Times New Roman" w:hAnsi="Times New Roman" w:cs="Times New Roman"/>
          <w:sz w:val="24"/>
          <w:szCs w:val="24"/>
        </w:rPr>
        <w:t xml:space="preserve"> with a high </w:t>
      </w:r>
      <w:r w:rsidR="00A73686">
        <w:rPr>
          <w:rFonts w:ascii="Times New Roman" w:hAnsi="Times New Roman" w:cs="Times New Roman"/>
          <w:sz w:val="24"/>
          <w:szCs w:val="24"/>
        </w:rPr>
        <w:t>expression</w:t>
      </w:r>
      <w:r w:rsidR="00A73686" w:rsidRPr="009E0F81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sz w:val="24"/>
          <w:szCs w:val="24"/>
        </w:rPr>
        <w:t xml:space="preserve">of genes shown in red, and those with a low frequency shown in grey. </w:t>
      </w:r>
      <w:r w:rsidR="00A73686">
        <w:rPr>
          <w:rFonts w:ascii="Times New Roman" w:hAnsi="Times New Roman" w:cs="Times New Roman"/>
          <w:b/>
          <w:sz w:val="24"/>
          <w:szCs w:val="24"/>
        </w:rPr>
        <w:t>(</w:t>
      </w:r>
      <w:r w:rsidR="00644672">
        <w:rPr>
          <w:rFonts w:ascii="Times New Roman" w:hAnsi="Times New Roman" w:cs="Times New Roman"/>
          <w:b/>
          <w:sz w:val="24"/>
          <w:szCs w:val="24"/>
        </w:rPr>
        <w:t>D</w:t>
      </w:r>
      <w:r w:rsidR="00A73686">
        <w:rPr>
          <w:rFonts w:ascii="Times New Roman" w:hAnsi="Times New Roman" w:cs="Times New Roman"/>
          <w:b/>
          <w:sz w:val="24"/>
          <w:szCs w:val="24"/>
        </w:rPr>
        <w:t>)</w:t>
      </w:r>
      <w:r w:rsidR="00A73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686" w:rsidRPr="00B73D39">
        <w:rPr>
          <w:rFonts w:ascii="Times New Roman" w:hAnsi="Times New Roman" w:cs="Times New Roman"/>
          <w:sz w:val="24"/>
          <w:szCs w:val="24"/>
        </w:rPr>
        <w:t>Traceplot</w:t>
      </w:r>
      <w:proofErr w:type="spellEnd"/>
      <w:r w:rsidR="00A73686" w:rsidRPr="00B73D39">
        <w:rPr>
          <w:rFonts w:ascii="Times New Roman" w:hAnsi="Times New Roman" w:cs="Times New Roman"/>
          <w:sz w:val="24"/>
          <w:szCs w:val="24"/>
        </w:rPr>
        <w:t xml:space="preserve"> of T cell </w:t>
      </w:r>
      <w:r w:rsidR="00A73686">
        <w:rPr>
          <w:rFonts w:ascii="Times New Roman" w:hAnsi="Times New Roman" w:cs="Times New Roman"/>
          <w:sz w:val="24"/>
          <w:szCs w:val="24"/>
        </w:rPr>
        <w:t>apoptosis</w:t>
      </w:r>
      <w:r w:rsidR="00A73686" w:rsidRPr="00B73D39">
        <w:rPr>
          <w:rFonts w:ascii="Times New Roman" w:hAnsi="Times New Roman" w:cs="Times New Roman"/>
          <w:sz w:val="24"/>
          <w:szCs w:val="24"/>
        </w:rPr>
        <w:t xml:space="preserve"> signature (defined as mean expression across genes in signature in </w:t>
      </w:r>
      <w:r w:rsidR="00A73686">
        <w:rPr>
          <w:rFonts w:ascii="Times New Roman" w:hAnsi="Times New Roman" w:cs="Times New Roman"/>
          <w:b/>
          <w:sz w:val="24"/>
          <w:szCs w:val="24"/>
        </w:rPr>
        <w:t>(</w:t>
      </w:r>
      <w:r w:rsidR="00644672">
        <w:rPr>
          <w:rFonts w:ascii="Times New Roman" w:hAnsi="Times New Roman" w:cs="Times New Roman"/>
          <w:b/>
          <w:sz w:val="24"/>
          <w:szCs w:val="24"/>
        </w:rPr>
        <w:t>C</w:t>
      </w:r>
      <w:r w:rsidR="00A73686">
        <w:rPr>
          <w:rFonts w:ascii="Times New Roman" w:hAnsi="Times New Roman" w:cs="Times New Roman"/>
          <w:b/>
          <w:sz w:val="24"/>
          <w:szCs w:val="24"/>
        </w:rPr>
        <w:t>)</w:t>
      </w:r>
      <w:r w:rsidR="00A73686" w:rsidRPr="00B73D39">
        <w:rPr>
          <w:rFonts w:ascii="Times New Roman" w:hAnsi="Times New Roman" w:cs="Times New Roman"/>
          <w:sz w:val="24"/>
          <w:szCs w:val="24"/>
        </w:rPr>
        <w:t xml:space="preserve"> for all T cells. </w:t>
      </w:r>
      <w:r w:rsidR="00A73686">
        <w:rPr>
          <w:rFonts w:ascii="Times New Roman" w:hAnsi="Times New Roman" w:cs="Times New Roman"/>
          <w:sz w:val="24"/>
          <w:szCs w:val="24"/>
        </w:rPr>
        <w:t>X</w:t>
      </w:r>
      <w:r w:rsidR="00A73686" w:rsidRPr="00B73D39">
        <w:rPr>
          <w:rFonts w:ascii="Times New Roman" w:hAnsi="Times New Roman" w:cs="Times New Roman"/>
          <w:sz w:val="24"/>
          <w:szCs w:val="24"/>
        </w:rPr>
        <w:t xml:space="preserve"> axis </w:t>
      </w:r>
      <w:r w:rsidR="00A73686">
        <w:rPr>
          <w:rFonts w:ascii="Times New Roman" w:hAnsi="Times New Roman" w:cs="Times New Roman"/>
          <w:sz w:val="24"/>
          <w:szCs w:val="24"/>
        </w:rPr>
        <w:t>is</w:t>
      </w:r>
      <w:r w:rsidR="00A73686" w:rsidRPr="00B73D39">
        <w:rPr>
          <w:rFonts w:ascii="Times New Roman" w:hAnsi="Times New Roman" w:cs="Times New Roman"/>
          <w:sz w:val="24"/>
          <w:szCs w:val="24"/>
        </w:rPr>
        <w:t xml:space="preserve"> projected along </w:t>
      </w:r>
      <w:proofErr w:type="spellStart"/>
      <w:r w:rsidR="00A73686">
        <w:rPr>
          <w:rFonts w:ascii="Times New Roman" w:hAnsi="Times New Roman" w:cs="Times New Roman"/>
          <w:sz w:val="24"/>
          <w:szCs w:val="24"/>
        </w:rPr>
        <w:t>pseudotime</w:t>
      </w:r>
      <w:proofErr w:type="spellEnd"/>
      <w:r w:rsidR="00A73686" w:rsidRPr="00B73D39">
        <w:rPr>
          <w:rFonts w:ascii="Times New Roman" w:hAnsi="Times New Roman" w:cs="Times New Roman"/>
          <w:sz w:val="24"/>
          <w:szCs w:val="24"/>
        </w:rPr>
        <w:t xml:space="preserve">, and the </w:t>
      </w:r>
      <w:r w:rsidR="00A73686">
        <w:rPr>
          <w:rFonts w:ascii="Times New Roman" w:hAnsi="Times New Roman" w:cs="Times New Roman"/>
          <w:sz w:val="24"/>
          <w:szCs w:val="24"/>
        </w:rPr>
        <w:t>red</w:t>
      </w:r>
      <w:r w:rsidR="00A73686" w:rsidRPr="00B73D39">
        <w:rPr>
          <w:rFonts w:ascii="Times New Roman" w:hAnsi="Times New Roman" w:cs="Times New Roman"/>
          <w:sz w:val="24"/>
          <w:szCs w:val="24"/>
        </w:rPr>
        <w:t xml:space="preserve"> line indicates </w:t>
      </w:r>
      <w:r w:rsidR="00A73686">
        <w:rPr>
          <w:rFonts w:ascii="Times New Roman" w:hAnsi="Times New Roman" w:cs="Times New Roman"/>
          <w:sz w:val="24"/>
          <w:szCs w:val="24"/>
        </w:rPr>
        <w:t>linear regression of the signature expression (</w:t>
      </w:r>
      <w:r w:rsidR="00A73686">
        <w:rPr>
          <w:rFonts w:ascii="Times New Roman" w:hAnsi="Times New Roman" w:cs="Times New Roman"/>
          <w:i/>
          <w:sz w:val="24"/>
          <w:szCs w:val="24"/>
        </w:rPr>
        <w:t>r</w:t>
      </w:r>
      <w:r w:rsidR="00A73686">
        <w:rPr>
          <w:rFonts w:ascii="Times New Roman" w:hAnsi="Times New Roman" w:cs="Times New Roman"/>
          <w:sz w:val="24"/>
          <w:szCs w:val="24"/>
        </w:rPr>
        <w:t xml:space="preserve"> = 0.0024, </w:t>
      </w:r>
      <w:r w:rsidR="00A73686" w:rsidRPr="00BD00AF">
        <w:rPr>
          <w:rFonts w:ascii="Times New Roman" w:hAnsi="Times New Roman" w:cs="Times New Roman"/>
          <w:i/>
          <w:sz w:val="24"/>
          <w:szCs w:val="24"/>
        </w:rPr>
        <w:t>P</w:t>
      </w:r>
      <w:r w:rsidR="00A73686">
        <w:rPr>
          <w:rFonts w:ascii="Times New Roman" w:hAnsi="Times New Roman" w:cs="Times New Roman"/>
          <w:sz w:val="24"/>
          <w:szCs w:val="24"/>
        </w:rPr>
        <w:t xml:space="preserve"> &lt; 0.0001)</w:t>
      </w:r>
      <w:r w:rsidR="00A73686" w:rsidRPr="00B73D39">
        <w:rPr>
          <w:rFonts w:ascii="Times New Roman" w:hAnsi="Times New Roman" w:cs="Times New Roman"/>
          <w:sz w:val="24"/>
          <w:szCs w:val="24"/>
        </w:rPr>
        <w:t>.</w:t>
      </w:r>
    </w:p>
    <w:p w14:paraId="4B028D38" w14:textId="77777777" w:rsidR="00A73686" w:rsidRDefault="00F434DE" w:rsidP="00A73686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54D3D6DC" wp14:editId="5DE69D65">
            <wp:extent cx="5274310" cy="61747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7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07589" w14:textId="77777777" w:rsidR="0037392A" w:rsidRDefault="00AB1CAC" w:rsidP="00A73686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A73686">
        <w:rPr>
          <w:rFonts w:ascii="Times New Roman" w:hAnsi="Times New Roman" w:cs="Times New Roman"/>
          <w:b/>
          <w:sz w:val="24"/>
          <w:szCs w:val="24"/>
        </w:rPr>
        <w:t>S3</w:t>
      </w:r>
      <w:r w:rsidR="0051516F">
        <w:rPr>
          <w:rFonts w:ascii="Times New Roman" w:hAnsi="Times New Roman" w:cs="Times New Roman"/>
          <w:b/>
          <w:sz w:val="24"/>
          <w:szCs w:val="24"/>
        </w:rPr>
        <w:t>.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b/>
          <w:sz w:val="24"/>
          <w:szCs w:val="24"/>
        </w:rPr>
        <w:t>I</w:t>
      </w:r>
      <w:r w:rsidR="00A73686" w:rsidRPr="00077EDC">
        <w:rPr>
          <w:rFonts w:ascii="Times New Roman" w:hAnsi="Times New Roman" w:cs="Times New Roman"/>
          <w:b/>
          <w:sz w:val="24"/>
          <w:szCs w:val="24"/>
        </w:rPr>
        <w:t xml:space="preserve">dentification </w:t>
      </w:r>
      <w:r w:rsidR="00A73686">
        <w:rPr>
          <w:rFonts w:ascii="Times New Roman" w:hAnsi="Times New Roman" w:cs="Times New Roman"/>
          <w:b/>
          <w:sz w:val="24"/>
          <w:szCs w:val="24"/>
        </w:rPr>
        <w:t>of i</w:t>
      </w:r>
      <w:r w:rsidR="00A73686" w:rsidRPr="00077EDC">
        <w:rPr>
          <w:rFonts w:ascii="Times New Roman" w:hAnsi="Times New Roman" w:cs="Times New Roman"/>
          <w:b/>
          <w:sz w:val="24"/>
          <w:szCs w:val="24"/>
        </w:rPr>
        <w:t xml:space="preserve">ntrahepatic </w:t>
      </w:r>
      <w:r w:rsidR="00A73686">
        <w:rPr>
          <w:rFonts w:ascii="Times New Roman" w:hAnsi="Times New Roman" w:cs="Times New Roman"/>
          <w:b/>
          <w:sz w:val="24"/>
          <w:szCs w:val="24"/>
        </w:rPr>
        <w:t>T cells</w:t>
      </w:r>
      <w:r w:rsidR="00A73686" w:rsidRPr="00077EDC">
        <w:rPr>
          <w:rFonts w:ascii="Times New Roman" w:hAnsi="Times New Roman" w:cs="Times New Roman"/>
          <w:b/>
          <w:sz w:val="24"/>
          <w:szCs w:val="24"/>
        </w:rPr>
        <w:t xml:space="preserve"> for Single-Cell Atlas</w:t>
      </w:r>
      <w:r w:rsidR="00A73686" w:rsidRPr="00CA1637">
        <w:rPr>
          <w:rFonts w:ascii="Times New Roman" w:hAnsi="Times New Roman" w:cs="Times New Roman"/>
          <w:b/>
          <w:sz w:val="24"/>
          <w:szCs w:val="24"/>
        </w:rPr>
        <w:t>.</w:t>
      </w:r>
      <w:r w:rsidR="00A73686">
        <w:rPr>
          <w:rFonts w:ascii="Times New Roman" w:hAnsi="Times New Roman" w:cs="Times New Roman"/>
          <w:b/>
          <w:sz w:val="24"/>
          <w:szCs w:val="24"/>
        </w:rPr>
        <w:t xml:space="preserve"> (A) </w:t>
      </w:r>
      <w:r w:rsidR="00A73686" w:rsidRPr="00D94963">
        <w:rPr>
          <w:rFonts w:ascii="Times New Roman" w:hAnsi="Times New Roman" w:cs="Times New Roman"/>
          <w:sz w:val="24"/>
          <w:szCs w:val="24"/>
        </w:rPr>
        <w:t>A</w:t>
      </w:r>
      <w:r w:rsidR="00A736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sz w:val="24"/>
          <w:szCs w:val="24"/>
        </w:rPr>
        <w:t>h</w:t>
      </w:r>
      <w:r w:rsidR="00A73686" w:rsidRPr="00046F22">
        <w:rPr>
          <w:rFonts w:ascii="Times New Roman" w:hAnsi="Times New Roman" w:cs="Times New Roman"/>
          <w:sz w:val="24"/>
          <w:szCs w:val="24"/>
        </w:rPr>
        <w:t xml:space="preserve">eatmap showing the expression of marker genes </w:t>
      </w:r>
      <w:r w:rsidR="00A73686">
        <w:rPr>
          <w:rFonts w:ascii="Times New Roman" w:hAnsi="Times New Roman" w:cs="Times New Roman"/>
          <w:sz w:val="24"/>
          <w:szCs w:val="24"/>
        </w:rPr>
        <w:t>of</w:t>
      </w:r>
      <w:r w:rsidR="00A73686" w:rsidRPr="00046F22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sz w:val="24"/>
          <w:szCs w:val="24"/>
        </w:rPr>
        <w:t>CD4 T,</w:t>
      </w:r>
      <w:r w:rsidR="00A73686" w:rsidRPr="00436DD4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sz w:val="24"/>
          <w:szCs w:val="24"/>
        </w:rPr>
        <w:t xml:space="preserve">CD8 T, </w:t>
      </w:r>
      <w:proofErr w:type="spellStart"/>
      <w:r w:rsidR="00A73686">
        <w:rPr>
          <w:rFonts w:ascii="Times New Roman" w:hAnsi="Times New Roman" w:cs="Times New Roman"/>
          <w:sz w:val="24"/>
          <w:szCs w:val="24"/>
        </w:rPr>
        <w:t>γδ</w:t>
      </w:r>
      <w:proofErr w:type="spellEnd"/>
      <w:r w:rsidR="00A73686">
        <w:rPr>
          <w:rFonts w:ascii="Times New Roman" w:hAnsi="Times New Roman" w:cs="Times New Roman"/>
          <w:sz w:val="24"/>
          <w:szCs w:val="24"/>
        </w:rPr>
        <w:t xml:space="preserve"> T and NKT cells (complete data </w:t>
      </w:r>
      <w:r w:rsidR="00A73686" w:rsidRPr="00B5173D">
        <w:rPr>
          <w:rFonts w:ascii="Times New Roman" w:hAnsi="Times New Roman" w:cs="Times New Roman"/>
          <w:sz w:val="24"/>
          <w:szCs w:val="24"/>
        </w:rPr>
        <w:t xml:space="preserve">available in </w:t>
      </w:r>
      <w:r w:rsidR="00A73686" w:rsidRPr="000E599D">
        <w:rPr>
          <w:rFonts w:ascii="Times New Roman" w:hAnsi="Times New Roman" w:cs="Times New Roman"/>
          <w:sz w:val="24"/>
          <w:szCs w:val="24"/>
          <w:lang w:val="en-US"/>
        </w:rPr>
        <w:t xml:space="preserve">Table </w:t>
      </w:r>
      <w:r w:rsidR="00A73686">
        <w:rPr>
          <w:rFonts w:ascii="Times New Roman" w:hAnsi="Times New Roman" w:cs="Times New Roman"/>
          <w:sz w:val="24"/>
          <w:szCs w:val="24"/>
          <w:lang w:val="en-US"/>
        </w:rPr>
        <w:t>S4</w:t>
      </w:r>
      <w:r w:rsidR="00A73686">
        <w:rPr>
          <w:rFonts w:ascii="Times New Roman" w:hAnsi="Times New Roman" w:cs="Times New Roman"/>
          <w:sz w:val="24"/>
          <w:szCs w:val="24"/>
        </w:rPr>
        <w:t xml:space="preserve">). </w:t>
      </w:r>
      <w:r w:rsidR="00A73686">
        <w:rPr>
          <w:rFonts w:ascii="Times New Roman" w:hAnsi="Times New Roman" w:cs="Times New Roman"/>
          <w:b/>
          <w:sz w:val="24"/>
          <w:szCs w:val="24"/>
        </w:rPr>
        <w:t>(B)</w:t>
      </w:r>
      <w:r w:rsidR="00A73686">
        <w:rPr>
          <w:rFonts w:ascii="Times New Roman" w:hAnsi="Times New Roman" w:cs="Times New Roman"/>
          <w:sz w:val="24"/>
          <w:szCs w:val="24"/>
        </w:rPr>
        <w:t xml:space="preserve"> Flow cytometry for CD4 T</w:t>
      </w:r>
      <w:r w:rsidR="00A73686" w:rsidRPr="00436DD4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sz w:val="24"/>
          <w:szCs w:val="24"/>
        </w:rPr>
        <w:t>cells (CD4</w:t>
      </w:r>
      <w:r w:rsidR="00A73686" w:rsidRPr="00E63BF1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A73686">
        <w:rPr>
          <w:rFonts w:ascii="Times New Roman" w:hAnsi="Times New Roman" w:cs="Times New Roman"/>
          <w:sz w:val="24"/>
          <w:szCs w:val="24"/>
        </w:rPr>
        <w:t>)</w:t>
      </w:r>
      <w:r w:rsidR="00716AA2">
        <w:rPr>
          <w:rFonts w:ascii="Times New Roman" w:hAnsi="Times New Roman" w:cs="Times New Roman"/>
          <w:sz w:val="24"/>
          <w:szCs w:val="24"/>
        </w:rPr>
        <w:t>,</w:t>
      </w:r>
      <w:r w:rsidR="00A73686">
        <w:rPr>
          <w:rFonts w:ascii="Times New Roman" w:hAnsi="Times New Roman" w:cs="Times New Roman"/>
          <w:sz w:val="24"/>
          <w:szCs w:val="24"/>
        </w:rPr>
        <w:t xml:space="preserve"> CD8 T cells (CD8</w:t>
      </w:r>
      <w:r w:rsidR="00A73686" w:rsidRPr="00E63BF1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A73686">
        <w:rPr>
          <w:rFonts w:ascii="Times New Roman" w:hAnsi="Times New Roman" w:cs="Times New Roman"/>
          <w:sz w:val="24"/>
          <w:szCs w:val="24"/>
        </w:rPr>
        <w:t>)</w:t>
      </w:r>
      <w:r w:rsidR="00716AA2">
        <w:rPr>
          <w:rFonts w:ascii="Times New Roman" w:hAnsi="Times New Roman" w:cs="Times New Roman"/>
          <w:sz w:val="24"/>
          <w:szCs w:val="24"/>
        </w:rPr>
        <w:t xml:space="preserve"> and</w:t>
      </w:r>
      <w:r w:rsidR="00716AA2" w:rsidRPr="00716AA2">
        <w:rPr>
          <w:rFonts w:ascii="Times New Roman" w:hAnsi="Times New Roman" w:cs="Times New Roman"/>
          <w:sz w:val="24"/>
          <w:szCs w:val="24"/>
        </w:rPr>
        <w:t xml:space="preserve"> </w:t>
      </w:r>
      <w:r w:rsidR="00716AA2" w:rsidRPr="00EF770A">
        <w:rPr>
          <w:rFonts w:ascii="Times New Roman" w:hAnsi="Times New Roman" w:cs="Times New Roman"/>
          <w:sz w:val="24"/>
          <w:szCs w:val="24"/>
        </w:rPr>
        <w:t>NKT cells (NK1.1</w:t>
      </w:r>
      <w:r w:rsidR="00716AA2" w:rsidRPr="00EF770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16AA2" w:rsidRPr="00EF770A">
        <w:rPr>
          <w:rFonts w:ascii="Times New Roman" w:hAnsi="Times New Roman" w:cs="Times New Roman"/>
          <w:sz w:val="24"/>
          <w:szCs w:val="24"/>
        </w:rPr>
        <w:t>, CD3e</w:t>
      </w:r>
      <w:r w:rsidR="00716AA2" w:rsidRPr="00EF770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16AA2" w:rsidRPr="00EF770A">
        <w:rPr>
          <w:rFonts w:ascii="Times New Roman" w:hAnsi="Times New Roman" w:cs="Times New Roman"/>
          <w:sz w:val="24"/>
          <w:szCs w:val="24"/>
        </w:rPr>
        <w:t>)</w:t>
      </w:r>
      <w:r w:rsidR="00A73686" w:rsidRPr="00707B90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sz w:val="24"/>
          <w:szCs w:val="24"/>
        </w:rPr>
        <w:t xml:space="preserve">in </w:t>
      </w:r>
      <w:r w:rsidR="00716AA2">
        <w:rPr>
          <w:rFonts w:ascii="Times New Roman" w:hAnsi="Times New Roman" w:cs="Times New Roman"/>
          <w:sz w:val="24"/>
          <w:szCs w:val="24"/>
        </w:rPr>
        <w:t>sham and BDL groups</w:t>
      </w:r>
      <w:r w:rsidR="00A73686" w:rsidRPr="00826D52">
        <w:rPr>
          <w:rFonts w:ascii="Times New Roman" w:hAnsi="Times New Roman" w:cs="Times New Roman"/>
          <w:sz w:val="24"/>
          <w:szCs w:val="24"/>
        </w:rPr>
        <w:t>.</w:t>
      </w:r>
      <w:r w:rsidR="00070B26">
        <w:rPr>
          <w:rFonts w:ascii="Times New Roman" w:hAnsi="Times New Roman" w:cs="Times New Roman"/>
          <w:kern w:val="0"/>
          <w:sz w:val="24"/>
          <w:szCs w:val="24"/>
        </w:rPr>
        <w:t xml:space="preserve"> 10,000 cells for each sample.</w:t>
      </w:r>
      <w:r w:rsidR="00A73686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b/>
          <w:sz w:val="24"/>
          <w:szCs w:val="24"/>
        </w:rPr>
        <w:t>(C)</w:t>
      </w:r>
      <w:r w:rsidR="00A73686">
        <w:rPr>
          <w:rFonts w:ascii="Times New Roman" w:hAnsi="Times New Roman" w:cs="Times New Roman"/>
          <w:sz w:val="24"/>
          <w:szCs w:val="24"/>
        </w:rPr>
        <w:t xml:space="preserve"> </w:t>
      </w:r>
      <w:r w:rsidR="00A73686" w:rsidRPr="00046F22">
        <w:rPr>
          <w:rFonts w:ascii="Times New Roman" w:hAnsi="Times New Roman" w:cs="Times New Roman"/>
          <w:sz w:val="24"/>
          <w:szCs w:val="24"/>
        </w:rPr>
        <w:t xml:space="preserve">Heat map showing the expression of marker genes for </w:t>
      </w:r>
      <w:r w:rsidR="00A73686">
        <w:rPr>
          <w:rFonts w:ascii="Times New Roman" w:hAnsi="Times New Roman" w:cs="Times New Roman"/>
          <w:sz w:val="24"/>
          <w:szCs w:val="24"/>
        </w:rPr>
        <w:t xml:space="preserve">10 clusters (complete data </w:t>
      </w:r>
      <w:r w:rsidR="00A73686" w:rsidRPr="00B5173D">
        <w:rPr>
          <w:rFonts w:ascii="Times New Roman" w:hAnsi="Times New Roman" w:cs="Times New Roman"/>
          <w:sz w:val="24"/>
          <w:szCs w:val="24"/>
        </w:rPr>
        <w:t xml:space="preserve">available in </w:t>
      </w:r>
      <w:r w:rsidR="00A73686" w:rsidRPr="000E599D">
        <w:rPr>
          <w:rFonts w:ascii="Times New Roman" w:hAnsi="Times New Roman" w:cs="Times New Roman"/>
          <w:sz w:val="24"/>
          <w:szCs w:val="24"/>
          <w:lang w:val="en-US"/>
        </w:rPr>
        <w:t xml:space="preserve">Table </w:t>
      </w:r>
      <w:r w:rsidR="00A7368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9E23A7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A73686">
        <w:rPr>
          <w:rFonts w:ascii="Times New Roman" w:hAnsi="Times New Roman" w:cs="Times New Roman"/>
          <w:sz w:val="24"/>
          <w:szCs w:val="24"/>
        </w:rPr>
        <w:t>).</w:t>
      </w:r>
      <w:r w:rsidR="00A73686" w:rsidRPr="00A90E87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b/>
          <w:sz w:val="24"/>
          <w:szCs w:val="24"/>
        </w:rPr>
        <w:t>(D)</w:t>
      </w:r>
      <w:r w:rsidR="00A73686">
        <w:rPr>
          <w:rFonts w:ascii="Times New Roman" w:hAnsi="Times New Roman" w:cs="Times New Roman"/>
          <w:sz w:val="24"/>
          <w:szCs w:val="24"/>
        </w:rPr>
        <w:t xml:space="preserve"> </w:t>
      </w:r>
      <w:r w:rsidR="00A73686" w:rsidRPr="004F2A4E">
        <w:rPr>
          <w:rFonts w:ascii="Times New Roman" w:hAnsi="Times New Roman" w:cs="Times New Roman"/>
          <w:sz w:val="24"/>
          <w:szCs w:val="24"/>
        </w:rPr>
        <w:t>Trajectory analysis</w:t>
      </w:r>
      <w:r w:rsidR="00A73686">
        <w:rPr>
          <w:rFonts w:ascii="Times New Roman" w:hAnsi="Times New Roman" w:cs="Times New Roman"/>
          <w:sz w:val="24"/>
          <w:szCs w:val="24"/>
        </w:rPr>
        <w:t xml:space="preserve"> of T cell clusters</w:t>
      </w:r>
      <w:r w:rsidR="00A73686" w:rsidRPr="00793861">
        <w:rPr>
          <w:rFonts w:ascii="Times New Roman" w:hAnsi="Times New Roman" w:cs="Times New Roman"/>
          <w:sz w:val="24"/>
          <w:szCs w:val="24"/>
        </w:rPr>
        <w:t xml:space="preserve"> in two-dimensional state-space inferred by Monocle 2</w:t>
      </w:r>
      <w:r w:rsidR="00A73686">
        <w:rPr>
          <w:rFonts w:ascii="Times New Roman" w:hAnsi="Times New Roman" w:cs="Times New Roman"/>
          <w:sz w:val="24"/>
          <w:szCs w:val="24"/>
        </w:rPr>
        <w:t>.</w:t>
      </w:r>
    </w:p>
    <w:p w14:paraId="12D9DA98" w14:textId="77777777" w:rsidR="0037392A" w:rsidRDefault="0037392A" w:rsidP="0016304C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noProof/>
          <w:lang w:val="en-US"/>
        </w:rPr>
        <w:lastRenderedPageBreak/>
        <w:drawing>
          <wp:inline distT="0" distB="0" distL="0" distR="0" wp14:anchorId="733125F9" wp14:editId="3F8AAC15">
            <wp:extent cx="5274310" cy="62757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7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3BA2E" w14:textId="77777777" w:rsidR="00A73686" w:rsidRPr="0037392A" w:rsidRDefault="0016304C" w:rsidP="0016304C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F770A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15506">
        <w:rPr>
          <w:rFonts w:ascii="Times New Roman" w:hAnsi="Times New Roman" w:cs="Times New Roman"/>
          <w:b/>
          <w:sz w:val="24"/>
          <w:szCs w:val="24"/>
        </w:rPr>
        <w:t>S4</w:t>
      </w:r>
      <w:r w:rsidRPr="00EF770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Change</w:t>
      </w:r>
      <w:r w:rsidRPr="00EF770A">
        <w:rPr>
          <w:rFonts w:ascii="Times New Roman" w:hAnsi="Times New Roman" w:cs="Times New Roman"/>
          <w:b/>
          <w:sz w:val="24"/>
          <w:szCs w:val="24"/>
        </w:rPr>
        <w:t xml:space="preserve"> of T</w:t>
      </w:r>
      <w:r>
        <w:rPr>
          <w:rFonts w:ascii="Times New Roman" w:hAnsi="Times New Roman" w:cs="Times New Roman"/>
          <w:b/>
          <w:sz w:val="24"/>
          <w:szCs w:val="24"/>
        </w:rPr>
        <w:t>reg</w:t>
      </w:r>
      <w:r w:rsidRPr="00EF770A">
        <w:rPr>
          <w:rFonts w:ascii="Times New Roman" w:hAnsi="Times New Roman" w:cs="Times New Roman"/>
          <w:b/>
          <w:sz w:val="24"/>
          <w:szCs w:val="24"/>
        </w:rPr>
        <w:t xml:space="preserve"> during liver fibrosis.</w:t>
      </w:r>
      <w:r w:rsidRPr="00EF770A">
        <w:rPr>
          <w:rFonts w:ascii="Times New Roman" w:hAnsi="Times New Roman" w:cs="Times New Roman"/>
          <w:sz w:val="24"/>
          <w:szCs w:val="24"/>
        </w:rPr>
        <w:t xml:space="preserve"> </w:t>
      </w:r>
      <w:r w:rsidRPr="00EF770A">
        <w:rPr>
          <w:rFonts w:ascii="Times New Roman" w:hAnsi="Times New Roman" w:cs="Times New Roman"/>
          <w:b/>
          <w:sz w:val="24"/>
          <w:szCs w:val="24"/>
        </w:rPr>
        <w:t>(A)</w:t>
      </w:r>
      <w:r w:rsidRPr="00EF77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770A">
        <w:rPr>
          <w:rFonts w:ascii="Times New Roman" w:hAnsi="Times New Roman" w:cs="Times New Roman"/>
          <w:i/>
          <w:sz w:val="24"/>
          <w:szCs w:val="24"/>
        </w:rPr>
        <w:t>t</w:t>
      </w:r>
      <w:r w:rsidRPr="00EF770A">
        <w:rPr>
          <w:rFonts w:ascii="Times New Roman" w:hAnsi="Times New Roman" w:cs="Times New Roman"/>
          <w:sz w:val="24"/>
          <w:szCs w:val="24"/>
        </w:rPr>
        <w:t>SNE</w:t>
      </w:r>
      <w:proofErr w:type="spellEnd"/>
      <w:r w:rsidRPr="00EF770A">
        <w:rPr>
          <w:rFonts w:ascii="Times New Roman" w:hAnsi="Times New Roman" w:cs="Times New Roman"/>
          <w:sz w:val="24"/>
          <w:szCs w:val="24"/>
        </w:rPr>
        <w:t xml:space="preserve"> plot coloured</w:t>
      </w:r>
      <w:r>
        <w:rPr>
          <w:rFonts w:ascii="Times New Roman" w:hAnsi="Times New Roman" w:cs="Times New Roman"/>
          <w:sz w:val="24"/>
          <w:szCs w:val="24"/>
        </w:rPr>
        <w:t xml:space="preserve"> by </w:t>
      </w:r>
      <w:r w:rsidR="00415506">
        <w:rPr>
          <w:rFonts w:ascii="Times New Roman" w:hAnsi="Times New Roman" w:cs="Times New Roman"/>
          <w:sz w:val="24"/>
          <w:szCs w:val="24"/>
        </w:rPr>
        <w:t xml:space="preserve">different </w:t>
      </w:r>
      <w:r w:rsidRPr="00EF770A">
        <w:rPr>
          <w:rFonts w:ascii="Times New Roman" w:hAnsi="Times New Roman" w:cs="Times New Roman"/>
          <w:sz w:val="24"/>
          <w:szCs w:val="24"/>
        </w:rPr>
        <w:t xml:space="preserve">T cell </w:t>
      </w:r>
      <w:r>
        <w:rPr>
          <w:rFonts w:ascii="Times New Roman" w:hAnsi="Times New Roman" w:cs="Times New Roman"/>
          <w:sz w:val="24"/>
          <w:szCs w:val="24"/>
        </w:rPr>
        <w:t>subsets</w:t>
      </w:r>
      <w:r w:rsidRPr="00EF770A">
        <w:rPr>
          <w:rFonts w:ascii="Times New Roman" w:hAnsi="Times New Roman" w:cs="Times New Roman"/>
          <w:sz w:val="24"/>
          <w:szCs w:val="24"/>
        </w:rPr>
        <w:t xml:space="preserve"> (</w:t>
      </w:r>
      <w:r w:rsidRPr="0016304C">
        <w:rPr>
          <w:rFonts w:ascii="Times New Roman" w:eastAsia="SimSun" w:hAnsi="Times New Roman" w:cs="Times New Roman"/>
          <w:kern w:val="0"/>
          <w:sz w:val="24"/>
          <w:szCs w:val="24"/>
        </w:rPr>
        <w:t>native T cells, helper T cells, cytotoxic T cells (CTL), regulatory T cells (Treg), exhausted T cells, memory T cells, proliferative T cells</w:t>
      </w:r>
      <w:r w:rsidRPr="00EF770A">
        <w:rPr>
          <w:rFonts w:ascii="Times New Roman" w:hAnsi="Times New Roman" w:cs="Times New Roman"/>
          <w:sz w:val="24"/>
          <w:szCs w:val="24"/>
        </w:rPr>
        <w:t xml:space="preserve">). </w:t>
      </w:r>
      <w:r w:rsidR="000830BF" w:rsidRPr="00EF770A">
        <w:rPr>
          <w:rFonts w:ascii="Times New Roman" w:hAnsi="Times New Roman" w:cs="Times New Roman"/>
          <w:b/>
          <w:sz w:val="24"/>
          <w:szCs w:val="24"/>
        </w:rPr>
        <w:t>(B)</w:t>
      </w:r>
      <w:r w:rsidR="000830BF" w:rsidRPr="00EF77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30BF" w:rsidRPr="00EF770A">
        <w:rPr>
          <w:rFonts w:ascii="Times New Roman" w:hAnsi="Times New Roman" w:cs="Times New Roman"/>
          <w:i/>
          <w:sz w:val="24"/>
          <w:szCs w:val="24"/>
        </w:rPr>
        <w:t>t</w:t>
      </w:r>
      <w:r w:rsidR="000830BF" w:rsidRPr="00EF770A">
        <w:rPr>
          <w:rFonts w:ascii="Times New Roman" w:hAnsi="Times New Roman" w:cs="Times New Roman"/>
          <w:sz w:val="24"/>
          <w:szCs w:val="24"/>
        </w:rPr>
        <w:t>SNE</w:t>
      </w:r>
      <w:proofErr w:type="spellEnd"/>
      <w:r w:rsidR="000830BF" w:rsidRPr="00EF770A">
        <w:rPr>
          <w:rFonts w:ascii="Times New Roman" w:hAnsi="Times New Roman" w:cs="Times New Roman"/>
          <w:sz w:val="24"/>
          <w:szCs w:val="24"/>
        </w:rPr>
        <w:t xml:space="preserve"> plot of </w:t>
      </w:r>
      <w:r w:rsidR="000830BF">
        <w:rPr>
          <w:rFonts w:ascii="Times New Roman" w:hAnsi="Times New Roman" w:cs="Times New Roman"/>
          <w:sz w:val="24"/>
          <w:szCs w:val="24"/>
        </w:rPr>
        <w:t>αβ T cell</w:t>
      </w:r>
      <w:r w:rsidR="000830BF" w:rsidRPr="00EF770A">
        <w:rPr>
          <w:rFonts w:ascii="Times New Roman" w:hAnsi="Times New Roman" w:cs="Times New Roman"/>
          <w:sz w:val="24"/>
          <w:szCs w:val="24"/>
        </w:rPr>
        <w:t xml:space="preserve"> coloured by groups. </w:t>
      </w:r>
      <w:r w:rsidRPr="00EF770A">
        <w:rPr>
          <w:rFonts w:ascii="Times New Roman" w:hAnsi="Times New Roman" w:cs="Times New Roman"/>
          <w:b/>
          <w:sz w:val="24"/>
          <w:szCs w:val="24"/>
        </w:rPr>
        <w:t>(</w:t>
      </w:r>
      <w:r w:rsidR="000830BF">
        <w:rPr>
          <w:rFonts w:ascii="Times New Roman" w:hAnsi="Times New Roman" w:cs="Times New Roman"/>
          <w:b/>
          <w:sz w:val="24"/>
          <w:szCs w:val="24"/>
        </w:rPr>
        <w:t>C</w:t>
      </w:r>
      <w:r w:rsidRPr="00EF770A">
        <w:rPr>
          <w:rFonts w:ascii="Times New Roman" w:hAnsi="Times New Roman" w:cs="Times New Roman"/>
          <w:b/>
          <w:sz w:val="24"/>
          <w:szCs w:val="24"/>
        </w:rPr>
        <w:t>)</w:t>
      </w:r>
      <w:r w:rsidRPr="00EF770A">
        <w:rPr>
          <w:rFonts w:ascii="Times New Roman" w:hAnsi="Times New Roman" w:cs="Times New Roman"/>
          <w:sz w:val="24"/>
          <w:szCs w:val="24"/>
        </w:rPr>
        <w:t xml:space="preserve"> The percentage of </w:t>
      </w:r>
      <w:r w:rsidR="00415506">
        <w:rPr>
          <w:rFonts w:ascii="Times New Roman" w:hAnsi="Times New Roman" w:cs="Times New Roman"/>
          <w:sz w:val="24"/>
          <w:szCs w:val="24"/>
        </w:rPr>
        <w:t>different</w:t>
      </w:r>
      <w:r w:rsidR="00415506" w:rsidRPr="00EF770A">
        <w:rPr>
          <w:rFonts w:ascii="Times New Roman" w:hAnsi="Times New Roman" w:cs="Times New Roman"/>
          <w:sz w:val="24"/>
          <w:szCs w:val="24"/>
        </w:rPr>
        <w:t xml:space="preserve"> </w:t>
      </w:r>
      <w:r w:rsidRPr="00EF770A">
        <w:rPr>
          <w:rFonts w:ascii="Times New Roman" w:hAnsi="Times New Roman" w:cs="Times New Roman"/>
          <w:sz w:val="24"/>
          <w:szCs w:val="24"/>
        </w:rPr>
        <w:t xml:space="preserve">T cell </w:t>
      </w:r>
      <w:r w:rsidR="00415506">
        <w:rPr>
          <w:rFonts w:ascii="Times New Roman" w:hAnsi="Times New Roman" w:cs="Times New Roman"/>
          <w:sz w:val="24"/>
          <w:szCs w:val="24"/>
        </w:rPr>
        <w:t>subsets</w:t>
      </w:r>
      <w:r w:rsidRPr="00EF770A">
        <w:rPr>
          <w:rFonts w:ascii="Times New Roman" w:hAnsi="Times New Roman" w:cs="Times New Roman"/>
          <w:sz w:val="24"/>
          <w:szCs w:val="24"/>
        </w:rPr>
        <w:t xml:space="preserve">. </w:t>
      </w:r>
      <w:r w:rsidRPr="00EF770A">
        <w:rPr>
          <w:rFonts w:ascii="Times New Roman" w:hAnsi="Times New Roman" w:cs="Times New Roman"/>
          <w:b/>
          <w:sz w:val="24"/>
          <w:szCs w:val="24"/>
        </w:rPr>
        <w:t>(</w:t>
      </w:r>
      <w:r w:rsidR="000830BF">
        <w:rPr>
          <w:rFonts w:ascii="Times New Roman" w:hAnsi="Times New Roman" w:cs="Times New Roman"/>
          <w:b/>
          <w:sz w:val="24"/>
          <w:szCs w:val="24"/>
        </w:rPr>
        <w:t>D</w:t>
      </w:r>
      <w:r w:rsidRPr="00EF770A">
        <w:rPr>
          <w:rFonts w:ascii="Times New Roman" w:hAnsi="Times New Roman" w:cs="Times New Roman"/>
          <w:b/>
          <w:sz w:val="24"/>
          <w:szCs w:val="24"/>
        </w:rPr>
        <w:t>)</w:t>
      </w:r>
      <w:r w:rsidRPr="00EF770A">
        <w:rPr>
          <w:rFonts w:ascii="Times New Roman" w:hAnsi="Times New Roman" w:cs="Times New Roman"/>
          <w:sz w:val="24"/>
          <w:szCs w:val="24"/>
        </w:rPr>
        <w:t xml:space="preserve"> Flow cytometry for </w:t>
      </w:r>
      <w:r w:rsidR="00415506" w:rsidRPr="0016304C">
        <w:rPr>
          <w:rFonts w:ascii="Times New Roman" w:eastAsia="SimSun" w:hAnsi="Times New Roman" w:cs="Times New Roman"/>
          <w:kern w:val="0"/>
          <w:sz w:val="24"/>
          <w:szCs w:val="24"/>
        </w:rPr>
        <w:t>Treg</w:t>
      </w:r>
      <w:r w:rsidRPr="00436D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cells (</w:t>
      </w:r>
      <w:r w:rsidR="00415506">
        <w:rPr>
          <w:rFonts w:ascii="Times New Roman" w:hAnsi="Times New Roman" w:cs="Times New Roman"/>
          <w:sz w:val="24"/>
          <w:szCs w:val="24"/>
        </w:rPr>
        <w:t>Foxp3</w:t>
      </w:r>
      <w:r w:rsidRPr="00E63BF1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415506">
        <w:rPr>
          <w:rFonts w:ascii="Times New Roman" w:hAnsi="Times New Roman" w:cs="Times New Roman"/>
          <w:sz w:val="24"/>
          <w:szCs w:val="24"/>
        </w:rPr>
        <w:t>)</w:t>
      </w:r>
      <w:r w:rsidRPr="00EF770A">
        <w:rPr>
          <w:rFonts w:ascii="Times New Roman" w:hAnsi="Times New Roman" w:cs="Times New Roman"/>
          <w:sz w:val="24"/>
          <w:szCs w:val="24"/>
        </w:rPr>
        <w:t xml:space="preserve"> in untreated, 8-week CCl</w:t>
      </w:r>
      <w:r w:rsidRPr="00EF770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EF770A">
        <w:rPr>
          <w:rFonts w:ascii="Times New Roman" w:hAnsi="Times New Roman" w:cs="Times New Roman"/>
          <w:sz w:val="24"/>
          <w:szCs w:val="24"/>
        </w:rPr>
        <w:t>-treated liver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EF770A">
        <w:rPr>
          <w:rFonts w:ascii="Times New Roman" w:hAnsi="Times New Roman" w:cs="Times New Roman"/>
          <w:sz w:val="24"/>
          <w:szCs w:val="24"/>
        </w:rPr>
        <w:t>.</w:t>
      </w:r>
      <w:r w:rsidR="00C911AA" w:rsidRPr="00EF770A">
        <w:rPr>
          <w:rFonts w:ascii="Times New Roman" w:hAnsi="Times New Roman" w:cs="Times New Roman"/>
          <w:sz w:val="24"/>
          <w:szCs w:val="24"/>
        </w:rPr>
        <w:t xml:space="preserve"> </w:t>
      </w:r>
      <w:r w:rsidR="00C911AA" w:rsidRPr="00EF770A">
        <w:rPr>
          <w:rFonts w:ascii="Times New Roman" w:hAnsi="Times New Roman" w:cs="Times New Roman"/>
          <w:b/>
          <w:sz w:val="24"/>
          <w:szCs w:val="24"/>
        </w:rPr>
        <w:t>(E)</w:t>
      </w:r>
      <w:r w:rsidR="00C911AA" w:rsidRPr="00EF770A">
        <w:rPr>
          <w:rFonts w:ascii="Times New Roman" w:hAnsi="Times New Roman" w:cs="Times New Roman"/>
          <w:sz w:val="24"/>
          <w:szCs w:val="24"/>
        </w:rPr>
        <w:t xml:space="preserve"> Heatmap showing </w:t>
      </w:r>
      <w:proofErr w:type="spellStart"/>
      <w:r w:rsidR="00C911AA" w:rsidRPr="00EF770A">
        <w:rPr>
          <w:rFonts w:ascii="Times New Roman" w:hAnsi="Times New Roman" w:cs="Times New Roman"/>
          <w:sz w:val="24"/>
          <w:szCs w:val="24"/>
        </w:rPr>
        <w:t>DEGenes</w:t>
      </w:r>
      <w:proofErr w:type="spellEnd"/>
      <w:r w:rsidR="00C911AA">
        <w:rPr>
          <w:rFonts w:ascii="Times New Roman" w:hAnsi="Times New Roman" w:cs="Times New Roman"/>
          <w:sz w:val="24"/>
          <w:szCs w:val="24"/>
        </w:rPr>
        <w:t xml:space="preserve"> of Treg.</w:t>
      </w:r>
      <w:r w:rsidR="00C911AA" w:rsidRPr="00C911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61B4" w:rsidRPr="00EF770A">
        <w:rPr>
          <w:rFonts w:ascii="Times New Roman" w:hAnsi="Times New Roman" w:cs="Times New Roman"/>
          <w:sz w:val="24"/>
          <w:szCs w:val="24"/>
        </w:rPr>
        <w:t>(</w:t>
      </w:r>
      <w:r w:rsidR="00D561B4">
        <w:rPr>
          <w:rFonts w:ascii="Times New Roman" w:hAnsi="Times New Roman" w:cs="Times New Roman"/>
          <w:sz w:val="24"/>
          <w:szCs w:val="24"/>
        </w:rPr>
        <w:t>C</w:t>
      </w:r>
      <w:r w:rsidR="00D561B4" w:rsidRPr="00EF770A">
        <w:rPr>
          <w:rFonts w:ascii="Times New Roman" w:hAnsi="Times New Roman" w:cs="Times New Roman"/>
          <w:sz w:val="24"/>
          <w:szCs w:val="24"/>
        </w:rPr>
        <w:t xml:space="preserve">omplete </w:t>
      </w:r>
      <w:proofErr w:type="spellStart"/>
      <w:r w:rsidR="00D561B4" w:rsidRPr="00EF770A">
        <w:rPr>
          <w:rFonts w:ascii="Times New Roman" w:hAnsi="Times New Roman" w:cs="Times New Roman"/>
          <w:sz w:val="24"/>
          <w:szCs w:val="24"/>
        </w:rPr>
        <w:t>DEGenes</w:t>
      </w:r>
      <w:proofErr w:type="spellEnd"/>
      <w:r w:rsidR="00D561B4" w:rsidRPr="00EF770A">
        <w:rPr>
          <w:rFonts w:ascii="Times New Roman" w:hAnsi="Times New Roman" w:cs="Times New Roman"/>
          <w:sz w:val="24"/>
          <w:szCs w:val="24"/>
        </w:rPr>
        <w:t xml:space="preserve"> available in </w:t>
      </w:r>
      <w:r w:rsidR="00D561B4" w:rsidRPr="00EF770A">
        <w:rPr>
          <w:rFonts w:ascii="Times New Roman" w:hAnsi="Times New Roman" w:cs="Times New Roman"/>
          <w:sz w:val="24"/>
          <w:szCs w:val="24"/>
          <w:lang w:val="en-US"/>
        </w:rPr>
        <w:t>Table S</w:t>
      </w:r>
      <w:r w:rsidR="00D561B4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D561B4" w:rsidRPr="00EF770A">
        <w:rPr>
          <w:rFonts w:ascii="Times New Roman" w:hAnsi="Times New Roman" w:cs="Times New Roman"/>
          <w:sz w:val="24"/>
          <w:szCs w:val="24"/>
        </w:rPr>
        <w:t>).</w:t>
      </w:r>
      <w:r w:rsidR="00D561B4" w:rsidRPr="00EF77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11AA" w:rsidRPr="00EF770A">
        <w:rPr>
          <w:rFonts w:ascii="Times New Roman" w:hAnsi="Times New Roman" w:cs="Times New Roman"/>
          <w:b/>
          <w:sz w:val="24"/>
          <w:szCs w:val="24"/>
        </w:rPr>
        <w:t>(</w:t>
      </w:r>
      <w:r w:rsidR="00C911AA">
        <w:rPr>
          <w:rFonts w:ascii="Times New Roman" w:hAnsi="Times New Roman" w:cs="Times New Roman"/>
          <w:b/>
          <w:sz w:val="24"/>
          <w:szCs w:val="24"/>
        </w:rPr>
        <w:t>F</w:t>
      </w:r>
      <w:r w:rsidR="00C911AA" w:rsidRPr="00EF770A">
        <w:rPr>
          <w:rFonts w:ascii="Times New Roman" w:hAnsi="Times New Roman" w:cs="Times New Roman"/>
          <w:b/>
          <w:sz w:val="24"/>
          <w:szCs w:val="24"/>
        </w:rPr>
        <w:t>)</w:t>
      </w:r>
      <w:r w:rsidR="00C911AA" w:rsidRPr="00EF770A">
        <w:rPr>
          <w:rFonts w:ascii="Times New Roman" w:hAnsi="Times New Roman" w:cs="Times New Roman"/>
          <w:sz w:val="24"/>
          <w:szCs w:val="24"/>
        </w:rPr>
        <w:t xml:space="preserve"> Pathway enrichment for the </w:t>
      </w:r>
      <w:proofErr w:type="spellStart"/>
      <w:r w:rsidR="00C911AA" w:rsidRPr="00EF770A">
        <w:rPr>
          <w:rFonts w:ascii="Times New Roman" w:hAnsi="Times New Roman" w:cs="Times New Roman"/>
          <w:sz w:val="24"/>
          <w:szCs w:val="24"/>
        </w:rPr>
        <w:t>DEGenes</w:t>
      </w:r>
      <w:proofErr w:type="spellEnd"/>
      <w:r w:rsidR="00C911AA">
        <w:rPr>
          <w:rFonts w:ascii="Times New Roman" w:hAnsi="Times New Roman" w:cs="Times New Roman"/>
          <w:sz w:val="24"/>
          <w:szCs w:val="24"/>
        </w:rPr>
        <w:t xml:space="preserve"> (4 W)</w:t>
      </w:r>
      <w:r w:rsidR="00C911AA" w:rsidRPr="00EF770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62A6310" w14:textId="77777777" w:rsidR="00A73686" w:rsidRDefault="00A73686" w:rsidP="00A73686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5D43F3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45F86763" wp14:editId="65A31EEC">
            <wp:extent cx="5274310" cy="5402844"/>
            <wp:effectExtent l="0" t="0" r="2540" b="7620"/>
            <wp:docPr id="10" name="图片 10" descr="C:\Users\王科嘉\Desktop\Science immunology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王科嘉\Desktop\Science immunology\Figure S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0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702F4" w14:textId="77777777" w:rsidR="00A73686" w:rsidRDefault="00AB1CAC" w:rsidP="00A73686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A73686">
        <w:rPr>
          <w:rFonts w:ascii="Times New Roman" w:hAnsi="Times New Roman" w:cs="Times New Roman"/>
          <w:b/>
          <w:sz w:val="24"/>
          <w:szCs w:val="24"/>
        </w:rPr>
        <w:t>S</w:t>
      </w:r>
      <w:r w:rsidR="00B12F67">
        <w:rPr>
          <w:rFonts w:ascii="Times New Roman" w:hAnsi="Times New Roman" w:cs="Times New Roman"/>
          <w:b/>
          <w:sz w:val="24"/>
          <w:szCs w:val="24"/>
        </w:rPr>
        <w:t>5</w:t>
      </w:r>
      <w:r w:rsidR="0051516F">
        <w:rPr>
          <w:rFonts w:ascii="Times New Roman" w:hAnsi="Times New Roman" w:cs="Times New Roman"/>
          <w:b/>
          <w:sz w:val="24"/>
          <w:szCs w:val="24"/>
        </w:rPr>
        <w:t>.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</w:t>
      </w:r>
      <w:r w:rsidR="00A73686" w:rsidRPr="00DE7927">
        <w:rPr>
          <w:rFonts w:ascii="Times New Roman" w:hAnsi="Times New Roman" w:cs="Times New Roman"/>
          <w:b/>
          <w:sz w:val="24"/>
          <w:szCs w:val="24"/>
        </w:rPr>
        <w:t xml:space="preserve">Paired </w:t>
      </w:r>
      <w:r w:rsidR="00A73686">
        <w:rPr>
          <w:rFonts w:ascii="Times New Roman" w:hAnsi="Times New Roman" w:cs="Times New Roman"/>
          <w:b/>
          <w:sz w:val="24"/>
          <w:szCs w:val="24"/>
        </w:rPr>
        <w:t>s</w:t>
      </w:r>
      <w:r w:rsidR="00A73686" w:rsidRPr="00DE7927">
        <w:rPr>
          <w:rFonts w:ascii="Times New Roman" w:hAnsi="Times New Roman" w:cs="Times New Roman"/>
          <w:b/>
          <w:sz w:val="24"/>
          <w:szCs w:val="24"/>
        </w:rPr>
        <w:t>ingle-</w:t>
      </w:r>
      <w:r w:rsidR="00A73686">
        <w:rPr>
          <w:rFonts w:ascii="Times New Roman" w:hAnsi="Times New Roman" w:cs="Times New Roman"/>
          <w:b/>
          <w:sz w:val="24"/>
          <w:szCs w:val="24"/>
        </w:rPr>
        <w:t>c</w:t>
      </w:r>
      <w:r w:rsidR="00A73686" w:rsidRPr="00DE7927">
        <w:rPr>
          <w:rFonts w:ascii="Times New Roman" w:hAnsi="Times New Roman" w:cs="Times New Roman"/>
          <w:b/>
          <w:sz w:val="24"/>
          <w:szCs w:val="24"/>
        </w:rPr>
        <w:t xml:space="preserve">ell TCR </w:t>
      </w:r>
      <w:r w:rsidR="00A73686">
        <w:rPr>
          <w:rFonts w:ascii="Times New Roman" w:hAnsi="Times New Roman" w:cs="Times New Roman"/>
          <w:b/>
          <w:sz w:val="24"/>
          <w:szCs w:val="24"/>
        </w:rPr>
        <w:t>i</w:t>
      </w:r>
      <w:r w:rsidR="00A73686" w:rsidRPr="00077EDC">
        <w:rPr>
          <w:rFonts w:ascii="Times New Roman" w:hAnsi="Times New Roman" w:cs="Times New Roman"/>
          <w:b/>
          <w:sz w:val="24"/>
          <w:szCs w:val="24"/>
        </w:rPr>
        <w:t>dentification</w:t>
      </w:r>
      <w:r w:rsidR="00A73686" w:rsidRPr="00CA1637">
        <w:rPr>
          <w:rFonts w:ascii="Times New Roman" w:hAnsi="Times New Roman" w:cs="Times New Roman"/>
          <w:b/>
          <w:sz w:val="24"/>
          <w:szCs w:val="24"/>
        </w:rPr>
        <w:t>.</w:t>
      </w:r>
      <w:r w:rsidR="00A73686">
        <w:rPr>
          <w:rFonts w:ascii="Times New Roman" w:hAnsi="Times New Roman" w:cs="Times New Roman"/>
          <w:b/>
          <w:sz w:val="24"/>
          <w:szCs w:val="24"/>
        </w:rPr>
        <w:t xml:space="preserve"> (A) </w:t>
      </w:r>
      <w:r w:rsidR="00A73686">
        <w:rPr>
          <w:rFonts w:ascii="Times New Roman" w:hAnsi="Times New Roman" w:cs="Times New Roman"/>
          <w:sz w:val="24"/>
          <w:szCs w:val="24"/>
        </w:rPr>
        <w:t>C</w:t>
      </w:r>
      <w:r w:rsidR="00A73686" w:rsidRPr="00250AEF">
        <w:rPr>
          <w:rFonts w:ascii="Times New Roman" w:hAnsi="Times New Roman" w:cs="Times New Roman"/>
          <w:sz w:val="24"/>
          <w:szCs w:val="24"/>
        </w:rPr>
        <w:t>ount</w:t>
      </w:r>
      <w:r w:rsidR="00A73686">
        <w:rPr>
          <w:rFonts w:ascii="Times New Roman" w:hAnsi="Times New Roman" w:cs="Times New Roman"/>
          <w:sz w:val="24"/>
          <w:szCs w:val="24"/>
        </w:rPr>
        <w:t>s</w:t>
      </w:r>
      <w:r w:rsidR="00A73686" w:rsidRPr="00250AEF">
        <w:rPr>
          <w:rFonts w:ascii="Times New Roman" w:hAnsi="Times New Roman" w:cs="Times New Roman"/>
          <w:sz w:val="24"/>
          <w:szCs w:val="24"/>
        </w:rPr>
        <w:t xml:space="preserve"> of TCR</w:t>
      </w:r>
      <w:r w:rsidR="00A73686">
        <w:rPr>
          <w:rFonts w:ascii="Times New Roman" w:hAnsi="Times New Roman" w:cs="Times New Roman"/>
          <w:sz w:val="24"/>
          <w:szCs w:val="24"/>
        </w:rPr>
        <w:t>α (left), TCR</w:t>
      </w:r>
      <w:r w:rsidR="00A73686" w:rsidRPr="00250AEF">
        <w:rPr>
          <w:rFonts w:ascii="Times New Roman" w:hAnsi="Times New Roman" w:cs="Times New Roman"/>
          <w:sz w:val="24"/>
          <w:szCs w:val="24"/>
        </w:rPr>
        <w:t>β</w:t>
      </w:r>
      <w:r w:rsidR="00A73686">
        <w:rPr>
          <w:rFonts w:ascii="Times New Roman" w:hAnsi="Times New Roman" w:cs="Times New Roman"/>
          <w:sz w:val="24"/>
          <w:szCs w:val="24"/>
        </w:rPr>
        <w:t xml:space="preserve"> (middle) and TCRα</w:t>
      </w:r>
      <w:r w:rsidR="00A73686" w:rsidRPr="00250AEF">
        <w:rPr>
          <w:rFonts w:ascii="Times New Roman" w:hAnsi="Times New Roman" w:cs="Times New Roman"/>
          <w:sz w:val="24"/>
          <w:szCs w:val="24"/>
        </w:rPr>
        <w:t>β</w:t>
      </w:r>
      <w:r w:rsidR="00A73686">
        <w:rPr>
          <w:rFonts w:ascii="Times New Roman" w:hAnsi="Times New Roman" w:cs="Times New Roman"/>
          <w:sz w:val="24"/>
          <w:szCs w:val="24"/>
        </w:rPr>
        <w:t xml:space="preserve"> (right) identified from paired single-cell sequencing. </w:t>
      </w:r>
      <w:r w:rsidR="00A73686">
        <w:rPr>
          <w:rFonts w:ascii="Times New Roman" w:hAnsi="Times New Roman" w:cs="Times New Roman"/>
          <w:b/>
          <w:sz w:val="24"/>
          <w:szCs w:val="24"/>
        </w:rPr>
        <w:t>(B)</w:t>
      </w:r>
      <w:r w:rsidR="00A73686">
        <w:rPr>
          <w:rFonts w:ascii="Times New Roman" w:hAnsi="Times New Roman" w:cs="Times New Roman"/>
          <w:sz w:val="24"/>
          <w:szCs w:val="24"/>
        </w:rPr>
        <w:t xml:space="preserve"> A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total </w:t>
      </w:r>
      <w:r w:rsidR="00A73686">
        <w:rPr>
          <w:rFonts w:ascii="Times New Roman" w:hAnsi="Times New Roman" w:cs="Times New Roman"/>
          <w:sz w:val="24"/>
          <w:szCs w:val="24"/>
        </w:rPr>
        <w:t>of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sz w:val="24"/>
          <w:szCs w:val="24"/>
        </w:rPr>
        <w:t>TCR clonotypes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sz w:val="24"/>
          <w:szCs w:val="24"/>
        </w:rPr>
        <w:t xml:space="preserve">of </w:t>
      </w:r>
      <w:proofErr w:type="spellStart"/>
      <w:r w:rsidR="00A73686">
        <w:rPr>
          <w:rFonts w:ascii="Times New Roman" w:hAnsi="Times New Roman" w:cs="Times New Roman"/>
          <w:sz w:val="24"/>
          <w:szCs w:val="24"/>
        </w:rPr>
        <w:t>scRNA-seq</w:t>
      </w:r>
      <w:proofErr w:type="spellEnd"/>
      <w:r w:rsidR="00A73686">
        <w:rPr>
          <w:rFonts w:ascii="Times New Roman" w:hAnsi="Times New Roman" w:cs="Times New Roman"/>
          <w:sz w:val="24"/>
          <w:szCs w:val="24"/>
        </w:rPr>
        <w:t xml:space="preserve"> data in the indicated groups</w:t>
      </w:r>
      <w:r w:rsidR="00A73686" w:rsidRPr="00826D52">
        <w:rPr>
          <w:rFonts w:ascii="Times New Roman" w:hAnsi="Times New Roman" w:cs="Times New Roman"/>
          <w:sz w:val="24"/>
          <w:szCs w:val="24"/>
        </w:rPr>
        <w:t>.</w:t>
      </w:r>
      <w:r w:rsidR="00A73686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b/>
          <w:sz w:val="24"/>
          <w:szCs w:val="24"/>
        </w:rPr>
        <w:t>(C)</w:t>
      </w:r>
      <w:r w:rsidR="00A73686">
        <w:rPr>
          <w:rFonts w:ascii="Times New Roman" w:hAnsi="Times New Roman" w:cs="Times New Roman"/>
          <w:sz w:val="24"/>
          <w:szCs w:val="24"/>
        </w:rPr>
        <w:t xml:space="preserve"> A heatmap showing </w:t>
      </w:r>
      <w:r w:rsidR="00A73686" w:rsidRPr="00AF21EA">
        <w:rPr>
          <w:rFonts w:ascii="Times New Roman" w:hAnsi="Times New Roman" w:cs="Times New Roman"/>
          <w:sz w:val="24"/>
          <w:szCs w:val="24"/>
        </w:rPr>
        <w:t>Z-scored mean expression of</w:t>
      </w:r>
      <w:r w:rsidR="00A73686">
        <w:rPr>
          <w:rFonts w:ascii="Times New Roman" w:hAnsi="Times New Roman" w:cs="Times New Roman"/>
          <w:sz w:val="24"/>
          <w:szCs w:val="24"/>
        </w:rPr>
        <w:t xml:space="preserve"> Ctrl (left) and 4 W (right) VJ combination usage (complete data </w:t>
      </w:r>
      <w:r w:rsidR="00A73686" w:rsidRPr="00B5173D">
        <w:rPr>
          <w:rFonts w:ascii="Times New Roman" w:hAnsi="Times New Roman" w:cs="Times New Roman"/>
          <w:sz w:val="24"/>
          <w:szCs w:val="24"/>
        </w:rPr>
        <w:t xml:space="preserve">available in </w:t>
      </w:r>
      <w:r w:rsidR="00A73686" w:rsidRPr="000E599D">
        <w:rPr>
          <w:rFonts w:ascii="Times New Roman" w:hAnsi="Times New Roman" w:cs="Times New Roman"/>
          <w:sz w:val="24"/>
          <w:szCs w:val="24"/>
          <w:lang w:val="en-US"/>
        </w:rPr>
        <w:t xml:space="preserve">Table </w:t>
      </w:r>
      <w:r w:rsidR="00A7368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9E23A7">
        <w:rPr>
          <w:rFonts w:ascii="Times New Roman" w:hAnsi="Times New Roman" w:cs="Times New Roman"/>
          <w:sz w:val="24"/>
          <w:szCs w:val="24"/>
          <w:lang w:val="en-US"/>
        </w:rPr>
        <w:t>9</w:t>
      </w:r>
      <w:r w:rsidR="00A73686">
        <w:rPr>
          <w:rFonts w:ascii="Times New Roman" w:hAnsi="Times New Roman" w:cs="Times New Roman"/>
          <w:sz w:val="24"/>
          <w:szCs w:val="24"/>
        </w:rPr>
        <w:t>)</w:t>
      </w:r>
      <w:r w:rsidR="00A73686" w:rsidRPr="00826D52">
        <w:rPr>
          <w:rFonts w:ascii="Times New Roman" w:hAnsi="Times New Roman" w:cs="Times New Roman"/>
          <w:sz w:val="24"/>
          <w:szCs w:val="24"/>
        </w:rPr>
        <w:t>.</w:t>
      </w:r>
    </w:p>
    <w:p w14:paraId="2AA90F94" w14:textId="77777777" w:rsidR="00A73686" w:rsidRDefault="00A73686" w:rsidP="00A73686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5D43F3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3DE63B65" wp14:editId="44816E9A">
            <wp:extent cx="5274310" cy="6909789"/>
            <wp:effectExtent l="0" t="0" r="2540" b="5715"/>
            <wp:docPr id="11" name="图片 11" descr="C:\Users\王科嘉\Desktop\Science immunology\Figure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王科嘉\Desktop\Science immunology\Figure S5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0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75870" w14:textId="77777777" w:rsidR="00A73686" w:rsidRDefault="00AB1CAC" w:rsidP="00A73686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A73686">
        <w:rPr>
          <w:rFonts w:ascii="Times New Roman" w:hAnsi="Times New Roman" w:cs="Times New Roman"/>
          <w:b/>
          <w:sz w:val="24"/>
          <w:szCs w:val="24"/>
        </w:rPr>
        <w:t>S</w:t>
      </w:r>
      <w:r w:rsidR="00B12F67">
        <w:rPr>
          <w:rFonts w:ascii="Times New Roman" w:hAnsi="Times New Roman" w:cs="Times New Roman"/>
          <w:b/>
          <w:sz w:val="24"/>
          <w:szCs w:val="24"/>
        </w:rPr>
        <w:t>6</w:t>
      </w:r>
      <w:r w:rsidR="0051516F">
        <w:rPr>
          <w:rFonts w:ascii="Times New Roman" w:hAnsi="Times New Roman" w:cs="Times New Roman"/>
          <w:b/>
          <w:sz w:val="24"/>
          <w:szCs w:val="24"/>
        </w:rPr>
        <w:t>.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</w:t>
      </w:r>
      <w:r w:rsidR="00A73686" w:rsidRPr="00CA1637"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="00A73686">
        <w:rPr>
          <w:rFonts w:ascii="Times New Roman" w:hAnsi="Times New Roman" w:cs="Times New Roman"/>
          <w:b/>
          <w:sz w:val="24"/>
          <w:szCs w:val="24"/>
        </w:rPr>
        <w:t>profile</w:t>
      </w:r>
      <w:r w:rsidR="00A73686" w:rsidRPr="00CA1637">
        <w:rPr>
          <w:rFonts w:ascii="Times New Roman" w:hAnsi="Times New Roman" w:cs="Times New Roman"/>
          <w:b/>
          <w:sz w:val="24"/>
          <w:szCs w:val="24"/>
        </w:rPr>
        <w:t xml:space="preserve"> of</w:t>
      </w:r>
      <w:r w:rsidR="00A736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3686" w:rsidRPr="008B22ED">
        <w:rPr>
          <w:rFonts w:ascii="Times New Roman" w:hAnsi="Times New Roman" w:cs="Times New Roman"/>
          <w:b/>
          <w:sz w:val="24"/>
          <w:szCs w:val="24"/>
        </w:rPr>
        <w:t>TCRβ</w:t>
      </w:r>
      <w:r w:rsidR="00A73686" w:rsidRPr="00CA1637">
        <w:rPr>
          <w:rFonts w:ascii="Times New Roman" w:hAnsi="Times New Roman" w:cs="Times New Roman"/>
          <w:b/>
          <w:sz w:val="24"/>
          <w:szCs w:val="24"/>
        </w:rPr>
        <w:t xml:space="preserve"> V, </w:t>
      </w:r>
      <w:r w:rsidR="00A73686">
        <w:rPr>
          <w:rFonts w:ascii="Times New Roman" w:hAnsi="Times New Roman" w:cs="Times New Roman"/>
          <w:b/>
          <w:sz w:val="24"/>
          <w:szCs w:val="24"/>
        </w:rPr>
        <w:t>D and J segments</w:t>
      </w:r>
      <w:r w:rsidR="00A73686" w:rsidRPr="00CA1637">
        <w:rPr>
          <w:rFonts w:ascii="Times New Roman" w:hAnsi="Times New Roman" w:cs="Times New Roman"/>
          <w:b/>
          <w:sz w:val="24"/>
          <w:szCs w:val="24"/>
        </w:rPr>
        <w:t>.</w:t>
      </w:r>
      <w:r w:rsidR="00A73686" w:rsidRPr="000F06F4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sz w:val="24"/>
          <w:szCs w:val="24"/>
        </w:rPr>
        <w:t>TCRβ IR-</w:t>
      </w:r>
      <w:proofErr w:type="spellStart"/>
      <w:r w:rsidR="00A73686">
        <w:rPr>
          <w:rFonts w:ascii="Times New Roman" w:hAnsi="Times New Roman" w:cs="Times New Roman"/>
          <w:sz w:val="24"/>
          <w:szCs w:val="24"/>
        </w:rPr>
        <w:t>s</w:t>
      </w:r>
      <w:r w:rsidR="00A73686" w:rsidRPr="003C3420">
        <w:rPr>
          <w:rFonts w:ascii="Times New Roman" w:hAnsi="Times New Roman" w:cs="Times New Roman"/>
          <w:sz w:val="24"/>
          <w:szCs w:val="24"/>
        </w:rPr>
        <w:t>eq</w:t>
      </w:r>
      <w:proofErr w:type="spellEnd"/>
      <w:r w:rsidR="00A73686" w:rsidRPr="003C3420">
        <w:rPr>
          <w:rFonts w:ascii="Times New Roman" w:hAnsi="Times New Roman" w:cs="Times New Roman"/>
          <w:sz w:val="24"/>
          <w:szCs w:val="24"/>
        </w:rPr>
        <w:t xml:space="preserve"> of intrahepatic immune cells</w:t>
      </w:r>
      <w:r w:rsidR="00A73686">
        <w:rPr>
          <w:rFonts w:ascii="Times New Roman" w:hAnsi="Times New Roman" w:cs="Times New Roman"/>
          <w:sz w:val="24"/>
          <w:szCs w:val="24"/>
        </w:rPr>
        <w:t xml:space="preserve"> in the indicated groups</w:t>
      </w:r>
      <w:r w:rsidR="00A73686" w:rsidRPr="00826D52">
        <w:rPr>
          <w:rFonts w:ascii="Times New Roman" w:hAnsi="Times New Roman" w:cs="Times New Roman"/>
          <w:sz w:val="24"/>
          <w:szCs w:val="24"/>
        </w:rPr>
        <w:t>.</w:t>
      </w:r>
      <w:r w:rsidR="00A73686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b/>
          <w:sz w:val="24"/>
          <w:szCs w:val="24"/>
        </w:rPr>
        <w:t>(A)</w:t>
      </w:r>
      <w:r w:rsidR="00A73686">
        <w:rPr>
          <w:rFonts w:ascii="Times New Roman" w:hAnsi="Times New Roman" w:cs="Times New Roman"/>
          <w:sz w:val="24"/>
          <w:szCs w:val="24"/>
        </w:rPr>
        <w:t xml:space="preserve"> D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istribution of </w:t>
      </w:r>
      <w:r w:rsidR="00A73686">
        <w:rPr>
          <w:rFonts w:ascii="Times New Roman" w:hAnsi="Times New Roman" w:cs="Times New Roman"/>
          <w:sz w:val="24"/>
          <w:szCs w:val="24"/>
        </w:rPr>
        <w:t xml:space="preserve">the </w:t>
      </w:r>
      <w:r w:rsidR="00A73686" w:rsidRPr="00CA1637">
        <w:rPr>
          <w:rFonts w:ascii="Times New Roman" w:hAnsi="Times New Roman" w:cs="Times New Roman"/>
          <w:sz w:val="24"/>
          <w:szCs w:val="24"/>
        </w:rPr>
        <w:t>top</w:t>
      </w:r>
      <w:r w:rsidR="00A73686">
        <w:rPr>
          <w:rFonts w:ascii="Times New Roman" w:hAnsi="Times New Roman" w:cs="Times New Roman"/>
          <w:sz w:val="24"/>
          <w:szCs w:val="24"/>
        </w:rPr>
        <w:t xml:space="preserve"> 5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 w:hint="eastAsia"/>
          <w:sz w:val="24"/>
          <w:szCs w:val="24"/>
        </w:rPr>
        <w:t>TRB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V segments in each </w:t>
      </w:r>
      <w:r w:rsidR="00A73686">
        <w:rPr>
          <w:rFonts w:ascii="Times New Roman" w:hAnsi="Times New Roman" w:cs="Times New Roman"/>
          <w:sz w:val="24"/>
          <w:szCs w:val="24"/>
        </w:rPr>
        <w:t>sample</w:t>
      </w:r>
      <w:r w:rsidR="00A73686" w:rsidRPr="00CA1637">
        <w:rPr>
          <w:rFonts w:ascii="Times New Roman" w:hAnsi="Times New Roman" w:cs="Times New Roman"/>
          <w:sz w:val="24"/>
          <w:szCs w:val="24"/>
        </w:rPr>
        <w:t>.</w:t>
      </w:r>
      <w:r w:rsidR="00A73686" w:rsidRPr="00753629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b/>
          <w:sz w:val="24"/>
          <w:szCs w:val="24"/>
        </w:rPr>
        <w:t>(B)</w:t>
      </w:r>
      <w:r w:rsidR="00A73686">
        <w:rPr>
          <w:rFonts w:ascii="Times New Roman" w:hAnsi="Times New Roman" w:cs="Times New Roman"/>
          <w:sz w:val="24"/>
          <w:szCs w:val="24"/>
        </w:rPr>
        <w:t xml:space="preserve"> </w:t>
      </w:r>
      <w:r w:rsidR="00A73686" w:rsidRPr="00A17A7A">
        <w:rPr>
          <w:rFonts w:ascii="Times New Roman" w:hAnsi="Times New Roman" w:cs="Times New Roman"/>
          <w:sz w:val="24"/>
          <w:szCs w:val="24"/>
        </w:rPr>
        <w:t xml:space="preserve">Volcano plot showing </w:t>
      </w:r>
      <w:r w:rsidR="00A73686">
        <w:rPr>
          <w:rFonts w:ascii="Times New Roman" w:hAnsi="Times New Roman" w:cs="Times New Roman" w:hint="eastAsia"/>
          <w:sz w:val="24"/>
          <w:szCs w:val="24"/>
        </w:rPr>
        <w:t>TRB</w:t>
      </w:r>
      <w:r w:rsidR="00A73686" w:rsidRPr="00CA1637">
        <w:rPr>
          <w:rFonts w:ascii="Times New Roman" w:hAnsi="Times New Roman" w:cs="Times New Roman"/>
          <w:sz w:val="24"/>
          <w:szCs w:val="24"/>
        </w:rPr>
        <w:t>V segments</w:t>
      </w:r>
      <w:r w:rsidR="00A73686" w:rsidRPr="00A17A7A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sz w:val="24"/>
          <w:szCs w:val="24"/>
        </w:rPr>
        <w:t>of 8 W</w:t>
      </w:r>
      <w:r w:rsidR="00A73686" w:rsidRPr="00A17A7A">
        <w:rPr>
          <w:rFonts w:ascii="Times New Roman" w:hAnsi="Times New Roman" w:cs="Times New Roman"/>
          <w:i/>
          <w:sz w:val="24"/>
          <w:szCs w:val="24"/>
        </w:rPr>
        <w:t xml:space="preserve"> vs.</w:t>
      </w:r>
      <w:r w:rsidR="00A73686">
        <w:rPr>
          <w:rFonts w:ascii="Times New Roman" w:hAnsi="Times New Roman" w:cs="Times New Roman"/>
          <w:sz w:val="24"/>
          <w:szCs w:val="24"/>
        </w:rPr>
        <w:t xml:space="preserve"> Ctrl (left). A heatmap showing </w:t>
      </w:r>
      <w:r w:rsidR="00A73686" w:rsidRPr="00AF21EA">
        <w:rPr>
          <w:rFonts w:ascii="Times New Roman" w:hAnsi="Times New Roman" w:cs="Times New Roman"/>
          <w:sz w:val="24"/>
          <w:szCs w:val="24"/>
        </w:rPr>
        <w:t>Z-scored mean expression of</w:t>
      </w:r>
      <w:r w:rsidR="00A73686">
        <w:rPr>
          <w:rFonts w:ascii="Times New Roman" w:hAnsi="Times New Roman" w:cs="Times New Roman"/>
          <w:sz w:val="24"/>
          <w:szCs w:val="24"/>
        </w:rPr>
        <w:t xml:space="preserve"> TRB</w:t>
      </w:r>
      <w:r w:rsidR="00A73686" w:rsidRPr="00CA1637">
        <w:rPr>
          <w:rFonts w:ascii="Times New Roman" w:hAnsi="Times New Roman" w:cs="Times New Roman"/>
          <w:sz w:val="24"/>
          <w:szCs w:val="24"/>
        </w:rPr>
        <w:t>V segments</w:t>
      </w:r>
      <w:r w:rsidR="00A73686">
        <w:rPr>
          <w:rFonts w:ascii="Times New Roman" w:hAnsi="Times New Roman" w:cs="Times New Roman"/>
          <w:sz w:val="24"/>
          <w:szCs w:val="24"/>
        </w:rPr>
        <w:t xml:space="preserve"> (right).</w:t>
      </w:r>
      <w:r w:rsidR="00A73686" w:rsidRPr="00753629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b/>
          <w:sz w:val="24"/>
          <w:szCs w:val="24"/>
        </w:rPr>
        <w:t>(C)</w:t>
      </w:r>
      <w:r w:rsidR="00A73686">
        <w:rPr>
          <w:rFonts w:ascii="Times New Roman" w:hAnsi="Times New Roman" w:cs="Times New Roman"/>
          <w:sz w:val="24"/>
          <w:szCs w:val="24"/>
        </w:rPr>
        <w:t xml:space="preserve"> D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istribution of </w:t>
      </w:r>
      <w:r w:rsidR="00A73686">
        <w:rPr>
          <w:rFonts w:ascii="Times New Roman" w:hAnsi="Times New Roman" w:cs="Times New Roman"/>
          <w:sz w:val="24"/>
          <w:szCs w:val="24"/>
        </w:rPr>
        <w:t xml:space="preserve">the </w:t>
      </w:r>
      <w:r w:rsidR="00A73686" w:rsidRPr="00CA1637">
        <w:rPr>
          <w:rFonts w:ascii="Times New Roman" w:hAnsi="Times New Roman" w:cs="Times New Roman"/>
          <w:sz w:val="24"/>
          <w:szCs w:val="24"/>
        </w:rPr>
        <w:t>top</w:t>
      </w:r>
      <w:r w:rsidR="00A73686">
        <w:rPr>
          <w:rFonts w:ascii="Times New Roman" w:hAnsi="Times New Roman" w:cs="Times New Roman"/>
          <w:sz w:val="24"/>
          <w:szCs w:val="24"/>
        </w:rPr>
        <w:t xml:space="preserve"> 5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 w:hint="eastAsia"/>
          <w:sz w:val="24"/>
          <w:szCs w:val="24"/>
        </w:rPr>
        <w:t>TRB</w:t>
      </w:r>
      <w:r w:rsidR="00A73686">
        <w:rPr>
          <w:rFonts w:ascii="Times New Roman" w:hAnsi="Times New Roman" w:cs="Times New Roman"/>
          <w:sz w:val="24"/>
          <w:szCs w:val="24"/>
        </w:rPr>
        <w:t>J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segments in each </w:t>
      </w:r>
      <w:r w:rsidR="00A73686">
        <w:rPr>
          <w:rFonts w:ascii="Times New Roman" w:hAnsi="Times New Roman" w:cs="Times New Roman"/>
          <w:sz w:val="24"/>
          <w:szCs w:val="24"/>
        </w:rPr>
        <w:t>sample</w:t>
      </w:r>
      <w:r w:rsidR="00A73686" w:rsidRPr="00CA1637">
        <w:rPr>
          <w:rFonts w:ascii="Times New Roman" w:hAnsi="Times New Roman" w:cs="Times New Roman"/>
          <w:sz w:val="24"/>
          <w:szCs w:val="24"/>
        </w:rPr>
        <w:t>.</w:t>
      </w:r>
      <w:r w:rsidR="00A73686" w:rsidRPr="00753629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b/>
          <w:sz w:val="24"/>
          <w:szCs w:val="24"/>
        </w:rPr>
        <w:t>(D)</w:t>
      </w:r>
      <w:r w:rsidR="00A73686">
        <w:rPr>
          <w:rFonts w:ascii="Times New Roman" w:hAnsi="Times New Roman" w:cs="Times New Roman"/>
          <w:sz w:val="24"/>
          <w:szCs w:val="24"/>
        </w:rPr>
        <w:t xml:space="preserve"> A </w:t>
      </w:r>
      <w:r w:rsidR="00A73686" w:rsidRPr="00A17A7A">
        <w:rPr>
          <w:rFonts w:ascii="Times New Roman" w:hAnsi="Times New Roman" w:cs="Times New Roman"/>
          <w:sz w:val="24"/>
          <w:szCs w:val="24"/>
        </w:rPr>
        <w:t xml:space="preserve">Volcano plot showing </w:t>
      </w:r>
      <w:r w:rsidR="00A73686">
        <w:rPr>
          <w:rFonts w:ascii="Times New Roman" w:hAnsi="Times New Roman" w:cs="Times New Roman" w:hint="eastAsia"/>
          <w:sz w:val="24"/>
          <w:szCs w:val="24"/>
        </w:rPr>
        <w:lastRenderedPageBreak/>
        <w:t>TRB</w:t>
      </w:r>
      <w:r w:rsidR="00A73686">
        <w:rPr>
          <w:rFonts w:ascii="Times New Roman" w:hAnsi="Times New Roman" w:cs="Times New Roman"/>
          <w:sz w:val="24"/>
          <w:szCs w:val="24"/>
        </w:rPr>
        <w:t>J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segments</w:t>
      </w:r>
      <w:r w:rsidR="00A73686" w:rsidRPr="00A17A7A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sz w:val="24"/>
          <w:szCs w:val="24"/>
        </w:rPr>
        <w:t>of 8 W</w:t>
      </w:r>
      <w:r w:rsidR="00A73686" w:rsidRPr="00A17A7A">
        <w:rPr>
          <w:rFonts w:ascii="Times New Roman" w:hAnsi="Times New Roman" w:cs="Times New Roman"/>
          <w:i/>
          <w:sz w:val="24"/>
          <w:szCs w:val="24"/>
        </w:rPr>
        <w:t xml:space="preserve"> vs.</w:t>
      </w:r>
      <w:r w:rsidR="00A73686">
        <w:rPr>
          <w:rFonts w:ascii="Times New Roman" w:hAnsi="Times New Roman" w:cs="Times New Roman"/>
          <w:sz w:val="24"/>
          <w:szCs w:val="24"/>
        </w:rPr>
        <w:t xml:space="preserve"> Ctrl (left). A heatmap showing the </w:t>
      </w:r>
      <w:r w:rsidR="00A73686" w:rsidRPr="00AF21EA">
        <w:rPr>
          <w:rFonts w:ascii="Times New Roman" w:hAnsi="Times New Roman" w:cs="Times New Roman"/>
          <w:sz w:val="24"/>
          <w:szCs w:val="24"/>
        </w:rPr>
        <w:t>Z-scored mean expression of</w:t>
      </w:r>
      <w:r w:rsidR="00A73686">
        <w:rPr>
          <w:rFonts w:ascii="Times New Roman" w:hAnsi="Times New Roman" w:cs="Times New Roman"/>
          <w:sz w:val="24"/>
          <w:szCs w:val="24"/>
        </w:rPr>
        <w:t xml:space="preserve"> TRBJ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segments</w:t>
      </w:r>
      <w:r w:rsidR="00A73686">
        <w:rPr>
          <w:rFonts w:ascii="Times New Roman" w:hAnsi="Times New Roman" w:cs="Times New Roman"/>
          <w:sz w:val="24"/>
          <w:szCs w:val="24"/>
        </w:rPr>
        <w:t xml:space="preserve"> (right). </w:t>
      </w:r>
      <w:r w:rsidR="00A73686">
        <w:rPr>
          <w:rFonts w:ascii="Times New Roman" w:hAnsi="Times New Roman" w:cs="Times New Roman"/>
          <w:b/>
          <w:sz w:val="24"/>
          <w:szCs w:val="24"/>
        </w:rPr>
        <w:t>(E)</w:t>
      </w:r>
      <w:r w:rsidR="00A73686">
        <w:rPr>
          <w:rFonts w:ascii="Times New Roman" w:hAnsi="Times New Roman" w:cs="Times New Roman"/>
          <w:sz w:val="24"/>
          <w:szCs w:val="24"/>
        </w:rPr>
        <w:t xml:space="preserve"> The frequency distribution of V</w:t>
      </w:r>
      <w:r w:rsidR="00A73686" w:rsidRPr="00CA1637">
        <w:rPr>
          <w:rFonts w:ascii="Times New Roman" w:hAnsi="Times New Roman" w:cs="Times New Roman"/>
          <w:sz w:val="24"/>
          <w:szCs w:val="24"/>
        </w:rPr>
        <w:t>J combinations</w:t>
      </w:r>
      <w:r w:rsidR="00A73686">
        <w:rPr>
          <w:rFonts w:ascii="Times New Roman" w:hAnsi="Times New Roman" w:cs="Times New Roman"/>
          <w:sz w:val="24"/>
          <w:szCs w:val="24"/>
        </w:rPr>
        <w:t xml:space="preserve"> 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in each </w:t>
      </w:r>
      <w:r w:rsidR="00A73686">
        <w:rPr>
          <w:rFonts w:ascii="Times New Roman" w:hAnsi="Times New Roman" w:cs="Times New Roman"/>
          <w:sz w:val="24"/>
          <w:szCs w:val="24"/>
        </w:rPr>
        <w:t>sample</w:t>
      </w:r>
      <w:r w:rsidR="00A73686" w:rsidRPr="00CA1637">
        <w:rPr>
          <w:rFonts w:ascii="Times New Roman" w:hAnsi="Times New Roman" w:cs="Times New Roman"/>
          <w:sz w:val="24"/>
          <w:szCs w:val="24"/>
        </w:rPr>
        <w:t>.</w:t>
      </w:r>
      <w:r w:rsidR="00A73686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b/>
          <w:sz w:val="24"/>
          <w:szCs w:val="24"/>
        </w:rPr>
        <w:t>(F)</w:t>
      </w:r>
      <w:r w:rsidR="00A73686">
        <w:rPr>
          <w:rFonts w:ascii="Times New Roman" w:hAnsi="Times New Roman" w:cs="Times New Roman"/>
          <w:sz w:val="24"/>
          <w:szCs w:val="24"/>
        </w:rPr>
        <w:t xml:space="preserve"> A </w:t>
      </w:r>
      <w:r w:rsidR="00A73686" w:rsidRPr="00A17A7A">
        <w:rPr>
          <w:rFonts w:ascii="Times New Roman" w:hAnsi="Times New Roman" w:cs="Times New Roman"/>
          <w:sz w:val="24"/>
          <w:szCs w:val="24"/>
        </w:rPr>
        <w:t xml:space="preserve">Volcano plot showing </w:t>
      </w:r>
      <w:r w:rsidR="00A73686">
        <w:rPr>
          <w:rFonts w:ascii="Times New Roman" w:hAnsi="Times New Roman" w:cs="Times New Roman"/>
          <w:sz w:val="24"/>
          <w:szCs w:val="24"/>
        </w:rPr>
        <w:t>VJ combination</w:t>
      </w:r>
      <w:r w:rsidR="00A73686" w:rsidRPr="00A17A7A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sz w:val="24"/>
          <w:szCs w:val="24"/>
        </w:rPr>
        <w:t>of 8 W</w:t>
      </w:r>
      <w:r w:rsidR="00A73686" w:rsidRPr="00A17A7A">
        <w:rPr>
          <w:rFonts w:ascii="Times New Roman" w:hAnsi="Times New Roman" w:cs="Times New Roman"/>
          <w:i/>
          <w:sz w:val="24"/>
          <w:szCs w:val="24"/>
        </w:rPr>
        <w:t xml:space="preserve"> vs.</w:t>
      </w:r>
      <w:r w:rsidR="00A73686">
        <w:rPr>
          <w:rFonts w:ascii="Times New Roman" w:hAnsi="Times New Roman" w:cs="Times New Roman"/>
          <w:sz w:val="24"/>
          <w:szCs w:val="24"/>
        </w:rPr>
        <w:t xml:space="preserve"> Ctrl (left). A heatmap showing </w:t>
      </w:r>
      <w:r w:rsidR="00A73686" w:rsidRPr="00AF21EA">
        <w:rPr>
          <w:rFonts w:ascii="Times New Roman" w:hAnsi="Times New Roman" w:cs="Times New Roman"/>
          <w:sz w:val="24"/>
          <w:szCs w:val="24"/>
        </w:rPr>
        <w:t>Z-scored mean expression of</w:t>
      </w:r>
      <w:r w:rsidR="00A73686">
        <w:rPr>
          <w:rFonts w:ascii="Times New Roman" w:hAnsi="Times New Roman" w:cs="Times New Roman"/>
          <w:sz w:val="24"/>
          <w:szCs w:val="24"/>
        </w:rPr>
        <w:t xml:space="preserve"> </w:t>
      </w:r>
      <w:r w:rsidR="00A73686" w:rsidRPr="009C683F">
        <w:rPr>
          <w:rFonts w:ascii="Times New Roman" w:hAnsi="Times New Roman" w:cs="Times New Roman"/>
          <w:sz w:val="24"/>
          <w:szCs w:val="24"/>
        </w:rPr>
        <w:t>differential</w:t>
      </w:r>
      <w:r w:rsidR="00A73686">
        <w:rPr>
          <w:rFonts w:ascii="Times New Roman" w:hAnsi="Times New Roman" w:cs="Times New Roman"/>
          <w:sz w:val="24"/>
          <w:szCs w:val="24"/>
        </w:rPr>
        <w:t xml:space="preserve"> VJ combination (right).</w:t>
      </w:r>
      <w:r w:rsidR="00A73686" w:rsidRPr="00450863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b/>
          <w:sz w:val="24"/>
          <w:szCs w:val="24"/>
        </w:rPr>
        <w:t>(G)</w:t>
      </w:r>
      <w:r w:rsidR="00A73686">
        <w:rPr>
          <w:rFonts w:ascii="Times New Roman" w:hAnsi="Times New Roman" w:cs="Times New Roman"/>
          <w:sz w:val="24"/>
          <w:szCs w:val="24"/>
        </w:rPr>
        <w:t xml:space="preserve"> A </w:t>
      </w:r>
      <w:r w:rsidR="00A73686" w:rsidRPr="00A17A7A">
        <w:rPr>
          <w:rFonts w:ascii="Times New Roman" w:hAnsi="Times New Roman" w:cs="Times New Roman"/>
          <w:sz w:val="24"/>
          <w:szCs w:val="24"/>
        </w:rPr>
        <w:t xml:space="preserve">Volcano plot showing </w:t>
      </w:r>
      <w:r w:rsidR="00A73686">
        <w:rPr>
          <w:rFonts w:ascii="Times New Roman" w:hAnsi="Times New Roman" w:cs="Times New Roman"/>
          <w:sz w:val="24"/>
          <w:szCs w:val="24"/>
        </w:rPr>
        <w:t>VDJ combination</w:t>
      </w:r>
      <w:r w:rsidR="00A73686" w:rsidRPr="00A17A7A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sz w:val="24"/>
          <w:szCs w:val="24"/>
        </w:rPr>
        <w:t>of 8 W</w:t>
      </w:r>
      <w:r w:rsidR="00A73686" w:rsidRPr="00A17A7A">
        <w:rPr>
          <w:rFonts w:ascii="Times New Roman" w:hAnsi="Times New Roman" w:cs="Times New Roman"/>
          <w:i/>
          <w:sz w:val="24"/>
          <w:szCs w:val="24"/>
        </w:rPr>
        <w:t xml:space="preserve"> vs.</w:t>
      </w:r>
      <w:r w:rsidR="00A73686">
        <w:rPr>
          <w:rFonts w:ascii="Times New Roman" w:hAnsi="Times New Roman" w:cs="Times New Roman"/>
          <w:sz w:val="24"/>
          <w:szCs w:val="24"/>
        </w:rPr>
        <w:t xml:space="preserve"> Ctrl (left). A heatmap showing </w:t>
      </w:r>
      <w:r w:rsidR="00A73686" w:rsidRPr="00AF21EA">
        <w:rPr>
          <w:rFonts w:ascii="Times New Roman" w:hAnsi="Times New Roman" w:cs="Times New Roman"/>
          <w:sz w:val="24"/>
          <w:szCs w:val="24"/>
        </w:rPr>
        <w:t>Z-scored mean expression of</w:t>
      </w:r>
      <w:r w:rsidR="00A73686">
        <w:rPr>
          <w:rFonts w:ascii="Times New Roman" w:hAnsi="Times New Roman" w:cs="Times New Roman"/>
          <w:sz w:val="24"/>
          <w:szCs w:val="24"/>
        </w:rPr>
        <w:t xml:space="preserve"> </w:t>
      </w:r>
      <w:r w:rsidR="00A73686" w:rsidRPr="009C683F">
        <w:rPr>
          <w:rFonts w:ascii="Times New Roman" w:hAnsi="Times New Roman" w:cs="Times New Roman"/>
          <w:sz w:val="24"/>
          <w:szCs w:val="24"/>
        </w:rPr>
        <w:t>differential</w:t>
      </w:r>
      <w:r w:rsidR="00A73686">
        <w:rPr>
          <w:rFonts w:ascii="Times New Roman" w:hAnsi="Times New Roman" w:cs="Times New Roman"/>
          <w:sz w:val="24"/>
          <w:szCs w:val="24"/>
        </w:rPr>
        <w:t xml:space="preserve"> VDJ combination (right).</w:t>
      </w:r>
      <w:r w:rsidR="00A73686" w:rsidRPr="00450863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sz w:val="24"/>
          <w:szCs w:val="24"/>
        </w:rPr>
        <w:t>Green dots indicate significant downregulated segments.</w:t>
      </w:r>
      <w:r w:rsidR="00A73686" w:rsidRPr="00906FA0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sz w:val="24"/>
          <w:szCs w:val="24"/>
        </w:rPr>
        <w:t>Complete data provided</w:t>
      </w:r>
      <w:r w:rsidR="00A73686" w:rsidRPr="00B5173D">
        <w:rPr>
          <w:rFonts w:ascii="Times New Roman" w:hAnsi="Times New Roman" w:cs="Times New Roman"/>
          <w:sz w:val="24"/>
          <w:szCs w:val="24"/>
        </w:rPr>
        <w:t xml:space="preserve"> in </w:t>
      </w:r>
      <w:r w:rsidR="00A73686" w:rsidRPr="000E599D">
        <w:rPr>
          <w:rFonts w:ascii="Times New Roman" w:hAnsi="Times New Roman" w:cs="Times New Roman"/>
          <w:sz w:val="24"/>
          <w:szCs w:val="24"/>
          <w:lang w:val="en-US"/>
        </w:rPr>
        <w:t xml:space="preserve">Table </w:t>
      </w:r>
      <w:r w:rsidR="00A7368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9E23A7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="00A73686">
        <w:rPr>
          <w:rFonts w:ascii="Times New Roman" w:hAnsi="Times New Roman" w:cs="Times New Roman"/>
          <w:sz w:val="24"/>
          <w:szCs w:val="24"/>
        </w:rPr>
        <w:t>.</w:t>
      </w:r>
    </w:p>
    <w:p w14:paraId="249898F4" w14:textId="77777777" w:rsidR="00A73686" w:rsidRDefault="00A73686" w:rsidP="00A73686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D30A16F" w14:textId="77777777" w:rsidR="00A73686" w:rsidRDefault="00A73686" w:rsidP="00A73686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5D43F3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347CECC7" wp14:editId="3794582C">
            <wp:extent cx="5274310" cy="4525269"/>
            <wp:effectExtent l="0" t="0" r="2540" b="8890"/>
            <wp:docPr id="12" name="图片 12" descr="C:\Users\王科嘉\Desktop\Science immunology\Figure 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王科嘉\Desktop\Science immunology\Figure S6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2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DDC2B" w14:textId="77777777" w:rsidR="00A73686" w:rsidRDefault="00AB1CAC" w:rsidP="00A73686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A73686">
        <w:rPr>
          <w:rFonts w:ascii="Times New Roman" w:hAnsi="Times New Roman" w:cs="Times New Roman"/>
          <w:b/>
          <w:sz w:val="24"/>
          <w:szCs w:val="24"/>
        </w:rPr>
        <w:t>S</w:t>
      </w:r>
      <w:r w:rsidR="00B12F67">
        <w:rPr>
          <w:rFonts w:ascii="Times New Roman" w:hAnsi="Times New Roman" w:cs="Times New Roman"/>
          <w:b/>
          <w:sz w:val="24"/>
          <w:szCs w:val="24"/>
        </w:rPr>
        <w:t>7</w:t>
      </w:r>
      <w:r w:rsidR="0051516F">
        <w:rPr>
          <w:rFonts w:ascii="Times New Roman" w:hAnsi="Times New Roman" w:cs="Times New Roman"/>
          <w:b/>
          <w:sz w:val="24"/>
          <w:szCs w:val="24"/>
        </w:rPr>
        <w:t>.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</w:t>
      </w:r>
      <w:r w:rsidR="00A73686" w:rsidRPr="00CA1637">
        <w:rPr>
          <w:rFonts w:ascii="Times New Roman" w:hAnsi="Times New Roman" w:cs="Times New Roman"/>
          <w:b/>
          <w:sz w:val="24"/>
          <w:szCs w:val="24"/>
        </w:rPr>
        <w:t>Reconstitution of TCR</w:t>
      </w:r>
      <w:r w:rsidR="00A73686" w:rsidRPr="00CA1637">
        <w:rPr>
          <w:rFonts w:ascii="Times New Roman" w:eastAsia="SimSun" w:hAnsi="Times New Roman" w:cs="Times New Roman"/>
          <w:b/>
          <w:sz w:val="24"/>
          <w:szCs w:val="24"/>
        </w:rPr>
        <w:t xml:space="preserve">β </w:t>
      </w:r>
      <w:r w:rsidR="00A73686" w:rsidRPr="00CA1637">
        <w:rPr>
          <w:rFonts w:ascii="Times New Roman" w:hAnsi="Times New Roman" w:cs="Times New Roman"/>
          <w:b/>
          <w:sz w:val="24"/>
          <w:szCs w:val="24"/>
        </w:rPr>
        <w:t>CDR3 AA in fibro</w:t>
      </w:r>
      <w:r w:rsidR="00A73686">
        <w:rPr>
          <w:rFonts w:ascii="Times New Roman" w:hAnsi="Times New Roman" w:cs="Times New Roman"/>
          <w:b/>
          <w:sz w:val="24"/>
          <w:szCs w:val="24"/>
        </w:rPr>
        <w:t>tic</w:t>
      </w:r>
      <w:r w:rsidR="00A73686" w:rsidRPr="00CA1637">
        <w:rPr>
          <w:rFonts w:ascii="Times New Roman" w:hAnsi="Times New Roman" w:cs="Times New Roman"/>
          <w:b/>
          <w:sz w:val="24"/>
          <w:szCs w:val="24"/>
        </w:rPr>
        <w:t xml:space="preserve"> liver.</w:t>
      </w:r>
      <w:r w:rsidR="00A73686" w:rsidRPr="00957A9E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b/>
          <w:sz w:val="24"/>
          <w:szCs w:val="24"/>
        </w:rPr>
        <w:t>(A)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Fraction of the </w:t>
      </w:r>
      <w:r w:rsidR="00A73686">
        <w:rPr>
          <w:rFonts w:ascii="Times New Roman" w:hAnsi="Times New Roman" w:cs="Times New Roman"/>
          <w:sz w:val="24"/>
          <w:szCs w:val="24"/>
        </w:rPr>
        <w:t>t</w:t>
      </w:r>
      <w:r w:rsidR="00A73686" w:rsidRPr="00CA1637">
        <w:rPr>
          <w:rFonts w:ascii="Times New Roman" w:hAnsi="Times New Roman" w:cs="Times New Roman"/>
          <w:sz w:val="24"/>
          <w:szCs w:val="24"/>
        </w:rPr>
        <w:t>op</w:t>
      </w:r>
      <w:r w:rsidR="00A73686">
        <w:rPr>
          <w:rFonts w:ascii="Times New Roman" w:hAnsi="Times New Roman" w:cs="Times New Roman"/>
          <w:sz w:val="24"/>
          <w:szCs w:val="24"/>
        </w:rPr>
        <w:t xml:space="preserve"> </w:t>
      </w:r>
      <w:r w:rsidR="00A73686" w:rsidRPr="00CA1637">
        <w:rPr>
          <w:rFonts w:ascii="Times New Roman" w:hAnsi="Times New Roman" w:cs="Times New Roman"/>
          <w:sz w:val="24"/>
          <w:szCs w:val="24"/>
        </w:rPr>
        <w:t>5 TCR</w:t>
      </w:r>
      <w:r w:rsidR="00A73686" w:rsidRPr="00CA1637">
        <w:rPr>
          <w:rFonts w:ascii="Times New Roman" w:eastAsia="SimSun" w:hAnsi="Times New Roman" w:cs="Times New Roman"/>
          <w:sz w:val="24"/>
          <w:szCs w:val="24"/>
        </w:rPr>
        <w:t>β V-</w:t>
      </w:r>
      <w:r w:rsidR="00A73686">
        <w:rPr>
          <w:rFonts w:ascii="Times New Roman" w:hAnsi="Times New Roman" w:cs="Times New Roman"/>
          <w:sz w:val="24"/>
          <w:szCs w:val="24"/>
        </w:rPr>
        <w:t>CDR3-J clonotypes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in each sample</w:t>
      </w:r>
      <w:r w:rsidR="00A73686" w:rsidRPr="00BB2708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sz w:val="24"/>
          <w:szCs w:val="24"/>
        </w:rPr>
        <w:t>(complete data</w:t>
      </w:r>
      <w:r w:rsidR="00A73686" w:rsidRPr="00B5173D">
        <w:rPr>
          <w:rFonts w:ascii="Times New Roman" w:hAnsi="Times New Roman" w:cs="Times New Roman"/>
          <w:sz w:val="24"/>
          <w:szCs w:val="24"/>
        </w:rPr>
        <w:t xml:space="preserve"> in </w:t>
      </w:r>
      <w:r w:rsidR="00A73686" w:rsidRPr="000E599D">
        <w:rPr>
          <w:rFonts w:ascii="Times New Roman" w:hAnsi="Times New Roman" w:cs="Times New Roman"/>
          <w:sz w:val="24"/>
          <w:szCs w:val="24"/>
          <w:lang w:val="en-US"/>
        </w:rPr>
        <w:t xml:space="preserve">Table </w:t>
      </w:r>
      <w:r w:rsidR="00A73686">
        <w:rPr>
          <w:rFonts w:ascii="Times New Roman" w:hAnsi="Times New Roman" w:cs="Times New Roman"/>
          <w:sz w:val="24"/>
          <w:szCs w:val="24"/>
          <w:lang w:val="en-US"/>
        </w:rPr>
        <w:t>S1</w:t>
      </w:r>
      <w:r w:rsidR="009E23A7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A7368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. </w:t>
      </w:r>
      <w:r w:rsidR="00A73686">
        <w:rPr>
          <w:rFonts w:ascii="Times New Roman" w:hAnsi="Times New Roman" w:cs="Times New Roman"/>
          <w:b/>
          <w:sz w:val="24"/>
          <w:szCs w:val="24"/>
        </w:rPr>
        <w:t>(B)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Proportion of the </w:t>
      </w:r>
      <w:r w:rsidR="00A73686">
        <w:rPr>
          <w:rFonts w:ascii="Times New Roman" w:hAnsi="Times New Roman" w:cs="Times New Roman"/>
          <w:sz w:val="24"/>
          <w:szCs w:val="24"/>
        </w:rPr>
        <w:t>t</w:t>
      </w:r>
      <w:r w:rsidR="00A73686" w:rsidRPr="00CA1637">
        <w:rPr>
          <w:rFonts w:ascii="Times New Roman" w:hAnsi="Times New Roman" w:cs="Times New Roman"/>
          <w:sz w:val="24"/>
          <w:szCs w:val="24"/>
        </w:rPr>
        <w:t>op</w:t>
      </w:r>
      <w:r w:rsidR="00A73686">
        <w:rPr>
          <w:rFonts w:ascii="Times New Roman" w:hAnsi="Times New Roman" w:cs="Times New Roman"/>
          <w:sz w:val="24"/>
          <w:szCs w:val="24"/>
        </w:rPr>
        <w:t xml:space="preserve"> 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20 </w:t>
      </w:r>
      <w:r w:rsidR="00A73686">
        <w:rPr>
          <w:rFonts w:ascii="Times New Roman" w:hAnsi="Times New Roman" w:cs="Times New Roman"/>
          <w:sz w:val="24"/>
          <w:szCs w:val="24"/>
        </w:rPr>
        <w:t>clonotypes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for </w:t>
      </w:r>
      <w:r w:rsidR="00A73686" w:rsidRPr="00CA1637">
        <w:rPr>
          <w:rFonts w:ascii="Times New Roman" w:eastAsia="SimSun" w:hAnsi="Times New Roman" w:cs="Times New Roman"/>
          <w:sz w:val="24"/>
          <w:szCs w:val="24"/>
        </w:rPr>
        <w:t>V-</w:t>
      </w:r>
      <w:r w:rsidR="00A73686">
        <w:rPr>
          <w:rFonts w:ascii="Times New Roman" w:hAnsi="Times New Roman" w:cs="Times New Roman"/>
          <w:sz w:val="24"/>
          <w:szCs w:val="24"/>
        </w:rPr>
        <w:t xml:space="preserve">CDR3-J. </w:t>
      </w:r>
      <w:r w:rsidR="00A73686">
        <w:rPr>
          <w:rFonts w:ascii="Times New Roman" w:hAnsi="Times New Roman" w:cs="Times New Roman"/>
          <w:b/>
          <w:sz w:val="24"/>
          <w:szCs w:val="24"/>
        </w:rPr>
        <w:t>(C)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Fraction of </w:t>
      </w:r>
      <w:r w:rsidR="00A73686">
        <w:rPr>
          <w:rFonts w:ascii="Times New Roman" w:hAnsi="Times New Roman" w:cs="Times New Roman"/>
          <w:sz w:val="24"/>
          <w:szCs w:val="24"/>
        </w:rPr>
        <w:t xml:space="preserve">the </w:t>
      </w:r>
      <w:r w:rsidR="00A73686" w:rsidRPr="00CA1637">
        <w:rPr>
          <w:rFonts w:ascii="Times New Roman" w:hAnsi="Times New Roman" w:cs="Times New Roman"/>
          <w:sz w:val="24"/>
          <w:szCs w:val="24"/>
        </w:rPr>
        <w:t>t</w:t>
      </w:r>
      <w:r w:rsidR="00A73686">
        <w:rPr>
          <w:rFonts w:ascii="Times New Roman" w:hAnsi="Times New Roman" w:cs="Times New Roman"/>
          <w:sz w:val="24"/>
          <w:szCs w:val="24"/>
        </w:rPr>
        <w:t>erminal primary CDR3 AA motif</w:t>
      </w:r>
      <w:r w:rsidR="00A73686" w:rsidRPr="00AC752C">
        <w:rPr>
          <w:rFonts w:ascii="Times New Roman" w:hAnsi="Times New Roman" w:cs="Times New Roman"/>
          <w:sz w:val="24"/>
          <w:szCs w:val="24"/>
        </w:rPr>
        <w:t xml:space="preserve"> </w:t>
      </w:r>
      <w:r w:rsidR="00A73686" w:rsidRPr="00CA1637">
        <w:rPr>
          <w:rFonts w:ascii="Times New Roman" w:hAnsi="Times New Roman" w:cs="Times New Roman"/>
          <w:sz w:val="24"/>
          <w:szCs w:val="24"/>
        </w:rPr>
        <w:t>in each sample</w:t>
      </w:r>
      <w:r w:rsidR="00A73686">
        <w:rPr>
          <w:rFonts w:ascii="Times New Roman" w:hAnsi="Times New Roman" w:cs="Times New Roman"/>
          <w:sz w:val="24"/>
          <w:szCs w:val="24"/>
        </w:rPr>
        <w:t>.</w:t>
      </w:r>
      <w:r w:rsidR="00A73686" w:rsidRPr="00AC752C">
        <w:rPr>
          <w:rFonts w:ascii="Times New Roman" w:hAnsi="Times New Roman" w:cs="Times New Roman"/>
          <w:sz w:val="24"/>
          <w:szCs w:val="24"/>
        </w:rPr>
        <w:t xml:space="preserve"> </w:t>
      </w:r>
      <w:r w:rsidR="00A73686" w:rsidRPr="00CA1637">
        <w:rPr>
          <w:rFonts w:ascii="Times New Roman" w:hAnsi="Times New Roman" w:cs="Times New Roman"/>
          <w:sz w:val="24"/>
          <w:szCs w:val="24"/>
        </w:rPr>
        <w:t>Colours indicate different terminal CDR3 AA motif</w:t>
      </w:r>
      <w:r w:rsidR="00A73686">
        <w:rPr>
          <w:rFonts w:ascii="Times New Roman" w:hAnsi="Times New Roman" w:cs="Times New Roman"/>
          <w:sz w:val="24"/>
          <w:szCs w:val="24"/>
        </w:rPr>
        <w:t>s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(each colour represents a </w:t>
      </w:r>
      <w:r w:rsidR="00A73686">
        <w:rPr>
          <w:rFonts w:ascii="Times New Roman" w:hAnsi="Times New Roman" w:cs="Times New Roman"/>
          <w:sz w:val="24"/>
          <w:szCs w:val="24"/>
        </w:rPr>
        <w:t>clonotype</w:t>
      </w:r>
      <w:r w:rsidR="00A73686" w:rsidRPr="00CA1637">
        <w:rPr>
          <w:rFonts w:ascii="Times New Roman" w:hAnsi="Times New Roman" w:cs="Times New Roman"/>
          <w:sz w:val="24"/>
          <w:szCs w:val="24"/>
        </w:rPr>
        <w:t>).</w:t>
      </w:r>
      <w:r w:rsidR="00A73686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b/>
          <w:sz w:val="24"/>
          <w:szCs w:val="24"/>
        </w:rPr>
        <w:t>(D)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Proportion of </w:t>
      </w:r>
      <w:r w:rsidR="00A73686">
        <w:rPr>
          <w:rFonts w:ascii="Times New Roman" w:hAnsi="Times New Roman" w:cs="Times New Roman"/>
          <w:sz w:val="24"/>
          <w:szCs w:val="24"/>
        </w:rPr>
        <w:t xml:space="preserve">the </w:t>
      </w:r>
      <w:r w:rsidR="00A73686" w:rsidRPr="00CA1637">
        <w:rPr>
          <w:rFonts w:ascii="Times New Roman" w:hAnsi="Times New Roman" w:cs="Times New Roman"/>
          <w:sz w:val="24"/>
          <w:szCs w:val="24"/>
        </w:rPr>
        <w:t>terminal CDR3 AA motif</w:t>
      </w:r>
      <w:r w:rsidR="00A73686">
        <w:rPr>
          <w:rFonts w:ascii="Times New Roman" w:hAnsi="Times New Roman" w:cs="Times New Roman"/>
          <w:sz w:val="24"/>
          <w:szCs w:val="24"/>
        </w:rPr>
        <w:t>s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of QYF and LYF</w:t>
      </w:r>
      <w:r w:rsidR="00A73686">
        <w:rPr>
          <w:rFonts w:ascii="Times New Roman" w:hAnsi="Times New Roman" w:cs="Times New Roman"/>
          <w:sz w:val="24"/>
          <w:szCs w:val="24"/>
        </w:rPr>
        <w:t xml:space="preserve"> (complete data</w:t>
      </w:r>
      <w:r w:rsidR="00A73686" w:rsidRPr="00B5173D">
        <w:rPr>
          <w:rFonts w:ascii="Times New Roman" w:hAnsi="Times New Roman" w:cs="Times New Roman"/>
          <w:sz w:val="24"/>
          <w:szCs w:val="24"/>
        </w:rPr>
        <w:t xml:space="preserve"> in </w:t>
      </w:r>
      <w:r w:rsidR="00A73686" w:rsidRPr="000E599D">
        <w:rPr>
          <w:rFonts w:ascii="Times New Roman" w:hAnsi="Times New Roman" w:cs="Times New Roman"/>
          <w:sz w:val="24"/>
          <w:szCs w:val="24"/>
          <w:lang w:val="en-US"/>
        </w:rPr>
        <w:t xml:space="preserve">Table </w:t>
      </w:r>
      <w:r w:rsidR="00A73686">
        <w:rPr>
          <w:rFonts w:ascii="Times New Roman" w:hAnsi="Times New Roman" w:cs="Times New Roman"/>
          <w:sz w:val="24"/>
          <w:szCs w:val="24"/>
          <w:lang w:val="en-US"/>
        </w:rPr>
        <w:t>S1</w:t>
      </w:r>
      <w:r w:rsidR="009E23A7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A7368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. Experiments were performed </w:t>
      </w:r>
      <w:r w:rsidR="00A73686">
        <w:rPr>
          <w:rFonts w:ascii="Times New Roman" w:hAnsi="Times New Roman" w:cs="Times New Roman"/>
          <w:sz w:val="24"/>
          <w:szCs w:val="24"/>
        </w:rPr>
        <w:t>with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5 mice per group. *, </w:t>
      </w:r>
      <w:r w:rsidR="00A73686" w:rsidRPr="00CA1637">
        <w:rPr>
          <w:rFonts w:ascii="Times New Roman" w:hAnsi="Times New Roman" w:cs="Times New Roman"/>
          <w:i/>
          <w:sz w:val="24"/>
          <w:szCs w:val="24"/>
        </w:rPr>
        <w:t>P</w:t>
      </w:r>
      <w:r w:rsidR="00A73686" w:rsidRPr="00CA1637">
        <w:rPr>
          <w:rFonts w:ascii="Times New Roman" w:hAnsi="Times New Roman" w:cs="Times New Roman"/>
          <w:sz w:val="24"/>
          <w:szCs w:val="24"/>
        </w:rPr>
        <w:t>&lt;0.05.</w:t>
      </w:r>
    </w:p>
    <w:p w14:paraId="31E423FB" w14:textId="77777777" w:rsidR="00A73686" w:rsidRDefault="00A73686" w:rsidP="00A73686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5D43F3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51076D92" wp14:editId="25034EDC">
            <wp:extent cx="5274310" cy="2513054"/>
            <wp:effectExtent l="0" t="0" r="2540" b="1905"/>
            <wp:docPr id="14" name="图片 14" descr="C:\Users\王科嘉\Desktop\Science immunology\Figure S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王科嘉\Desktop\Science immunology\Figure S7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51D2B" w14:textId="77777777" w:rsidR="00A73686" w:rsidRDefault="00AB1CAC" w:rsidP="00A73686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A73686">
        <w:rPr>
          <w:rFonts w:ascii="Times New Roman" w:hAnsi="Times New Roman" w:cs="Times New Roman"/>
          <w:b/>
          <w:sz w:val="24"/>
          <w:szCs w:val="24"/>
        </w:rPr>
        <w:t>S</w:t>
      </w:r>
      <w:r w:rsidR="00B12F67">
        <w:rPr>
          <w:rFonts w:ascii="Times New Roman" w:hAnsi="Times New Roman" w:cs="Times New Roman"/>
          <w:b/>
          <w:sz w:val="24"/>
          <w:szCs w:val="24"/>
        </w:rPr>
        <w:t>8</w:t>
      </w:r>
      <w:r w:rsidR="0051516F">
        <w:rPr>
          <w:rFonts w:ascii="Times New Roman" w:hAnsi="Times New Roman" w:cs="Times New Roman"/>
          <w:b/>
          <w:sz w:val="24"/>
          <w:szCs w:val="24"/>
        </w:rPr>
        <w:t>.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</w:t>
      </w:r>
      <w:r w:rsidR="00A73686" w:rsidRPr="004F3AE5">
        <w:rPr>
          <w:rFonts w:ascii="Times New Roman" w:eastAsia="SimSun" w:hAnsi="Times New Roman" w:cs="Times New Roman" w:hint="eastAsia"/>
          <w:b/>
          <w:sz w:val="24"/>
          <w:szCs w:val="24"/>
        </w:rPr>
        <w:t>The</w:t>
      </w:r>
      <w:r w:rsidR="00A73686" w:rsidRPr="004F3AE5">
        <w:rPr>
          <w:rFonts w:ascii="Times New Roman" w:eastAsia="SimSun" w:hAnsi="Times New Roman" w:cs="Times New Roman"/>
          <w:b/>
          <w:sz w:val="24"/>
          <w:szCs w:val="24"/>
        </w:rPr>
        <w:t xml:space="preserve"> effect of TCR</w:t>
      </w:r>
      <w:r w:rsidR="00A73686" w:rsidRPr="00CA1637">
        <w:rPr>
          <w:rFonts w:ascii="Times New Roman" w:eastAsia="SimSun" w:hAnsi="Times New Roman" w:cs="Times New Roman"/>
          <w:b/>
          <w:sz w:val="24"/>
          <w:szCs w:val="24"/>
        </w:rPr>
        <w:t>β</w:t>
      </w:r>
      <w:r w:rsidR="00A73686">
        <w:rPr>
          <w:rFonts w:ascii="Times New Roman" w:eastAsia="SimSun" w:hAnsi="Times New Roman" w:cs="Times New Roman"/>
          <w:b/>
          <w:sz w:val="24"/>
          <w:szCs w:val="24"/>
        </w:rPr>
        <w:t xml:space="preserve"> on HSCs </w:t>
      </w:r>
      <w:r w:rsidR="00A73686" w:rsidRPr="0046580D">
        <w:rPr>
          <w:rFonts w:ascii="Times New Roman" w:eastAsia="SimSun" w:hAnsi="Times New Roman" w:cs="Times New Roman"/>
          <w:b/>
          <w:i/>
          <w:iCs/>
          <w:sz w:val="24"/>
          <w:szCs w:val="24"/>
        </w:rPr>
        <w:t>in vivo</w:t>
      </w:r>
      <w:r w:rsidR="00A73686">
        <w:rPr>
          <w:rFonts w:ascii="Times New Roman" w:eastAsia="SimSun" w:hAnsi="Times New Roman" w:cs="Times New Roman"/>
          <w:b/>
          <w:sz w:val="24"/>
          <w:szCs w:val="24"/>
        </w:rPr>
        <w:t xml:space="preserve"> and </w:t>
      </w:r>
      <w:r w:rsidR="00A73686" w:rsidRPr="0046580D">
        <w:rPr>
          <w:rFonts w:ascii="Times New Roman" w:eastAsia="SimSun" w:hAnsi="Times New Roman" w:cs="Times New Roman"/>
          <w:b/>
          <w:i/>
          <w:iCs/>
          <w:sz w:val="24"/>
          <w:szCs w:val="24"/>
        </w:rPr>
        <w:t>in vitro</w:t>
      </w:r>
      <w:r w:rsidR="00A73686" w:rsidRPr="00CA1637">
        <w:rPr>
          <w:rFonts w:ascii="Times New Roman" w:hAnsi="Times New Roman" w:cs="Times New Roman"/>
          <w:b/>
          <w:sz w:val="24"/>
          <w:szCs w:val="24"/>
        </w:rPr>
        <w:t>.</w:t>
      </w:r>
      <w:r w:rsidR="00A73686"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="00A73686" w:rsidRPr="00E27200">
        <w:rPr>
          <w:rFonts w:ascii="Times New Roman" w:hAnsi="Times New Roman" w:cs="Times New Roman"/>
          <w:sz w:val="24"/>
          <w:szCs w:val="24"/>
        </w:rPr>
        <w:t xml:space="preserve"> 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Representative </w:t>
      </w:r>
      <w:r w:rsidR="00A73686">
        <w:rPr>
          <w:rFonts w:ascii="Times New Roman" w:hAnsi="Times New Roman" w:cs="Times New Roman"/>
          <w:sz w:val="24"/>
          <w:szCs w:val="24"/>
        </w:rPr>
        <w:t xml:space="preserve">HE, </w:t>
      </w:r>
      <w:r w:rsidR="00A73686" w:rsidRPr="00CA1637">
        <w:rPr>
          <w:rFonts w:ascii="Times New Roman" w:hAnsi="Times New Roman" w:cs="Times New Roman"/>
          <w:sz w:val="24"/>
          <w:szCs w:val="24"/>
        </w:rPr>
        <w:t>Masson trichrome</w:t>
      </w:r>
      <w:r w:rsidR="00A73686">
        <w:rPr>
          <w:rFonts w:ascii="Times New Roman" w:hAnsi="Times New Roman" w:cs="Times New Roman"/>
          <w:sz w:val="24"/>
          <w:szCs w:val="24"/>
        </w:rPr>
        <w:t>, Sirius red and</w:t>
      </w:r>
      <w:r w:rsidR="00A73686" w:rsidRPr="00E27200">
        <w:t xml:space="preserve"> </w:t>
      </w:r>
      <w:r w:rsidR="00A73686">
        <w:rPr>
          <w:rFonts w:ascii="Times New Roman" w:hAnsi="Times New Roman" w:cs="Times New Roman"/>
          <w:sz w:val="24"/>
          <w:szCs w:val="24"/>
        </w:rPr>
        <w:t>i</w:t>
      </w:r>
      <w:r w:rsidR="00A73686" w:rsidRPr="00E27200">
        <w:rPr>
          <w:rFonts w:ascii="Times New Roman" w:hAnsi="Times New Roman" w:cs="Times New Roman"/>
          <w:sz w:val="24"/>
          <w:szCs w:val="24"/>
        </w:rPr>
        <w:t>mmunofluorescence</w:t>
      </w:r>
      <w:r w:rsidR="00A73686">
        <w:rPr>
          <w:rFonts w:ascii="Times New Roman" w:hAnsi="Times New Roman" w:cs="Times New Roman"/>
          <w:sz w:val="24"/>
          <w:szCs w:val="24"/>
        </w:rPr>
        <w:t xml:space="preserve"> staining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of liver</w:t>
      </w:r>
      <w:r w:rsidR="00A73686">
        <w:rPr>
          <w:rFonts w:ascii="Times New Roman" w:hAnsi="Times New Roman" w:cs="Times New Roman"/>
          <w:sz w:val="24"/>
          <w:szCs w:val="24"/>
        </w:rPr>
        <w:t xml:space="preserve"> tissues from 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WT and </w:t>
      </w:r>
      <w:proofErr w:type="spellStart"/>
      <w:r w:rsidR="00A73686" w:rsidRPr="00CA1637">
        <w:rPr>
          <w:rFonts w:ascii="Times New Roman" w:hAnsi="Times New Roman" w:cs="Times New Roman"/>
          <w:sz w:val="24"/>
          <w:szCs w:val="24"/>
        </w:rPr>
        <w:t>Tcrb</w:t>
      </w:r>
      <w:r w:rsidR="00A73686">
        <w:rPr>
          <w:rFonts w:ascii="Times New Roman" w:hAnsi="Times New Roman" w:cs="Times New Roman"/>
          <w:sz w:val="24"/>
          <w:szCs w:val="24"/>
          <w:vertAlign w:val="superscript"/>
        </w:rPr>
        <w:t>KO</w:t>
      </w:r>
      <w:proofErr w:type="spellEnd"/>
      <w:r w:rsidR="00A73686" w:rsidRPr="00CA1637">
        <w:rPr>
          <w:rFonts w:ascii="Times New Roman" w:hAnsi="Times New Roman" w:cs="Times New Roman"/>
          <w:sz w:val="24"/>
          <w:szCs w:val="24"/>
        </w:rPr>
        <w:t xml:space="preserve"> mice </w:t>
      </w:r>
      <w:r w:rsidR="00A73686">
        <w:rPr>
          <w:rFonts w:ascii="Times New Roman" w:hAnsi="Times New Roman" w:cs="Times New Roman"/>
          <w:sz w:val="24"/>
          <w:szCs w:val="24"/>
        </w:rPr>
        <w:t xml:space="preserve">before </w:t>
      </w:r>
      <w:r w:rsidR="00A73686" w:rsidRPr="00CA1637">
        <w:rPr>
          <w:rFonts w:ascii="Times New Roman" w:hAnsi="Times New Roman" w:cs="Times New Roman"/>
          <w:sz w:val="24"/>
        </w:rPr>
        <w:t>CCl</w:t>
      </w:r>
      <w:r w:rsidR="00A73686" w:rsidRPr="00CA1637">
        <w:rPr>
          <w:rFonts w:ascii="Times New Roman" w:hAnsi="Times New Roman" w:cs="Times New Roman"/>
          <w:sz w:val="24"/>
          <w:vertAlign w:val="subscript"/>
        </w:rPr>
        <w:t>4</w:t>
      </w:r>
      <w:r w:rsidR="00A73686">
        <w:rPr>
          <w:rFonts w:ascii="Times New Roman" w:hAnsi="Times New Roman" w:cs="Times New Roman"/>
          <w:sz w:val="24"/>
        </w:rPr>
        <w:t xml:space="preserve"> treatment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. Scale bar, </w:t>
      </w:r>
      <w:r w:rsidR="00A73686">
        <w:rPr>
          <w:rFonts w:ascii="Times New Roman" w:hAnsi="Times New Roman" w:cs="Times New Roman"/>
          <w:sz w:val="24"/>
          <w:szCs w:val="24"/>
        </w:rPr>
        <w:t>1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00 </w:t>
      </w:r>
      <w:proofErr w:type="spellStart"/>
      <w:r w:rsidR="00A73686" w:rsidRPr="00CA1637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A73686" w:rsidRPr="00CA1637">
        <w:rPr>
          <w:rFonts w:ascii="Times New Roman" w:hAnsi="Times New Roman" w:cs="Times New Roman"/>
          <w:sz w:val="24"/>
          <w:szCs w:val="24"/>
        </w:rPr>
        <w:t xml:space="preserve">. </w:t>
      </w:r>
      <w:r w:rsidR="00A73686">
        <w:rPr>
          <w:rFonts w:ascii="Times New Roman" w:hAnsi="Times New Roman" w:cs="Times New Roman"/>
          <w:b/>
          <w:sz w:val="24"/>
          <w:szCs w:val="24"/>
        </w:rPr>
        <w:t>(B)</w:t>
      </w:r>
      <w:r w:rsidR="00A73686">
        <w:rPr>
          <w:rFonts w:ascii="Times New Roman" w:hAnsi="Times New Roman" w:cs="Times New Roman"/>
          <w:sz w:val="24"/>
          <w:szCs w:val="24"/>
        </w:rPr>
        <w:t xml:space="preserve"> 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qPCR analysis </w:t>
      </w:r>
      <w:r w:rsidR="00A73686">
        <w:rPr>
          <w:rFonts w:ascii="Times New Roman" w:hAnsi="Times New Roman" w:cs="Times New Roman"/>
          <w:sz w:val="24"/>
          <w:szCs w:val="24"/>
        </w:rPr>
        <w:t>of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mRNA </w:t>
      </w:r>
      <w:r w:rsidR="00A73686">
        <w:rPr>
          <w:rFonts w:ascii="Times New Roman" w:hAnsi="Times New Roman" w:cs="Times New Roman"/>
          <w:sz w:val="24"/>
          <w:szCs w:val="24"/>
        </w:rPr>
        <w:t>level of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sz w:val="24"/>
          <w:szCs w:val="24"/>
        </w:rPr>
        <w:t>fibrosis-related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sz w:val="24"/>
          <w:szCs w:val="24"/>
        </w:rPr>
        <w:t xml:space="preserve">genes </w:t>
      </w:r>
      <w:proofErr w:type="spellStart"/>
      <w:r w:rsidR="00A73686" w:rsidRPr="00764BAF">
        <w:rPr>
          <w:rFonts w:ascii="Times New Roman" w:hAnsi="Times New Roman" w:cs="Times New Roman"/>
          <w:i/>
          <w:sz w:val="24"/>
          <w:szCs w:val="24"/>
        </w:rPr>
        <w:t>Sma</w:t>
      </w:r>
      <w:proofErr w:type="spellEnd"/>
      <w:r w:rsidR="00A73686" w:rsidRPr="00764BAF">
        <w:rPr>
          <w:rFonts w:ascii="Times New Roman" w:hAnsi="Times New Roman" w:cs="Times New Roman"/>
          <w:sz w:val="24"/>
          <w:szCs w:val="24"/>
        </w:rPr>
        <w:t xml:space="preserve">, </w:t>
      </w:r>
      <w:r w:rsidR="00A73686" w:rsidRPr="00764BAF">
        <w:rPr>
          <w:rFonts w:ascii="Times New Roman" w:hAnsi="Times New Roman" w:cs="Times New Roman"/>
          <w:i/>
          <w:sz w:val="24"/>
          <w:szCs w:val="24"/>
        </w:rPr>
        <w:t>Col</w:t>
      </w:r>
      <w:r w:rsidR="00A73686" w:rsidRPr="00764BAF">
        <w:rPr>
          <w:rFonts w:ascii="Times New Roman" w:eastAsia="SimSun" w:hAnsi="Times New Roman" w:cs="Times New Roman"/>
          <w:i/>
          <w:sz w:val="24"/>
          <w:szCs w:val="24"/>
        </w:rPr>
        <w:t>1</w:t>
      </w:r>
      <w:r w:rsidR="00A73686" w:rsidRPr="00CA1637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="00A73686" w:rsidRPr="00764BAF">
        <w:rPr>
          <w:rFonts w:ascii="Times New Roman" w:hAnsi="Times New Roman" w:cs="Times New Roman"/>
          <w:i/>
          <w:sz w:val="24"/>
          <w:szCs w:val="24"/>
        </w:rPr>
        <w:t>Tgfb</w:t>
      </w:r>
      <w:proofErr w:type="spellEnd"/>
      <w:r w:rsidR="00A73686" w:rsidRPr="00764BA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73686" w:rsidRPr="00CA1637">
        <w:rPr>
          <w:rFonts w:ascii="Times New Roman" w:hAnsi="Times New Roman" w:cs="Times New Roman"/>
          <w:sz w:val="24"/>
          <w:szCs w:val="24"/>
        </w:rPr>
        <w:t>in the liver after CCl</w:t>
      </w:r>
      <w:r w:rsidR="00A73686" w:rsidRPr="00CA163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treatment. </w:t>
      </w:r>
      <w:r w:rsidR="00A73686">
        <w:rPr>
          <w:rFonts w:ascii="Times New Roman" w:hAnsi="Times New Roman" w:cs="Times New Roman"/>
          <w:b/>
          <w:sz w:val="24"/>
          <w:szCs w:val="24"/>
        </w:rPr>
        <w:t>(C)</w:t>
      </w:r>
      <w:r w:rsidR="00A73686" w:rsidRPr="00764BAF">
        <w:rPr>
          <w:rFonts w:ascii="Times New Roman" w:hAnsi="Times New Roman" w:cs="Times New Roman"/>
          <w:sz w:val="24"/>
          <w:szCs w:val="24"/>
        </w:rPr>
        <w:t xml:space="preserve"> 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qPCR analysis </w:t>
      </w:r>
      <w:r w:rsidR="00A73686">
        <w:rPr>
          <w:rFonts w:ascii="Times New Roman" w:hAnsi="Times New Roman" w:cs="Times New Roman"/>
          <w:sz w:val="24"/>
          <w:szCs w:val="24"/>
        </w:rPr>
        <w:t>of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mRNA </w:t>
      </w:r>
      <w:r w:rsidR="00A73686">
        <w:rPr>
          <w:rFonts w:ascii="Times New Roman" w:hAnsi="Times New Roman" w:cs="Times New Roman"/>
          <w:sz w:val="24"/>
          <w:szCs w:val="24"/>
        </w:rPr>
        <w:t>levels of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sz w:val="24"/>
          <w:szCs w:val="24"/>
        </w:rPr>
        <w:t>inflammation-related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sz w:val="24"/>
          <w:szCs w:val="24"/>
        </w:rPr>
        <w:t xml:space="preserve">genes </w:t>
      </w:r>
      <w:r w:rsidR="00A73686" w:rsidRPr="002D473A">
        <w:rPr>
          <w:rFonts w:ascii="Times New Roman" w:hAnsi="Times New Roman" w:cs="Times New Roman"/>
          <w:i/>
          <w:sz w:val="24"/>
          <w:szCs w:val="24"/>
        </w:rPr>
        <w:t>Il2</w:t>
      </w:r>
      <w:r w:rsidR="00A73686">
        <w:rPr>
          <w:rFonts w:ascii="Times New Roman" w:hAnsi="Times New Roman" w:cs="Times New Roman"/>
          <w:sz w:val="24"/>
          <w:szCs w:val="24"/>
        </w:rPr>
        <w:t>,</w:t>
      </w:r>
      <w:r w:rsidR="00A73686" w:rsidRPr="002D473A">
        <w:rPr>
          <w:rFonts w:ascii="Times New Roman" w:hAnsi="Times New Roman" w:cs="Times New Roman"/>
          <w:sz w:val="24"/>
          <w:szCs w:val="24"/>
        </w:rPr>
        <w:t xml:space="preserve"> </w:t>
      </w:r>
      <w:r w:rsidR="00A73686" w:rsidRPr="002D473A">
        <w:rPr>
          <w:rFonts w:ascii="Times New Roman" w:hAnsi="Times New Roman" w:cs="Times New Roman"/>
          <w:i/>
          <w:sz w:val="24"/>
          <w:szCs w:val="24"/>
        </w:rPr>
        <w:t>Il4</w:t>
      </w:r>
      <w:r w:rsidR="00A73686">
        <w:rPr>
          <w:rFonts w:ascii="Times New Roman" w:hAnsi="Times New Roman" w:cs="Times New Roman"/>
          <w:sz w:val="24"/>
          <w:szCs w:val="24"/>
        </w:rPr>
        <w:t>,</w:t>
      </w:r>
      <w:r w:rsidR="00A73686" w:rsidRPr="002D473A">
        <w:rPr>
          <w:rFonts w:ascii="Times New Roman" w:hAnsi="Times New Roman" w:cs="Times New Roman"/>
          <w:sz w:val="24"/>
          <w:szCs w:val="24"/>
        </w:rPr>
        <w:t xml:space="preserve"> </w:t>
      </w:r>
      <w:r w:rsidR="00A73686" w:rsidRPr="002D473A">
        <w:rPr>
          <w:rFonts w:ascii="Times New Roman" w:hAnsi="Times New Roman" w:cs="Times New Roman"/>
          <w:i/>
          <w:sz w:val="24"/>
          <w:szCs w:val="24"/>
        </w:rPr>
        <w:t>Il6</w:t>
      </w:r>
      <w:r w:rsidR="00A73686">
        <w:rPr>
          <w:rFonts w:ascii="Times New Roman" w:hAnsi="Times New Roman" w:cs="Times New Roman"/>
          <w:sz w:val="24"/>
          <w:szCs w:val="24"/>
        </w:rPr>
        <w:t>,</w:t>
      </w:r>
      <w:r w:rsidR="00A73686" w:rsidRPr="002D473A">
        <w:rPr>
          <w:rFonts w:ascii="Times New Roman" w:hAnsi="Times New Roman" w:cs="Times New Roman"/>
          <w:sz w:val="24"/>
          <w:szCs w:val="24"/>
        </w:rPr>
        <w:t xml:space="preserve"> </w:t>
      </w:r>
      <w:r w:rsidR="00A73686" w:rsidRPr="002D473A">
        <w:rPr>
          <w:rFonts w:ascii="Times New Roman" w:hAnsi="Times New Roman" w:cs="Times New Roman"/>
          <w:i/>
          <w:sz w:val="24"/>
          <w:szCs w:val="24"/>
        </w:rPr>
        <w:t>Il13</w:t>
      </w:r>
      <w:r w:rsidR="00A73686">
        <w:rPr>
          <w:rFonts w:ascii="Times New Roman" w:hAnsi="Times New Roman" w:cs="Times New Roman"/>
          <w:sz w:val="24"/>
          <w:szCs w:val="24"/>
        </w:rPr>
        <w:t>,</w:t>
      </w:r>
      <w:r w:rsidR="00A73686" w:rsidRPr="002D473A">
        <w:rPr>
          <w:rFonts w:ascii="Times New Roman" w:hAnsi="Times New Roman" w:cs="Times New Roman"/>
          <w:i/>
          <w:sz w:val="24"/>
          <w:szCs w:val="24"/>
        </w:rPr>
        <w:t xml:space="preserve"> Il7</w:t>
      </w:r>
      <w:r w:rsidR="00A73686">
        <w:rPr>
          <w:rFonts w:ascii="Times New Roman" w:hAnsi="Times New Roman" w:cs="Times New Roman"/>
          <w:sz w:val="24"/>
          <w:szCs w:val="24"/>
        </w:rPr>
        <w:t>,</w:t>
      </w:r>
      <w:r w:rsidR="00A73686" w:rsidRPr="002D473A">
        <w:rPr>
          <w:rFonts w:ascii="Times New Roman" w:hAnsi="Times New Roman" w:cs="Times New Roman"/>
          <w:sz w:val="24"/>
          <w:szCs w:val="24"/>
        </w:rPr>
        <w:t xml:space="preserve"> </w:t>
      </w:r>
      <w:r w:rsidR="00A73686" w:rsidRPr="002D473A">
        <w:rPr>
          <w:rFonts w:ascii="Times New Roman" w:hAnsi="Times New Roman" w:cs="Times New Roman"/>
          <w:i/>
          <w:sz w:val="24"/>
          <w:szCs w:val="24"/>
        </w:rPr>
        <w:t>Il23</w:t>
      </w:r>
      <w:r w:rsidR="00A73686">
        <w:rPr>
          <w:rFonts w:ascii="Times New Roman" w:hAnsi="Times New Roman" w:cs="Times New Roman"/>
          <w:sz w:val="24"/>
          <w:szCs w:val="24"/>
        </w:rPr>
        <w:t>,</w:t>
      </w:r>
      <w:r w:rsidR="00A73686" w:rsidRPr="002D4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686" w:rsidRPr="002D473A">
        <w:rPr>
          <w:rFonts w:ascii="Times New Roman" w:hAnsi="Times New Roman" w:cs="Times New Roman"/>
          <w:i/>
          <w:sz w:val="24"/>
          <w:szCs w:val="24"/>
        </w:rPr>
        <w:t>Ifng</w:t>
      </w:r>
      <w:proofErr w:type="spellEnd"/>
      <w:r w:rsidR="00A73686">
        <w:rPr>
          <w:rFonts w:ascii="Times New Roman" w:hAnsi="Times New Roman" w:cs="Times New Roman"/>
          <w:sz w:val="24"/>
          <w:szCs w:val="24"/>
        </w:rPr>
        <w:t>,</w:t>
      </w:r>
      <w:r w:rsidR="00A73686" w:rsidRPr="002D47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686" w:rsidRPr="002D473A">
        <w:rPr>
          <w:rFonts w:ascii="Times New Roman" w:hAnsi="Times New Roman" w:cs="Times New Roman"/>
          <w:i/>
          <w:sz w:val="24"/>
          <w:szCs w:val="24"/>
        </w:rPr>
        <w:t>Tnfa</w:t>
      </w:r>
      <w:proofErr w:type="spellEnd"/>
      <w:r w:rsidR="00A73686">
        <w:rPr>
          <w:rFonts w:ascii="Times New Roman" w:hAnsi="Times New Roman" w:cs="Times New Roman"/>
          <w:sz w:val="24"/>
          <w:szCs w:val="24"/>
        </w:rPr>
        <w:t>.</w:t>
      </w:r>
      <w:r w:rsidR="00A73686" w:rsidRPr="00B4444C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b/>
          <w:sz w:val="24"/>
          <w:szCs w:val="24"/>
        </w:rPr>
        <w:t>(D)</w:t>
      </w:r>
      <w:r w:rsidR="00A73686">
        <w:rPr>
          <w:rFonts w:ascii="Times New Roman" w:hAnsi="Times New Roman" w:cs="Times New Roman"/>
          <w:sz w:val="24"/>
          <w:szCs w:val="24"/>
        </w:rPr>
        <w:t xml:space="preserve"> </w:t>
      </w:r>
      <w:r w:rsidR="00A73686" w:rsidRPr="00CA1637">
        <w:rPr>
          <w:rFonts w:ascii="Times New Roman" w:hAnsi="Times New Roman" w:cs="Times New Roman"/>
          <w:sz w:val="24"/>
          <w:szCs w:val="24"/>
        </w:rPr>
        <w:t>Co-cultures of primary HSCs</w:t>
      </w:r>
      <w:r w:rsidR="00A73686">
        <w:rPr>
          <w:rFonts w:ascii="Times New Roman" w:hAnsi="Times New Roman" w:cs="Times New Roman"/>
          <w:sz w:val="24"/>
          <w:szCs w:val="24"/>
        </w:rPr>
        <w:t xml:space="preserve"> (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isolated from </w:t>
      </w:r>
      <w:r w:rsidR="00A73686">
        <w:rPr>
          <w:rFonts w:ascii="Times New Roman" w:hAnsi="Times New Roman" w:cs="Times New Roman"/>
          <w:sz w:val="24"/>
          <w:szCs w:val="24"/>
        </w:rPr>
        <w:t>4</w:t>
      </w:r>
      <w:r w:rsidR="00A73686" w:rsidRPr="00826D52">
        <w:rPr>
          <w:rFonts w:ascii="Times New Roman" w:hAnsi="Times New Roman" w:cs="Times New Roman"/>
          <w:sz w:val="24"/>
          <w:szCs w:val="24"/>
        </w:rPr>
        <w:t>-week</w:t>
      </w:r>
      <w:r w:rsidR="00A73686">
        <w:rPr>
          <w:rFonts w:ascii="Times New Roman" w:hAnsi="Times New Roman" w:cs="Times New Roman"/>
          <w:sz w:val="24"/>
          <w:szCs w:val="24"/>
        </w:rPr>
        <w:t>s</w:t>
      </w:r>
      <w:r w:rsidR="00A73686" w:rsidRPr="00826D52">
        <w:rPr>
          <w:rFonts w:ascii="Times New Roman" w:hAnsi="Times New Roman" w:cs="Times New Roman"/>
          <w:sz w:val="24"/>
          <w:szCs w:val="24"/>
        </w:rPr>
        <w:t xml:space="preserve"> CCl</w:t>
      </w:r>
      <w:r w:rsidR="00A73686" w:rsidRPr="00CF3D1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A73686" w:rsidRPr="00826D52">
        <w:rPr>
          <w:rFonts w:ascii="Times New Roman" w:hAnsi="Times New Roman" w:cs="Times New Roman"/>
          <w:sz w:val="24"/>
          <w:szCs w:val="24"/>
        </w:rPr>
        <w:t>-</w:t>
      </w:r>
      <w:r w:rsidR="00A73686">
        <w:rPr>
          <w:rFonts w:ascii="Times New Roman" w:hAnsi="Times New Roman" w:cs="Times New Roman"/>
          <w:sz w:val="24"/>
          <w:szCs w:val="24"/>
        </w:rPr>
        <w:t>treated</w:t>
      </w:r>
      <w:r w:rsidR="00A73686" w:rsidRPr="00826D52">
        <w:rPr>
          <w:rFonts w:ascii="Times New Roman" w:hAnsi="Times New Roman" w:cs="Times New Roman"/>
          <w:sz w:val="24"/>
          <w:szCs w:val="24"/>
        </w:rPr>
        <w:t xml:space="preserve"> liver</w:t>
      </w:r>
      <w:r w:rsidR="00A73686">
        <w:rPr>
          <w:rFonts w:ascii="Times New Roman" w:hAnsi="Times New Roman" w:cs="Times New Roman"/>
          <w:sz w:val="24"/>
          <w:szCs w:val="24"/>
        </w:rPr>
        <w:t>)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with</w:t>
      </w:r>
      <w:r w:rsidR="00A73686">
        <w:rPr>
          <w:rFonts w:ascii="Times New Roman" w:hAnsi="Times New Roman" w:cs="Times New Roman"/>
          <w:sz w:val="24"/>
          <w:szCs w:val="24"/>
        </w:rPr>
        <w:t xml:space="preserve"> or without</w:t>
      </w:r>
      <w:r w:rsidR="00A73686" w:rsidRPr="00B4444C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sz w:val="24"/>
          <w:szCs w:val="24"/>
        </w:rPr>
        <w:t xml:space="preserve">intrahepatic </w:t>
      </w:r>
      <w:r w:rsidR="00A73686" w:rsidRPr="00CA1637">
        <w:rPr>
          <w:rFonts w:ascii="Times New Roman" w:hAnsi="Times New Roman" w:cs="Times New Roman"/>
          <w:sz w:val="24"/>
          <w:szCs w:val="24"/>
        </w:rPr>
        <w:t>T cells</w:t>
      </w:r>
      <w:r w:rsidR="00A73686">
        <w:rPr>
          <w:rFonts w:ascii="Times New Roman" w:hAnsi="Times New Roman" w:cs="Times New Roman"/>
          <w:sz w:val="24"/>
          <w:szCs w:val="24"/>
        </w:rPr>
        <w:t xml:space="preserve"> (</w:t>
      </w:r>
      <w:r w:rsidR="00A73686" w:rsidRPr="00CA1637">
        <w:rPr>
          <w:rFonts w:ascii="Times New Roman" w:hAnsi="Times New Roman" w:cs="Times New Roman"/>
          <w:sz w:val="24"/>
          <w:szCs w:val="24"/>
        </w:rPr>
        <w:t>isolated from</w:t>
      </w:r>
      <w:r w:rsidR="00A73686">
        <w:rPr>
          <w:rFonts w:ascii="Times New Roman" w:hAnsi="Times New Roman" w:cs="Times New Roman"/>
          <w:sz w:val="24"/>
          <w:szCs w:val="24"/>
        </w:rPr>
        <w:t xml:space="preserve"> WT</w:t>
      </w:r>
      <w:r w:rsidR="00A73686" w:rsidRPr="00826D52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sz w:val="24"/>
          <w:szCs w:val="24"/>
        </w:rPr>
        <w:t xml:space="preserve">mice </w:t>
      </w:r>
      <w:r w:rsidR="00A73686" w:rsidRPr="00826D52">
        <w:rPr>
          <w:rFonts w:ascii="Times New Roman" w:hAnsi="Times New Roman" w:cs="Times New Roman"/>
          <w:sz w:val="24"/>
          <w:szCs w:val="24"/>
        </w:rPr>
        <w:t>liver</w:t>
      </w:r>
      <w:r w:rsidR="00A73686">
        <w:rPr>
          <w:rFonts w:ascii="Times New Roman" w:hAnsi="Times New Roman" w:cs="Times New Roman"/>
          <w:sz w:val="24"/>
          <w:szCs w:val="24"/>
        </w:rPr>
        <w:t>)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for </w:t>
      </w:r>
      <w:r w:rsidR="00A73686">
        <w:rPr>
          <w:rFonts w:ascii="Times New Roman" w:hAnsi="Times New Roman" w:cs="Times New Roman"/>
          <w:sz w:val="24"/>
          <w:szCs w:val="24"/>
        </w:rPr>
        <w:t>4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days</w:t>
      </w:r>
      <w:r w:rsidR="00A73686">
        <w:rPr>
          <w:rFonts w:ascii="Times New Roman" w:hAnsi="Times New Roman" w:cs="Times New Roman"/>
          <w:sz w:val="24"/>
          <w:szCs w:val="24"/>
        </w:rPr>
        <w:t xml:space="preserve"> </w:t>
      </w:r>
      <w:r w:rsidR="00A73686" w:rsidRPr="0046580D">
        <w:rPr>
          <w:rFonts w:ascii="Times New Roman" w:hAnsi="Times New Roman" w:cs="Times New Roman"/>
          <w:i/>
          <w:iCs/>
          <w:sz w:val="24"/>
          <w:szCs w:val="24"/>
        </w:rPr>
        <w:t>in vitro</w:t>
      </w:r>
      <w:r w:rsidR="00A73686" w:rsidRPr="00CA1637">
        <w:rPr>
          <w:rFonts w:ascii="Times New Roman" w:hAnsi="Times New Roman" w:cs="Times New Roman"/>
          <w:sz w:val="24"/>
          <w:szCs w:val="24"/>
        </w:rPr>
        <w:t>. Representative images showing</w:t>
      </w:r>
      <w:r w:rsidR="00A73686">
        <w:rPr>
          <w:rFonts w:ascii="Times New Roman" w:hAnsi="Times New Roman" w:cs="Times New Roman"/>
          <w:sz w:val="24"/>
          <w:szCs w:val="24"/>
        </w:rPr>
        <w:t xml:space="preserve"> day 1 and day 3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co-cultured cells</w:t>
      </w:r>
      <w:r w:rsidR="00A73686">
        <w:rPr>
          <w:rFonts w:ascii="Times New Roman" w:hAnsi="Times New Roman" w:cs="Times New Roman"/>
          <w:sz w:val="24"/>
          <w:szCs w:val="24"/>
        </w:rPr>
        <w:t xml:space="preserve"> (left)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. Scale bar, </w:t>
      </w:r>
      <w:r w:rsidR="00A73686">
        <w:rPr>
          <w:rFonts w:ascii="Times New Roman" w:hAnsi="Times New Roman" w:cs="Times New Roman"/>
          <w:sz w:val="24"/>
          <w:szCs w:val="24"/>
        </w:rPr>
        <w:t>50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686" w:rsidRPr="00CA1637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A73686" w:rsidRPr="00CA1637">
        <w:rPr>
          <w:rFonts w:ascii="Times New Roman" w:hAnsi="Times New Roman" w:cs="Times New Roman"/>
          <w:sz w:val="24"/>
          <w:szCs w:val="24"/>
        </w:rPr>
        <w:t>.</w:t>
      </w:r>
      <w:r w:rsidR="00A73686">
        <w:rPr>
          <w:rFonts w:ascii="Times New Roman" w:hAnsi="Times New Roman" w:cs="Times New Roman"/>
          <w:sz w:val="24"/>
          <w:szCs w:val="24"/>
        </w:rPr>
        <w:t xml:space="preserve"> 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Cell viability was measured </w:t>
      </w:r>
      <w:r w:rsidR="00A73686">
        <w:rPr>
          <w:rFonts w:ascii="Times New Roman" w:hAnsi="Times New Roman" w:cs="Times New Roman"/>
          <w:sz w:val="24"/>
          <w:szCs w:val="24"/>
        </w:rPr>
        <w:t>using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sz w:val="24"/>
          <w:szCs w:val="24"/>
        </w:rPr>
        <w:t xml:space="preserve">the </w:t>
      </w:r>
      <w:r w:rsidR="00A73686" w:rsidRPr="00CA1637">
        <w:rPr>
          <w:rFonts w:ascii="Times New Roman" w:hAnsi="Times New Roman" w:cs="Times New Roman"/>
          <w:sz w:val="24"/>
          <w:szCs w:val="24"/>
        </w:rPr>
        <w:t>CCK-8 assay</w:t>
      </w:r>
      <w:r w:rsidR="00A73686">
        <w:rPr>
          <w:rFonts w:ascii="Times New Roman" w:hAnsi="Times New Roman" w:cs="Times New Roman"/>
          <w:sz w:val="24"/>
          <w:szCs w:val="24"/>
        </w:rPr>
        <w:t xml:space="preserve"> (right)</w:t>
      </w:r>
      <w:r w:rsidR="00A73686" w:rsidRPr="00CA1637">
        <w:rPr>
          <w:rFonts w:ascii="Times New Roman" w:hAnsi="Times New Roman" w:cs="Times New Roman"/>
          <w:sz w:val="24"/>
          <w:szCs w:val="24"/>
        </w:rPr>
        <w:t>.</w:t>
      </w:r>
      <w:r w:rsidR="00A73686">
        <w:rPr>
          <w:rFonts w:ascii="Times New Roman" w:hAnsi="Times New Roman" w:cs="Times New Roman"/>
          <w:sz w:val="24"/>
          <w:szCs w:val="24"/>
        </w:rPr>
        <w:t xml:space="preserve"> </w:t>
      </w:r>
      <w:r w:rsidR="00A73686" w:rsidRPr="00B36A44">
        <w:rPr>
          <w:rFonts w:ascii="Times New Roman" w:hAnsi="Times New Roman" w:cs="Times New Roman"/>
          <w:b/>
          <w:sz w:val="24"/>
          <w:szCs w:val="24"/>
        </w:rPr>
        <w:t>(E)</w:t>
      </w:r>
      <w:r w:rsidR="00A73686">
        <w:rPr>
          <w:rFonts w:ascii="Times New Roman" w:hAnsi="Times New Roman" w:cs="Times New Roman"/>
          <w:sz w:val="24"/>
          <w:szCs w:val="24"/>
        </w:rPr>
        <w:t xml:space="preserve"> i</w:t>
      </w:r>
      <w:r w:rsidR="00A73686" w:rsidRPr="00E27200">
        <w:rPr>
          <w:rFonts w:ascii="Times New Roman" w:hAnsi="Times New Roman" w:cs="Times New Roman"/>
          <w:sz w:val="24"/>
          <w:szCs w:val="24"/>
        </w:rPr>
        <w:t>mmunofluorescence</w:t>
      </w:r>
      <w:r w:rsidR="00A73686">
        <w:rPr>
          <w:rFonts w:ascii="Times New Roman" w:hAnsi="Times New Roman" w:cs="Times New Roman"/>
          <w:sz w:val="24"/>
          <w:szCs w:val="24"/>
        </w:rPr>
        <w:t xml:space="preserve"> staining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sz w:val="24"/>
          <w:szCs w:val="24"/>
        </w:rPr>
        <w:t>for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sz w:val="24"/>
          <w:szCs w:val="24"/>
        </w:rPr>
        <w:t>SMA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(red) and </w:t>
      </w:r>
      <w:r w:rsidR="00A73686">
        <w:rPr>
          <w:rFonts w:ascii="Times New Roman" w:hAnsi="Times New Roman" w:cs="Times New Roman"/>
          <w:sz w:val="24"/>
          <w:szCs w:val="24"/>
        </w:rPr>
        <w:t>Ki67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(green) </w:t>
      </w:r>
      <w:r w:rsidR="00A73686">
        <w:rPr>
          <w:rFonts w:ascii="Times New Roman" w:hAnsi="Times New Roman" w:cs="Times New Roman"/>
          <w:sz w:val="24"/>
          <w:szCs w:val="24"/>
        </w:rPr>
        <w:t xml:space="preserve">performed 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to identify the </w:t>
      </w:r>
      <w:r w:rsidR="00A73686">
        <w:rPr>
          <w:rFonts w:ascii="Times New Roman" w:hAnsi="Times New Roman" w:cs="Times New Roman"/>
          <w:sz w:val="24"/>
          <w:szCs w:val="24"/>
        </w:rPr>
        <w:t>proliferating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HSCs. Representative images </w:t>
      </w:r>
      <w:r w:rsidR="00A73686">
        <w:rPr>
          <w:rFonts w:ascii="Times New Roman" w:hAnsi="Times New Roman" w:cs="Times New Roman"/>
          <w:sz w:val="24"/>
          <w:szCs w:val="24"/>
        </w:rPr>
        <w:t>are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sz w:val="24"/>
          <w:szCs w:val="24"/>
        </w:rPr>
        <w:t>shown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. Scale bar, </w:t>
      </w:r>
      <w:r w:rsidR="00A73686">
        <w:rPr>
          <w:rFonts w:ascii="Times New Roman" w:hAnsi="Times New Roman" w:cs="Times New Roman"/>
          <w:sz w:val="24"/>
          <w:szCs w:val="24"/>
        </w:rPr>
        <w:t>50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3686" w:rsidRPr="00CA1637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A73686" w:rsidRPr="00CA1637">
        <w:rPr>
          <w:rFonts w:ascii="Times New Roman" w:hAnsi="Times New Roman" w:cs="Times New Roman"/>
          <w:sz w:val="24"/>
          <w:szCs w:val="24"/>
        </w:rPr>
        <w:t>.</w:t>
      </w:r>
      <w:r w:rsidR="00A73686" w:rsidRPr="002136C2">
        <w:rPr>
          <w:rFonts w:ascii="Times New Roman" w:hAnsi="Times New Roman" w:cs="Times New Roman"/>
          <w:sz w:val="24"/>
          <w:szCs w:val="24"/>
        </w:rPr>
        <w:t xml:space="preserve"> 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Quantification of </w:t>
      </w:r>
      <w:r w:rsidR="00A73686">
        <w:rPr>
          <w:rFonts w:ascii="Times New Roman" w:hAnsi="Times New Roman" w:cs="Times New Roman"/>
          <w:sz w:val="24"/>
          <w:szCs w:val="24"/>
        </w:rPr>
        <w:t>expression of SMA and Ki67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in </w:t>
      </w:r>
      <w:r w:rsidR="00A73686">
        <w:rPr>
          <w:rFonts w:ascii="Times New Roman" w:hAnsi="Times New Roman" w:cs="Times New Roman"/>
          <w:sz w:val="24"/>
          <w:szCs w:val="24"/>
        </w:rPr>
        <w:t>10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cross</w:t>
      </w:r>
      <w:r w:rsidR="00A73686">
        <w:rPr>
          <w:rFonts w:ascii="Times New Roman" w:hAnsi="Times New Roman" w:cs="Times New Roman"/>
          <w:sz w:val="24"/>
          <w:szCs w:val="24"/>
        </w:rPr>
        <w:t>-</w:t>
      </w:r>
      <w:r w:rsidR="00A73686" w:rsidRPr="00CA1637">
        <w:rPr>
          <w:rFonts w:ascii="Times New Roman" w:hAnsi="Times New Roman" w:cs="Times New Roman"/>
          <w:sz w:val="24"/>
          <w:szCs w:val="24"/>
        </w:rPr>
        <w:t>sections.</w:t>
      </w:r>
      <w:r w:rsidR="00A73686" w:rsidRPr="009649DB">
        <w:rPr>
          <w:rFonts w:ascii="Times New Roman" w:hAnsi="Times New Roman" w:cs="Times New Roman"/>
          <w:sz w:val="24"/>
          <w:szCs w:val="24"/>
        </w:rPr>
        <w:t xml:space="preserve"> 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Experiments were performed </w:t>
      </w:r>
      <w:r w:rsidR="00A73686">
        <w:rPr>
          <w:rFonts w:ascii="Times New Roman" w:hAnsi="Times New Roman" w:cs="Times New Roman"/>
          <w:sz w:val="24"/>
          <w:szCs w:val="24"/>
        </w:rPr>
        <w:t>with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sz w:val="24"/>
          <w:szCs w:val="24"/>
        </w:rPr>
        <w:t>4-8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mice per group. </w:t>
      </w:r>
    </w:p>
    <w:p w14:paraId="2E7CAAF4" w14:textId="77777777" w:rsidR="00A73686" w:rsidRDefault="00A73686" w:rsidP="00A73686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5D43F3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0AF51914" wp14:editId="77CFCEDB">
            <wp:extent cx="5274310" cy="7463813"/>
            <wp:effectExtent l="0" t="0" r="2540" b="3810"/>
            <wp:docPr id="15" name="图片 15" descr="C:\Users\王科嘉\Desktop\Science immunology\Figure S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王科嘉\Desktop\Science immunology\Figure S8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70C2F" w14:textId="77777777" w:rsidR="00A73686" w:rsidRDefault="00AB1CAC" w:rsidP="00A73686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A73686">
        <w:rPr>
          <w:rFonts w:ascii="Times New Roman" w:hAnsi="Times New Roman" w:cs="Times New Roman"/>
          <w:b/>
          <w:sz w:val="24"/>
          <w:szCs w:val="24"/>
        </w:rPr>
        <w:t>S</w:t>
      </w:r>
      <w:r w:rsidR="00B12F67">
        <w:rPr>
          <w:rFonts w:ascii="Times New Roman" w:hAnsi="Times New Roman" w:cs="Times New Roman"/>
          <w:b/>
          <w:sz w:val="24"/>
          <w:szCs w:val="24"/>
        </w:rPr>
        <w:t>9</w:t>
      </w:r>
      <w:r w:rsidR="0051516F">
        <w:rPr>
          <w:rFonts w:ascii="Times New Roman" w:hAnsi="Times New Roman" w:cs="Times New Roman"/>
          <w:b/>
          <w:sz w:val="24"/>
          <w:szCs w:val="24"/>
        </w:rPr>
        <w:t>.</w:t>
      </w:r>
      <w:r w:rsidR="00A73686" w:rsidRPr="00556BFC">
        <w:rPr>
          <w:rFonts w:ascii="Times New Roman" w:hAnsi="Times New Roman" w:cs="Times New Roman"/>
          <w:b/>
          <w:sz w:val="24"/>
          <w:szCs w:val="24"/>
        </w:rPr>
        <w:t xml:space="preserve"> Mass cytometric analysis of intrahepatic immune cells</w:t>
      </w:r>
      <w:r w:rsidR="00A73686" w:rsidRPr="00CA1637">
        <w:rPr>
          <w:rFonts w:ascii="Times New Roman" w:hAnsi="Times New Roman" w:cs="Times New Roman"/>
          <w:b/>
          <w:sz w:val="24"/>
          <w:szCs w:val="24"/>
        </w:rPr>
        <w:t>.</w:t>
      </w:r>
      <w:r w:rsidR="00A73686">
        <w:rPr>
          <w:rFonts w:ascii="Times New Roman" w:hAnsi="Times New Roman" w:cs="Times New Roman"/>
          <w:b/>
          <w:sz w:val="24"/>
          <w:szCs w:val="24"/>
        </w:rPr>
        <w:t xml:space="preserve"> (A) </w:t>
      </w:r>
      <w:proofErr w:type="spellStart"/>
      <w:r w:rsidR="00A73686" w:rsidRPr="00B13CF5">
        <w:rPr>
          <w:rFonts w:ascii="Times New Roman" w:hAnsi="Times New Roman" w:cs="Times New Roman"/>
          <w:i/>
          <w:sz w:val="24"/>
          <w:szCs w:val="24"/>
        </w:rPr>
        <w:t>t</w:t>
      </w:r>
      <w:r w:rsidR="00A73686" w:rsidRPr="00826D52">
        <w:rPr>
          <w:rFonts w:ascii="Times New Roman" w:hAnsi="Times New Roman" w:cs="Times New Roman"/>
          <w:sz w:val="24"/>
          <w:szCs w:val="24"/>
        </w:rPr>
        <w:t>SNE</w:t>
      </w:r>
      <w:proofErr w:type="spellEnd"/>
      <w:r w:rsidR="00A73686" w:rsidRPr="00826D52">
        <w:rPr>
          <w:rFonts w:ascii="Times New Roman" w:hAnsi="Times New Roman" w:cs="Times New Roman"/>
          <w:sz w:val="24"/>
          <w:szCs w:val="24"/>
        </w:rPr>
        <w:t xml:space="preserve"> clustering of </w:t>
      </w:r>
      <w:r w:rsidR="00A73686">
        <w:rPr>
          <w:rFonts w:ascii="Times New Roman" w:hAnsi="Times New Roman" w:cs="Times New Roman"/>
          <w:sz w:val="24"/>
          <w:szCs w:val="24"/>
        </w:rPr>
        <w:t>100,000</w:t>
      </w:r>
      <w:r w:rsidR="00A73686" w:rsidRPr="00826D52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sz w:val="24"/>
          <w:szCs w:val="24"/>
        </w:rPr>
        <w:t xml:space="preserve">immune cells in 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liver </w:t>
      </w:r>
      <w:r w:rsidR="00A73686">
        <w:rPr>
          <w:rFonts w:ascii="Times New Roman" w:hAnsi="Times New Roman" w:cs="Times New Roman"/>
          <w:sz w:val="24"/>
          <w:szCs w:val="24"/>
        </w:rPr>
        <w:t xml:space="preserve">tissues from 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WT </w:t>
      </w:r>
      <w:r w:rsidR="00A73686">
        <w:rPr>
          <w:rFonts w:ascii="Times New Roman" w:hAnsi="Times New Roman" w:cs="Times New Roman"/>
          <w:sz w:val="24"/>
          <w:szCs w:val="24"/>
        </w:rPr>
        <w:t xml:space="preserve">(50,000, n = 4) 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="00A73686" w:rsidRPr="00CA1637">
        <w:rPr>
          <w:rFonts w:ascii="Times New Roman" w:hAnsi="Times New Roman" w:cs="Times New Roman"/>
          <w:sz w:val="24"/>
          <w:szCs w:val="24"/>
        </w:rPr>
        <w:t>Tcrb</w:t>
      </w:r>
      <w:r w:rsidR="00A73686">
        <w:rPr>
          <w:rFonts w:ascii="Times New Roman" w:hAnsi="Times New Roman" w:cs="Times New Roman"/>
          <w:sz w:val="24"/>
          <w:szCs w:val="24"/>
          <w:vertAlign w:val="superscript"/>
        </w:rPr>
        <w:t>KO</w:t>
      </w:r>
      <w:proofErr w:type="spellEnd"/>
      <w:r w:rsidR="00A73686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A73686">
        <w:rPr>
          <w:rFonts w:ascii="Times New Roman" w:hAnsi="Times New Roman" w:cs="Times New Roman"/>
          <w:sz w:val="24"/>
          <w:szCs w:val="24"/>
        </w:rPr>
        <w:t>(50,000, n = 4)</w:t>
      </w:r>
      <w:r w:rsidR="00A73686" w:rsidRPr="00CA1637">
        <w:rPr>
          <w:rFonts w:ascii="Times New Roman" w:hAnsi="Times New Roman" w:cs="Times New Roman"/>
          <w:sz w:val="24"/>
          <w:szCs w:val="24"/>
        </w:rPr>
        <w:t xml:space="preserve"> mice</w:t>
      </w:r>
      <w:r w:rsidR="00A73686">
        <w:rPr>
          <w:rFonts w:ascii="Times New Roman" w:hAnsi="Times New Roman" w:cs="Times New Roman"/>
          <w:sz w:val="24"/>
          <w:szCs w:val="24"/>
        </w:rPr>
        <w:t xml:space="preserve">. </w:t>
      </w:r>
      <w:r w:rsidR="00A73686" w:rsidRPr="00C45C2C">
        <w:rPr>
          <w:rFonts w:ascii="Times New Roman" w:hAnsi="Times New Roman" w:cs="Times New Roman"/>
          <w:sz w:val="24"/>
          <w:szCs w:val="24"/>
        </w:rPr>
        <w:t>Colo</w:t>
      </w:r>
      <w:r w:rsidR="00A73686">
        <w:rPr>
          <w:rFonts w:ascii="Times New Roman" w:hAnsi="Times New Roman" w:cs="Times New Roman"/>
          <w:sz w:val="24"/>
          <w:szCs w:val="24"/>
        </w:rPr>
        <w:t>u</w:t>
      </w:r>
      <w:r w:rsidR="00A73686" w:rsidRPr="00C45C2C">
        <w:rPr>
          <w:rFonts w:ascii="Times New Roman" w:hAnsi="Times New Roman" w:cs="Times New Roman"/>
          <w:sz w:val="24"/>
          <w:szCs w:val="24"/>
        </w:rPr>
        <w:t>rs represent the expression values of the indicated markers.</w:t>
      </w:r>
      <w:r w:rsidR="00A73686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b/>
          <w:sz w:val="24"/>
          <w:szCs w:val="24"/>
        </w:rPr>
        <w:lastRenderedPageBreak/>
        <w:t>(B)</w:t>
      </w:r>
      <w:r w:rsidR="00A73686">
        <w:rPr>
          <w:rFonts w:ascii="Times New Roman" w:hAnsi="Times New Roman" w:cs="Times New Roman"/>
          <w:sz w:val="24"/>
          <w:szCs w:val="24"/>
        </w:rPr>
        <w:t xml:space="preserve"> A h</w:t>
      </w:r>
      <w:r w:rsidR="00A73686" w:rsidRPr="00046F22">
        <w:rPr>
          <w:rFonts w:ascii="Times New Roman" w:hAnsi="Times New Roman" w:cs="Times New Roman"/>
          <w:sz w:val="24"/>
          <w:szCs w:val="24"/>
        </w:rPr>
        <w:t>eatmap showing the expression of marker</w:t>
      </w:r>
      <w:r w:rsidR="00A73686">
        <w:rPr>
          <w:rFonts w:ascii="Times New Roman" w:hAnsi="Times New Roman" w:cs="Times New Roman"/>
          <w:sz w:val="24"/>
          <w:szCs w:val="24"/>
        </w:rPr>
        <w:t>s</w:t>
      </w:r>
      <w:r w:rsidR="00A73686" w:rsidRPr="00046F22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sz w:val="24"/>
          <w:szCs w:val="24"/>
        </w:rPr>
        <w:t>of</w:t>
      </w:r>
      <w:r w:rsidR="00A73686" w:rsidRPr="00046F22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sz w:val="24"/>
          <w:szCs w:val="24"/>
        </w:rPr>
        <w:t xml:space="preserve">20 clusters. </w:t>
      </w:r>
      <w:r w:rsidR="00A73686">
        <w:rPr>
          <w:rFonts w:ascii="Times New Roman" w:hAnsi="Times New Roman" w:cs="Times New Roman"/>
          <w:b/>
          <w:sz w:val="24"/>
          <w:szCs w:val="24"/>
        </w:rPr>
        <w:t>(C)</w:t>
      </w:r>
      <w:r w:rsidR="00A73686">
        <w:rPr>
          <w:rFonts w:ascii="Times New Roman" w:hAnsi="Times New Roman" w:cs="Times New Roman"/>
          <w:sz w:val="24"/>
          <w:szCs w:val="24"/>
        </w:rPr>
        <w:t xml:space="preserve"> A h</w:t>
      </w:r>
      <w:r w:rsidR="00A73686" w:rsidRPr="00046F22">
        <w:rPr>
          <w:rFonts w:ascii="Times New Roman" w:hAnsi="Times New Roman" w:cs="Times New Roman"/>
          <w:sz w:val="24"/>
          <w:szCs w:val="24"/>
        </w:rPr>
        <w:t>eatmap showing the expression of marker</w:t>
      </w:r>
      <w:r w:rsidR="00A73686">
        <w:rPr>
          <w:rFonts w:ascii="Times New Roman" w:hAnsi="Times New Roman" w:cs="Times New Roman"/>
          <w:sz w:val="24"/>
          <w:szCs w:val="24"/>
        </w:rPr>
        <w:t>s</w:t>
      </w:r>
      <w:r w:rsidR="00A73686" w:rsidRPr="00046F22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sz w:val="24"/>
          <w:szCs w:val="24"/>
        </w:rPr>
        <w:t>of</w:t>
      </w:r>
      <w:r w:rsidR="00A73686" w:rsidRPr="00046F22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sz w:val="24"/>
          <w:szCs w:val="24"/>
        </w:rPr>
        <w:t>each cell type.</w:t>
      </w:r>
      <w:r w:rsidR="00A73686" w:rsidRPr="00A0596B">
        <w:rPr>
          <w:rFonts w:ascii="Times New Roman" w:hAnsi="Times New Roman" w:cs="Times New Roman"/>
          <w:sz w:val="24"/>
          <w:szCs w:val="24"/>
        </w:rPr>
        <w:t xml:space="preserve"> </w:t>
      </w:r>
      <w:r w:rsidR="00A73686">
        <w:rPr>
          <w:rFonts w:ascii="Times New Roman" w:hAnsi="Times New Roman" w:cs="Times New Roman"/>
          <w:sz w:val="24"/>
          <w:szCs w:val="24"/>
        </w:rPr>
        <w:t>Complete data provided</w:t>
      </w:r>
      <w:r w:rsidR="00A73686" w:rsidRPr="00B5173D">
        <w:rPr>
          <w:rFonts w:ascii="Times New Roman" w:hAnsi="Times New Roman" w:cs="Times New Roman"/>
          <w:sz w:val="24"/>
          <w:szCs w:val="24"/>
        </w:rPr>
        <w:t xml:space="preserve"> in </w:t>
      </w:r>
      <w:r w:rsidR="00A73686" w:rsidRPr="000E599D">
        <w:rPr>
          <w:rFonts w:ascii="Times New Roman" w:hAnsi="Times New Roman" w:cs="Times New Roman"/>
          <w:sz w:val="24"/>
          <w:szCs w:val="24"/>
          <w:lang w:val="en-US"/>
        </w:rPr>
        <w:t xml:space="preserve">Table </w:t>
      </w:r>
      <w:r w:rsidR="00A73686">
        <w:rPr>
          <w:rFonts w:ascii="Times New Roman" w:hAnsi="Times New Roman" w:cs="Times New Roman"/>
          <w:sz w:val="24"/>
          <w:szCs w:val="24"/>
          <w:lang w:val="en-US"/>
        </w:rPr>
        <w:t>S1</w:t>
      </w:r>
      <w:r w:rsidR="009E23A7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A73686">
        <w:rPr>
          <w:rFonts w:ascii="Times New Roman" w:hAnsi="Times New Roman" w:cs="Times New Roman"/>
          <w:sz w:val="24"/>
          <w:szCs w:val="24"/>
        </w:rPr>
        <w:t>.</w:t>
      </w:r>
    </w:p>
    <w:p w14:paraId="2C5B5419" w14:textId="77777777" w:rsidR="00D82F47" w:rsidRDefault="00D82F47"/>
    <w:p w14:paraId="46B601A6" w14:textId="77777777" w:rsidR="00D82F47" w:rsidRPr="001A7A39" w:rsidRDefault="00D82F47" w:rsidP="001A7A39">
      <w:pPr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1A7A39">
        <w:rPr>
          <w:rFonts w:ascii="Times New Roman" w:hAnsi="Times New Roman" w:cs="Times New Roman"/>
          <w:b/>
          <w:sz w:val="24"/>
          <w:szCs w:val="24"/>
        </w:rPr>
        <w:t>References</w:t>
      </w:r>
    </w:p>
    <w:p w14:paraId="4F6A0A7B" w14:textId="77777777" w:rsidR="00201A1F" w:rsidRPr="00201A1F" w:rsidRDefault="00D82F47" w:rsidP="00201A1F">
      <w:pPr>
        <w:pStyle w:val="EndNoteBibliography"/>
        <w:ind w:left="720" w:hanging="720"/>
      </w:pPr>
      <w:r w:rsidRPr="001A7A39">
        <w:rPr>
          <w:rFonts w:ascii="Times New Roman" w:hAnsi="Times New Roman" w:cs="Times New Roman"/>
          <w:sz w:val="24"/>
          <w:szCs w:val="24"/>
        </w:rPr>
        <w:fldChar w:fldCharType="begin"/>
      </w:r>
      <w:r w:rsidRPr="001A7A39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1A7A39">
        <w:rPr>
          <w:rFonts w:ascii="Times New Roman" w:hAnsi="Times New Roman" w:cs="Times New Roman"/>
          <w:sz w:val="24"/>
          <w:szCs w:val="24"/>
        </w:rPr>
        <w:fldChar w:fldCharType="separate"/>
      </w:r>
      <w:r w:rsidR="00201A1F" w:rsidRPr="00201A1F">
        <w:t xml:space="preserve">Jia, X., Zhou, X., Zheng, H., Jiang, S., Weng, J., Huang, L., Du, Z., Xiao, C., Zhang, L., Chen, X.L., and Fu, G. (2020). A Carrier Strategy for Mass Cytometry Analysis of Small Numbers of Cells. </w:t>
      </w:r>
      <w:r w:rsidR="00201A1F" w:rsidRPr="00201A1F">
        <w:rPr>
          <w:i/>
        </w:rPr>
        <w:t>Methods Mol Biol</w:t>
      </w:r>
      <w:r w:rsidR="00201A1F" w:rsidRPr="00201A1F">
        <w:t xml:space="preserve"> 2111</w:t>
      </w:r>
      <w:r w:rsidR="00201A1F" w:rsidRPr="00201A1F">
        <w:rPr>
          <w:b/>
        </w:rPr>
        <w:t>,</w:t>
      </w:r>
      <w:r w:rsidR="00201A1F" w:rsidRPr="00201A1F">
        <w:t xml:space="preserve"> 21-33.</w:t>
      </w:r>
    </w:p>
    <w:p w14:paraId="3220EDF8" w14:textId="77777777" w:rsidR="00201A1F" w:rsidRPr="00201A1F" w:rsidRDefault="00201A1F" w:rsidP="00201A1F">
      <w:pPr>
        <w:pStyle w:val="EndNoteBibliography"/>
        <w:ind w:left="720" w:hanging="720"/>
      </w:pPr>
      <w:r w:rsidRPr="00201A1F">
        <w:t xml:space="preserve">Liang, Q., Liu, Z., Zhu, C., Wang, B., Liu, X., Yang, Y., Lv, X., Mu, H., and Wang, K. (2018). Intrahepatic T cell receptor beta immune repertoire is essential for liver regeneration. </w:t>
      </w:r>
      <w:r w:rsidRPr="00201A1F">
        <w:rPr>
          <w:i/>
        </w:rPr>
        <w:t>Hepatology</w:t>
      </w:r>
      <w:r w:rsidRPr="00201A1F">
        <w:t>.</w:t>
      </w:r>
    </w:p>
    <w:p w14:paraId="34562267" w14:textId="77777777" w:rsidR="00201A1F" w:rsidRPr="00201A1F" w:rsidRDefault="00201A1F" w:rsidP="00201A1F">
      <w:pPr>
        <w:pStyle w:val="EndNoteBibliography"/>
        <w:ind w:left="720" w:hanging="720"/>
      </w:pPr>
      <w:r w:rsidRPr="00201A1F">
        <w:t xml:space="preserve">Oben, J.A., Yang, S., Lin, H., Ono, M., and Diehl, A.M. (2003). Acetylcholine promotes the proliferation and collagen gene expression of myofibroblastic hepatic stellate cells. </w:t>
      </w:r>
      <w:r w:rsidRPr="00201A1F">
        <w:rPr>
          <w:i/>
        </w:rPr>
        <w:t>Biochem Biophys Res Commun</w:t>
      </w:r>
      <w:r w:rsidRPr="00201A1F">
        <w:t xml:space="preserve"> 300</w:t>
      </w:r>
      <w:r w:rsidRPr="00201A1F">
        <w:rPr>
          <w:b/>
        </w:rPr>
        <w:t>,</w:t>
      </w:r>
      <w:r w:rsidRPr="00201A1F">
        <w:t xml:space="preserve"> 172-177.</w:t>
      </w:r>
    </w:p>
    <w:p w14:paraId="6772A50E" w14:textId="77777777" w:rsidR="00AF07C5" w:rsidRDefault="00D82F47" w:rsidP="001A7A39">
      <w:pPr>
        <w:snapToGrid w:val="0"/>
        <w:spacing w:line="480" w:lineRule="auto"/>
      </w:pPr>
      <w:r w:rsidRPr="001A7A39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AF07C5" w:rsidSect="000C607A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E49DE1" w14:textId="77777777" w:rsidR="00FB0B21" w:rsidRDefault="00FB0B21" w:rsidP="00A73686">
      <w:r>
        <w:separator/>
      </w:r>
    </w:p>
  </w:endnote>
  <w:endnote w:type="continuationSeparator" w:id="0">
    <w:p w14:paraId="1A2C785F" w14:textId="77777777" w:rsidR="00FB0B21" w:rsidRDefault="00FB0B21" w:rsidP="00A73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dpfwvJmfslpAdvP97C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03644696"/>
      <w:docPartObj>
        <w:docPartGallery w:val="Page Numbers (Bottom of Page)"/>
        <w:docPartUnique/>
      </w:docPartObj>
    </w:sdtPr>
    <w:sdtEndPr/>
    <w:sdtContent>
      <w:p w14:paraId="1BF13D9A" w14:textId="77777777" w:rsidR="00185F28" w:rsidRDefault="00826DCC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526A" w:rsidRPr="0029526A">
          <w:rPr>
            <w:noProof/>
            <w:lang w:val="zh-CN"/>
          </w:rPr>
          <w:t>20</w:t>
        </w:r>
        <w:r>
          <w:fldChar w:fldCharType="end"/>
        </w:r>
      </w:p>
    </w:sdtContent>
  </w:sdt>
  <w:p w14:paraId="10D4EC3A" w14:textId="77777777" w:rsidR="00185F28" w:rsidRDefault="00FB0B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F72C11" w14:textId="77777777" w:rsidR="00FB0B21" w:rsidRDefault="00FB0B21" w:rsidP="00A73686">
      <w:r>
        <w:separator/>
      </w:r>
    </w:p>
  </w:footnote>
  <w:footnote w:type="continuationSeparator" w:id="0">
    <w:p w14:paraId="087A5D20" w14:textId="77777777" w:rsidR="00FB0B21" w:rsidRDefault="00FB0B21" w:rsidP="00A736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 Science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w5fzesznsdsrreeweuvdsa8dp9ps5rsxvtt&quot;&gt;My EndNote Library&lt;record-ids&gt;&lt;item&gt;27&lt;/item&gt;&lt;item&gt;61&lt;/item&gt;&lt;item&gt;66&lt;/item&gt;&lt;/record-ids&gt;&lt;/item&gt;&lt;/Libraries&gt;"/>
  </w:docVars>
  <w:rsids>
    <w:rsidRoot w:val="0013201E"/>
    <w:rsid w:val="000119A8"/>
    <w:rsid w:val="0003572E"/>
    <w:rsid w:val="00070B26"/>
    <w:rsid w:val="000830BF"/>
    <w:rsid w:val="00086308"/>
    <w:rsid w:val="000A069E"/>
    <w:rsid w:val="000B588D"/>
    <w:rsid w:val="000C607A"/>
    <w:rsid w:val="00100E7E"/>
    <w:rsid w:val="0013201E"/>
    <w:rsid w:val="0016304C"/>
    <w:rsid w:val="001A7A39"/>
    <w:rsid w:val="001C572F"/>
    <w:rsid w:val="001D7BAA"/>
    <w:rsid w:val="00201A1F"/>
    <w:rsid w:val="00273854"/>
    <w:rsid w:val="0029526A"/>
    <w:rsid w:val="00302680"/>
    <w:rsid w:val="00332D21"/>
    <w:rsid w:val="0037392A"/>
    <w:rsid w:val="003842DE"/>
    <w:rsid w:val="003F167A"/>
    <w:rsid w:val="00415506"/>
    <w:rsid w:val="00416336"/>
    <w:rsid w:val="00482AEC"/>
    <w:rsid w:val="0051516F"/>
    <w:rsid w:val="00554313"/>
    <w:rsid w:val="0055699C"/>
    <w:rsid w:val="00560C62"/>
    <w:rsid w:val="005D12D0"/>
    <w:rsid w:val="005D12E0"/>
    <w:rsid w:val="00632A6A"/>
    <w:rsid w:val="00644672"/>
    <w:rsid w:val="00653998"/>
    <w:rsid w:val="006624FE"/>
    <w:rsid w:val="00697873"/>
    <w:rsid w:val="006A15FF"/>
    <w:rsid w:val="006B61B3"/>
    <w:rsid w:val="0070337C"/>
    <w:rsid w:val="00716AA2"/>
    <w:rsid w:val="00755D13"/>
    <w:rsid w:val="007D4897"/>
    <w:rsid w:val="007E6200"/>
    <w:rsid w:val="00826DCC"/>
    <w:rsid w:val="008811DD"/>
    <w:rsid w:val="008850DE"/>
    <w:rsid w:val="008A2330"/>
    <w:rsid w:val="008A43BB"/>
    <w:rsid w:val="00921270"/>
    <w:rsid w:val="0097723F"/>
    <w:rsid w:val="009B034C"/>
    <w:rsid w:val="009E23A7"/>
    <w:rsid w:val="00A25135"/>
    <w:rsid w:val="00A73686"/>
    <w:rsid w:val="00A95DA2"/>
    <w:rsid w:val="00AB1CAC"/>
    <w:rsid w:val="00AD7725"/>
    <w:rsid w:val="00AF07C5"/>
    <w:rsid w:val="00B12F67"/>
    <w:rsid w:val="00B50439"/>
    <w:rsid w:val="00BA1B9D"/>
    <w:rsid w:val="00C26EA0"/>
    <w:rsid w:val="00C3275E"/>
    <w:rsid w:val="00C911AA"/>
    <w:rsid w:val="00D561B4"/>
    <w:rsid w:val="00D65C0A"/>
    <w:rsid w:val="00D82F47"/>
    <w:rsid w:val="00E71B16"/>
    <w:rsid w:val="00E94129"/>
    <w:rsid w:val="00F22D6A"/>
    <w:rsid w:val="00F434DE"/>
    <w:rsid w:val="00FB0B21"/>
    <w:rsid w:val="00FC1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38EE34"/>
  <w15:chartTrackingRefBased/>
  <w15:docId w15:val="{D98BFF9F-4E33-41A0-BED0-47AB8AA9B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3686"/>
    <w:pPr>
      <w:widowControl w:val="0"/>
      <w:jc w:val="both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36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7368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73686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73686"/>
    <w:rPr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A73686"/>
  </w:style>
  <w:style w:type="paragraph" w:customStyle="1" w:styleId="EndNoteBibliographyTitle">
    <w:name w:val="EndNote Bibliography Title"/>
    <w:basedOn w:val="Normal"/>
    <w:link w:val="EndNoteBibliographyTitle0"/>
    <w:rsid w:val="00D82F47"/>
    <w:pPr>
      <w:jc w:val="center"/>
    </w:pPr>
    <w:rPr>
      <w:rFonts w:ascii="DengXian" w:eastAsia="DengXian" w:hAnsi="DengXian"/>
      <w:noProof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D82F47"/>
    <w:rPr>
      <w:rFonts w:ascii="DengXian" w:eastAsia="DengXian" w:hAnsi="DengXian"/>
      <w:noProof/>
      <w:sz w:val="20"/>
      <w:lang w:val="en-GB"/>
    </w:rPr>
  </w:style>
  <w:style w:type="paragraph" w:customStyle="1" w:styleId="EndNoteBibliography">
    <w:name w:val="EndNote Bibliography"/>
    <w:basedOn w:val="Normal"/>
    <w:link w:val="EndNoteBibliography0"/>
    <w:rsid w:val="00D82F47"/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D82F47"/>
    <w:rPr>
      <w:rFonts w:ascii="DengXian" w:eastAsia="DengXian" w:hAnsi="DengXian"/>
      <w:noProof/>
      <w:sz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20</Pages>
  <Words>3339</Words>
  <Characters>19034</Characters>
  <Application>Microsoft Office Word</Application>
  <DocSecurity>0</DocSecurity>
  <Lines>158</Lines>
  <Paragraphs>44</Paragraphs>
  <ScaleCrop>false</ScaleCrop>
  <Company/>
  <LinksUpToDate>false</LinksUpToDate>
  <CharactersWithSpaces>22329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王科嘉</dc:creator>
  <cp:keywords/>
  <dc:description/>
  <cp:lastModifiedBy>Gillian Attard</cp:lastModifiedBy>
  <cp:revision>67</cp:revision>
  <dcterms:created xsi:type="dcterms:W3CDTF">2020-04-15T00:42:00Z</dcterms:created>
  <dcterms:modified xsi:type="dcterms:W3CDTF">2020-12-15T11:16:00Z</dcterms:modified>
</cp:coreProperties>
</file>