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3C419443" w14:textId="508866C2" w:rsidR="00994A3D" w:rsidRPr="001549D3" w:rsidRDefault="0026422D" w:rsidP="00994A3D">
      <w:pPr>
        <w:keepNext/>
        <w:jc w:val="center"/>
        <w:rPr>
          <w:rFonts w:cs="Times New Roman"/>
          <w:szCs w:val="24"/>
        </w:rPr>
      </w:pPr>
      <w:r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1BDAF30D" wp14:editId="39AAF3A5">
            <wp:extent cx="4340352" cy="4751832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47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C283C" w14:textId="622AA2F7" w:rsidR="0026422D" w:rsidRPr="0026422D" w:rsidRDefault="00994A3D" w:rsidP="0026422D">
      <w:pPr>
        <w:pStyle w:val="StandardWeb"/>
        <w:spacing w:line="276" w:lineRule="auto"/>
        <w:jc w:val="both"/>
        <w:rPr>
          <w:b/>
          <w:bCs/>
        </w:rPr>
      </w:pPr>
      <w:r w:rsidRPr="0001436A">
        <w:rPr>
          <w:b/>
        </w:rPr>
        <w:t xml:space="preserve">Supplementary Figure </w:t>
      </w:r>
      <w:r w:rsidRPr="0001436A">
        <w:rPr>
          <w:b/>
        </w:rPr>
        <w:fldChar w:fldCharType="begin"/>
      </w:r>
      <w:r w:rsidRPr="0001436A">
        <w:rPr>
          <w:b/>
        </w:rPr>
        <w:instrText xml:space="preserve"> SEQ Figure \* ARABIC </w:instrText>
      </w:r>
      <w:r w:rsidRPr="0001436A">
        <w:rPr>
          <w:b/>
        </w:rPr>
        <w:fldChar w:fldCharType="separate"/>
      </w:r>
      <w:r w:rsidR="00ED20B5">
        <w:rPr>
          <w:b/>
          <w:noProof/>
        </w:rPr>
        <w:t>1</w:t>
      </w:r>
      <w:r w:rsidRPr="0001436A">
        <w:rPr>
          <w:b/>
        </w:rPr>
        <w:fldChar w:fldCharType="end"/>
      </w:r>
      <w:r w:rsidRPr="0001436A">
        <w:rPr>
          <w:b/>
        </w:rPr>
        <w:t>.</w:t>
      </w:r>
      <w:r w:rsidRPr="001549D3">
        <w:t xml:space="preserve"> </w:t>
      </w:r>
      <w:r w:rsidR="0026422D" w:rsidRPr="0026422D">
        <w:t xml:space="preserve">Z-VAD-FMK decreases the number of infective particles in supernatants </w:t>
      </w:r>
      <w:r w:rsidR="003A7FE7">
        <w:t xml:space="preserve">of </w:t>
      </w:r>
      <w:r w:rsidR="0026422D" w:rsidRPr="0026422D">
        <w:rPr>
          <w:i/>
          <w:iCs/>
        </w:rPr>
        <w:t xml:space="preserve">S. </w:t>
      </w:r>
      <w:proofErr w:type="spellStart"/>
      <w:r w:rsidR="0026422D" w:rsidRPr="0026422D">
        <w:rPr>
          <w:i/>
          <w:iCs/>
        </w:rPr>
        <w:t>negevensis</w:t>
      </w:r>
      <w:proofErr w:type="spellEnd"/>
      <w:r w:rsidR="0026422D" w:rsidRPr="0026422D">
        <w:t xml:space="preserve">-infected cells in a dose-dependent way. HeLa cells were infected in 12 well plates with </w:t>
      </w:r>
      <w:r w:rsidR="0026422D" w:rsidRPr="0026422D">
        <w:rPr>
          <w:i/>
          <w:iCs/>
        </w:rPr>
        <w:t xml:space="preserve">S. </w:t>
      </w:r>
      <w:proofErr w:type="spellStart"/>
      <w:r w:rsidR="0026422D" w:rsidRPr="0026422D">
        <w:rPr>
          <w:i/>
          <w:iCs/>
        </w:rPr>
        <w:t>negevensis</w:t>
      </w:r>
      <w:proofErr w:type="spellEnd"/>
      <w:r w:rsidR="0026422D" w:rsidRPr="0026422D">
        <w:rPr>
          <w:i/>
          <w:iCs/>
        </w:rPr>
        <w:t xml:space="preserve"> </w:t>
      </w:r>
      <w:r w:rsidR="0026422D" w:rsidRPr="0026422D">
        <w:t xml:space="preserve">(MOI 1) for 4 and 5 days. DMSO (Control) and Z-VAD-FMK (20 </w:t>
      </w:r>
      <w:proofErr w:type="spellStart"/>
      <w:r w:rsidR="0026422D" w:rsidRPr="0026422D">
        <w:t>μM</w:t>
      </w:r>
      <w:proofErr w:type="spellEnd"/>
      <w:r w:rsidR="0026422D" w:rsidRPr="0026422D">
        <w:t xml:space="preserve">, 50 </w:t>
      </w:r>
      <w:proofErr w:type="spellStart"/>
      <w:r w:rsidR="0026422D" w:rsidRPr="0026422D">
        <w:t>μM</w:t>
      </w:r>
      <w:proofErr w:type="spellEnd"/>
      <w:r w:rsidR="0026422D" w:rsidRPr="0026422D">
        <w:t xml:space="preserve"> and 100 </w:t>
      </w:r>
      <w:proofErr w:type="spellStart"/>
      <w:r w:rsidR="0026422D" w:rsidRPr="0026422D">
        <w:t>μM</w:t>
      </w:r>
      <w:proofErr w:type="spellEnd"/>
      <w:r w:rsidR="0026422D" w:rsidRPr="0026422D">
        <w:t>) were added 6 hours post infection. The supernatant was transferred to new cells, which were fixed after</w:t>
      </w:r>
      <w:r w:rsidR="00081DB1">
        <w:t xml:space="preserve"> 3</w:t>
      </w:r>
      <w:r w:rsidR="0026422D" w:rsidRPr="0026422D">
        <w:t xml:space="preserve"> days and stained using DAPI and an anti-</w:t>
      </w:r>
      <w:proofErr w:type="spellStart"/>
      <w:r w:rsidR="0026422D" w:rsidRPr="0026422D">
        <w:rPr>
          <w:i/>
          <w:iCs/>
        </w:rPr>
        <w:t>Sn</w:t>
      </w:r>
      <w:r w:rsidR="0026422D" w:rsidRPr="0026422D">
        <w:t>GroEL</w:t>
      </w:r>
      <w:proofErr w:type="spellEnd"/>
      <w:r w:rsidR="0026422D" w:rsidRPr="0026422D">
        <w:t xml:space="preserve"> primary antibody, followed by decoration with the fluorophore-coupled secondary antibody. Pictures were recorded using fluorescence microscopy. Cells from 6 random fields (2 fields per well of 3 repetitions in total) were counted under a 40x objective (per well at least 100 cells were counted) and the percentage of infected cells was determined and shown on the graph as a mean value ± SD. The significance was calculated using Student’s t-test. *p≤0.05; **p≤0.01.</w:t>
      </w:r>
    </w:p>
    <w:p w14:paraId="7B65BC41" w14:textId="7A9E48CF" w:rsidR="00DE23E8" w:rsidRPr="001549D3" w:rsidRDefault="00DE23E8" w:rsidP="0026422D">
      <w:pPr>
        <w:keepNext/>
      </w:pPr>
    </w:p>
    <w:sectPr w:rsidR="00DE23E8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01070" w14:textId="77777777" w:rsidR="00484682" w:rsidRDefault="00484682" w:rsidP="00117666">
      <w:pPr>
        <w:spacing w:after="0"/>
      </w:pPr>
      <w:r>
        <w:separator/>
      </w:r>
    </w:p>
  </w:endnote>
  <w:endnote w:type="continuationSeparator" w:id="0">
    <w:p w14:paraId="1638335B" w14:textId="77777777" w:rsidR="00484682" w:rsidRDefault="0048468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EC023" w14:textId="77777777" w:rsidR="00484682" w:rsidRDefault="00484682" w:rsidP="00117666">
      <w:pPr>
        <w:spacing w:after="0"/>
      </w:pPr>
      <w:r>
        <w:separator/>
      </w:r>
    </w:p>
  </w:footnote>
  <w:footnote w:type="continuationSeparator" w:id="0">
    <w:p w14:paraId="4BFCF3A8" w14:textId="77777777" w:rsidR="00484682" w:rsidRDefault="0048468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de-DE" w:eastAsia="de-DE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081DB1"/>
    <w:rsid w:val="00105FD9"/>
    <w:rsid w:val="00117666"/>
    <w:rsid w:val="001549D3"/>
    <w:rsid w:val="00160065"/>
    <w:rsid w:val="00177D84"/>
    <w:rsid w:val="0026422D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A7FE7"/>
    <w:rsid w:val="003D2F2D"/>
    <w:rsid w:val="00401590"/>
    <w:rsid w:val="00447801"/>
    <w:rsid w:val="00452E9C"/>
    <w:rsid w:val="004735C8"/>
    <w:rsid w:val="00484682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908BA"/>
    <w:rsid w:val="006B7D14"/>
    <w:rsid w:val="00701727"/>
    <w:rsid w:val="0070566C"/>
    <w:rsid w:val="00714C50"/>
    <w:rsid w:val="00725A7D"/>
    <w:rsid w:val="007501BE"/>
    <w:rsid w:val="00790BB3"/>
    <w:rsid w:val="007C206C"/>
    <w:rsid w:val="007E20F9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99E382-D1A7-4D91-961B-C3F5A263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vek82ki</cp:lastModifiedBy>
  <cp:revision>2</cp:revision>
  <cp:lastPrinted>2013-10-03T12:51:00Z</cp:lastPrinted>
  <dcterms:created xsi:type="dcterms:W3CDTF">2020-10-21T10:55:00Z</dcterms:created>
  <dcterms:modified xsi:type="dcterms:W3CDTF">2020-10-21T10:55:00Z</dcterms:modified>
</cp:coreProperties>
</file>