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0C" w:rsidRPr="006C100C" w:rsidRDefault="006C100C" w:rsidP="006C100C">
      <w:pPr>
        <w:rPr>
          <w:rFonts w:ascii="Arial" w:hAnsi="Arial" w:cs="Arial"/>
          <w:sz w:val="24"/>
          <w:szCs w:val="24"/>
        </w:rPr>
      </w:pPr>
      <w:r w:rsidRPr="006C100C">
        <w:rPr>
          <w:rFonts w:ascii="Arial" w:hAnsi="Arial" w:cs="Arial"/>
          <w:sz w:val="24"/>
          <w:szCs w:val="24"/>
        </w:rPr>
        <w:t xml:space="preserve">Table 1: Herd and animal </w:t>
      </w:r>
      <w:proofErr w:type="spellStart"/>
      <w:r w:rsidRPr="006C100C">
        <w:rPr>
          <w:rFonts w:ascii="Arial" w:hAnsi="Arial" w:cs="Arial"/>
          <w:sz w:val="24"/>
          <w:szCs w:val="24"/>
        </w:rPr>
        <w:t>prevalences</w:t>
      </w:r>
      <w:proofErr w:type="spellEnd"/>
      <w:r w:rsidRPr="006C100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C100C">
        <w:rPr>
          <w:rFonts w:ascii="Arial" w:hAnsi="Arial" w:cs="Arial"/>
          <w:sz w:val="24"/>
          <w:szCs w:val="24"/>
        </w:rPr>
        <w:t>bTB</w:t>
      </w:r>
      <w:proofErr w:type="spellEnd"/>
      <w:r w:rsidRPr="006C100C">
        <w:rPr>
          <w:rFonts w:ascii="Arial" w:hAnsi="Arial" w:cs="Arial"/>
          <w:sz w:val="24"/>
          <w:szCs w:val="24"/>
        </w:rPr>
        <w:t xml:space="preserve"> using SICCT test at &gt;4.0mm cut-off.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081"/>
        <w:gridCol w:w="719"/>
        <w:gridCol w:w="719"/>
        <w:gridCol w:w="630"/>
        <w:gridCol w:w="719"/>
        <w:gridCol w:w="630"/>
        <w:gridCol w:w="719"/>
        <w:gridCol w:w="630"/>
        <w:gridCol w:w="719"/>
        <w:gridCol w:w="722"/>
        <w:gridCol w:w="812"/>
        <w:gridCol w:w="809"/>
        <w:gridCol w:w="2809"/>
      </w:tblGrid>
      <w:tr w:rsidR="006C100C" w:rsidRPr="006C100C" w:rsidTr="006C100C"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:rsid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00C">
              <w:rPr>
                <w:rFonts w:ascii="Arial" w:hAnsi="Arial" w:cs="Arial"/>
                <w:sz w:val="24"/>
                <w:szCs w:val="24"/>
              </w:rPr>
              <w:t>bTB</w:t>
            </w:r>
            <w:proofErr w:type="spellEnd"/>
            <w:r w:rsidRPr="006C100C">
              <w:rPr>
                <w:rFonts w:ascii="Arial" w:hAnsi="Arial" w:cs="Arial"/>
                <w:sz w:val="24"/>
                <w:szCs w:val="24"/>
              </w:rPr>
              <w:t xml:space="preserve"> Status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 xml:space="preserve">Level </w:t>
            </w:r>
          </w:p>
        </w:tc>
        <w:tc>
          <w:tcPr>
            <w:tcW w:w="266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Locations</w:t>
            </w:r>
          </w:p>
        </w:tc>
        <w:tc>
          <w:tcPr>
            <w:tcW w:w="1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6C100C" w:rsidRPr="006C100C" w:rsidTr="006C100C">
        <w:tc>
          <w:tcPr>
            <w:tcW w:w="553" w:type="pct"/>
            <w:vMerge/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00C">
              <w:rPr>
                <w:rFonts w:ascii="Arial" w:hAnsi="Arial" w:cs="Arial"/>
                <w:sz w:val="24"/>
                <w:szCs w:val="24"/>
              </w:rPr>
              <w:t>Chancho</w:t>
            </w:r>
            <w:proofErr w:type="spellEnd"/>
          </w:p>
        </w:tc>
        <w:tc>
          <w:tcPr>
            <w:tcW w:w="512" w:type="pct"/>
            <w:gridSpan w:val="2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00C">
              <w:rPr>
                <w:rFonts w:ascii="Arial" w:hAnsi="Arial" w:cs="Arial"/>
                <w:sz w:val="24"/>
                <w:szCs w:val="24"/>
              </w:rPr>
              <w:t>Laga-Tafo</w:t>
            </w:r>
            <w:proofErr w:type="spellEnd"/>
          </w:p>
        </w:tc>
        <w:tc>
          <w:tcPr>
            <w:tcW w:w="512" w:type="pct"/>
            <w:gridSpan w:val="2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00C">
              <w:rPr>
                <w:rFonts w:ascii="Arial" w:hAnsi="Arial" w:cs="Arial"/>
                <w:sz w:val="24"/>
                <w:szCs w:val="24"/>
              </w:rPr>
              <w:t>Muka-Turi</w:t>
            </w:r>
            <w:proofErr w:type="spellEnd"/>
          </w:p>
        </w:tc>
        <w:tc>
          <w:tcPr>
            <w:tcW w:w="512" w:type="pct"/>
            <w:gridSpan w:val="2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00C">
              <w:rPr>
                <w:rFonts w:ascii="Arial" w:hAnsi="Arial" w:cs="Arial"/>
                <w:sz w:val="24"/>
                <w:szCs w:val="24"/>
              </w:rPr>
              <w:t>Sandafa</w:t>
            </w:r>
            <w:proofErr w:type="spellEnd"/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00C">
              <w:rPr>
                <w:rFonts w:ascii="Arial" w:hAnsi="Arial" w:cs="Arial"/>
                <w:sz w:val="24"/>
                <w:szCs w:val="24"/>
              </w:rPr>
              <w:t>Sululta</w:t>
            </w:r>
            <w:proofErr w:type="spellEnd"/>
          </w:p>
        </w:tc>
        <w:tc>
          <w:tcPr>
            <w:tcW w:w="1373" w:type="pct"/>
            <w:gridSpan w:val="2"/>
            <w:vMerge/>
            <w:tcBorders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00C" w:rsidRPr="006C100C" w:rsidTr="006C100C">
        <w:tc>
          <w:tcPr>
            <w:tcW w:w="553" w:type="pct"/>
            <w:vMerge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Prevalence  (95 % CI)</w:t>
            </w:r>
          </w:p>
        </w:tc>
      </w:tr>
      <w:tr w:rsidR="006C100C" w:rsidRPr="006C100C" w:rsidTr="006C100C">
        <w:tc>
          <w:tcPr>
            <w:tcW w:w="553" w:type="pct"/>
            <w:vMerge w:val="restar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Negative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 xml:space="preserve">Herd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44.4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42.9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83.3</w:t>
            </w:r>
          </w:p>
        </w:tc>
        <w:tc>
          <w:tcPr>
            <w:tcW w:w="239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26.9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47.1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41.5 [30.8-53.8]</w:t>
            </w:r>
          </w:p>
        </w:tc>
      </w:tr>
      <w:tr w:rsidR="006C100C" w:rsidRPr="006C100C" w:rsidTr="006C100C">
        <w:tc>
          <w:tcPr>
            <w:tcW w:w="553" w:type="pct"/>
            <w:vMerge/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 xml:space="preserve">Animal 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88.2</w:t>
            </w:r>
          </w:p>
        </w:tc>
        <w:tc>
          <w:tcPr>
            <w:tcW w:w="239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63.5</w:t>
            </w:r>
          </w:p>
        </w:tc>
        <w:tc>
          <w:tcPr>
            <w:tcW w:w="239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82.1</w:t>
            </w:r>
          </w:p>
        </w:tc>
        <w:tc>
          <w:tcPr>
            <w:tcW w:w="239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51.2</w:t>
            </w:r>
          </w:p>
        </w:tc>
        <w:tc>
          <w:tcPr>
            <w:tcW w:w="274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62.8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066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60.7 [56.9-64.7]</w:t>
            </w:r>
          </w:p>
        </w:tc>
      </w:tr>
      <w:tr w:rsidR="006C100C" w:rsidRPr="006C100C" w:rsidTr="006C100C">
        <w:tc>
          <w:tcPr>
            <w:tcW w:w="553" w:type="pct"/>
            <w:vMerge w:val="restar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 xml:space="preserve">Positive 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 xml:space="preserve">Herd </w:t>
            </w:r>
          </w:p>
        </w:tc>
        <w:tc>
          <w:tcPr>
            <w:tcW w:w="273" w:type="pct"/>
            <w:tcBorders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55.6</w:t>
            </w:r>
          </w:p>
        </w:tc>
        <w:tc>
          <w:tcPr>
            <w:tcW w:w="239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57.1</w:t>
            </w:r>
          </w:p>
        </w:tc>
        <w:tc>
          <w:tcPr>
            <w:tcW w:w="239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16.7</w:t>
            </w:r>
          </w:p>
        </w:tc>
        <w:tc>
          <w:tcPr>
            <w:tcW w:w="239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3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73.1</w:t>
            </w:r>
          </w:p>
        </w:tc>
        <w:tc>
          <w:tcPr>
            <w:tcW w:w="274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52.9</w:t>
            </w: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66" w:type="pct"/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58.5 [46.2-96.2]</w:t>
            </w:r>
          </w:p>
        </w:tc>
      </w:tr>
      <w:tr w:rsidR="006C100C" w:rsidRPr="006C100C" w:rsidTr="006C100C">
        <w:tc>
          <w:tcPr>
            <w:tcW w:w="553" w:type="pct"/>
            <w:vMerge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 xml:space="preserve">Animal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11.8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36.5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17.9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48.8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37.2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:rsidR="006C100C" w:rsidRPr="006C100C" w:rsidRDefault="006C100C" w:rsidP="006C100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00C">
              <w:rPr>
                <w:rFonts w:ascii="Arial" w:hAnsi="Arial" w:cs="Arial"/>
                <w:sz w:val="24"/>
                <w:szCs w:val="24"/>
              </w:rPr>
              <w:t>39.3 [35.3-43.1]</w:t>
            </w:r>
          </w:p>
        </w:tc>
      </w:tr>
    </w:tbl>
    <w:p w:rsidR="004118A5" w:rsidRPr="006C100C" w:rsidRDefault="006C10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118A5" w:rsidRPr="006C100C" w:rsidSect="006C10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C"/>
    <w:rsid w:val="00033636"/>
    <w:rsid w:val="000A25F9"/>
    <w:rsid w:val="006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CA44-E684-4C39-BD11-B44D58F6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2020-12-13T07:22:00Z</dcterms:created>
  <dcterms:modified xsi:type="dcterms:W3CDTF">2020-12-13T07:31:00Z</dcterms:modified>
</cp:coreProperties>
</file>