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A1" w:rsidRPr="00A762D3" w:rsidRDefault="00771DA1" w:rsidP="00771DA1">
      <w:pPr>
        <w:pStyle w:val="Caption"/>
        <w:keepNext/>
        <w:spacing w:line="48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A762D3">
        <w:rPr>
          <w:rFonts w:ascii="Arial" w:hAnsi="Arial" w:cs="Arial"/>
          <w:i w:val="0"/>
          <w:color w:val="auto"/>
          <w:sz w:val="24"/>
          <w:szCs w:val="24"/>
        </w:rPr>
        <w:t xml:space="preserve">Table </w:t>
      </w:r>
      <w:r w:rsidR="00E93461">
        <w:rPr>
          <w:rFonts w:ascii="Arial" w:hAnsi="Arial" w:cs="Arial"/>
          <w:i w:val="0"/>
          <w:color w:val="auto"/>
          <w:sz w:val="24"/>
          <w:szCs w:val="24"/>
        </w:rPr>
        <w:t>2</w:t>
      </w:r>
      <w:bookmarkStart w:id="0" w:name="_GoBack"/>
      <w:bookmarkEnd w:id="0"/>
      <w:r w:rsidRPr="00A762D3">
        <w:rPr>
          <w:rFonts w:ascii="Arial" w:hAnsi="Arial" w:cs="Arial"/>
          <w:i w:val="0"/>
          <w:color w:val="auto"/>
          <w:sz w:val="24"/>
          <w:szCs w:val="24"/>
        </w:rPr>
        <w:t xml:space="preserve">: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Risk factors associated with </w:t>
      </w:r>
      <w:proofErr w:type="spellStart"/>
      <w:r>
        <w:rPr>
          <w:rFonts w:ascii="Arial" w:hAnsi="Arial" w:cs="Arial"/>
          <w:i w:val="0"/>
          <w:color w:val="auto"/>
          <w:sz w:val="24"/>
          <w:szCs w:val="24"/>
        </w:rPr>
        <w:t>bTB</w:t>
      </w:r>
      <w:proofErr w:type="spellEnd"/>
      <w:r>
        <w:rPr>
          <w:rFonts w:ascii="Arial" w:hAnsi="Arial" w:cs="Arial"/>
          <w:i w:val="0"/>
          <w:color w:val="auto"/>
          <w:sz w:val="24"/>
          <w:szCs w:val="24"/>
        </w:rPr>
        <w:t xml:space="preserve"> in selected dairy farms</w:t>
      </w:r>
      <w:r w:rsidRPr="00A762D3">
        <w:rPr>
          <w:rFonts w:ascii="Arial" w:hAnsi="Arial" w:cs="Arial"/>
          <w:i w:val="0"/>
          <w:color w:val="auto"/>
          <w:sz w:val="24"/>
          <w:szCs w:val="24"/>
        </w:rPr>
        <w:t xml:space="preserve"> in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the Addis Ababa </w:t>
      </w:r>
      <w:proofErr w:type="spellStart"/>
      <w:r>
        <w:rPr>
          <w:rFonts w:ascii="Arial" w:hAnsi="Arial" w:cs="Arial"/>
          <w:i w:val="0"/>
          <w:color w:val="auto"/>
          <w:sz w:val="24"/>
          <w:szCs w:val="24"/>
        </w:rPr>
        <w:t>milkshed</w:t>
      </w:r>
      <w:proofErr w:type="spellEnd"/>
      <w:r>
        <w:rPr>
          <w:rFonts w:ascii="Arial" w:hAnsi="Arial" w:cs="Arial"/>
          <w:i w:val="0"/>
          <w:color w:val="auto"/>
          <w:sz w:val="24"/>
          <w:szCs w:val="24"/>
        </w:rPr>
        <w:t xml:space="preserve">, central Ethiopia.  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1618"/>
        <w:gridCol w:w="2877"/>
        <w:gridCol w:w="1350"/>
        <w:gridCol w:w="1440"/>
        <w:gridCol w:w="1890"/>
        <w:gridCol w:w="900"/>
        <w:gridCol w:w="1800"/>
        <w:gridCol w:w="1085"/>
      </w:tblGrid>
      <w:tr w:rsidR="00771DA1" w:rsidRPr="00A762D3" w:rsidTr="00976833">
        <w:tc>
          <w:tcPr>
            <w:tcW w:w="4495" w:type="dxa"/>
            <w:gridSpan w:val="2"/>
            <w:vMerge w:val="restart"/>
            <w:tcBorders>
              <w:top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Risk factors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Total (%)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bTB</w:t>
            </w:r>
            <w:proofErr w:type="spellEnd"/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771DA1" w:rsidRPr="00A762D3" w:rsidTr="00976833">
        <w:trPr>
          <w:trHeight w:val="935"/>
        </w:trPr>
        <w:tc>
          <w:tcPr>
            <w:tcW w:w="4495" w:type="dxa"/>
            <w:gridSpan w:val="2"/>
            <w:vMerge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(%)  positive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Crude OR [95% CI]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Adjusted OR [95% CI]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71DA1" w:rsidRPr="005F06E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E3">
              <w:rPr>
                <w:rFonts w:ascii="Arial" w:hAnsi="Arial" w:cs="Arial"/>
                <w:b/>
                <w:bCs/>
                <w:sz w:val="24"/>
                <w:szCs w:val="24"/>
              </w:rPr>
              <w:t>P value</w:t>
            </w:r>
          </w:p>
        </w:tc>
      </w:tr>
      <w:tr w:rsidR="00771DA1" w:rsidRPr="00A762D3" w:rsidTr="00976833">
        <w:tc>
          <w:tcPr>
            <w:tcW w:w="1618" w:type="dxa"/>
            <w:tcBorders>
              <w:top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Locations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62D3">
              <w:rPr>
                <w:rFonts w:ascii="Arial" w:hAnsi="Arial" w:cs="Arial"/>
                <w:sz w:val="24"/>
                <w:szCs w:val="24"/>
              </w:rPr>
              <w:t>Chancho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9 (13.8)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5 (13.2)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71DA1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71DA1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DA1" w:rsidRPr="00A762D3" w:rsidTr="00976833">
        <w:tc>
          <w:tcPr>
            <w:tcW w:w="1618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62D3">
              <w:rPr>
                <w:rFonts w:ascii="Arial" w:hAnsi="Arial" w:cs="Arial"/>
                <w:sz w:val="24"/>
                <w:szCs w:val="24"/>
              </w:rPr>
              <w:t>Laga-Tafo</w:t>
            </w:r>
            <w:proofErr w:type="spellEnd"/>
            <w:r w:rsidRPr="00A76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7 (10.8)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4 (10.5)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1.1[0.1-7.8]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0.949</w:t>
            </w:r>
          </w:p>
        </w:tc>
        <w:tc>
          <w:tcPr>
            <w:tcW w:w="18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62D3">
              <w:rPr>
                <w:rFonts w:ascii="Arial" w:hAnsi="Arial" w:cs="Arial"/>
                <w:sz w:val="24"/>
                <w:szCs w:val="24"/>
              </w:rPr>
              <w:t>Muka-Turi</w:t>
            </w:r>
            <w:proofErr w:type="spellEnd"/>
            <w:r w:rsidRPr="00A76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(9.2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 (2.6)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0.2[0.01-1.9]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0.154</w:t>
            </w: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Sandafa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26 (40.0)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19 (50.0)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2.2[0.4-10.5]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0.334</w:t>
            </w: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62D3">
              <w:rPr>
                <w:rFonts w:ascii="Arial" w:hAnsi="Arial" w:cs="Arial"/>
                <w:sz w:val="24"/>
                <w:szCs w:val="24"/>
              </w:rPr>
              <w:t>Sululta</w:t>
            </w:r>
            <w:proofErr w:type="spellEnd"/>
            <w:r w:rsidRPr="00A76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17 (26.2)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9 (23.7)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0.9[0.2-4.5]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0.899</w:t>
            </w: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  <w:vMerge w:val="restart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Farm type </w:t>
            </w: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Traditional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762D3">
              <w:rPr>
                <w:rFonts w:ascii="Arial" w:hAnsi="Arial" w:cs="Arial"/>
                <w:sz w:val="24"/>
                <w:szCs w:val="24"/>
              </w:rPr>
              <w:t xml:space="preserve"> (6</w:t>
            </w:r>
            <w:r>
              <w:rPr>
                <w:rFonts w:ascii="Arial" w:hAnsi="Arial" w:cs="Arial"/>
                <w:sz w:val="24"/>
                <w:szCs w:val="24"/>
              </w:rPr>
              <w:t>7.7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20 (52.6)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  <w:vMerge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Commercial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762D3">
              <w:rPr>
                <w:rFonts w:ascii="Arial" w:hAnsi="Arial" w:cs="Arial"/>
                <w:sz w:val="24"/>
                <w:szCs w:val="24"/>
              </w:rPr>
              <w:t xml:space="preserve"> (3</w:t>
            </w:r>
            <w:r>
              <w:rPr>
                <w:rFonts w:ascii="Arial" w:hAnsi="Arial" w:cs="Arial"/>
                <w:sz w:val="24"/>
                <w:szCs w:val="24"/>
              </w:rPr>
              <w:t>2.3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18 (47.4)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7.2[1.8-28.0]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0.004</w:t>
            </w: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5065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  <w:vMerge w:val="restart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Management condition </w:t>
            </w: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(23</w:t>
            </w:r>
            <w:r w:rsidRPr="00A762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(15</w:t>
            </w:r>
            <w:r w:rsidRPr="00A762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DA1" w:rsidRPr="00A762D3" w:rsidTr="00976833">
        <w:tc>
          <w:tcPr>
            <w:tcW w:w="1618" w:type="dxa"/>
            <w:vMerge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(26.2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(34.2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4.8[1.1-22.4]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0.042</w:t>
            </w:r>
          </w:p>
        </w:tc>
        <w:tc>
          <w:tcPr>
            <w:tcW w:w="18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9.0[1.1-73.2]</w:t>
            </w:r>
          </w:p>
        </w:tc>
        <w:tc>
          <w:tcPr>
            <w:tcW w:w="1085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0.040</w:t>
            </w:r>
          </w:p>
        </w:tc>
      </w:tr>
      <w:tr w:rsidR="00771DA1" w:rsidRPr="00A762D3" w:rsidTr="00976833">
        <w:tc>
          <w:tcPr>
            <w:tcW w:w="1618" w:type="dxa"/>
            <w:vMerge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Poor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(5</w:t>
            </w:r>
            <w:r w:rsidRPr="00A762D3">
              <w:rPr>
                <w:rFonts w:ascii="Arial" w:hAnsi="Arial" w:cs="Arial"/>
                <w:sz w:val="24"/>
                <w:szCs w:val="24"/>
              </w:rPr>
              <w:t>0.8)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(50.0</w:t>
            </w:r>
            <w:r w:rsidRPr="00A762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2.0[0.6-7.1]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0.262</w:t>
            </w:r>
          </w:p>
        </w:tc>
        <w:tc>
          <w:tcPr>
            <w:tcW w:w="18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6.7[1.0-43.1]</w:t>
            </w:r>
          </w:p>
        </w:tc>
        <w:tc>
          <w:tcPr>
            <w:tcW w:w="1085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0.045</w:t>
            </w:r>
          </w:p>
        </w:tc>
      </w:tr>
      <w:tr w:rsidR="00771DA1" w:rsidRPr="00A762D3" w:rsidTr="00976833">
        <w:tc>
          <w:tcPr>
            <w:tcW w:w="1618" w:type="dxa"/>
            <w:vMerge w:val="restart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Herd size</w:t>
            </w: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 xml:space="preserve">Small (&lt; 10 animals) 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21 (32.3)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8 (21.1)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2220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2220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  <w:vMerge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Medium (11-50 animals)</w:t>
            </w:r>
          </w:p>
        </w:tc>
        <w:tc>
          <w:tcPr>
            <w:tcW w:w="135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29 (44.6)</w:t>
            </w:r>
          </w:p>
        </w:tc>
        <w:tc>
          <w:tcPr>
            <w:tcW w:w="144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16 (42.1)</w:t>
            </w:r>
          </w:p>
        </w:tc>
        <w:tc>
          <w:tcPr>
            <w:tcW w:w="189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2.0[0.6-6.2]</w:t>
            </w:r>
          </w:p>
        </w:tc>
        <w:tc>
          <w:tcPr>
            <w:tcW w:w="900" w:type="dxa"/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0.235</w:t>
            </w:r>
          </w:p>
        </w:tc>
        <w:tc>
          <w:tcPr>
            <w:tcW w:w="1800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2220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71DA1" w:rsidRDefault="00771DA1" w:rsidP="00771DA1">
            <w:pPr>
              <w:spacing w:line="360" w:lineRule="auto"/>
              <w:jc w:val="center"/>
            </w:pPr>
            <w:r w:rsidRPr="002220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71DA1" w:rsidRPr="00A762D3" w:rsidTr="00976833"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Large (&gt; 50 animals)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15 (23.1)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D3">
              <w:rPr>
                <w:rFonts w:ascii="Arial" w:hAnsi="Arial" w:cs="Arial"/>
                <w:sz w:val="24"/>
                <w:szCs w:val="24"/>
              </w:rPr>
              <w:t>14 (36.8)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22.7[2.5-207.7]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1DA1" w:rsidRPr="00A762D3" w:rsidRDefault="00771DA1" w:rsidP="00771D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71DA1" w:rsidRDefault="00771DA1" w:rsidP="00771DA1">
            <w:pPr>
              <w:spacing w:line="360" w:lineRule="auto"/>
              <w:jc w:val="center"/>
            </w:pPr>
            <w:r w:rsidRPr="002220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71DA1" w:rsidRDefault="00771DA1" w:rsidP="00771DA1">
            <w:pPr>
              <w:spacing w:line="360" w:lineRule="auto"/>
              <w:jc w:val="center"/>
            </w:pPr>
            <w:r w:rsidRPr="002220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71DA1" w:rsidRDefault="00771DA1" w:rsidP="00771DA1">
      <w:pPr>
        <w:spacing w:line="480" w:lineRule="auto"/>
        <w:rPr>
          <w:rFonts w:ascii="Arial" w:hAnsi="Arial" w:cs="Arial"/>
          <w:sz w:val="24"/>
          <w:szCs w:val="24"/>
        </w:rPr>
      </w:pPr>
    </w:p>
    <w:p w:rsidR="004118A5" w:rsidRDefault="00E93461"/>
    <w:sectPr w:rsidR="004118A5" w:rsidSect="00771D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A1"/>
    <w:rsid w:val="00033636"/>
    <w:rsid w:val="000A25F9"/>
    <w:rsid w:val="00771DA1"/>
    <w:rsid w:val="00E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71DA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71DA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2020-08-08T17:13:00Z</dcterms:created>
  <dcterms:modified xsi:type="dcterms:W3CDTF">2020-12-13T07:51:00Z</dcterms:modified>
</cp:coreProperties>
</file>