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56A68" w14:textId="77777777" w:rsidR="003E1AB9" w:rsidRPr="00310F02" w:rsidRDefault="003E1AB9" w:rsidP="003E1AB9">
      <w:pPr>
        <w:shd w:val="clear" w:color="auto" w:fill="FFFFFF"/>
        <w:spacing w:before="100" w:beforeAutospacing="1" w:after="100" w:afterAutospacing="1" w:line="360" w:lineRule="auto"/>
        <w:rPr>
          <w:b/>
          <w:color w:val="000000"/>
        </w:rPr>
      </w:pPr>
      <w:bookmarkStart w:id="0" w:name="OLE_LINK17"/>
      <w:r w:rsidRPr="00310F02">
        <w:rPr>
          <w:b/>
          <w:color w:val="000000"/>
        </w:rPr>
        <w:t>Supplementary materials</w:t>
      </w: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698"/>
        <w:gridCol w:w="700"/>
        <w:gridCol w:w="466"/>
        <w:gridCol w:w="918"/>
        <w:gridCol w:w="708"/>
        <w:gridCol w:w="993"/>
        <w:gridCol w:w="992"/>
        <w:gridCol w:w="1417"/>
        <w:gridCol w:w="851"/>
        <w:gridCol w:w="851"/>
      </w:tblGrid>
      <w:tr w:rsidR="008729BE" w:rsidRPr="00310F02" w14:paraId="3B9E6917" w14:textId="21B16F06" w:rsidTr="008729BE">
        <w:trPr>
          <w:trHeight w:val="463"/>
          <w:jc w:val="center"/>
        </w:trPr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0119D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bookmarkStart w:id="1" w:name="OLE_LINK22"/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NO.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09B35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Name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1F4506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Gender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7F249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Age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6C511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OD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30241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OS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A52BA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BCVA </w:t>
            </w:r>
          </w:p>
          <w:p w14:paraId="54847E9D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OD/OS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FA2D17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 xml:space="preserve">VA </w:t>
            </w:r>
          </w:p>
          <w:p w14:paraId="0DA0C651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OD/OS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4C7BF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Refraction-Error OD/OS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FDEAD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  <w:lang w:eastAsia="zh-CN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  <w:lang w:eastAsia="zh-CN"/>
              </w:rPr>
              <w:t>EEG scaling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31DC5" w14:textId="4AD743A5" w:rsidR="008729BE" w:rsidRPr="00310F02" w:rsidRDefault="008729BE" w:rsidP="000D6D67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eastAsia="等线"/>
                <w:b/>
                <w:bCs/>
                <w:sz w:val="15"/>
                <w:szCs w:val="15"/>
                <w:lang w:eastAsia="zh-CN"/>
              </w:rPr>
              <w:t>P</w:t>
            </w:r>
            <w:r>
              <w:rPr>
                <w:rFonts w:eastAsia="等线" w:hint="eastAsia"/>
                <w:b/>
                <w:bCs/>
                <w:sz w:val="15"/>
                <w:szCs w:val="15"/>
                <w:lang w:eastAsia="zh-CN"/>
              </w:rPr>
              <w:t>atching</w:t>
            </w:r>
            <w:r>
              <w:rPr>
                <w:rFonts w:eastAsia="等线"/>
                <w:b/>
                <w:bCs/>
                <w:sz w:val="15"/>
                <w:szCs w:val="15"/>
                <w:lang w:eastAsia="zh-CN"/>
              </w:rPr>
              <w:t xml:space="preserve"> history(y)</w:t>
            </w:r>
          </w:p>
        </w:tc>
      </w:tr>
      <w:tr w:rsidR="008729BE" w:rsidRPr="00310F02" w14:paraId="27D60DC9" w14:textId="3D230040" w:rsidTr="008729BE">
        <w:trPr>
          <w:trHeight w:val="555"/>
          <w:jc w:val="center"/>
        </w:trPr>
        <w:tc>
          <w:tcPr>
            <w:tcW w:w="4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73273D1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591F84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TZR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BEFD14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3D78A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34B488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A297DE3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4CF656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0/</w:t>
            </w:r>
          </w:p>
          <w:p w14:paraId="2372D90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7FC672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0.38/</w:t>
            </w:r>
          </w:p>
          <w:p w14:paraId="790E81A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C9019B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+1.75/-3.50*180</w:t>
            </w:r>
          </w:p>
          <w:p w14:paraId="7F3750A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+2.00/-4.00*175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081EFCD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bookmarkStart w:id="2" w:name="OLE_LINK36"/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  <w:bookmarkEnd w:id="2"/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24E195AC" w14:textId="77A8BE12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12A092B2" w14:textId="1B36B689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DB9768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C643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XXQC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AE9B3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84FD5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06F70E0E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EE2EBB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9303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0.18/</w:t>
            </w:r>
          </w:p>
          <w:p w14:paraId="2E3B369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AA613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0.48/</w:t>
            </w:r>
          </w:p>
          <w:p w14:paraId="1360B92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0.58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ABC0C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-0.75/-2.25*180</w:t>
            </w:r>
          </w:p>
          <w:p w14:paraId="58100B5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-0.25/-3.25*180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A90733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E17894C" w14:textId="5BF134CE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5BE77445" w14:textId="720CA53F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28736F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E128B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YZH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E3C19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6478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7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3572A3B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9FF7AA0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910091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0.2/</w:t>
            </w:r>
          </w:p>
          <w:p w14:paraId="673A983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ED76E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0.48/</w:t>
            </w:r>
          </w:p>
          <w:p w14:paraId="29F7535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45C94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+5.00/-2.50*5 </w:t>
            </w:r>
          </w:p>
          <w:p w14:paraId="6047DFB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+5.50/-2.50*160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05D71E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79359AC" w14:textId="51EE72BD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163DA364" w14:textId="43D5BCDD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647499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DA033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DHB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BB76C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C8A9E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14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3E2AD53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C417D3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D543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0.1/</w:t>
            </w:r>
          </w:p>
          <w:p w14:paraId="484576E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EF9ED0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0.32/</w:t>
            </w:r>
          </w:p>
          <w:p w14:paraId="22AC670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FA679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+1.50/-5.50*180 </w:t>
            </w:r>
          </w:p>
          <w:p w14:paraId="0364EE1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+1.75/-6.00*180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0EA0D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04E07A0" w14:textId="6E50018C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Y</w:t>
            </w:r>
            <w:r>
              <w:rPr>
                <w:rFonts w:eastAsia="等线"/>
                <w:sz w:val="15"/>
                <w:szCs w:val="15"/>
                <w:lang w:eastAsia="zh-CN"/>
              </w:rPr>
              <w:t>/5</w:t>
            </w:r>
            <w:r>
              <w:rPr>
                <w:rFonts w:eastAsia="等线" w:hint="eastAsia"/>
                <w:sz w:val="15"/>
                <w:szCs w:val="15"/>
                <w:lang w:eastAsia="zh-CN"/>
              </w:rPr>
              <w:t>.</w:t>
            </w:r>
            <w:r>
              <w:rPr>
                <w:rFonts w:eastAsia="等线"/>
                <w:sz w:val="15"/>
                <w:szCs w:val="15"/>
                <w:lang w:eastAsia="zh-CN"/>
              </w:rPr>
              <w:t>5</w:t>
            </w:r>
          </w:p>
        </w:tc>
      </w:tr>
      <w:tr w:rsidR="008729BE" w:rsidRPr="00310F02" w14:paraId="286FA453" w14:textId="2050EFE0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B1DEC9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CAC5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PZX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2C985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DC27E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75F49A6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3D3F2B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13B8D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0/</w:t>
            </w:r>
          </w:p>
          <w:p w14:paraId="50A6DFD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E5AC0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0.12/</w:t>
            </w:r>
          </w:p>
          <w:p w14:paraId="02060EA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6C91F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+1.00/-1.75*180</w:t>
            </w:r>
          </w:p>
          <w:p w14:paraId="0928187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+1.50/-2.25*10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23F10A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11C3259" w14:textId="48CABE0F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43795C24" w14:textId="4EB8E253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FD812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11152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ZDY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5B1F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8418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53A746EA" w14:textId="77777777" w:rsidR="008729BE" w:rsidRPr="00310F02" w:rsidRDefault="008729BE" w:rsidP="009468E8">
            <w:pPr>
              <w:spacing w:line="360" w:lineRule="auto"/>
              <w:rPr>
                <w:sz w:val="15"/>
                <w:szCs w:val="15"/>
                <w:lang w:eastAsia="zh-CN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3585B8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BCC9D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0.04/</w:t>
            </w:r>
          </w:p>
          <w:p w14:paraId="0898685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E6C73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0.5/</w:t>
            </w:r>
          </w:p>
          <w:p w14:paraId="0575500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8B646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+3.75/-2.75*175</w:t>
            </w:r>
          </w:p>
          <w:p w14:paraId="7E985B3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+4.25/-2.75*170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5EF96CF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775FC9F" w14:textId="2AFBDDB0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Y</w:t>
            </w:r>
            <w:r>
              <w:rPr>
                <w:rFonts w:eastAsia="等线"/>
                <w:sz w:val="15"/>
                <w:szCs w:val="15"/>
                <w:lang w:eastAsia="zh-CN"/>
              </w:rPr>
              <w:t>/4.6</w:t>
            </w:r>
          </w:p>
        </w:tc>
      </w:tr>
      <w:tr w:rsidR="008729BE" w:rsidRPr="00310F02" w14:paraId="6A272319" w14:textId="2332B6CE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D09BDC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8050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WJ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E61A5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8E316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570B4C7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7811C3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25340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0.3/</w:t>
            </w:r>
          </w:p>
          <w:p w14:paraId="314A425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DFF43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0.6/</w:t>
            </w:r>
          </w:p>
          <w:p w14:paraId="12A908C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C2542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+0.75/-5.50*175</w:t>
            </w:r>
          </w:p>
          <w:p w14:paraId="2F22DC7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-1.50/-1.00*180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70B6F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F448F1F" w14:textId="43790A6B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6C074EA0" w14:textId="52655517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7A7755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40DE6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LWX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A01BA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51F5D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7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0652067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3CEBB5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F6476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0.02/</w:t>
            </w:r>
          </w:p>
          <w:p w14:paraId="0F1E473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9EA1C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0.2/</w:t>
            </w:r>
          </w:p>
          <w:p w14:paraId="3BB1543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F8A4A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+3.75/-2.50*10</w:t>
            </w:r>
          </w:p>
          <w:p w14:paraId="09D1C9B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+3.50/-3.75*180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033BDD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822795C" w14:textId="281EF2AD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0C3C5B92" w14:textId="49E30E74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6048AF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1457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FRH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6251E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EDC25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304499BC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2CA81E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E5AAF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0.22/</w:t>
            </w:r>
          </w:p>
          <w:p w14:paraId="2EDCCD3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906F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0.44/</w:t>
            </w:r>
          </w:p>
          <w:p w14:paraId="404C87E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734F0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-0.75/-1.00*175</w:t>
            </w:r>
          </w:p>
          <w:p w14:paraId="5686AA9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 0/-2.00*170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74C113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5D7AE73" w14:textId="12E162B0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Y</w:t>
            </w:r>
            <w:r>
              <w:rPr>
                <w:rFonts w:eastAsia="等线"/>
                <w:sz w:val="15"/>
                <w:szCs w:val="15"/>
                <w:lang w:eastAsia="zh-CN"/>
              </w:rPr>
              <w:t>/5.4</w:t>
            </w:r>
          </w:p>
        </w:tc>
      </w:tr>
      <w:tr w:rsidR="008729BE" w:rsidRPr="00310F02" w14:paraId="710D0090" w14:textId="08F916F2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91B08E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2EFA20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HCB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E5C7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6F277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12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6949C3F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DEFBC5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A094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-0.08/</w:t>
            </w:r>
          </w:p>
          <w:p w14:paraId="5EE2222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44678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0.34/</w:t>
            </w:r>
          </w:p>
          <w:p w14:paraId="6F4501B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0.16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6052A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+1.25/-2.00*5</w:t>
            </w:r>
          </w:p>
          <w:p w14:paraId="1B4FA3E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 xml:space="preserve">+1.50/-3.00*170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9501A4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521FE57F" w14:textId="7B6EDF9F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4B91D705" w14:textId="1AD5D536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DB8E4C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EEC85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LEL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89479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8C417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72B99693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4D285E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67DC8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0/</w:t>
            </w:r>
          </w:p>
          <w:p w14:paraId="4A846A0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E39A5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0.1/</w:t>
            </w:r>
          </w:p>
          <w:p w14:paraId="3AA46CE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F35C7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+1.25/-2.75*180</w:t>
            </w:r>
          </w:p>
          <w:p w14:paraId="233047E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+1.25/-1.75*180 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E436BF9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69BAC37" w14:textId="120530F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248100F5" w14:textId="63BA1CD2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F2B10F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7F68E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LYJ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E8920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6F92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9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6C01022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DBC090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B3256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0.04/</w:t>
            </w:r>
          </w:p>
          <w:p w14:paraId="40AE2AB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A8BF6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0.62/</w:t>
            </w:r>
          </w:p>
          <w:p w14:paraId="08C4FE30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582A7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-2.50/-3.50*170 </w:t>
            </w:r>
          </w:p>
          <w:p w14:paraId="3961E57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-2.75/-3.25*180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BAC854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0CFA681" w14:textId="5C937C3E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21ABD13F" w14:textId="265D0713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0E71AD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2BB5F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CRQ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EFABF3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A47B7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4E217D8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5D9F3F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714CF5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0.02/</w:t>
            </w:r>
          </w:p>
          <w:p w14:paraId="26A22128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DEC05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0.42/</w:t>
            </w:r>
          </w:p>
          <w:p w14:paraId="6084B38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0.46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E7FC30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 xml:space="preserve">+2.00/-2.75*180 </w:t>
            </w:r>
          </w:p>
          <w:p w14:paraId="27C2957B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+2.00/-3.50*175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EED539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42A7AC2" w14:textId="542C168E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F5A10" w14:paraId="6BF50F31" w14:textId="49987E0B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872332" w14:textId="77777777" w:rsidR="008729BE" w:rsidRPr="003F5A10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F5A10">
              <w:rPr>
                <w:rFonts w:eastAsia="等线"/>
                <w:b/>
                <w:bCs/>
                <w:sz w:val="15"/>
                <w:szCs w:val="15"/>
              </w:rPr>
              <w:lastRenderedPageBreak/>
              <w:t>14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5E0FAD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QYZ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8C49E0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FACAC0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9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29410051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3DB5F1BA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073F4B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0.04/</w:t>
            </w:r>
          </w:p>
          <w:p w14:paraId="1913E81B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0.04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BC0EB4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0.58/</w:t>
            </w:r>
          </w:p>
          <w:p w14:paraId="688CE063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0.74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91D5D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+2.50/-6.00*180</w:t>
            </w:r>
          </w:p>
          <w:p w14:paraId="4A386C19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</w:rPr>
              <w:t>+2.50/-6.00*172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197E9E6" w14:textId="77777777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F5A10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B0D326" w14:textId="17F8FF98" w:rsidR="008729BE" w:rsidRPr="003F5A10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716726A7" w14:textId="73A4D016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54C7B5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7E3CC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ZY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EF5A5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699B9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11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7E82BD7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8ABF86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65E78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0/</w:t>
            </w:r>
          </w:p>
          <w:p w14:paraId="78700AF8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0.18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1BFB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0.24/</w:t>
            </w:r>
          </w:p>
          <w:p w14:paraId="2A046716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0.24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F372D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+2.50/-2.50*175</w:t>
            </w:r>
          </w:p>
          <w:p w14:paraId="678A40C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+3.00/-3.00*180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DE410D9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9B27578" w14:textId="260363A5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5B8B128A" w14:textId="051CBD77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42BBFF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32EBB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LHW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88DF2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E5028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8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459ED374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922DDE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711A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0.02/</w:t>
            </w:r>
          </w:p>
          <w:p w14:paraId="295CF28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D1347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0.3/</w:t>
            </w:r>
          </w:p>
          <w:p w14:paraId="0DD6394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61463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+1.75/-3.00*5</w:t>
            </w:r>
          </w:p>
          <w:p w14:paraId="24CFA6D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+2.00/-6.00*175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D4141E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FBE8565" w14:textId="01880F7D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Y</w:t>
            </w:r>
            <w:r>
              <w:rPr>
                <w:rFonts w:eastAsia="等线"/>
                <w:sz w:val="15"/>
                <w:szCs w:val="15"/>
                <w:lang w:eastAsia="zh-CN"/>
              </w:rPr>
              <w:t>/2.25</w:t>
            </w:r>
          </w:p>
        </w:tc>
      </w:tr>
      <w:tr w:rsidR="008729BE" w:rsidRPr="00310F02" w14:paraId="1ABDD44B" w14:textId="3E2C4009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531220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EB0ED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LXY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A6522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AAC97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440064A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E231763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45294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0.2/</w:t>
            </w:r>
          </w:p>
          <w:p w14:paraId="0F4E3DE0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A8781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0.3/</w:t>
            </w:r>
          </w:p>
          <w:p w14:paraId="2514FB2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0.44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F3E25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+3.00/-1.50*165 </w:t>
            </w:r>
          </w:p>
          <w:p w14:paraId="173F991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-4.00/-2.25*10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DE02379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C10A55B" w14:textId="0C8FAB1D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Y</w:t>
            </w:r>
            <w:r>
              <w:rPr>
                <w:rFonts w:eastAsia="等线"/>
                <w:sz w:val="15"/>
                <w:szCs w:val="15"/>
                <w:lang w:eastAsia="zh-CN"/>
              </w:rPr>
              <w:t>/1.7</w:t>
            </w:r>
          </w:p>
        </w:tc>
      </w:tr>
      <w:tr w:rsidR="008729BE" w:rsidRPr="00310F02" w14:paraId="0958EA9B" w14:textId="45513BC9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5F41E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F32FEA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WF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81F82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19C95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22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154DA191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E3BE96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76EBD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0.38/</w:t>
            </w:r>
          </w:p>
          <w:p w14:paraId="5C41760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5916B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0.56/</w:t>
            </w:r>
          </w:p>
          <w:p w14:paraId="32C8A10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D7494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+2.00/-4.75*70 </w:t>
            </w:r>
          </w:p>
          <w:p w14:paraId="3F226B8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-3.25/-2.75*100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682F760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CA949CD" w14:textId="3D97580A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725B73B7" w14:textId="45495096" w:rsidTr="006247DA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2CEFC9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7C3B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ZXF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1B36B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0DF28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9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321DF0CC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1AB8E17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76D08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0/</w:t>
            </w:r>
          </w:p>
          <w:p w14:paraId="022A085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8F7216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0.12/</w:t>
            </w:r>
          </w:p>
          <w:p w14:paraId="1718867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EB773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+1.25/-2.50*180</w:t>
            </w:r>
          </w:p>
          <w:p w14:paraId="3E49801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+0.50/-1.50*175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24C345DA" w14:textId="77777777" w:rsidR="008729BE" w:rsidRPr="006247DA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6247DA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0399330D" w14:textId="520C4CF8" w:rsidR="008729BE" w:rsidRPr="006247DA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6247DA"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62BBE2AD" w14:textId="6A0FD92E" w:rsidTr="006247DA">
        <w:trPr>
          <w:trHeight w:val="390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73242C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3F8D0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YZQ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11B4E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561C0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3A7EC430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2C39386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4E45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-0.06/</w:t>
            </w:r>
          </w:p>
          <w:p w14:paraId="4A2998A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-0.06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D31D5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0.34/</w:t>
            </w:r>
          </w:p>
          <w:p w14:paraId="161922B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0.54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55A25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+0.75/-2.50*175</w:t>
            </w:r>
          </w:p>
          <w:p w14:paraId="3941D7F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-1.00/-3.25*5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2E07224E" w14:textId="77777777" w:rsidR="008729BE" w:rsidRPr="006247DA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bookmarkStart w:id="3" w:name="OLE_LINK37"/>
            <w:r w:rsidRPr="006247DA">
              <w:rPr>
                <w:rFonts w:eastAsia="等线"/>
                <w:sz w:val="15"/>
                <w:szCs w:val="15"/>
                <w:lang w:eastAsia="zh-CN"/>
              </w:rPr>
              <w:t>N</w:t>
            </w:r>
            <w:bookmarkEnd w:id="3"/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1562A191" w14:textId="5A267A10" w:rsidR="008729BE" w:rsidRPr="006247DA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6247DA"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118E85F3" w14:textId="44AEC5C7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3E69B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E2A765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KAR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3C946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16DF0F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9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1C78049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355BD6C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AST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50AF87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0.02/</w:t>
            </w:r>
          </w:p>
          <w:p w14:paraId="716A98F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B548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0.12/</w:t>
            </w:r>
          </w:p>
          <w:p w14:paraId="1365E72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19A8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+2.25/-3.50*5</w:t>
            </w:r>
          </w:p>
          <w:p w14:paraId="06724BA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+2.75/-2.75*170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9CDA70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E9A78CE" w14:textId="332F9836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6474F53A" w14:textId="3D0966F1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B58828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6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3527F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ZYM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4A3858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F</w:t>
            </w: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60621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26</w:t>
            </w: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5EA0935A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141D31D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sz w:val="15"/>
                <w:szCs w:val="15"/>
                <w:lang w:eastAsia="zh-CN"/>
              </w:rPr>
              <w:t>None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4CDD32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0.08/</w:t>
            </w:r>
          </w:p>
          <w:p w14:paraId="50CEA2F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-0.08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4E31A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0.94/</w:t>
            </w:r>
          </w:p>
          <w:p w14:paraId="2CD474D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0.6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924DE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 xml:space="preserve">-3.75/-3.75*18 </w:t>
            </w:r>
          </w:p>
          <w:p w14:paraId="20C3071C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-3.25/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4F48A92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F502481" w14:textId="45C36575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/>
                <w:sz w:val="15"/>
                <w:szCs w:val="15"/>
                <w:lang w:eastAsia="zh-CN"/>
              </w:rPr>
              <w:t>N</w:t>
            </w:r>
          </w:p>
        </w:tc>
      </w:tr>
      <w:tr w:rsidR="008729BE" w:rsidRPr="00310F02" w14:paraId="11E9BAF0" w14:textId="348CBE0A" w:rsidTr="008729BE">
        <w:trPr>
          <w:trHeight w:val="555"/>
          <w:jc w:val="center"/>
        </w:trPr>
        <w:tc>
          <w:tcPr>
            <w:tcW w:w="4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0AB60" w14:textId="77777777" w:rsidR="008729BE" w:rsidRPr="00310F02" w:rsidRDefault="008729BE" w:rsidP="009468E8">
            <w:pPr>
              <w:spacing w:line="360" w:lineRule="auto"/>
              <w:rPr>
                <w:rFonts w:eastAsia="等线"/>
                <w:b/>
                <w:bCs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69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B8500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ZXN</w:t>
            </w: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A260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M</w:t>
            </w: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2540E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25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0F71AE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88FCD3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</w:rPr>
              <w:t>MA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7F19B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0.30/</w:t>
            </w:r>
          </w:p>
          <w:p w14:paraId="3DDCC809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2DD81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0.34/</w:t>
            </w:r>
          </w:p>
          <w:p w14:paraId="55288EB4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0.22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77E5D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+6.50/-2.75*95</w:t>
            </w:r>
          </w:p>
          <w:p w14:paraId="24B769A3" w14:textId="77777777" w:rsidR="008729BE" w:rsidRPr="00310F02" w:rsidRDefault="008729BE" w:rsidP="009468E8">
            <w:pPr>
              <w:spacing w:line="360" w:lineRule="auto"/>
              <w:rPr>
                <w:rFonts w:eastAsia="等线"/>
                <w:color w:val="000000"/>
                <w:sz w:val="15"/>
                <w:szCs w:val="15"/>
              </w:rPr>
            </w:pPr>
            <w:r w:rsidRPr="00310F02">
              <w:rPr>
                <w:rFonts w:eastAsia="等线"/>
                <w:color w:val="000000"/>
                <w:sz w:val="15"/>
                <w:szCs w:val="15"/>
              </w:rPr>
              <w:t>+5.75/-2.00*80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2B5C605E" w14:textId="77777777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</w:rPr>
            </w:pPr>
            <w:r w:rsidRPr="00310F02">
              <w:rPr>
                <w:rFonts w:eastAsia="等线"/>
                <w:sz w:val="15"/>
                <w:szCs w:val="15"/>
                <w:lang w:eastAsia="zh-CN"/>
              </w:rPr>
              <w:t>Y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7A9CB481" w14:textId="11258E48" w:rsidR="008729BE" w:rsidRPr="00310F02" w:rsidRDefault="008729BE" w:rsidP="009468E8">
            <w:pPr>
              <w:spacing w:line="360" w:lineRule="auto"/>
              <w:rPr>
                <w:rFonts w:eastAsia="等线"/>
                <w:sz w:val="15"/>
                <w:szCs w:val="15"/>
                <w:lang w:eastAsia="zh-CN"/>
              </w:rPr>
            </w:pPr>
            <w:r>
              <w:rPr>
                <w:rFonts w:eastAsia="等线" w:hint="eastAsia"/>
                <w:sz w:val="15"/>
                <w:szCs w:val="15"/>
                <w:lang w:eastAsia="zh-CN"/>
              </w:rPr>
              <w:t>N</w:t>
            </w:r>
          </w:p>
        </w:tc>
      </w:tr>
    </w:tbl>
    <w:bookmarkEnd w:id="0"/>
    <w:bookmarkEnd w:id="1"/>
    <w:p w14:paraId="047BCBBC" w14:textId="3B56C20B" w:rsidR="009B3F9B" w:rsidRPr="00C44E2E" w:rsidRDefault="003E1AB9" w:rsidP="008D14D2">
      <w:pPr>
        <w:spacing w:line="360" w:lineRule="auto"/>
        <w:rPr>
          <w:i/>
          <w:szCs w:val="21"/>
          <w:lang w:eastAsia="zh-CN"/>
        </w:rPr>
      </w:pPr>
      <w:r w:rsidRPr="00C44E2E">
        <w:rPr>
          <w:b/>
          <w:i/>
          <w:szCs w:val="21"/>
        </w:rPr>
        <w:t xml:space="preserve">Table S1. Clinical details of the participants. </w:t>
      </w:r>
      <w:r w:rsidRPr="00C44E2E">
        <w:rPr>
          <w:i/>
          <w:szCs w:val="21"/>
        </w:rPr>
        <w:t>Both BCVA and VA were reported in the form of LogMAR. Note: M: male, F: female, OD: right eye, OS: left eye. AST:</w:t>
      </w:r>
      <w:bookmarkStart w:id="4" w:name="_Hlk62135302"/>
      <w:r w:rsidRPr="00C44E2E">
        <w:rPr>
          <w:i/>
          <w:szCs w:val="21"/>
        </w:rPr>
        <w:t xml:space="preserve"> astigmatism without amblyopia</w:t>
      </w:r>
      <w:bookmarkEnd w:id="4"/>
      <w:r w:rsidRPr="00C44E2E">
        <w:rPr>
          <w:i/>
          <w:szCs w:val="21"/>
          <w:lang w:eastAsia="zh-CN"/>
        </w:rPr>
        <w:t xml:space="preserve">, </w:t>
      </w:r>
      <w:r w:rsidRPr="00C44E2E">
        <w:rPr>
          <w:i/>
          <w:szCs w:val="21"/>
        </w:rPr>
        <w:t>MA</w:t>
      </w:r>
      <w:r w:rsidRPr="00C44E2E">
        <w:rPr>
          <w:i/>
          <w:szCs w:val="21"/>
          <w:lang w:eastAsia="zh-CN"/>
        </w:rPr>
        <w:t xml:space="preserve">: meridional </w:t>
      </w:r>
      <w:r w:rsidRPr="00C44E2E">
        <w:rPr>
          <w:i/>
          <w:szCs w:val="21"/>
        </w:rPr>
        <w:t>amblyopia</w:t>
      </w:r>
      <w:r w:rsidRPr="00C44E2E">
        <w:rPr>
          <w:i/>
          <w:szCs w:val="21"/>
          <w:lang w:eastAsia="zh-CN"/>
        </w:rPr>
        <w:t>. None: not accordant with the inclusion criteria. Y: Yes, N: No.</w:t>
      </w:r>
    </w:p>
    <w:p w14:paraId="1BAFB007" w14:textId="16B9E292" w:rsidR="00154A80" w:rsidRDefault="00154A80" w:rsidP="009B3F9B">
      <w:pPr>
        <w:rPr>
          <w:noProof/>
          <w:lang w:eastAsia="zh-CN"/>
        </w:rPr>
      </w:pPr>
    </w:p>
    <w:p w14:paraId="7435BDCC" w14:textId="2A77CCC6" w:rsidR="00F934E3" w:rsidRDefault="00F934E3" w:rsidP="009B3F9B">
      <w:pPr>
        <w:rPr>
          <w:lang w:eastAsia="zh-CN"/>
        </w:rPr>
      </w:pPr>
      <w:bookmarkStart w:id="5" w:name="_GoBack"/>
      <w:bookmarkEnd w:id="5"/>
    </w:p>
    <w:p w14:paraId="6E835C8B" w14:textId="5FC74E1E" w:rsidR="00870352" w:rsidRDefault="00870352" w:rsidP="009B3F9B">
      <w:pPr>
        <w:rPr>
          <w:lang w:eastAsia="zh-CN"/>
        </w:rPr>
      </w:pPr>
      <w:r w:rsidRPr="00870352">
        <w:rPr>
          <w:noProof/>
          <w:lang w:eastAsia="zh-CN"/>
        </w:rPr>
        <w:lastRenderedPageBreak/>
        <w:drawing>
          <wp:inline distT="0" distB="0" distL="0" distR="0" wp14:anchorId="793AB0C3" wp14:editId="227C2910">
            <wp:extent cx="5313818" cy="6451600"/>
            <wp:effectExtent l="0" t="0" r="1270" b="6350"/>
            <wp:docPr id="3" name="图片 3" descr="F:\lili\frontiersinPsychology\System2020\FinalFigures\FigureS1\CSFresult_individual2021_cond1and2_newsmall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ili\frontiersinPsychology\System2020\FinalFigures\FigureS1\CSFresult_individual2021_cond1and2_newsmall2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162" cy="645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C569" w14:textId="5B4E5A0C" w:rsidR="009B3F9B" w:rsidRPr="00A95344" w:rsidRDefault="00F324BF" w:rsidP="00733B9B">
      <w:pPr>
        <w:spacing w:line="360" w:lineRule="auto"/>
        <w:rPr>
          <w:i/>
          <w:lang w:eastAsia="zh-CN"/>
        </w:rPr>
      </w:pPr>
      <w:r w:rsidRPr="00A95344">
        <w:rPr>
          <w:b/>
          <w:i/>
        </w:rPr>
        <w:t>Figure S1.</w:t>
      </w:r>
      <w:r w:rsidR="006B553C" w:rsidRPr="00A95344">
        <w:rPr>
          <w:b/>
          <w:i/>
        </w:rPr>
        <w:t xml:space="preserve"> </w:t>
      </w:r>
      <w:r w:rsidR="00AC6459" w:rsidRPr="00A95344">
        <w:rPr>
          <w:b/>
          <w:i/>
        </w:rPr>
        <w:t>Individual CSF result for participants in</w:t>
      </w:r>
      <w:r w:rsidR="00AC6459" w:rsidRPr="00887396">
        <w:rPr>
          <w:b/>
          <w:i/>
        </w:rPr>
        <w:t xml:space="preserve"> </w:t>
      </w:r>
      <w:r w:rsidR="00AC6459" w:rsidRPr="00887396">
        <w:rPr>
          <w:b/>
          <w:i/>
          <w:lang w:val="en-GB" w:eastAsia="zh-CN"/>
        </w:rPr>
        <w:t>the AST group (A) and MA group (B</w:t>
      </w:r>
      <w:r w:rsidR="00887396">
        <w:rPr>
          <w:b/>
          <w:i/>
          <w:lang w:val="en-GB" w:eastAsia="zh-CN"/>
        </w:rPr>
        <w:t>)</w:t>
      </w:r>
      <w:r w:rsidRPr="00A95344">
        <w:rPr>
          <w:b/>
          <w:i/>
        </w:rPr>
        <w:t xml:space="preserve">. </w:t>
      </w:r>
    </w:p>
    <w:sectPr w:rsidR="009B3F9B" w:rsidRPr="00A95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27166" w14:textId="77777777" w:rsidR="009B7963" w:rsidRDefault="009B7963" w:rsidP="00DC1C12">
      <w:r>
        <w:separator/>
      </w:r>
    </w:p>
  </w:endnote>
  <w:endnote w:type="continuationSeparator" w:id="0">
    <w:p w14:paraId="136331EA" w14:textId="77777777" w:rsidR="009B7963" w:rsidRDefault="009B7963" w:rsidP="00DC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6283" w14:textId="77777777" w:rsidR="009B7963" w:rsidRDefault="009B7963" w:rsidP="00DC1C12">
      <w:r>
        <w:separator/>
      </w:r>
    </w:p>
  </w:footnote>
  <w:footnote w:type="continuationSeparator" w:id="0">
    <w:p w14:paraId="0D7BDADE" w14:textId="77777777" w:rsidR="009B7963" w:rsidRDefault="009B7963" w:rsidP="00DC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B9"/>
    <w:rsid w:val="0001768F"/>
    <w:rsid w:val="00026DC2"/>
    <w:rsid w:val="00057933"/>
    <w:rsid w:val="000D6D67"/>
    <w:rsid w:val="000D72E9"/>
    <w:rsid w:val="00154A80"/>
    <w:rsid w:val="001B0106"/>
    <w:rsid w:val="001F3158"/>
    <w:rsid w:val="00206AB3"/>
    <w:rsid w:val="00234EDE"/>
    <w:rsid w:val="00240AD4"/>
    <w:rsid w:val="00266899"/>
    <w:rsid w:val="0028293E"/>
    <w:rsid w:val="002A4CC2"/>
    <w:rsid w:val="002A5648"/>
    <w:rsid w:val="002A5F52"/>
    <w:rsid w:val="0031226B"/>
    <w:rsid w:val="0031704B"/>
    <w:rsid w:val="00331DAF"/>
    <w:rsid w:val="00337080"/>
    <w:rsid w:val="00347236"/>
    <w:rsid w:val="00364B62"/>
    <w:rsid w:val="00385838"/>
    <w:rsid w:val="003D0B61"/>
    <w:rsid w:val="003E1AB9"/>
    <w:rsid w:val="003F5A10"/>
    <w:rsid w:val="00430917"/>
    <w:rsid w:val="004401FE"/>
    <w:rsid w:val="00466304"/>
    <w:rsid w:val="0047133A"/>
    <w:rsid w:val="004A6122"/>
    <w:rsid w:val="00580F8B"/>
    <w:rsid w:val="005B1223"/>
    <w:rsid w:val="00601B0F"/>
    <w:rsid w:val="006247DA"/>
    <w:rsid w:val="00640F1F"/>
    <w:rsid w:val="006417D3"/>
    <w:rsid w:val="00675D18"/>
    <w:rsid w:val="006A6A76"/>
    <w:rsid w:val="006B553C"/>
    <w:rsid w:val="006C1D03"/>
    <w:rsid w:val="00733B9B"/>
    <w:rsid w:val="007A742F"/>
    <w:rsid w:val="007B3338"/>
    <w:rsid w:val="007B4621"/>
    <w:rsid w:val="00801938"/>
    <w:rsid w:val="00816AAB"/>
    <w:rsid w:val="0084522E"/>
    <w:rsid w:val="00851470"/>
    <w:rsid w:val="00855E59"/>
    <w:rsid w:val="00870352"/>
    <w:rsid w:val="008729BE"/>
    <w:rsid w:val="00887396"/>
    <w:rsid w:val="008B20D3"/>
    <w:rsid w:val="008D13D2"/>
    <w:rsid w:val="008D14D2"/>
    <w:rsid w:val="009040F4"/>
    <w:rsid w:val="0094047F"/>
    <w:rsid w:val="009B3F9B"/>
    <w:rsid w:val="009B7963"/>
    <w:rsid w:val="00A022AB"/>
    <w:rsid w:val="00A87BB0"/>
    <w:rsid w:val="00A95344"/>
    <w:rsid w:val="00AC6459"/>
    <w:rsid w:val="00AF6C05"/>
    <w:rsid w:val="00B00BA9"/>
    <w:rsid w:val="00B025F2"/>
    <w:rsid w:val="00B62152"/>
    <w:rsid w:val="00B66C08"/>
    <w:rsid w:val="00C12151"/>
    <w:rsid w:val="00C2483D"/>
    <w:rsid w:val="00C44C63"/>
    <w:rsid w:val="00C44E2E"/>
    <w:rsid w:val="00C52FA0"/>
    <w:rsid w:val="00C9332F"/>
    <w:rsid w:val="00CD780C"/>
    <w:rsid w:val="00D34A51"/>
    <w:rsid w:val="00DC1C12"/>
    <w:rsid w:val="00E17EA0"/>
    <w:rsid w:val="00E52316"/>
    <w:rsid w:val="00EE1AED"/>
    <w:rsid w:val="00F14C06"/>
    <w:rsid w:val="00F324BF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13455"/>
  <w15:chartTrackingRefBased/>
  <w15:docId w15:val="{EFF9BB8E-8AA0-45E0-9518-4093A2DE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1AB9"/>
    <w:rPr>
      <w:rFonts w:ascii="Times New Roman" w:eastAsiaTheme="minorEastAsia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C12"/>
    <w:rPr>
      <w:rFonts w:ascii="Times New Roman" w:eastAsiaTheme="minorEastAsia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DC1C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C12"/>
    <w:rPr>
      <w:rFonts w:ascii="Times New Roman" w:eastAsiaTheme="minorEastAsia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5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334</Words>
  <Characters>1909</Characters>
  <Application>Microsoft Office Word</Application>
  <DocSecurity>0</DocSecurity>
  <Lines>15</Lines>
  <Paragraphs>4</Paragraphs>
  <ScaleCrop>false</ScaleCrop>
  <Company>zoc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Gu</dc:creator>
  <cp:keywords/>
  <dc:description/>
  <cp:lastModifiedBy>Li Gu</cp:lastModifiedBy>
  <cp:revision>35</cp:revision>
  <dcterms:created xsi:type="dcterms:W3CDTF">2021-01-27T14:28:00Z</dcterms:created>
  <dcterms:modified xsi:type="dcterms:W3CDTF">2021-01-30T08:15:00Z</dcterms:modified>
</cp:coreProperties>
</file>