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22" w:rsidRPr="002F7222" w:rsidRDefault="002F7222" w:rsidP="002F7222">
      <w:pPr>
        <w:rPr>
          <w:b/>
          <w:bCs/>
          <w:sz w:val="21"/>
        </w:rPr>
      </w:pPr>
      <w:r>
        <w:rPr>
          <w:b/>
          <w:bCs/>
          <w:sz w:val="21"/>
        </w:rPr>
        <w:t xml:space="preserve">Supplemental </w:t>
      </w:r>
      <w:commentRangeStart w:id="0"/>
      <w:r w:rsidRPr="002F7222">
        <w:rPr>
          <w:b/>
          <w:bCs/>
          <w:sz w:val="21"/>
        </w:rPr>
        <w:t xml:space="preserve">Table </w:t>
      </w:r>
      <w:r>
        <w:rPr>
          <w:b/>
          <w:bCs/>
          <w:sz w:val="21"/>
        </w:rPr>
        <w:t>S</w:t>
      </w:r>
      <w:r w:rsidRPr="002F7222">
        <w:rPr>
          <w:b/>
          <w:bCs/>
          <w:sz w:val="21"/>
        </w:rPr>
        <w:t>1. Primary Antibodies, catalog numbers, and sources.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390"/>
        <w:gridCol w:w="1701"/>
        <w:gridCol w:w="2409"/>
      </w:tblGrid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731F30">
            <w:pPr>
              <w:jc w:val="center"/>
              <w:rPr>
                <w:b/>
                <w:bCs/>
                <w:sz w:val="21"/>
              </w:rPr>
            </w:pPr>
            <w:r w:rsidRPr="002F7222">
              <w:rPr>
                <w:b/>
                <w:bCs/>
                <w:sz w:val="21"/>
              </w:rPr>
              <w:t>Primary antibodies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b/>
                <w:bCs/>
                <w:sz w:val="21"/>
              </w:rPr>
            </w:pPr>
            <w:r w:rsidRPr="002F7222">
              <w:rPr>
                <w:b/>
                <w:bCs/>
                <w:sz w:val="21"/>
              </w:rPr>
              <w:t>Catalog number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jc w:val="center"/>
              <w:rPr>
                <w:b/>
                <w:bCs/>
                <w:sz w:val="21"/>
              </w:rPr>
            </w:pPr>
            <w:r w:rsidRPr="002F7222">
              <w:rPr>
                <w:b/>
                <w:bCs/>
                <w:sz w:val="21"/>
              </w:rPr>
              <w:t>Company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>Anti-zika envelope mAb</w:t>
            </w:r>
            <w:r w:rsidRPr="002F7222">
              <w:rPr>
                <w:sz w:val="21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BF-1176-56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BioFront Technologies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>Anti-zika ns1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BF-1225-06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BioFront Technologies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Mitofusin-2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D1E9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11925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Mitofusin-1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D6E2S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14739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Tom20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D8T4N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42406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Β-Actin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8H10D10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Mouse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3700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rPr>
          <w:trHeight w:val="331"/>
        </w:trPr>
        <w:tc>
          <w:tcPr>
            <w:tcW w:w="4390" w:type="dxa"/>
            <w:vAlign w:val="center"/>
          </w:tcPr>
          <w:p w:rsidR="002F7222" w:rsidRPr="002F7222" w:rsidRDefault="002F7222" w:rsidP="002F7222">
            <w:pPr>
              <w:spacing w:line="240" w:lineRule="auto"/>
              <w:rPr>
                <w:sz w:val="21"/>
              </w:rPr>
            </w:pPr>
            <w:r w:rsidRPr="002F7222">
              <w:rPr>
                <w:sz w:val="21"/>
              </w:rPr>
              <w:t xml:space="preserve">OPA1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D7C1A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67589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Phospho-DRP1 Ser616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D9A1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4494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DRP1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4E11B11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Mouse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14647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Caspase-3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8G10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9665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Cleaved caspase-3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asp175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antibody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9661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Caspase-9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C9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Mouse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9508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Cleaved Caspase-9 Asp330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D2D4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7237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Caspase-8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D35G2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4790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Cleaved Caspase-8 Asp384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11G10</w:t>
            </w:r>
            <w:r>
              <w:rPr>
                <w:sz w:val="21"/>
              </w:rPr>
              <w:t xml:space="preserve">) </w:t>
            </w:r>
            <w:r w:rsidRPr="002F7222">
              <w:rPr>
                <w:sz w:val="21"/>
              </w:rPr>
              <w:t>Mouse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9748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Caspase-7 antibody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9492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>Cleaved caspase-7 asp198 antibody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9491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PARP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46D11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9532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2F7222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Cleaved PARP Asp214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D64E10</w:t>
            </w:r>
            <w:r>
              <w:rPr>
                <w:sz w:val="21"/>
              </w:rPr>
              <w:t>)</w:t>
            </w:r>
            <w:r w:rsidRPr="002F7222">
              <w:rPr>
                <w:sz w:val="21"/>
              </w:rPr>
              <w:t xml:space="preserve"> XP® rabbit mAb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5625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Cell Signaling Technology</w:t>
            </w:r>
          </w:p>
        </w:tc>
      </w:tr>
      <w:tr w:rsidR="002F7222" w:rsidRPr="002F7222" w:rsidTr="002F7222">
        <w:tc>
          <w:tcPr>
            <w:tcW w:w="4390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 xml:space="preserve">Fis1 antibody </w:t>
            </w:r>
            <w:r>
              <w:rPr>
                <w:sz w:val="21"/>
              </w:rPr>
              <w:t>(</w:t>
            </w:r>
            <w:r w:rsidRPr="002F7222">
              <w:rPr>
                <w:sz w:val="21"/>
              </w:rPr>
              <w:t>b-5</w:t>
            </w:r>
            <w:r>
              <w:rPr>
                <w:sz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1"/>
              </w:rPr>
            </w:pPr>
            <w:r w:rsidRPr="002F7222">
              <w:rPr>
                <w:sz w:val="21"/>
              </w:rPr>
              <w:t>sc-376447</w:t>
            </w:r>
          </w:p>
        </w:tc>
        <w:tc>
          <w:tcPr>
            <w:tcW w:w="2409" w:type="dxa"/>
            <w:vAlign w:val="center"/>
          </w:tcPr>
          <w:p w:rsidR="002F7222" w:rsidRPr="002F7222" w:rsidRDefault="002F7222" w:rsidP="00731F30">
            <w:pPr>
              <w:rPr>
                <w:sz w:val="21"/>
              </w:rPr>
            </w:pPr>
            <w:r w:rsidRPr="002F7222">
              <w:rPr>
                <w:sz w:val="21"/>
              </w:rPr>
              <w:t>Santa Cruz Biotechnology</w:t>
            </w:r>
          </w:p>
        </w:tc>
      </w:tr>
    </w:tbl>
    <w:p w:rsidR="002F7222" w:rsidRPr="002F7222" w:rsidRDefault="002F7222" w:rsidP="002F7222">
      <w:pPr>
        <w:rPr>
          <w:b/>
          <w:bCs/>
          <w:sz w:val="21"/>
        </w:rPr>
      </w:pPr>
      <w:r w:rsidRPr="002F7222">
        <w:rPr>
          <w:sz w:val="21"/>
          <w:vertAlign w:val="superscript"/>
        </w:rPr>
        <w:t>1</w:t>
      </w:r>
      <w:r w:rsidRPr="002F7222">
        <w:rPr>
          <w:sz w:val="21"/>
        </w:rPr>
        <w:t>mAb = monoclonal antibody.</w:t>
      </w:r>
    </w:p>
    <w:p w:rsidR="002F7222" w:rsidRDefault="002F7222" w:rsidP="002F7222">
      <w:pPr>
        <w:rPr>
          <w:b/>
          <w:bCs/>
          <w:sz w:val="21"/>
        </w:rPr>
      </w:pPr>
    </w:p>
    <w:p w:rsidR="002F7222" w:rsidRDefault="002F7222" w:rsidP="002F7222">
      <w:pPr>
        <w:rPr>
          <w:b/>
          <w:bCs/>
          <w:sz w:val="21"/>
        </w:rPr>
      </w:pPr>
    </w:p>
    <w:p w:rsidR="002F7222" w:rsidRDefault="002F7222" w:rsidP="002F7222">
      <w:pPr>
        <w:rPr>
          <w:b/>
          <w:bCs/>
          <w:sz w:val="21"/>
        </w:rPr>
      </w:pPr>
    </w:p>
    <w:p w:rsidR="002F7222" w:rsidRDefault="002F7222" w:rsidP="002F7222">
      <w:pPr>
        <w:rPr>
          <w:b/>
          <w:bCs/>
          <w:sz w:val="21"/>
        </w:rPr>
      </w:pPr>
    </w:p>
    <w:p w:rsidR="002F7222" w:rsidRDefault="002F7222" w:rsidP="002F7222">
      <w:pPr>
        <w:rPr>
          <w:rFonts w:hint="eastAsia"/>
          <w:b/>
          <w:bCs/>
          <w:sz w:val="21"/>
        </w:rPr>
      </w:pPr>
    </w:p>
    <w:p w:rsidR="002F7222" w:rsidRPr="002F7222" w:rsidRDefault="002F7222" w:rsidP="002F7222">
      <w:pPr>
        <w:rPr>
          <w:b/>
          <w:bCs/>
          <w:sz w:val="21"/>
        </w:rPr>
      </w:pPr>
      <w:r>
        <w:rPr>
          <w:b/>
          <w:bCs/>
          <w:sz w:val="21"/>
        </w:rPr>
        <w:lastRenderedPageBreak/>
        <w:t xml:space="preserve">Supplemental </w:t>
      </w:r>
      <w:r w:rsidRPr="002F7222">
        <w:rPr>
          <w:b/>
          <w:bCs/>
          <w:sz w:val="21"/>
        </w:rPr>
        <w:t xml:space="preserve">Table </w:t>
      </w:r>
      <w:r>
        <w:rPr>
          <w:b/>
          <w:bCs/>
          <w:sz w:val="21"/>
        </w:rPr>
        <w:t>S</w:t>
      </w:r>
      <w:r>
        <w:rPr>
          <w:b/>
          <w:bCs/>
          <w:sz w:val="21"/>
        </w:rPr>
        <w:t>2</w:t>
      </w:r>
      <w:r w:rsidRPr="002F7222">
        <w:rPr>
          <w:b/>
          <w:bCs/>
          <w:sz w:val="21"/>
        </w:rPr>
        <w:t>. Secondary Antibodies, catalog numbers, and sources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5665"/>
        <w:gridCol w:w="993"/>
        <w:gridCol w:w="2268"/>
      </w:tblGrid>
      <w:tr w:rsidR="002F7222" w:rsidRPr="002F7222" w:rsidTr="002F7222">
        <w:tc>
          <w:tcPr>
            <w:tcW w:w="5665" w:type="dxa"/>
            <w:vAlign w:val="center"/>
          </w:tcPr>
          <w:p w:rsidR="002F7222" w:rsidRPr="002F7222" w:rsidRDefault="002F7222" w:rsidP="00731F30">
            <w:pPr>
              <w:rPr>
                <w:b/>
                <w:bCs/>
                <w:sz w:val="20"/>
              </w:rPr>
            </w:pPr>
            <w:r w:rsidRPr="002F7222">
              <w:rPr>
                <w:b/>
                <w:bCs/>
                <w:sz w:val="20"/>
              </w:rPr>
              <w:t>Secondary antibodies</w:t>
            </w:r>
          </w:p>
        </w:tc>
        <w:tc>
          <w:tcPr>
            <w:tcW w:w="993" w:type="dxa"/>
            <w:vAlign w:val="center"/>
          </w:tcPr>
          <w:p w:rsidR="002F7222" w:rsidRPr="002F7222" w:rsidRDefault="002F7222" w:rsidP="00731F30">
            <w:pPr>
              <w:jc w:val="center"/>
              <w:rPr>
                <w:b/>
                <w:bCs/>
                <w:sz w:val="20"/>
              </w:rPr>
            </w:pPr>
            <w:r w:rsidRPr="002F7222">
              <w:rPr>
                <w:b/>
                <w:bCs/>
                <w:sz w:val="20"/>
              </w:rPr>
              <w:t>Catalog number</w:t>
            </w:r>
          </w:p>
        </w:tc>
        <w:tc>
          <w:tcPr>
            <w:tcW w:w="2268" w:type="dxa"/>
            <w:vAlign w:val="center"/>
          </w:tcPr>
          <w:p w:rsidR="002F7222" w:rsidRPr="002F7222" w:rsidRDefault="002F7222" w:rsidP="00731F30">
            <w:pPr>
              <w:rPr>
                <w:b/>
                <w:bCs/>
                <w:sz w:val="20"/>
              </w:rPr>
            </w:pPr>
            <w:r w:rsidRPr="002F7222">
              <w:rPr>
                <w:b/>
                <w:bCs/>
                <w:sz w:val="20"/>
              </w:rPr>
              <w:t>Company</w:t>
            </w:r>
          </w:p>
        </w:tc>
      </w:tr>
      <w:tr w:rsidR="002F7222" w:rsidRPr="002F7222" w:rsidTr="002F7222">
        <w:tc>
          <w:tcPr>
            <w:tcW w:w="5665" w:type="dxa"/>
            <w:vAlign w:val="center"/>
          </w:tcPr>
          <w:p w:rsidR="002F7222" w:rsidRPr="002F7222" w:rsidRDefault="002F7222" w:rsidP="00731F30">
            <w:pPr>
              <w:rPr>
                <w:sz w:val="20"/>
              </w:rPr>
            </w:pPr>
            <w:r w:rsidRPr="002F7222">
              <w:rPr>
                <w:sz w:val="20"/>
              </w:rPr>
              <w:t xml:space="preserve">Anti-mouse IgG H+L, F ab' </w:t>
            </w:r>
            <w:r>
              <w:rPr>
                <w:sz w:val="20"/>
              </w:rPr>
              <w:t>2 Fragment</w:t>
            </w:r>
            <w:r w:rsidRPr="002F7222">
              <w:rPr>
                <w:sz w:val="20"/>
              </w:rPr>
              <w:t xml:space="preserve"> Alexa Fluor® 488 Conjugate</w:t>
            </w:r>
          </w:p>
        </w:tc>
        <w:tc>
          <w:tcPr>
            <w:tcW w:w="993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0"/>
              </w:rPr>
            </w:pPr>
            <w:r w:rsidRPr="002F7222">
              <w:rPr>
                <w:sz w:val="20"/>
              </w:rPr>
              <w:t>4408</w:t>
            </w:r>
          </w:p>
        </w:tc>
        <w:tc>
          <w:tcPr>
            <w:tcW w:w="2268" w:type="dxa"/>
            <w:vAlign w:val="center"/>
          </w:tcPr>
          <w:p w:rsidR="002F7222" w:rsidRPr="002F7222" w:rsidRDefault="002F7222" w:rsidP="00731F30">
            <w:pPr>
              <w:rPr>
                <w:sz w:val="20"/>
              </w:rPr>
            </w:pPr>
            <w:r w:rsidRPr="002F7222">
              <w:rPr>
                <w:sz w:val="20"/>
              </w:rPr>
              <w:t>Cell Signaling Technology</w:t>
            </w:r>
          </w:p>
        </w:tc>
      </w:tr>
      <w:tr w:rsidR="002F7222" w:rsidRPr="002F7222" w:rsidTr="002F7222">
        <w:tc>
          <w:tcPr>
            <w:tcW w:w="5665" w:type="dxa"/>
            <w:vAlign w:val="center"/>
          </w:tcPr>
          <w:p w:rsidR="002F7222" w:rsidRPr="002F7222" w:rsidRDefault="002F7222" w:rsidP="002F7222">
            <w:pPr>
              <w:rPr>
                <w:sz w:val="20"/>
              </w:rPr>
            </w:pPr>
            <w:r w:rsidRPr="002F7222">
              <w:rPr>
                <w:sz w:val="20"/>
              </w:rPr>
              <w:t>Anti-rabbit IgG H+L, F ab' 2 Fragment</w:t>
            </w:r>
            <w:bookmarkStart w:id="1" w:name="_GoBack"/>
            <w:bookmarkEnd w:id="1"/>
            <w:r w:rsidRPr="002F7222">
              <w:rPr>
                <w:sz w:val="20"/>
              </w:rPr>
              <w:t xml:space="preserve"> Alexa Fluor® 594 Conjugate</w:t>
            </w:r>
          </w:p>
        </w:tc>
        <w:tc>
          <w:tcPr>
            <w:tcW w:w="993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0"/>
              </w:rPr>
            </w:pPr>
            <w:r w:rsidRPr="002F7222">
              <w:rPr>
                <w:sz w:val="20"/>
              </w:rPr>
              <w:t>8889</w:t>
            </w:r>
          </w:p>
        </w:tc>
        <w:tc>
          <w:tcPr>
            <w:tcW w:w="2268" w:type="dxa"/>
            <w:vAlign w:val="center"/>
          </w:tcPr>
          <w:p w:rsidR="002F7222" w:rsidRPr="002F7222" w:rsidRDefault="002F7222" w:rsidP="00731F30">
            <w:pPr>
              <w:rPr>
                <w:sz w:val="20"/>
              </w:rPr>
            </w:pPr>
            <w:r w:rsidRPr="002F7222">
              <w:rPr>
                <w:sz w:val="20"/>
              </w:rPr>
              <w:t>Cell Signaling Technology</w:t>
            </w:r>
          </w:p>
        </w:tc>
      </w:tr>
      <w:tr w:rsidR="002F7222" w:rsidRPr="002F7222" w:rsidTr="002F7222">
        <w:tc>
          <w:tcPr>
            <w:tcW w:w="5665" w:type="dxa"/>
            <w:vAlign w:val="center"/>
          </w:tcPr>
          <w:p w:rsidR="002F7222" w:rsidRPr="002F7222" w:rsidRDefault="002F7222" w:rsidP="00731F30">
            <w:pPr>
              <w:rPr>
                <w:sz w:val="20"/>
              </w:rPr>
            </w:pPr>
            <w:r w:rsidRPr="002F7222">
              <w:rPr>
                <w:sz w:val="20"/>
              </w:rPr>
              <w:t>Anti-mouse IgG, HRP-linked Antibody</w:t>
            </w:r>
          </w:p>
        </w:tc>
        <w:tc>
          <w:tcPr>
            <w:tcW w:w="993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0"/>
              </w:rPr>
            </w:pPr>
            <w:r w:rsidRPr="002F7222">
              <w:rPr>
                <w:sz w:val="20"/>
              </w:rPr>
              <w:t>7076</w:t>
            </w:r>
          </w:p>
        </w:tc>
        <w:tc>
          <w:tcPr>
            <w:tcW w:w="2268" w:type="dxa"/>
            <w:vAlign w:val="center"/>
          </w:tcPr>
          <w:p w:rsidR="002F7222" w:rsidRPr="002F7222" w:rsidRDefault="002F7222" w:rsidP="00731F30">
            <w:pPr>
              <w:rPr>
                <w:sz w:val="20"/>
              </w:rPr>
            </w:pPr>
            <w:r w:rsidRPr="002F7222">
              <w:rPr>
                <w:sz w:val="20"/>
              </w:rPr>
              <w:t>Cell Signaling Technology</w:t>
            </w:r>
          </w:p>
        </w:tc>
      </w:tr>
      <w:tr w:rsidR="002F7222" w:rsidRPr="002F7222" w:rsidTr="002F7222">
        <w:tc>
          <w:tcPr>
            <w:tcW w:w="5665" w:type="dxa"/>
            <w:vAlign w:val="center"/>
          </w:tcPr>
          <w:p w:rsidR="002F7222" w:rsidRPr="002F7222" w:rsidRDefault="002F7222" w:rsidP="00731F30">
            <w:pPr>
              <w:rPr>
                <w:sz w:val="20"/>
              </w:rPr>
            </w:pPr>
            <w:r w:rsidRPr="002F7222">
              <w:rPr>
                <w:sz w:val="20"/>
              </w:rPr>
              <w:t>Anti-rabbit IgG, HRP-linked Antibody</w:t>
            </w:r>
          </w:p>
        </w:tc>
        <w:tc>
          <w:tcPr>
            <w:tcW w:w="993" w:type="dxa"/>
            <w:vAlign w:val="center"/>
          </w:tcPr>
          <w:p w:rsidR="002F7222" w:rsidRPr="002F7222" w:rsidRDefault="002F7222" w:rsidP="00731F30">
            <w:pPr>
              <w:jc w:val="center"/>
              <w:rPr>
                <w:sz w:val="20"/>
              </w:rPr>
            </w:pPr>
            <w:r w:rsidRPr="002F7222">
              <w:rPr>
                <w:sz w:val="20"/>
              </w:rPr>
              <w:t>7074</w:t>
            </w:r>
          </w:p>
        </w:tc>
        <w:tc>
          <w:tcPr>
            <w:tcW w:w="2268" w:type="dxa"/>
            <w:vAlign w:val="center"/>
          </w:tcPr>
          <w:p w:rsidR="002F7222" w:rsidRPr="002F7222" w:rsidRDefault="002F7222" w:rsidP="00731F30">
            <w:pPr>
              <w:rPr>
                <w:sz w:val="20"/>
              </w:rPr>
            </w:pPr>
            <w:r w:rsidRPr="002F7222">
              <w:rPr>
                <w:sz w:val="20"/>
              </w:rPr>
              <w:t>Cell Signaling Technology</w:t>
            </w:r>
          </w:p>
        </w:tc>
      </w:tr>
      <w:commentRangeEnd w:id="0"/>
    </w:tbl>
    <w:p w:rsidR="00792A5C" w:rsidRPr="002F7222" w:rsidRDefault="00792A5C">
      <w:pPr>
        <w:rPr>
          <w:sz w:val="21"/>
        </w:rPr>
      </w:pPr>
    </w:p>
    <w:sectPr w:rsidR="00792A5C" w:rsidRPr="002F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54" w:rsidRDefault="00506B54" w:rsidP="002F7222">
      <w:pPr>
        <w:spacing w:after="0" w:line="240" w:lineRule="auto"/>
      </w:pPr>
      <w:r>
        <w:separator/>
      </w:r>
    </w:p>
  </w:endnote>
  <w:endnote w:type="continuationSeparator" w:id="0">
    <w:p w:rsidR="00506B54" w:rsidRDefault="00506B54" w:rsidP="002F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54" w:rsidRDefault="00506B54" w:rsidP="002F7222">
      <w:pPr>
        <w:spacing w:after="0" w:line="240" w:lineRule="auto"/>
      </w:pPr>
      <w:r>
        <w:separator/>
      </w:r>
    </w:p>
  </w:footnote>
  <w:footnote w:type="continuationSeparator" w:id="0">
    <w:p w:rsidR="00506B54" w:rsidRDefault="00506B54" w:rsidP="002F7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C9"/>
    <w:rsid w:val="00004853"/>
    <w:rsid w:val="00036949"/>
    <w:rsid w:val="00041840"/>
    <w:rsid w:val="000847D6"/>
    <w:rsid w:val="0009284A"/>
    <w:rsid w:val="00120CA9"/>
    <w:rsid w:val="00153D26"/>
    <w:rsid w:val="00157D2C"/>
    <w:rsid w:val="001D0A90"/>
    <w:rsid w:val="002271D1"/>
    <w:rsid w:val="00277CE2"/>
    <w:rsid w:val="002865C9"/>
    <w:rsid w:val="002D1F4B"/>
    <w:rsid w:val="002F3F5D"/>
    <w:rsid w:val="002F617B"/>
    <w:rsid w:val="002F7222"/>
    <w:rsid w:val="00327803"/>
    <w:rsid w:val="00365628"/>
    <w:rsid w:val="003D450F"/>
    <w:rsid w:val="00422D30"/>
    <w:rsid w:val="00431863"/>
    <w:rsid w:val="00443738"/>
    <w:rsid w:val="00455C30"/>
    <w:rsid w:val="0046600B"/>
    <w:rsid w:val="00485BB7"/>
    <w:rsid w:val="004938C8"/>
    <w:rsid w:val="004C5B93"/>
    <w:rsid w:val="004D3D60"/>
    <w:rsid w:val="00506B54"/>
    <w:rsid w:val="005316D7"/>
    <w:rsid w:val="005471CF"/>
    <w:rsid w:val="005917B1"/>
    <w:rsid w:val="005B4F4D"/>
    <w:rsid w:val="00601107"/>
    <w:rsid w:val="00634639"/>
    <w:rsid w:val="006577AA"/>
    <w:rsid w:val="00673457"/>
    <w:rsid w:val="0075049C"/>
    <w:rsid w:val="00792A5C"/>
    <w:rsid w:val="0084240A"/>
    <w:rsid w:val="00846E4C"/>
    <w:rsid w:val="00847490"/>
    <w:rsid w:val="00862E1B"/>
    <w:rsid w:val="00883CF2"/>
    <w:rsid w:val="00917F42"/>
    <w:rsid w:val="009F5965"/>
    <w:rsid w:val="00A1244E"/>
    <w:rsid w:val="00A77E38"/>
    <w:rsid w:val="00AC0C70"/>
    <w:rsid w:val="00AC7550"/>
    <w:rsid w:val="00AD0D1B"/>
    <w:rsid w:val="00AD380E"/>
    <w:rsid w:val="00AE1B53"/>
    <w:rsid w:val="00B0139A"/>
    <w:rsid w:val="00B55EB1"/>
    <w:rsid w:val="00B91609"/>
    <w:rsid w:val="00C74D0F"/>
    <w:rsid w:val="00CD00F5"/>
    <w:rsid w:val="00CF5C9B"/>
    <w:rsid w:val="00D653A1"/>
    <w:rsid w:val="00DF254C"/>
    <w:rsid w:val="00ED6E29"/>
    <w:rsid w:val="00ED7E0A"/>
    <w:rsid w:val="00F12BF1"/>
    <w:rsid w:val="00F333BA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B90F35-40E2-4FF3-A713-09D4255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2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2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22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222"/>
    <w:rPr>
      <w:sz w:val="18"/>
      <w:szCs w:val="18"/>
    </w:rPr>
  </w:style>
  <w:style w:type="table" w:styleId="a5">
    <w:name w:val="Table Grid"/>
    <w:basedOn w:val="a1"/>
    <w:uiPriority w:val="39"/>
    <w:rsid w:val="002F7222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shu</dc:creator>
  <cp:keywords/>
  <dc:description/>
  <cp:lastModifiedBy>yang shu</cp:lastModifiedBy>
  <cp:revision>2</cp:revision>
  <dcterms:created xsi:type="dcterms:W3CDTF">2019-12-19T03:12:00Z</dcterms:created>
  <dcterms:modified xsi:type="dcterms:W3CDTF">2019-12-19T03:23:00Z</dcterms:modified>
</cp:coreProperties>
</file>