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8B44" w14:textId="77777777" w:rsidR="00C76EEA" w:rsidRPr="00C76EEA" w:rsidRDefault="00C76EEA" w:rsidP="00C76EEA">
      <w:pPr>
        <w:pStyle w:val="SupplementaryMaterial"/>
        <w:rPr>
          <w:b w:val="0"/>
          <w:lang w:eastAsia="zh-CN"/>
        </w:rPr>
      </w:pPr>
      <w:r w:rsidRPr="001549D3">
        <w:t>Supplementary Material</w:t>
      </w:r>
    </w:p>
    <w:p w14:paraId="5349B0A7" w14:textId="77777777" w:rsidR="0040296A" w:rsidRPr="001D1FB0" w:rsidRDefault="00815D16" w:rsidP="001D1FB0">
      <w:pPr>
        <w:spacing w:line="480" w:lineRule="auto"/>
        <w:jc w:val="center"/>
        <w:rPr>
          <w:rFonts w:ascii="Palatino Linotype" w:hAnsi="Palatino Linotype" w:cs="Times New Roman"/>
          <w:b/>
          <w:snapToGrid w:val="0"/>
          <w:color w:val="000000"/>
          <w:kern w:val="0"/>
          <w:sz w:val="20"/>
          <w:lang w:bidi="en-US"/>
        </w:rPr>
      </w:pPr>
      <w:r w:rsidRPr="001D1FB0">
        <w:rPr>
          <w:rFonts w:ascii="Palatino Linotype" w:eastAsia="Times New Roman" w:hAnsi="Palatino Linotype" w:cs="Times New Roman" w:hint="eastAsia"/>
          <w:b/>
          <w:snapToGrid w:val="0"/>
          <w:color w:val="000000"/>
          <w:kern w:val="0"/>
          <w:sz w:val="20"/>
          <w:lang w:eastAsia="de-DE" w:bidi="en-US"/>
        </w:rPr>
        <w:t>D</w:t>
      </w:r>
      <w:r w:rsidRPr="001D1FB0">
        <w:rPr>
          <w:rFonts w:ascii="Palatino Linotype" w:eastAsia="Times New Roman" w:hAnsi="Palatino Linotype" w:cs="Times New Roman"/>
          <w:b/>
          <w:snapToGrid w:val="0"/>
          <w:color w:val="000000"/>
          <w:kern w:val="0"/>
          <w:sz w:val="20"/>
          <w:lang w:eastAsia="de-DE" w:bidi="en-US"/>
        </w:rPr>
        <w:t xml:space="preserve">etails of </w:t>
      </w:r>
      <w:r w:rsidRPr="001D1FB0">
        <w:rPr>
          <w:rFonts w:ascii="Palatino Linotype" w:eastAsia="Times New Roman" w:hAnsi="Palatino Linotype" w:cs="Times New Roman" w:hint="eastAsia"/>
          <w:b/>
          <w:snapToGrid w:val="0"/>
          <w:color w:val="000000"/>
          <w:kern w:val="0"/>
          <w:sz w:val="20"/>
          <w:lang w:eastAsia="de-DE" w:bidi="en-US"/>
        </w:rPr>
        <w:t>F</w:t>
      </w:r>
      <w:r w:rsidRPr="001D1FB0">
        <w:rPr>
          <w:rFonts w:ascii="Palatino Linotype" w:eastAsia="Times New Roman" w:hAnsi="Palatino Linotype" w:cs="Times New Roman"/>
          <w:b/>
          <w:snapToGrid w:val="0"/>
          <w:color w:val="000000"/>
          <w:kern w:val="0"/>
          <w:sz w:val="20"/>
          <w:lang w:eastAsia="de-DE" w:bidi="en-US"/>
        </w:rPr>
        <w:t xml:space="preserve">ood </w:t>
      </w:r>
      <w:r w:rsidRPr="001D1FB0">
        <w:rPr>
          <w:rFonts w:ascii="Palatino Linotype" w:eastAsia="Times New Roman" w:hAnsi="Palatino Linotype" w:cs="Times New Roman" w:hint="eastAsia"/>
          <w:b/>
          <w:snapToGrid w:val="0"/>
          <w:color w:val="000000"/>
          <w:kern w:val="0"/>
          <w:sz w:val="20"/>
          <w:lang w:eastAsia="de-DE" w:bidi="en-US"/>
        </w:rPr>
        <w:t>C</w:t>
      </w:r>
      <w:r w:rsidRPr="001D1FB0">
        <w:rPr>
          <w:rFonts w:ascii="Palatino Linotype" w:eastAsia="Times New Roman" w:hAnsi="Palatino Linotype" w:cs="Times New Roman"/>
          <w:b/>
          <w:snapToGrid w:val="0"/>
          <w:color w:val="000000"/>
          <w:kern w:val="0"/>
          <w:sz w:val="20"/>
          <w:lang w:eastAsia="de-DE" w:bidi="en-US"/>
        </w:rPr>
        <w:t>lassification</w:t>
      </w:r>
    </w:p>
    <w:p w14:paraId="4D0AE7BC" w14:textId="77777777" w:rsidR="000D1AA0" w:rsidRPr="00EC6F9D" w:rsidRDefault="000D1AA0" w:rsidP="00EC6F9D">
      <w:pPr>
        <w:spacing w:before="120" w:after="240"/>
        <w:ind w:firstLineChars="150" w:firstLine="360"/>
        <w:rPr>
          <w:rFonts w:ascii="Times New Roman" w:eastAsia="Times New Roman" w:hAnsi="Times New Roman" w:cs="Times New Roman"/>
          <w:snapToGrid w:val="0"/>
          <w:color w:val="000000"/>
          <w:kern w:val="0"/>
          <w:sz w:val="24"/>
          <w:szCs w:val="24"/>
          <w:lang w:eastAsia="de-DE" w:bidi="en-US"/>
        </w:rPr>
      </w:pPr>
      <w:r w:rsidRPr="00EC6F9D">
        <w:rPr>
          <w:rFonts w:ascii="Times New Roman" w:eastAsia="Times New Roman" w:hAnsi="Times New Roman" w:cs="Times New Roman"/>
          <w:snapToGrid w:val="0"/>
          <w:color w:val="000000"/>
          <w:kern w:val="0"/>
          <w:sz w:val="24"/>
          <w:szCs w:val="24"/>
          <w:lang w:eastAsia="de-DE" w:bidi="en-US"/>
        </w:rPr>
        <w:t>We classify all foods according to "WWEIA category description"</w:t>
      </w:r>
      <w:r w:rsidR="00CD7671" w:rsidRPr="00EC6F9D">
        <w:rPr>
          <w:rFonts w:ascii="Times New Roman" w:eastAsia="Times New Roman" w:hAnsi="Times New Roman" w:cs="Times New Roman"/>
          <w:snapToGrid w:val="0"/>
          <w:color w:val="000000"/>
          <w:kern w:val="0"/>
          <w:sz w:val="24"/>
          <w:szCs w:val="24"/>
          <w:lang w:eastAsia="de-DE" w:bidi="en-US"/>
        </w:rPr>
        <w:t>,</w:t>
      </w:r>
      <w:r w:rsidRPr="00EC6F9D">
        <w:rPr>
          <w:rFonts w:ascii="Times New Roman" w:eastAsia="Times New Roman" w:hAnsi="Times New Roman" w:cs="Times New Roman"/>
          <w:snapToGrid w:val="0"/>
          <w:color w:val="000000"/>
          <w:kern w:val="0"/>
          <w:sz w:val="24"/>
          <w:szCs w:val="24"/>
          <w:lang w:eastAsia="de-DE" w:bidi="en-US"/>
        </w:rPr>
        <w:t xml:space="preserve"> "</w:t>
      </w:r>
      <w:r w:rsidR="002309A5" w:rsidRPr="00EC6F9D">
        <w:rPr>
          <w:rFonts w:ascii="Times New Roman" w:eastAsia="Times New Roman" w:hAnsi="Times New Roman" w:cs="Times New Roman"/>
          <w:snapToGrid w:val="0"/>
          <w:color w:val="000000"/>
          <w:kern w:val="0"/>
          <w:sz w:val="24"/>
          <w:szCs w:val="24"/>
          <w:lang w:eastAsia="de-DE" w:bidi="en-US"/>
        </w:rPr>
        <w:t>Main Food Code Description</w:t>
      </w:r>
      <w:r w:rsidRPr="00EC6F9D">
        <w:rPr>
          <w:rFonts w:ascii="Times New Roman" w:eastAsia="Times New Roman" w:hAnsi="Times New Roman" w:cs="Times New Roman"/>
          <w:snapToGrid w:val="0"/>
          <w:color w:val="000000"/>
          <w:kern w:val="0"/>
          <w:sz w:val="24"/>
          <w:szCs w:val="24"/>
          <w:lang w:eastAsia="de-DE" w:bidi="en-US"/>
        </w:rPr>
        <w:t xml:space="preserve">" </w:t>
      </w:r>
      <w:r w:rsidR="00CD7671" w:rsidRPr="00EC6F9D">
        <w:rPr>
          <w:rFonts w:ascii="Times New Roman" w:eastAsia="Times New Roman" w:hAnsi="Times New Roman" w:cs="Times New Roman"/>
          <w:snapToGrid w:val="0"/>
          <w:color w:val="000000"/>
          <w:kern w:val="0"/>
          <w:sz w:val="24"/>
          <w:szCs w:val="24"/>
          <w:lang w:eastAsia="de-DE" w:bidi="en-US"/>
        </w:rPr>
        <w:t xml:space="preserve">and “SR Code Description” </w:t>
      </w:r>
      <w:r w:rsidRPr="00EC6F9D">
        <w:rPr>
          <w:rFonts w:ascii="Times New Roman" w:eastAsia="Times New Roman" w:hAnsi="Times New Roman" w:cs="Times New Roman"/>
          <w:snapToGrid w:val="0"/>
          <w:color w:val="000000"/>
          <w:kern w:val="0"/>
          <w:sz w:val="24"/>
          <w:szCs w:val="24"/>
          <w:lang w:eastAsia="de-DE" w:bidi="en-US"/>
        </w:rPr>
        <w:t>obtained from the USDA Food and Nutrient Database for Dietary Studies (FNDDS).</w:t>
      </w:r>
    </w:p>
    <w:p w14:paraId="3668F4CF" w14:textId="75C04F04" w:rsidR="000D1AA0" w:rsidRPr="00EC6F9D" w:rsidRDefault="000D1AA0" w:rsidP="00EC6F9D">
      <w:pPr>
        <w:spacing w:before="120" w:after="240"/>
        <w:ind w:firstLineChars="150" w:firstLine="360"/>
        <w:rPr>
          <w:rFonts w:ascii="Times New Roman" w:eastAsia="Times New Roman" w:hAnsi="Times New Roman" w:cs="Times New Roman"/>
          <w:snapToGrid w:val="0"/>
          <w:color w:val="000000"/>
          <w:kern w:val="0"/>
          <w:sz w:val="24"/>
          <w:szCs w:val="24"/>
          <w:lang w:eastAsia="de-DE" w:bidi="en-US"/>
        </w:rPr>
      </w:pPr>
      <w:r w:rsidRPr="00EC6F9D">
        <w:rPr>
          <w:rFonts w:ascii="Times New Roman" w:eastAsia="Times New Roman" w:hAnsi="Times New Roman" w:cs="Times New Roman"/>
          <w:snapToGrid w:val="0"/>
          <w:color w:val="000000"/>
          <w:kern w:val="0"/>
          <w:sz w:val="24"/>
          <w:szCs w:val="24"/>
          <w:lang w:eastAsia="de-DE" w:bidi="en-US"/>
        </w:rPr>
        <w:t xml:space="preserve">What we eat in the United States (WWEIA) food category provides an application to analyze the foods and beverages consumed in the U.S. diet. In WWEIA, </w:t>
      </w:r>
      <w:r w:rsidR="007C57E4" w:rsidRPr="00EC6F9D">
        <w:rPr>
          <w:rFonts w:ascii="Times New Roman" w:eastAsia="Times New Roman" w:hAnsi="Times New Roman" w:cs="Times New Roman"/>
          <w:snapToGrid w:val="0"/>
          <w:color w:val="000000"/>
          <w:kern w:val="0"/>
          <w:sz w:val="24"/>
          <w:szCs w:val="24"/>
          <w:lang w:eastAsia="de-DE" w:bidi="en-US"/>
        </w:rPr>
        <w:t xml:space="preserve">all of </w:t>
      </w:r>
      <w:r w:rsidRPr="00EC6F9D">
        <w:rPr>
          <w:rFonts w:ascii="Times New Roman" w:eastAsia="Times New Roman" w:hAnsi="Times New Roman" w:cs="Times New Roman"/>
          <w:snapToGrid w:val="0"/>
          <w:color w:val="000000"/>
          <w:kern w:val="0"/>
          <w:sz w:val="24"/>
          <w:szCs w:val="24"/>
          <w:lang w:eastAsia="de-DE" w:bidi="en-US"/>
        </w:rPr>
        <w:t xml:space="preserve">foods and drinks reported in NHANES </w:t>
      </w:r>
      <w:r w:rsidR="007C57E4" w:rsidRPr="00EC6F9D">
        <w:rPr>
          <w:rFonts w:ascii="Times New Roman" w:eastAsia="Times New Roman" w:hAnsi="Times New Roman" w:cs="Times New Roman"/>
          <w:snapToGrid w:val="0"/>
          <w:color w:val="000000"/>
          <w:kern w:val="0"/>
          <w:sz w:val="24"/>
          <w:szCs w:val="24"/>
          <w:lang w:eastAsia="de-DE" w:bidi="en-US"/>
        </w:rPr>
        <w:t>were</w:t>
      </w:r>
      <w:r w:rsidRPr="00EC6F9D">
        <w:rPr>
          <w:rFonts w:ascii="Times New Roman" w:eastAsia="Times New Roman" w:hAnsi="Times New Roman" w:cs="Times New Roman"/>
          <w:snapToGrid w:val="0"/>
          <w:color w:val="000000"/>
          <w:kern w:val="0"/>
          <w:sz w:val="24"/>
          <w:szCs w:val="24"/>
          <w:lang w:eastAsia="de-DE" w:bidi="en-US"/>
        </w:rPr>
        <w:t xml:space="preserve"> </w:t>
      </w:r>
      <w:r w:rsidR="00103418" w:rsidRPr="00EC6F9D">
        <w:rPr>
          <w:rFonts w:ascii="Times New Roman" w:eastAsia="Times New Roman" w:hAnsi="Times New Roman" w:cs="Times New Roman"/>
          <w:snapToGrid w:val="0"/>
          <w:color w:val="000000"/>
          <w:kern w:val="0"/>
          <w:sz w:val="24"/>
          <w:szCs w:val="24"/>
          <w:lang w:eastAsia="de-DE" w:bidi="en-US"/>
        </w:rPr>
        <w:t>classifi</w:t>
      </w:r>
      <w:r w:rsidRPr="00EC6F9D">
        <w:rPr>
          <w:rFonts w:ascii="Times New Roman" w:eastAsia="Times New Roman" w:hAnsi="Times New Roman" w:cs="Times New Roman"/>
          <w:snapToGrid w:val="0"/>
          <w:color w:val="000000"/>
          <w:kern w:val="0"/>
          <w:sz w:val="24"/>
          <w:szCs w:val="24"/>
          <w:lang w:eastAsia="de-DE" w:bidi="en-US"/>
        </w:rPr>
        <w:t>ed in</w:t>
      </w:r>
      <w:r w:rsidR="007C57E4" w:rsidRPr="00EC6F9D">
        <w:rPr>
          <w:rFonts w:ascii="Times New Roman" w:eastAsia="Times New Roman" w:hAnsi="Times New Roman" w:cs="Times New Roman"/>
          <w:snapToGrid w:val="0"/>
          <w:color w:val="000000"/>
          <w:kern w:val="0"/>
          <w:sz w:val="24"/>
          <w:szCs w:val="24"/>
          <w:lang w:eastAsia="de-DE" w:bidi="en-US"/>
        </w:rPr>
        <w:t>to</w:t>
      </w:r>
      <w:r w:rsidRPr="00EC6F9D">
        <w:rPr>
          <w:rFonts w:ascii="Times New Roman" w:eastAsia="Times New Roman" w:hAnsi="Times New Roman" w:cs="Times New Roman"/>
          <w:snapToGrid w:val="0"/>
          <w:color w:val="000000"/>
          <w:kern w:val="0"/>
          <w:sz w:val="24"/>
          <w:szCs w:val="24"/>
          <w:lang w:eastAsia="de-DE" w:bidi="en-US"/>
        </w:rPr>
        <w:t xml:space="preserve"> a </w:t>
      </w:r>
      <w:r w:rsidR="007C57E4" w:rsidRPr="00EC6F9D">
        <w:rPr>
          <w:rFonts w:ascii="Times New Roman" w:eastAsia="Times New Roman" w:hAnsi="Times New Roman" w:cs="Times New Roman"/>
          <w:snapToGrid w:val="0"/>
          <w:color w:val="000000"/>
          <w:kern w:val="0"/>
          <w:sz w:val="24"/>
          <w:szCs w:val="24"/>
          <w:lang w:eastAsia="de-DE" w:bidi="en-US"/>
        </w:rPr>
        <w:t>150 distinct</w:t>
      </w:r>
      <w:r w:rsidRPr="00EC6F9D">
        <w:rPr>
          <w:rFonts w:ascii="Times New Roman" w:eastAsia="Times New Roman" w:hAnsi="Times New Roman" w:cs="Times New Roman"/>
          <w:snapToGrid w:val="0"/>
          <w:color w:val="000000"/>
          <w:kern w:val="0"/>
          <w:sz w:val="24"/>
          <w:szCs w:val="24"/>
          <w:lang w:eastAsia="de-DE" w:bidi="en-US"/>
        </w:rPr>
        <w:t xml:space="preserve"> food category.</w:t>
      </w:r>
      <w:r w:rsidR="00106404" w:rsidRPr="00EC6F9D">
        <w:rPr>
          <w:rFonts w:ascii="Times New Roman" w:eastAsia="Times New Roman" w:hAnsi="Times New Roman" w:cs="Times New Roman"/>
          <w:snapToGrid w:val="0"/>
          <w:color w:val="000000"/>
          <w:kern w:val="0"/>
          <w:sz w:val="24"/>
          <w:szCs w:val="24"/>
          <w:lang w:eastAsia="de-DE" w:bidi="en-US"/>
        </w:rPr>
        <w:t xml:space="preserve"> </w:t>
      </w:r>
      <w:r w:rsidR="000529CB" w:rsidRPr="00EC6F9D">
        <w:rPr>
          <w:rFonts w:ascii="Times New Roman" w:eastAsia="Times New Roman" w:hAnsi="Times New Roman" w:cs="Times New Roman"/>
          <w:snapToGrid w:val="0"/>
          <w:color w:val="000000"/>
          <w:kern w:val="0"/>
          <w:sz w:val="24"/>
          <w:szCs w:val="24"/>
          <w:lang w:eastAsia="de-DE" w:bidi="en-US"/>
        </w:rPr>
        <w:fldChar w:fldCharType="begin"/>
      </w:r>
      <w:r w:rsidR="00EC6F9D">
        <w:rPr>
          <w:rFonts w:ascii="Times New Roman" w:eastAsia="Times New Roman" w:hAnsi="Times New Roman" w:cs="Times New Roman"/>
          <w:snapToGrid w:val="0"/>
          <w:color w:val="000000"/>
          <w:kern w:val="0"/>
          <w:sz w:val="24"/>
          <w:szCs w:val="24"/>
          <w:lang w:eastAsia="de-DE" w:bidi="en-US"/>
        </w:rPr>
        <w:instrText xml:space="preserve"> ADDIN EN.CITE &lt;EndNote&gt;&lt;Cite&gt;&lt;Author&gt;U.S. Department of Agriculture&lt;/Author&gt;&lt;Year&gt;2015&lt;/Year&gt;&lt;RecNum&gt;152&lt;/RecNum&gt;&lt;DisplayText&gt;(1)&lt;/DisplayText&gt;&lt;record&gt;&lt;rec-number&gt;152&lt;/rec-number&gt;&lt;foreign-keys&gt;&lt;key app="EN" db-id="2aspa2epfxs0z3e25rbx0ttfet0zxevr2stz" timestamp="1596521697"&gt;152&lt;/key&gt;&lt;/foreign-keys&gt;&lt;ref-type name="Web Page"&gt;12&lt;/ref-type&gt;&lt;contributors&gt;&lt;authors&gt;&lt;author&gt;U.S. Department of Agriculture, Agricultural Research Service&lt;/author&gt;&lt;/authors&gt;&lt;/contributors&gt;&lt;titles&gt;&lt;title&gt;What We Eat in America Food Categories 2011-2012, 2013-2014, 2015-2016&lt;/title&gt;&lt;/titles&gt;&lt;dates&gt;&lt;year&gt;2015&lt;/year&gt;&lt;/dates&gt;&lt;urls&gt;&lt;related-urls&gt;&lt;url&gt;&lt;style face="underline" font="default" size="100%"&gt;www.ars.usda.gov/nea/bhnrc/fsrg&lt;/style&gt;&lt;/url&gt;&lt;/related-urls&gt;&lt;/urls&gt;&lt;/record&gt;&lt;/Cite&gt;&lt;/EndNote&gt;</w:instrText>
      </w:r>
      <w:r w:rsidR="000529CB" w:rsidRPr="00EC6F9D">
        <w:rPr>
          <w:rFonts w:ascii="Times New Roman" w:eastAsia="Times New Roman" w:hAnsi="Times New Roman" w:cs="Times New Roman"/>
          <w:snapToGrid w:val="0"/>
          <w:color w:val="000000"/>
          <w:kern w:val="0"/>
          <w:sz w:val="24"/>
          <w:szCs w:val="24"/>
          <w:lang w:eastAsia="de-DE" w:bidi="en-US"/>
        </w:rPr>
        <w:fldChar w:fldCharType="separate"/>
      </w:r>
      <w:r w:rsidR="00EC6F9D">
        <w:rPr>
          <w:rFonts w:ascii="Times New Roman" w:eastAsia="Times New Roman" w:hAnsi="Times New Roman" w:cs="Times New Roman"/>
          <w:noProof/>
          <w:snapToGrid w:val="0"/>
          <w:color w:val="000000"/>
          <w:kern w:val="0"/>
          <w:sz w:val="24"/>
          <w:szCs w:val="24"/>
          <w:lang w:eastAsia="de-DE" w:bidi="en-US"/>
        </w:rPr>
        <w:t>(1)</w:t>
      </w:r>
      <w:r w:rsidR="000529CB" w:rsidRPr="00EC6F9D">
        <w:rPr>
          <w:rFonts w:ascii="Times New Roman" w:eastAsia="Times New Roman" w:hAnsi="Times New Roman" w:cs="Times New Roman"/>
          <w:snapToGrid w:val="0"/>
          <w:color w:val="000000"/>
          <w:kern w:val="0"/>
          <w:sz w:val="24"/>
          <w:szCs w:val="24"/>
          <w:lang w:eastAsia="de-DE" w:bidi="en-US"/>
        </w:rPr>
        <w:fldChar w:fldCharType="end"/>
      </w:r>
      <w:r w:rsidRPr="00EC6F9D">
        <w:rPr>
          <w:rFonts w:ascii="Times New Roman" w:eastAsia="Times New Roman" w:hAnsi="Times New Roman" w:cs="Times New Roman"/>
          <w:snapToGrid w:val="0"/>
          <w:color w:val="000000"/>
          <w:kern w:val="0"/>
          <w:sz w:val="24"/>
          <w:szCs w:val="24"/>
          <w:lang w:eastAsia="de-DE" w:bidi="en-US"/>
        </w:rPr>
        <w:t xml:space="preserve"> We linked each 8-digit food code in FNDDS with the corresponding WWEIA category, so as to quickly classify most</w:t>
      </w:r>
      <w:r w:rsidR="002309A5" w:rsidRPr="00EC6F9D">
        <w:rPr>
          <w:rFonts w:ascii="Times New Roman" w:eastAsia="Times New Roman" w:hAnsi="Times New Roman" w:cs="Times New Roman"/>
          <w:snapToGrid w:val="0"/>
          <w:color w:val="000000"/>
          <w:kern w:val="0"/>
          <w:sz w:val="24"/>
          <w:szCs w:val="24"/>
          <w:lang w:eastAsia="de-DE" w:bidi="en-US"/>
        </w:rPr>
        <w:t xml:space="preserve"> of</w:t>
      </w:r>
      <w:r w:rsidRPr="00EC6F9D">
        <w:rPr>
          <w:rFonts w:ascii="Times New Roman" w:eastAsia="Times New Roman" w:hAnsi="Times New Roman" w:cs="Times New Roman"/>
          <w:snapToGrid w:val="0"/>
          <w:color w:val="000000"/>
          <w:kern w:val="0"/>
          <w:sz w:val="24"/>
          <w:szCs w:val="24"/>
          <w:lang w:eastAsia="de-DE" w:bidi="en-US"/>
        </w:rPr>
        <w:t xml:space="preserve"> food items. Foods that can be clearly identified as </w:t>
      </w:r>
      <w:r w:rsidR="00EB3A6F" w:rsidRPr="00EC6F9D">
        <w:rPr>
          <w:rFonts w:ascii="Times New Roman" w:eastAsia="Times New Roman" w:hAnsi="Times New Roman" w:cs="Times New Roman"/>
          <w:snapToGrid w:val="0"/>
          <w:color w:val="000000"/>
          <w:kern w:val="0"/>
          <w:sz w:val="24"/>
          <w:szCs w:val="24"/>
          <w:lang w:eastAsia="de-DE" w:bidi="en-US"/>
        </w:rPr>
        <w:t>UPFs</w:t>
      </w:r>
      <w:r w:rsidRPr="00EC6F9D">
        <w:rPr>
          <w:rFonts w:ascii="Times New Roman" w:eastAsia="Times New Roman" w:hAnsi="Times New Roman" w:cs="Times New Roman"/>
          <w:snapToGrid w:val="0"/>
          <w:color w:val="000000"/>
          <w:kern w:val="0"/>
          <w:sz w:val="24"/>
          <w:szCs w:val="24"/>
          <w:lang w:eastAsia="de-DE" w:bidi="en-US"/>
        </w:rPr>
        <w:t xml:space="preserve"> by WWEIA</w:t>
      </w:r>
      <w:r w:rsidR="002309A5" w:rsidRPr="00EC6F9D">
        <w:rPr>
          <w:rFonts w:ascii="Times New Roman" w:eastAsia="Times New Roman" w:hAnsi="Times New Roman" w:cs="Times New Roman"/>
          <w:snapToGrid w:val="0"/>
          <w:color w:val="000000"/>
          <w:kern w:val="0"/>
          <w:sz w:val="24"/>
          <w:szCs w:val="24"/>
          <w:lang w:eastAsia="de-DE" w:bidi="en-US"/>
        </w:rPr>
        <w:t xml:space="preserve"> </w:t>
      </w:r>
      <w:r w:rsidRPr="00EC6F9D">
        <w:rPr>
          <w:rFonts w:ascii="Times New Roman" w:eastAsia="Times New Roman" w:hAnsi="Times New Roman" w:cs="Times New Roman"/>
          <w:snapToGrid w:val="0"/>
          <w:color w:val="000000"/>
          <w:kern w:val="0"/>
          <w:sz w:val="24"/>
          <w:szCs w:val="24"/>
          <w:lang w:eastAsia="de-DE" w:bidi="en-US"/>
        </w:rPr>
        <w:t>category are selected out first, such as ice cream, sweetened beverages, condiments and sauces. Main Food Code Description</w:t>
      </w:r>
      <w:r w:rsidR="00DD4DE3" w:rsidRPr="00EC6F9D">
        <w:rPr>
          <w:rFonts w:ascii="Times New Roman" w:eastAsia="Times New Roman" w:hAnsi="Times New Roman" w:cs="Times New Roman"/>
          <w:snapToGrid w:val="0"/>
          <w:color w:val="000000"/>
          <w:kern w:val="0"/>
          <w:sz w:val="24"/>
          <w:szCs w:val="24"/>
          <w:lang w:eastAsia="de-DE" w:bidi="en-US"/>
        </w:rPr>
        <w:t xml:space="preserve"> and SR Code Description</w:t>
      </w:r>
      <w:r w:rsidRPr="00EC6F9D">
        <w:rPr>
          <w:rFonts w:ascii="Times New Roman" w:eastAsia="Times New Roman" w:hAnsi="Times New Roman" w:cs="Times New Roman"/>
          <w:snapToGrid w:val="0"/>
          <w:color w:val="000000"/>
          <w:kern w:val="0"/>
          <w:sz w:val="24"/>
          <w:szCs w:val="24"/>
          <w:lang w:eastAsia="de-DE" w:bidi="en-US"/>
        </w:rPr>
        <w:t xml:space="preserve"> </w:t>
      </w:r>
      <w:r w:rsidR="00DD4DE3" w:rsidRPr="00EC6F9D">
        <w:rPr>
          <w:rFonts w:ascii="Times New Roman" w:eastAsia="Times New Roman" w:hAnsi="Times New Roman" w:cs="Times New Roman"/>
          <w:snapToGrid w:val="0"/>
          <w:color w:val="000000"/>
          <w:kern w:val="0"/>
          <w:sz w:val="24"/>
          <w:szCs w:val="24"/>
          <w:lang w:eastAsia="de-DE" w:bidi="en-US"/>
        </w:rPr>
        <w:t>were</w:t>
      </w:r>
      <w:r w:rsidRPr="00EC6F9D">
        <w:rPr>
          <w:rFonts w:ascii="Times New Roman" w:eastAsia="Times New Roman" w:hAnsi="Times New Roman" w:cs="Times New Roman"/>
          <w:snapToGrid w:val="0"/>
          <w:color w:val="000000"/>
          <w:kern w:val="0"/>
          <w:sz w:val="24"/>
          <w:szCs w:val="24"/>
          <w:lang w:eastAsia="de-DE" w:bidi="en-US"/>
        </w:rPr>
        <w:t xml:space="preserve"> used when WWEIA category can</w:t>
      </w:r>
      <w:r w:rsidR="00125CF6">
        <w:rPr>
          <w:rFonts w:ascii="Times New Roman" w:eastAsia="Times New Roman" w:hAnsi="Times New Roman" w:cs="Times New Roman"/>
          <w:snapToGrid w:val="0"/>
          <w:color w:val="000000"/>
          <w:kern w:val="0"/>
          <w:sz w:val="24"/>
          <w:szCs w:val="24"/>
          <w:lang w:eastAsia="de-DE" w:bidi="en-US"/>
        </w:rPr>
        <w:t xml:space="preserve"> </w:t>
      </w:r>
      <w:r w:rsidRPr="00EC6F9D">
        <w:rPr>
          <w:rFonts w:ascii="Times New Roman" w:eastAsia="Times New Roman" w:hAnsi="Times New Roman" w:cs="Times New Roman"/>
          <w:snapToGrid w:val="0"/>
          <w:color w:val="000000"/>
          <w:kern w:val="0"/>
          <w:sz w:val="24"/>
          <w:szCs w:val="24"/>
          <w:lang w:eastAsia="de-DE" w:bidi="en-US"/>
        </w:rPr>
        <w:t>not distinguish the degree of food processing.</w:t>
      </w:r>
    </w:p>
    <w:p w14:paraId="7384770C" w14:textId="77777777" w:rsidR="000D1AA0" w:rsidRPr="00EC6F9D" w:rsidRDefault="000D1AA0" w:rsidP="00EC6F9D">
      <w:pPr>
        <w:spacing w:before="120" w:after="240"/>
        <w:ind w:firstLineChars="200" w:firstLine="480"/>
        <w:rPr>
          <w:rFonts w:ascii="Times New Roman" w:eastAsia="Times New Roman" w:hAnsi="Times New Roman" w:cs="Times New Roman"/>
          <w:snapToGrid w:val="0"/>
          <w:color w:val="000000"/>
          <w:kern w:val="0"/>
          <w:sz w:val="24"/>
          <w:szCs w:val="24"/>
          <w:lang w:eastAsia="de-DE" w:bidi="en-US"/>
        </w:rPr>
      </w:pPr>
      <w:r w:rsidRPr="00EC6F9D">
        <w:rPr>
          <w:rFonts w:ascii="Times New Roman" w:eastAsia="Times New Roman" w:hAnsi="Times New Roman" w:cs="Times New Roman"/>
          <w:snapToGrid w:val="0"/>
          <w:color w:val="000000"/>
          <w:kern w:val="0"/>
          <w:sz w:val="24"/>
          <w:szCs w:val="24"/>
          <w:lang w:eastAsia="de-DE" w:bidi="en-US"/>
        </w:rPr>
        <w:t>According to NOVA, the following foods were included in UPF</w:t>
      </w:r>
      <w:r w:rsidR="00EB3A6F" w:rsidRPr="00EC6F9D">
        <w:rPr>
          <w:rFonts w:ascii="Times New Roman" w:eastAsia="Times New Roman" w:hAnsi="Times New Roman" w:cs="Times New Roman"/>
          <w:snapToGrid w:val="0"/>
          <w:color w:val="000000"/>
          <w:kern w:val="0"/>
          <w:sz w:val="24"/>
          <w:szCs w:val="24"/>
          <w:lang w:eastAsia="de-DE" w:bidi="en-US"/>
        </w:rPr>
        <w:t>s</w:t>
      </w:r>
      <w:r w:rsidRPr="00EC6F9D">
        <w:rPr>
          <w:rFonts w:ascii="Times New Roman" w:eastAsia="Times New Roman" w:hAnsi="Times New Roman" w:cs="Times New Roman"/>
          <w:snapToGrid w:val="0"/>
          <w:color w:val="000000"/>
          <w:kern w:val="0"/>
          <w:sz w:val="24"/>
          <w:szCs w:val="24"/>
          <w:lang w:eastAsia="de-DE" w:bidi="en-US"/>
        </w:rPr>
        <w:t xml:space="preserve"> category: Breads, ready-to-eat cereals, bacon, reconstituted meat or fish products, frankfurters, sausages, pizza, sandwiches, crackers, French fries and other fried white potatoes, savory snacks, snack/seal bars, cakes, pies, cookies, brownies, doughnuts, sweet rolls, pastries, candy, ice cream, pudding, canned soups, flavored milk, diet beverages, sweetened beverages, liquor and cocktails, margarine, cream and cream substitutes, condiments and sauces, sugar substitutes, protein and nutritional powders. </w:t>
      </w:r>
    </w:p>
    <w:p w14:paraId="3BD7FCFF" w14:textId="1F2AD1CE" w:rsidR="000D1AA0" w:rsidRPr="00EC6F9D" w:rsidRDefault="000D1AA0" w:rsidP="00EC6F9D">
      <w:pPr>
        <w:spacing w:before="120" w:after="240"/>
        <w:ind w:firstLineChars="200" w:firstLine="480"/>
        <w:rPr>
          <w:rFonts w:ascii="Times New Roman" w:eastAsia="Times New Roman" w:hAnsi="Times New Roman" w:cs="Times New Roman"/>
          <w:snapToGrid w:val="0"/>
          <w:color w:val="000000"/>
          <w:kern w:val="0"/>
          <w:sz w:val="24"/>
          <w:szCs w:val="24"/>
          <w:lang w:eastAsia="de-DE" w:bidi="en-US"/>
        </w:rPr>
      </w:pPr>
      <w:r w:rsidRPr="00EC6F9D">
        <w:rPr>
          <w:rFonts w:ascii="Times New Roman" w:eastAsia="Times New Roman" w:hAnsi="Times New Roman" w:cs="Times New Roman"/>
          <w:snapToGrid w:val="0"/>
          <w:color w:val="000000"/>
          <w:kern w:val="0"/>
          <w:sz w:val="24"/>
          <w:szCs w:val="24"/>
          <w:lang w:eastAsia="de-DE" w:bidi="en-US"/>
        </w:rPr>
        <w:t>Moreover, we took into</w:t>
      </w:r>
      <w:r w:rsidR="00125CF6">
        <w:rPr>
          <w:rFonts w:ascii="Times New Roman" w:eastAsia="Times New Roman" w:hAnsi="Times New Roman" w:cs="Times New Roman"/>
          <w:snapToGrid w:val="0"/>
          <w:color w:val="000000"/>
          <w:kern w:val="0"/>
          <w:sz w:val="24"/>
          <w:szCs w:val="24"/>
          <w:lang w:eastAsia="de-DE" w:bidi="en-US"/>
        </w:rPr>
        <w:t xml:space="preserve"> </w:t>
      </w:r>
      <w:r w:rsidRPr="00EC6F9D">
        <w:rPr>
          <w:rFonts w:ascii="Times New Roman" w:eastAsia="Times New Roman" w:hAnsi="Times New Roman" w:cs="Times New Roman"/>
          <w:snapToGrid w:val="0"/>
          <w:color w:val="000000"/>
          <w:kern w:val="0"/>
          <w:sz w:val="24"/>
          <w:szCs w:val="24"/>
          <w:lang w:eastAsia="de-DE" w:bidi="en-US"/>
        </w:rPr>
        <w:t>account “Combination Food Type” and “Source of food”, “Frozen meals” or “Lunchables”, or foods acquired from “Restaurant fast food/pizza” or “Vending machine" were also recognized as UPF</w:t>
      </w:r>
      <w:r w:rsidR="00EB3A6F" w:rsidRPr="00EC6F9D">
        <w:rPr>
          <w:rFonts w:ascii="Times New Roman" w:eastAsia="Times New Roman" w:hAnsi="Times New Roman" w:cs="Times New Roman"/>
          <w:snapToGrid w:val="0"/>
          <w:color w:val="000000"/>
          <w:kern w:val="0"/>
          <w:sz w:val="24"/>
          <w:szCs w:val="24"/>
          <w:lang w:eastAsia="de-DE" w:bidi="en-US"/>
        </w:rPr>
        <w:t>s.</w:t>
      </w:r>
    </w:p>
    <w:p w14:paraId="6811A35E" w14:textId="77777777" w:rsidR="000D1AA0" w:rsidRPr="00EC6F9D" w:rsidRDefault="000D1AA0" w:rsidP="00EC6F9D">
      <w:pPr>
        <w:spacing w:before="120" w:after="240"/>
        <w:ind w:firstLineChars="200" w:firstLine="480"/>
        <w:rPr>
          <w:rFonts w:ascii="Times New Roman" w:eastAsia="Times New Roman" w:hAnsi="Times New Roman" w:cs="Times New Roman"/>
          <w:snapToGrid w:val="0"/>
          <w:color w:val="000000"/>
          <w:kern w:val="0"/>
          <w:sz w:val="24"/>
          <w:szCs w:val="24"/>
          <w:lang w:eastAsia="de-DE" w:bidi="en-US"/>
        </w:rPr>
      </w:pPr>
      <w:r w:rsidRPr="00EC6F9D">
        <w:rPr>
          <w:rFonts w:ascii="Times New Roman" w:eastAsia="Times New Roman" w:hAnsi="Times New Roman" w:cs="Times New Roman"/>
          <w:snapToGrid w:val="0"/>
          <w:color w:val="000000"/>
          <w:kern w:val="0"/>
          <w:sz w:val="24"/>
          <w:szCs w:val="24"/>
          <w:lang w:eastAsia="de-DE" w:bidi="en-US"/>
        </w:rPr>
        <w:t>Two authors independently classified food items and resolved the differences through discussion</w:t>
      </w:r>
      <w:r w:rsidR="00DD4DE3" w:rsidRPr="00EC6F9D">
        <w:rPr>
          <w:rFonts w:ascii="Times New Roman" w:eastAsia="Times New Roman" w:hAnsi="Times New Roman" w:cs="Times New Roman"/>
          <w:snapToGrid w:val="0"/>
          <w:color w:val="000000"/>
          <w:kern w:val="0"/>
          <w:sz w:val="24"/>
          <w:szCs w:val="24"/>
          <w:lang w:eastAsia="de-DE" w:bidi="en-US"/>
        </w:rPr>
        <w:t>.</w:t>
      </w:r>
    </w:p>
    <w:p w14:paraId="07B53A19" w14:textId="77777777" w:rsidR="006800C1" w:rsidRDefault="006800C1" w:rsidP="00AC1AC3">
      <w:pPr>
        <w:rPr>
          <w:rFonts w:ascii="Palatino Linotype" w:hAnsi="Palatino Linotype" w:cs="Times New Roman"/>
          <w:snapToGrid w:val="0"/>
          <w:color w:val="000000"/>
          <w:kern w:val="0"/>
          <w:sz w:val="20"/>
          <w:lang w:bidi="en-US"/>
        </w:rPr>
      </w:pPr>
    </w:p>
    <w:p w14:paraId="4E82889A" w14:textId="77777777" w:rsidR="00EC6F9D" w:rsidRDefault="00EC6F9D" w:rsidP="00AC1AC3">
      <w:pPr>
        <w:rPr>
          <w:rFonts w:ascii="Palatino Linotype" w:hAnsi="Palatino Linotype" w:cs="Times New Roman"/>
          <w:snapToGrid w:val="0"/>
          <w:color w:val="000000"/>
          <w:kern w:val="0"/>
          <w:sz w:val="20"/>
          <w:lang w:bidi="en-US"/>
        </w:rPr>
      </w:pPr>
    </w:p>
    <w:p w14:paraId="00BF6CA4" w14:textId="77777777" w:rsidR="00EC6F9D" w:rsidRDefault="00EC6F9D" w:rsidP="00AC1AC3">
      <w:pPr>
        <w:rPr>
          <w:rFonts w:ascii="Palatino Linotype" w:hAnsi="Palatino Linotype" w:cs="Times New Roman"/>
          <w:snapToGrid w:val="0"/>
          <w:color w:val="000000"/>
          <w:kern w:val="0"/>
          <w:sz w:val="20"/>
          <w:lang w:bidi="en-US"/>
        </w:rPr>
      </w:pPr>
    </w:p>
    <w:p w14:paraId="4AB78A3F" w14:textId="77777777" w:rsidR="00EC6F9D" w:rsidRPr="00EC6F9D" w:rsidRDefault="00EC6F9D" w:rsidP="00AC1AC3">
      <w:pPr>
        <w:rPr>
          <w:rFonts w:ascii="Palatino Linotype" w:hAnsi="Palatino Linotype" w:cs="Times New Roman"/>
          <w:snapToGrid w:val="0"/>
          <w:color w:val="000000"/>
          <w:kern w:val="0"/>
          <w:sz w:val="20"/>
          <w:lang w:bidi="en-US"/>
        </w:rPr>
      </w:pPr>
    </w:p>
    <w:p w14:paraId="7E3F7557" w14:textId="77777777" w:rsidR="006800C1" w:rsidRPr="00AB570A" w:rsidRDefault="006800C1" w:rsidP="00AC1AC3">
      <w:pPr>
        <w:rPr>
          <w:rFonts w:ascii="Palatino Linotype" w:eastAsia="Times New Roman" w:hAnsi="Palatino Linotype" w:cs="Times New Roman"/>
          <w:snapToGrid w:val="0"/>
          <w:color w:val="000000"/>
          <w:kern w:val="0"/>
          <w:sz w:val="20"/>
          <w:lang w:eastAsia="de-DE" w:bidi="en-US"/>
        </w:rPr>
      </w:pPr>
    </w:p>
    <w:p w14:paraId="638589D5" w14:textId="77777777" w:rsidR="00EC6F9D" w:rsidRPr="00EC6F9D" w:rsidRDefault="00AB570A" w:rsidP="00AC1AC3">
      <w:pPr>
        <w:rPr>
          <w:rFonts w:ascii="Times New Roman" w:hAnsi="Times New Roman" w:cs="Times New Roman"/>
          <w:b/>
          <w:snapToGrid w:val="0"/>
          <w:color w:val="000000"/>
          <w:kern w:val="0"/>
          <w:sz w:val="24"/>
          <w:szCs w:val="24"/>
          <w:lang w:bidi="en-US"/>
        </w:rPr>
      </w:pPr>
      <w:r w:rsidRPr="00EC6F9D">
        <w:rPr>
          <w:rFonts w:ascii="Times New Roman" w:hAnsi="Times New Roman" w:cs="Times New Roman"/>
          <w:b/>
          <w:snapToGrid w:val="0"/>
          <w:color w:val="000000"/>
          <w:kern w:val="0"/>
          <w:sz w:val="24"/>
          <w:szCs w:val="24"/>
          <w:lang w:bidi="en-US"/>
        </w:rPr>
        <w:t>Reference</w:t>
      </w:r>
    </w:p>
    <w:p w14:paraId="15059AB5" w14:textId="77777777" w:rsidR="00EC6F9D" w:rsidRPr="00EC6F9D" w:rsidRDefault="000529CB" w:rsidP="00EC6F9D">
      <w:pPr>
        <w:pStyle w:val="EndNoteBibliography"/>
        <w:rPr>
          <w:rFonts w:ascii="Times New Roman" w:hAnsi="Times New Roman" w:cs="Times New Roman"/>
          <w:sz w:val="24"/>
          <w:szCs w:val="24"/>
        </w:rPr>
      </w:pPr>
      <w:r w:rsidRPr="00EC6F9D">
        <w:rPr>
          <w:rFonts w:ascii="Times New Roman" w:eastAsia="Times New Roman" w:hAnsi="Times New Roman" w:cs="Times New Roman"/>
          <w:noProof w:val="0"/>
          <w:snapToGrid w:val="0"/>
          <w:color w:val="000000"/>
          <w:kern w:val="0"/>
          <w:sz w:val="24"/>
          <w:szCs w:val="24"/>
          <w:lang w:eastAsia="de-DE" w:bidi="en-US"/>
        </w:rPr>
        <w:fldChar w:fldCharType="begin"/>
      </w:r>
      <w:r w:rsidR="00106404" w:rsidRPr="00EC6F9D">
        <w:rPr>
          <w:rFonts w:ascii="Times New Roman" w:eastAsia="Times New Roman" w:hAnsi="Times New Roman" w:cs="Times New Roman"/>
          <w:noProof w:val="0"/>
          <w:snapToGrid w:val="0"/>
          <w:color w:val="000000"/>
          <w:kern w:val="0"/>
          <w:sz w:val="24"/>
          <w:szCs w:val="24"/>
          <w:lang w:eastAsia="de-DE" w:bidi="en-US"/>
        </w:rPr>
        <w:instrText xml:space="preserve"> ADDIN EN.REFLIST </w:instrText>
      </w:r>
      <w:r w:rsidRPr="00EC6F9D">
        <w:rPr>
          <w:rFonts w:ascii="Times New Roman" w:eastAsia="Times New Roman" w:hAnsi="Times New Roman" w:cs="Times New Roman"/>
          <w:noProof w:val="0"/>
          <w:snapToGrid w:val="0"/>
          <w:color w:val="000000"/>
          <w:kern w:val="0"/>
          <w:sz w:val="24"/>
          <w:szCs w:val="24"/>
          <w:lang w:eastAsia="de-DE" w:bidi="en-US"/>
        </w:rPr>
        <w:fldChar w:fldCharType="separate"/>
      </w:r>
      <w:r w:rsidR="00EC6F9D" w:rsidRPr="00EC6F9D">
        <w:rPr>
          <w:rFonts w:ascii="Times New Roman" w:hAnsi="Times New Roman" w:cs="Times New Roman"/>
          <w:sz w:val="24"/>
          <w:szCs w:val="24"/>
        </w:rPr>
        <w:t>1.</w:t>
      </w:r>
      <w:r w:rsidR="00EC6F9D" w:rsidRPr="00EC6F9D">
        <w:rPr>
          <w:rFonts w:ascii="Times New Roman" w:hAnsi="Times New Roman" w:cs="Times New Roman"/>
          <w:sz w:val="24"/>
          <w:szCs w:val="24"/>
        </w:rPr>
        <w:tab/>
        <w:t xml:space="preserve">U.S. Department of Agriculture ARS. What We Eat in America Food Categories 2011-2012, 2013-2014, 2015-2016 (2015). Available from: </w:t>
      </w:r>
      <w:hyperlink r:id="rId8" w:history="1">
        <w:r w:rsidR="00EC6F9D" w:rsidRPr="00EC6F9D">
          <w:rPr>
            <w:rStyle w:val="a3"/>
            <w:rFonts w:ascii="Times New Roman" w:hAnsi="Times New Roman" w:cs="Times New Roman"/>
            <w:sz w:val="24"/>
            <w:szCs w:val="24"/>
          </w:rPr>
          <w:t>www.ars.usda.gov/nea/bhnrc/fsrg</w:t>
        </w:r>
      </w:hyperlink>
      <w:r w:rsidR="00EC6F9D" w:rsidRPr="00EC6F9D">
        <w:rPr>
          <w:rFonts w:ascii="Times New Roman" w:hAnsi="Times New Roman" w:cs="Times New Roman"/>
          <w:sz w:val="24"/>
          <w:szCs w:val="24"/>
        </w:rPr>
        <w:t>.</w:t>
      </w:r>
    </w:p>
    <w:p w14:paraId="130CBB91" w14:textId="77777777" w:rsidR="006800C1" w:rsidRDefault="000529CB" w:rsidP="00AC1AC3">
      <w:pPr>
        <w:rPr>
          <w:rFonts w:ascii="Palatino Linotype" w:hAnsi="Palatino Linotype" w:cs="Times New Roman"/>
          <w:snapToGrid w:val="0"/>
          <w:color w:val="000000"/>
          <w:kern w:val="0"/>
          <w:sz w:val="20"/>
          <w:lang w:bidi="en-US"/>
        </w:rPr>
      </w:pPr>
      <w:r w:rsidRPr="00EC6F9D">
        <w:rPr>
          <w:rFonts w:ascii="Times New Roman" w:eastAsia="Times New Roman" w:hAnsi="Times New Roman" w:cs="Times New Roman"/>
          <w:snapToGrid w:val="0"/>
          <w:color w:val="000000"/>
          <w:kern w:val="0"/>
          <w:sz w:val="24"/>
          <w:szCs w:val="24"/>
          <w:lang w:eastAsia="de-DE" w:bidi="en-US"/>
        </w:rPr>
        <w:fldChar w:fldCharType="end"/>
      </w:r>
    </w:p>
    <w:p w14:paraId="6A846AC9" w14:textId="77777777" w:rsidR="001D1FB0" w:rsidRDefault="001D1FB0" w:rsidP="00AC1AC3">
      <w:pPr>
        <w:rPr>
          <w:rFonts w:ascii="Palatino Linotype" w:hAnsi="Palatino Linotype" w:cs="Times New Roman"/>
          <w:snapToGrid w:val="0"/>
          <w:color w:val="000000"/>
          <w:kern w:val="0"/>
          <w:sz w:val="20"/>
          <w:lang w:bidi="en-US"/>
        </w:rPr>
      </w:pPr>
    </w:p>
    <w:p w14:paraId="75019B4D" w14:textId="77777777" w:rsidR="001354B9" w:rsidRDefault="001354B9" w:rsidP="00AC1AC3">
      <w:pPr>
        <w:rPr>
          <w:rFonts w:ascii="Palatino Linotype" w:hAnsi="Palatino Linotype" w:cs="Times New Roman"/>
          <w:snapToGrid w:val="0"/>
          <w:color w:val="000000"/>
          <w:kern w:val="0"/>
          <w:sz w:val="20"/>
          <w:lang w:bidi="en-US"/>
        </w:rPr>
        <w:sectPr w:rsidR="001354B9" w:rsidSect="002858E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425"/>
          <w:titlePg/>
          <w:docGrid w:type="lines" w:linePitch="312"/>
        </w:sectPr>
      </w:pPr>
    </w:p>
    <w:tbl>
      <w:tblPr>
        <w:tblStyle w:val="a9"/>
        <w:tblpPr w:leftFromText="180" w:rightFromText="180" w:horzAnchor="margin" w:tblpXSpec="center" w:tblpY="272"/>
        <w:tblW w:w="12899" w:type="dxa"/>
        <w:tblBorders>
          <w:left w:val="none" w:sz="0" w:space="0" w:color="auto"/>
          <w:right w:val="none" w:sz="0" w:space="0" w:color="auto"/>
        </w:tblBorders>
        <w:tblLayout w:type="fixed"/>
        <w:tblLook w:val="04A0" w:firstRow="1" w:lastRow="0" w:firstColumn="1" w:lastColumn="0" w:noHBand="0" w:noVBand="1"/>
      </w:tblPr>
      <w:tblGrid>
        <w:gridCol w:w="3544"/>
        <w:gridCol w:w="1559"/>
        <w:gridCol w:w="1701"/>
        <w:gridCol w:w="1701"/>
        <w:gridCol w:w="1701"/>
        <w:gridCol w:w="1701"/>
        <w:gridCol w:w="992"/>
      </w:tblGrid>
      <w:tr w:rsidR="001354B9" w14:paraId="46EF8A57" w14:textId="77777777" w:rsidTr="001354B9">
        <w:tc>
          <w:tcPr>
            <w:tcW w:w="12899" w:type="dxa"/>
            <w:gridSpan w:val="7"/>
            <w:tcBorders>
              <w:top w:val="nil"/>
            </w:tcBorders>
          </w:tcPr>
          <w:p w14:paraId="59AFC398" w14:textId="6F4A01FF" w:rsidR="001354B9" w:rsidRPr="00A066FC" w:rsidRDefault="001354B9" w:rsidP="001354B9">
            <w:pPr>
              <w:rPr>
                <w:rFonts w:ascii="Times New Roman" w:hAnsi="Times New Roman"/>
                <w:b/>
                <w:bCs/>
                <w:i/>
                <w:color w:val="000000"/>
                <w:sz w:val="18"/>
                <w:szCs w:val="18"/>
              </w:rPr>
            </w:pPr>
            <w:r w:rsidRPr="00EC22BC">
              <w:rPr>
                <w:rFonts w:ascii="Times New Roman" w:hAnsi="Times New Roman"/>
                <w:b/>
                <w:bCs/>
                <w:color w:val="000000"/>
                <w:sz w:val="18"/>
                <w:szCs w:val="18"/>
              </w:rPr>
              <w:lastRenderedPageBreak/>
              <w:t>Table 1</w:t>
            </w:r>
            <w:r w:rsidRPr="00EC22BC">
              <w:rPr>
                <w:rFonts w:ascii="Times New Roman" w:hAnsi="Times New Roman"/>
                <w:b/>
                <w:color w:val="000000"/>
                <w:sz w:val="18"/>
                <w:szCs w:val="18"/>
              </w:rPr>
              <w:t>.</w:t>
            </w:r>
            <w:r w:rsidRPr="00EC22BC">
              <w:rPr>
                <w:rFonts w:ascii="Times New Roman" w:hAnsi="Times New Roman"/>
                <w:color w:val="000000"/>
                <w:sz w:val="18"/>
                <w:szCs w:val="18"/>
              </w:rPr>
              <w:t xml:space="preserve"> Descriptive characteristics of the study participants, NHANES 2011–2016. (</w:t>
            </w:r>
            <w:r w:rsidRPr="00EC22BC">
              <w:rPr>
                <w:rFonts w:ascii="Times New Roman" w:hAnsi="Times New Roman" w:hint="eastAsia"/>
                <w:color w:val="000000"/>
                <w:sz w:val="18"/>
                <w:szCs w:val="18"/>
              </w:rPr>
              <w:t>N</w:t>
            </w:r>
            <w:r w:rsidRPr="00EC22BC">
              <w:rPr>
                <w:rFonts w:ascii="Times New Roman" w:hAnsi="Times New Roman"/>
                <w:color w:val="000000"/>
                <w:sz w:val="18"/>
                <w:szCs w:val="18"/>
              </w:rPr>
              <w:t>=13</w:t>
            </w:r>
            <w:r w:rsidRPr="00EC22BC">
              <w:rPr>
                <w:rFonts w:ascii="Times New Roman" w:hAnsi="Times New Roman" w:hint="eastAsia"/>
                <w:color w:val="000000"/>
                <w:sz w:val="18"/>
                <w:szCs w:val="18"/>
              </w:rPr>
              <w:t>637</w:t>
            </w:r>
            <w:r w:rsidRPr="00EC22BC">
              <w:rPr>
                <w:rFonts w:ascii="Times New Roman" w:hAnsi="Times New Roman"/>
                <w:color w:val="000000"/>
                <w:sz w:val="18"/>
                <w:szCs w:val="18"/>
              </w:rPr>
              <w:t>)</w:t>
            </w:r>
            <w:r w:rsidR="00863686">
              <w:rPr>
                <w:rFonts w:ascii="Times New Roman" w:hAnsi="Times New Roman"/>
                <w:color w:val="000000"/>
                <w:sz w:val="18"/>
                <w:szCs w:val="18"/>
              </w:rPr>
              <w:t xml:space="preserve"> </w:t>
            </w:r>
            <w:r w:rsidRPr="0088335D">
              <w:rPr>
                <w:rFonts w:ascii="Times New Roman" w:hAnsi="Times New Roman" w:hint="eastAsia"/>
                <w:color w:val="000000"/>
                <w:sz w:val="18"/>
                <w:szCs w:val="18"/>
                <w:vertAlign w:val="superscript"/>
              </w:rPr>
              <w:t>a</w:t>
            </w:r>
          </w:p>
        </w:tc>
      </w:tr>
      <w:tr w:rsidR="001354B9" w14:paraId="3E294DF4" w14:textId="77777777" w:rsidTr="001354B9">
        <w:tc>
          <w:tcPr>
            <w:tcW w:w="3544" w:type="dxa"/>
            <w:tcBorders>
              <w:bottom w:val="nil"/>
              <w:right w:val="nil"/>
            </w:tcBorders>
          </w:tcPr>
          <w:p w14:paraId="6E9B0990" w14:textId="77777777" w:rsidR="001354B9" w:rsidRDefault="001354B9" w:rsidP="001354B9"/>
        </w:tc>
        <w:tc>
          <w:tcPr>
            <w:tcW w:w="1559" w:type="dxa"/>
            <w:vMerge w:val="restart"/>
            <w:tcBorders>
              <w:left w:val="nil"/>
              <w:right w:val="nil"/>
            </w:tcBorders>
            <w:vAlign w:val="center"/>
          </w:tcPr>
          <w:p w14:paraId="4CCAD0F9" w14:textId="77777777" w:rsidR="001354B9" w:rsidRPr="00A066FC" w:rsidRDefault="001354B9" w:rsidP="00560741">
            <w:pPr>
              <w:rPr>
                <w:rFonts w:ascii="Times New Roman" w:hAnsi="Times New Roman"/>
                <w:b/>
                <w:bCs/>
                <w:color w:val="000000"/>
                <w:sz w:val="18"/>
                <w:szCs w:val="18"/>
              </w:rPr>
            </w:pPr>
            <w:r w:rsidRPr="00A066FC">
              <w:rPr>
                <w:rFonts w:ascii="Times New Roman" w:hAnsi="Times New Roman" w:hint="eastAsia"/>
                <w:b/>
                <w:bCs/>
                <w:color w:val="000000"/>
                <w:sz w:val="18"/>
                <w:szCs w:val="18"/>
              </w:rPr>
              <w:t>All participants</w:t>
            </w:r>
          </w:p>
        </w:tc>
        <w:tc>
          <w:tcPr>
            <w:tcW w:w="6804" w:type="dxa"/>
            <w:gridSpan w:val="4"/>
            <w:tcBorders>
              <w:left w:val="nil"/>
              <w:bottom w:val="single" w:sz="4" w:space="0" w:color="auto"/>
              <w:right w:val="nil"/>
            </w:tcBorders>
          </w:tcPr>
          <w:p w14:paraId="1BBFBD72" w14:textId="77777777" w:rsidR="001354B9" w:rsidRPr="0088335D" w:rsidRDefault="001354B9" w:rsidP="001354B9">
            <w:pPr>
              <w:jc w:val="center"/>
              <w:rPr>
                <w:rFonts w:ascii="Times New Roman" w:hAnsi="Times New Roman" w:cs="Times New Roman"/>
                <w:b/>
                <w:sz w:val="18"/>
                <w:szCs w:val="18"/>
              </w:rPr>
            </w:pPr>
            <w:r w:rsidRPr="0088335D">
              <w:rPr>
                <w:rFonts w:ascii="Times New Roman" w:hAnsi="Times New Roman" w:hint="eastAsia"/>
                <w:b/>
                <w:color w:val="000000"/>
                <w:sz w:val="18"/>
                <w:szCs w:val="18"/>
              </w:rPr>
              <w:t>U</w:t>
            </w:r>
            <w:r w:rsidRPr="0088335D">
              <w:rPr>
                <w:rFonts w:ascii="Times New Roman" w:hAnsi="Times New Roman"/>
                <w:b/>
                <w:color w:val="000000"/>
                <w:sz w:val="18"/>
                <w:szCs w:val="18"/>
              </w:rPr>
              <w:t>ltra-processed food consumption (% of total energy intake)</w:t>
            </w:r>
          </w:p>
        </w:tc>
        <w:tc>
          <w:tcPr>
            <w:tcW w:w="992" w:type="dxa"/>
            <w:tcBorders>
              <w:left w:val="nil"/>
              <w:bottom w:val="single" w:sz="4" w:space="0" w:color="auto"/>
            </w:tcBorders>
          </w:tcPr>
          <w:p w14:paraId="25D381DA" w14:textId="77777777" w:rsidR="001354B9" w:rsidRPr="00A066FC" w:rsidRDefault="001354B9" w:rsidP="001354B9">
            <w:pPr>
              <w:rPr>
                <w:rFonts w:ascii="Times New Roman" w:hAnsi="Times New Roman"/>
                <w:b/>
                <w:bCs/>
                <w:i/>
                <w:color w:val="000000"/>
                <w:sz w:val="18"/>
                <w:szCs w:val="18"/>
              </w:rPr>
            </w:pPr>
          </w:p>
        </w:tc>
      </w:tr>
      <w:tr w:rsidR="001354B9" w14:paraId="1BAC5224" w14:textId="77777777" w:rsidTr="001354B9">
        <w:tc>
          <w:tcPr>
            <w:tcW w:w="3544" w:type="dxa"/>
            <w:tcBorders>
              <w:top w:val="nil"/>
              <w:bottom w:val="nil"/>
              <w:right w:val="nil"/>
            </w:tcBorders>
          </w:tcPr>
          <w:p w14:paraId="51A0679A" w14:textId="77777777" w:rsidR="001354B9" w:rsidRDefault="001354B9" w:rsidP="001354B9"/>
        </w:tc>
        <w:tc>
          <w:tcPr>
            <w:tcW w:w="1559" w:type="dxa"/>
            <w:vMerge/>
            <w:tcBorders>
              <w:left w:val="nil"/>
              <w:bottom w:val="nil"/>
              <w:right w:val="nil"/>
            </w:tcBorders>
          </w:tcPr>
          <w:p w14:paraId="11B3503F" w14:textId="77777777" w:rsidR="001354B9" w:rsidRPr="00A066FC" w:rsidRDefault="001354B9" w:rsidP="001354B9">
            <w:pPr>
              <w:rPr>
                <w:b/>
                <w:sz w:val="18"/>
                <w:szCs w:val="18"/>
              </w:rPr>
            </w:pPr>
          </w:p>
        </w:tc>
        <w:tc>
          <w:tcPr>
            <w:tcW w:w="1701" w:type="dxa"/>
            <w:tcBorders>
              <w:left w:val="nil"/>
              <w:bottom w:val="nil"/>
              <w:right w:val="nil"/>
            </w:tcBorders>
          </w:tcPr>
          <w:p w14:paraId="271A3770" w14:textId="77777777" w:rsidR="001354B9" w:rsidRPr="00A066FC" w:rsidRDefault="001354B9" w:rsidP="001354B9">
            <w:pPr>
              <w:rPr>
                <w:b/>
                <w:sz w:val="18"/>
                <w:szCs w:val="18"/>
              </w:rPr>
            </w:pPr>
            <w:r w:rsidRPr="00A066FC">
              <w:rPr>
                <w:rFonts w:ascii="Times New Roman" w:hAnsi="Times New Roman" w:cs="Times New Roman"/>
                <w:b/>
                <w:sz w:val="18"/>
                <w:szCs w:val="18"/>
              </w:rPr>
              <w:t>Quartile 1</w:t>
            </w:r>
          </w:p>
        </w:tc>
        <w:tc>
          <w:tcPr>
            <w:tcW w:w="1701" w:type="dxa"/>
            <w:tcBorders>
              <w:left w:val="nil"/>
              <w:bottom w:val="nil"/>
              <w:right w:val="nil"/>
            </w:tcBorders>
          </w:tcPr>
          <w:p w14:paraId="33CD8028" w14:textId="77777777" w:rsidR="001354B9" w:rsidRPr="00A066FC" w:rsidRDefault="001354B9" w:rsidP="001354B9">
            <w:pPr>
              <w:rPr>
                <w:b/>
                <w:sz w:val="18"/>
                <w:szCs w:val="18"/>
              </w:rPr>
            </w:pPr>
            <w:r w:rsidRPr="00A066FC">
              <w:rPr>
                <w:rFonts w:ascii="Times New Roman" w:hAnsi="Times New Roman" w:cs="Times New Roman"/>
                <w:b/>
                <w:sz w:val="18"/>
                <w:szCs w:val="18"/>
              </w:rPr>
              <w:t>Quartile 2</w:t>
            </w:r>
          </w:p>
        </w:tc>
        <w:tc>
          <w:tcPr>
            <w:tcW w:w="1701" w:type="dxa"/>
            <w:tcBorders>
              <w:left w:val="nil"/>
              <w:bottom w:val="nil"/>
              <w:right w:val="nil"/>
            </w:tcBorders>
          </w:tcPr>
          <w:p w14:paraId="6DBA4868" w14:textId="77777777" w:rsidR="001354B9" w:rsidRPr="00A066FC" w:rsidRDefault="001354B9" w:rsidP="001354B9">
            <w:pPr>
              <w:rPr>
                <w:b/>
                <w:sz w:val="18"/>
                <w:szCs w:val="18"/>
              </w:rPr>
            </w:pPr>
            <w:r w:rsidRPr="00A066FC">
              <w:rPr>
                <w:rFonts w:ascii="Times New Roman" w:hAnsi="Times New Roman" w:cs="Times New Roman"/>
                <w:b/>
                <w:sz w:val="18"/>
                <w:szCs w:val="18"/>
              </w:rPr>
              <w:t>Quartile 3</w:t>
            </w:r>
          </w:p>
        </w:tc>
        <w:tc>
          <w:tcPr>
            <w:tcW w:w="1701" w:type="dxa"/>
            <w:tcBorders>
              <w:left w:val="nil"/>
              <w:bottom w:val="nil"/>
              <w:right w:val="nil"/>
            </w:tcBorders>
          </w:tcPr>
          <w:p w14:paraId="1E78C1BB" w14:textId="77777777" w:rsidR="001354B9" w:rsidRPr="00A066FC" w:rsidRDefault="001354B9" w:rsidP="001354B9">
            <w:pPr>
              <w:rPr>
                <w:b/>
                <w:sz w:val="18"/>
                <w:szCs w:val="18"/>
              </w:rPr>
            </w:pPr>
            <w:r w:rsidRPr="00A066FC">
              <w:rPr>
                <w:rFonts w:ascii="Times New Roman" w:hAnsi="Times New Roman" w:cs="Times New Roman"/>
                <w:b/>
                <w:sz w:val="18"/>
                <w:szCs w:val="18"/>
              </w:rPr>
              <w:t xml:space="preserve">Quartile </w:t>
            </w:r>
            <w:r w:rsidRPr="00A066FC">
              <w:rPr>
                <w:rFonts w:ascii="Times New Roman" w:hAnsi="Times New Roman" w:cs="Times New Roman" w:hint="eastAsia"/>
                <w:b/>
                <w:sz w:val="18"/>
                <w:szCs w:val="18"/>
              </w:rPr>
              <w:t>4</w:t>
            </w:r>
          </w:p>
        </w:tc>
        <w:tc>
          <w:tcPr>
            <w:tcW w:w="992" w:type="dxa"/>
            <w:tcBorders>
              <w:left w:val="nil"/>
              <w:bottom w:val="nil"/>
            </w:tcBorders>
          </w:tcPr>
          <w:p w14:paraId="19ACF7D4" w14:textId="77777777" w:rsidR="001354B9" w:rsidRPr="00A066FC" w:rsidRDefault="001354B9" w:rsidP="001354B9">
            <w:pPr>
              <w:rPr>
                <w:b/>
                <w:sz w:val="18"/>
                <w:szCs w:val="18"/>
              </w:rPr>
            </w:pPr>
          </w:p>
        </w:tc>
      </w:tr>
      <w:tr w:rsidR="001354B9" w14:paraId="360299FB" w14:textId="77777777" w:rsidTr="001354B9">
        <w:tc>
          <w:tcPr>
            <w:tcW w:w="3544" w:type="dxa"/>
            <w:tcBorders>
              <w:top w:val="nil"/>
              <w:bottom w:val="single" w:sz="4" w:space="0" w:color="auto"/>
              <w:right w:val="nil"/>
            </w:tcBorders>
          </w:tcPr>
          <w:p w14:paraId="3CD7E58D" w14:textId="77777777" w:rsidR="001354B9" w:rsidRDefault="001354B9" w:rsidP="001354B9"/>
        </w:tc>
        <w:tc>
          <w:tcPr>
            <w:tcW w:w="1559" w:type="dxa"/>
            <w:tcBorders>
              <w:top w:val="nil"/>
              <w:left w:val="nil"/>
              <w:bottom w:val="single" w:sz="4" w:space="0" w:color="auto"/>
              <w:right w:val="nil"/>
            </w:tcBorders>
          </w:tcPr>
          <w:p w14:paraId="418E2E16" w14:textId="16445357" w:rsidR="001354B9" w:rsidRPr="00985657" w:rsidRDefault="00560741" w:rsidP="00560741">
            <w:pPr>
              <w:ind w:firstLineChars="100" w:firstLine="180"/>
              <w:rPr>
                <w:rFonts w:ascii="Times New Roman" w:hAnsi="Times New Roman"/>
                <w:color w:val="000000"/>
                <w:sz w:val="18"/>
                <w:szCs w:val="18"/>
              </w:rPr>
            </w:pPr>
            <w:r>
              <w:rPr>
                <w:rFonts w:ascii="Times New Roman" w:hAnsi="Times New Roman" w:hint="eastAsia"/>
                <w:color w:val="000000"/>
                <w:sz w:val="18"/>
                <w:szCs w:val="18"/>
              </w:rPr>
              <w:t>N</w:t>
            </w:r>
            <w:r>
              <w:rPr>
                <w:rFonts w:ascii="Times New Roman" w:hAnsi="Times New Roman"/>
                <w:color w:val="000000"/>
                <w:sz w:val="18"/>
                <w:szCs w:val="18"/>
              </w:rPr>
              <w:t>=13637</w:t>
            </w:r>
          </w:p>
        </w:tc>
        <w:tc>
          <w:tcPr>
            <w:tcW w:w="1701" w:type="dxa"/>
            <w:tcBorders>
              <w:top w:val="nil"/>
              <w:left w:val="nil"/>
              <w:bottom w:val="single" w:sz="4" w:space="0" w:color="auto"/>
              <w:right w:val="nil"/>
            </w:tcBorders>
          </w:tcPr>
          <w:p w14:paraId="068ACFFF" w14:textId="18CC7BAE" w:rsidR="001354B9" w:rsidRPr="00985657" w:rsidRDefault="00560741" w:rsidP="001354B9">
            <w:pPr>
              <w:jc w:val="left"/>
              <w:rPr>
                <w:rFonts w:ascii="Times New Roman" w:hAnsi="Times New Roman"/>
                <w:color w:val="000000"/>
                <w:sz w:val="18"/>
                <w:szCs w:val="18"/>
              </w:rPr>
            </w:pPr>
            <w:r>
              <w:rPr>
                <w:rFonts w:ascii="Times New Roman" w:hAnsi="Times New Roman"/>
                <w:color w:val="000000"/>
                <w:sz w:val="18"/>
                <w:szCs w:val="18"/>
              </w:rPr>
              <w:t>N</w:t>
            </w:r>
            <w:r w:rsidR="001354B9" w:rsidRPr="00985657">
              <w:rPr>
                <w:rFonts w:ascii="Times New Roman" w:hAnsi="Times New Roman"/>
                <w:color w:val="000000"/>
                <w:sz w:val="18"/>
                <w:szCs w:val="18"/>
              </w:rPr>
              <w:t>=33</w:t>
            </w:r>
            <w:r w:rsidR="001354B9" w:rsidRPr="00985657">
              <w:rPr>
                <w:rFonts w:ascii="Times New Roman" w:hAnsi="Times New Roman" w:hint="eastAsia"/>
                <w:color w:val="000000"/>
                <w:sz w:val="18"/>
                <w:szCs w:val="18"/>
              </w:rPr>
              <w:t>92</w:t>
            </w:r>
          </w:p>
        </w:tc>
        <w:tc>
          <w:tcPr>
            <w:tcW w:w="1701" w:type="dxa"/>
            <w:tcBorders>
              <w:top w:val="nil"/>
              <w:left w:val="nil"/>
              <w:bottom w:val="single" w:sz="4" w:space="0" w:color="auto"/>
              <w:right w:val="nil"/>
            </w:tcBorders>
          </w:tcPr>
          <w:p w14:paraId="165A207D" w14:textId="722CE25E" w:rsidR="001354B9" w:rsidRPr="00985657" w:rsidRDefault="00560741" w:rsidP="001354B9">
            <w:pPr>
              <w:jc w:val="left"/>
              <w:rPr>
                <w:rFonts w:ascii="Times New Roman" w:hAnsi="Times New Roman"/>
                <w:color w:val="000000"/>
                <w:sz w:val="18"/>
                <w:szCs w:val="18"/>
              </w:rPr>
            </w:pPr>
            <w:r>
              <w:rPr>
                <w:rFonts w:ascii="Times New Roman" w:hAnsi="Times New Roman"/>
                <w:color w:val="000000"/>
                <w:sz w:val="18"/>
                <w:szCs w:val="18"/>
              </w:rPr>
              <w:t>N</w:t>
            </w:r>
            <w:r w:rsidR="001354B9" w:rsidRPr="00985657">
              <w:rPr>
                <w:rFonts w:ascii="Times New Roman" w:hAnsi="Times New Roman"/>
                <w:color w:val="000000"/>
                <w:sz w:val="18"/>
                <w:szCs w:val="18"/>
              </w:rPr>
              <w:t>=3</w:t>
            </w:r>
            <w:r w:rsidR="001354B9" w:rsidRPr="00985657">
              <w:rPr>
                <w:rFonts w:ascii="Times New Roman" w:hAnsi="Times New Roman" w:hint="eastAsia"/>
                <w:color w:val="000000"/>
                <w:sz w:val="18"/>
                <w:szCs w:val="18"/>
              </w:rPr>
              <w:t>532</w:t>
            </w:r>
          </w:p>
        </w:tc>
        <w:tc>
          <w:tcPr>
            <w:tcW w:w="1701" w:type="dxa"/>
            <w:tcBorders>
              <w:top w:val="nil"/>
              <w:left w:val="nil"/>
              <w:bottom w:val="single" w:sz="4" w:space="0" w:color="auto"/>
              <w:right w:val="nil"/>
            </w:tcBorders>
          </w:tcPr>
          <w:p w14:paraId="1A9D0D64" w14:textId="5ED9C39D" w:rsidR="001354B9" w:rsidRPr="00985657" w:rsidRDefault="00560741" w:rsidP="001354B9">
            <w:pPr>
              <w:jc w:val="left"/>
              <w:rPr>
                <w:rFonts w:ascii="Times New Roman" w:hAnsi="Times New Roman"/>
                <w:color w:val="000000"/>
                <w:sz w:val="18"/>
                <w:szCs w:val="18"/>
              </w:rPr>
            </w:pPr>
            <w:r>
              <w:rPr>
                <w:rFonts w:ascii="Times New Roman" w:hAnsi="Times New Roman"/>
                <w:color w:val="000000"/>
                <w:sz w:val="18"/>
                <w:szCs w:val="18"/>
              </w:rPr>
              <w:t>N</w:t>
            </w:r>
            <w:r w:rsidR="001354B9" w:rsidRPr="00985657">
              <w:rPr>
                <w:rFonts w:ascii="Times New Roman" w:hAnsi="Times New Roman"/>
                <w:color w:val="000000"/>
                <w:sz w:val="18"/>
                <w:szCs w:val="18"/>
              </w:rPr>
              <w:t>=33</w:t>
            </w:r>
            <w:r w:rsidR="001354B9" w:rsidRPr="00985657">
              <w:rPr>
                <w:rFonts w:ascii="Times New Roman" w:hAnsi="Times New Roman" w:hint="eastAsia"/>
                <w:color w:val="000000"/>
                <w:sz w:val="18"/>
                <w:szCs w:val="18"/>
              </w:rPr>
              <w:t>17</w:t>
            </w:r>
          </w:p>
        </w:tc>
        <w:tc>
          <w:tcPr>
            <w:tcW w:w="1701" w:type="dxa"/>
            <w:tcBorders>
              <w:top w:val="nil"/>
              <w:left w:val="nil"/>
              <w:bottom w:val="single" w:sz="4" w:space="0" w:color="auto"/>
              <w:right w:val="nil"/>
            </w:tcBorders>
          </w:tcPr>
          <w:p w14:paraId="16176EBA" w14:textId="1B455F24" w:rsidR="001354B9" w:rsidRPr="00985657" w:rsidRDefault="00560741" w:rsidP="001354B9">
            <w:pPr>
              <w:jc w:val="left"/>
              <w:rPr>
                <w:rFonts w:ascii="Times New Roman" w:hAnsi="Times New Roman"/>
                <w:color w:val="000000"/>
                <w:sz w:val="18"/>
                <w:szCs w:val="18"/>
              </w:rPr>
            </w:pPr>
            <w:r>
              <w:rPr>
                <w:rFonts w:ascii="Times New Roman" w:hAnsi="Times New Roman"/>
                <w:color w:val="000000"/>
                <w:sz w:val="18"/>
                <w:szCs w:val="18"/>
              </w:rPr>
              <w:t>N</w:t>
            </w:r>
            <w:r w:rsidR="001354B9" w:rsidRPr="00985657">
              <w:rPr>
                <w:rFonts w:ascii="Times New Roman" w:hAnsi="Times New Roman"/>
                <w:color w:val="000000"/>
                <w:sz w:val="18"/>
                <w:szCs w:val="18"/>
              </w:rPr>
              <w:t>=33</w:t>
            </w:r>
            <w:r w:rsidR="001354B9" w:rsidRPr="00985657">
              <w:rPr>
                <w:rFonts w:ascii="Times New Roman" w:hAnsi="Times New Roman" w:hint="eastAsia"/>
                <w:color w:val="000000"/>
                <w:sz w:val="18"/>
                <w:szCs w:val="18"/>
              </w:rPr>
              <w:t>96</w:t>
            </w:r>
          </w:p>
        </w:tc>
        <w:tc>
          <w:tcPr>
            <w:tcW w:w="992" w:type="dxa"/>
            <w:tcBorders>
              <w:top w:val="nil"/>
              <w:left w:val="nil"/>
              <w:bottom w:val="single" w:sz="4" w:space="0" w:color="auto"/>
            </w:tcBorders>
          </w:tcPr>
          <w:p w14:paraId="1BFF8E4B" w14:textId="77777777" w:rsidR="001354B9" w:rsidRPr="00A066FC" w:rsidRDefault="001354B9" w:rsidP="001354B9">
            <w:pPr>
              <w:rPr>
                <w:b/>
                <w:sz w:val="18"/>
                <w:szCs w:val="18"/>
              </w:rPr>
            </w:pPr>
            <w:r w:rsidRPr="00A066FC">
              <w:rPr>
                <w:rFonts w:ascii="Times New Roman" w:hAnsi="Times New Roman" w:hint="eastAsia"/>
                <w:b/>
                <w:bCs/>
                <w:i/>
                <w:color w:val="000000"/>
                <w:sz w:val="18"/>
                <w:szCs w:val="18"/>
              </w:rPr>
              <w:t>p</w:t>
            </w:r>
            <w:r w:rsidRPr="00A066FC">
              <w:rPr>
                <w:rFonts w:ascii="Times New Roman" w:hAnsi="Times New Roman"/>
                <w:b/>
                <w:bCs/>
                <w:color w:val="000000"/>
                <w:sz w:val="18"/>
                <w:szCs w:val="18"/>
              </w:rPr>
              <w:t xml:space="preserve"> </w:t>
            </w:r>
            <w:r w:rsidRPr="00A066FC">
              <w:rPr>
                <w:rFonts w:ascii="Times New Roman" w:hAnsi="Times New Roman" w:hint="eastAsia"/>
                <w:b/>
                <w:bCs/>
                <w:color w:val="000000"/>
                <w:sz w:val="18"/>
                <w:szCs w:val="18"/>
              </w:rPr>
              <w:t>v</w:t>
            </w:r>
            <w:r w:rsidRPr="00A066FC">
              <w:rPr>
                <w:rFonts w:ascii="Times New Roman" w:hAnsi="Times New Roman"/>
                <w:b/>
                <w:bCs/>
                <w:color w:val="000000"/>
                <w:sz w:val="18"/>
                <w:szCs w:val="18"/>
              </w:rPr>
              <w:t>alue</w:t>
            </w:r>
          </w:p>
        </w:tc>
      </w:tr>
      <w:tr w:rsidR="001354B9" w14:paraId="4085000E" w14:textId="77777777" w:rsidTr="001354B9">
        <w:tc>
          <w:tcPr>
            <w:tcW w:w="3544" w:type="dxa"/>
            <w:tcBorders>
              <w:top w:val="nil"/>
              <w:bottom w:val="nil"/>
              <w:right w:val="nil"/>
            </w:tcBorders>
          </w:tcPr>
          <w:p w14:paraId="1CD9F7A5" w14:textId="7DDA1EC2" w:rsidR="001354B9" w:rsidRDefault="001354B9" w:rsidP="001354B9">
            <w:r w:rsidRPr="00F574E2">
              <w:rPr>
                <w:rFonts w:ascii="Times New Roman" w:hAnsi="Times New Roman"/>
                <w:b/>
                <w:bCs/>
                <w:color w:val="000000"/>
                <w:sz w:val="18"/>
                <w:szCs w:val="18"/>
              </w:rPr>
              <w:t>Age (%)</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70FE3707" w14:textId="77777777" w:rsidR="001354B9" w:rsidRPr="00985657" w:rsidRDefault="001354B9" w:rsidP="001354B9">
            <w:pPr>
              <w:jc w:val="left"/>
              <w:rPr>
                <w:rFonts w:ascii="Times New Roman" w:hAnsi="Times New Roman"/>
                <w:color w:val="000000"/>
                <w:sz w:val="18"/>
                <w:szCs w:val="18"/>
              </w:rPr>
            </w:pPr>
          </w:p>
        </w:tc>
        <w:tc>
          <w:tcPr>
            <w:tcW w:w="1701" w:type="dxa"/>
            <w:tcBorders>
              <w:top w:val="nil"/>
              <w:left w:val="nil"/>
              <w:bottom w:val="nil"/>
              <w:right w:val="nil"/>
            </w:tcBorders>
          </w:tcPr>
          <w:p w14:paraId="6391E953" w14:textId="77777777" w:rsidR="001354B9" w:rsidRPr="00985657"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6FB0F0A3" w14:textId="77777777" w:rsidR="001354B9" w:rsidRPr="00985657"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720C9519" w14:textId="77777777" w:rsidR="001354B9" w:rsidRPr="00985657"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67C0D1E5" w14:textId="77777777" w:rsidR="001354B9" w:rsidRPr="00985657" w:rsidRDefault="001354B9" w:rsidP="001354B9">
            <w:pPr>
              <w:rPr>
                <w:rFonts w:ascii="Times New Roman" w:hAnsi="Times New Roman"/>
                <w:color w:val="000000"/>
                <w:sz w:val="18"/>
                <w:szCs w:val="18"/>
              </w:rPr>
            </w:pPr>
          </w:p>
        </w:tc>
        <w:tc>
          <w:tcPr>
            <w:tcW w:w="992" w:type="dxa"/>
            <w:tcBorders>
              <w:top w:val="nil"/>
              <w:left w:val="nil"/>
              <w:bottom w:val="nil"/>
            </w:tcBorders>
          </w:tcPr>
          <w:p w14:paraId="6B413B18" w14:textId="1A45D685" w:rsidR="001354B9" w:rsidRPr="00985657" w:rsidRDefault="001354B9" w:rsidP="001354B9">
            <w:pPr>
              <w:rPr>
                <w:rFonts w:ascii="Times New Roman" w:hAnsi="Times New Roman"/>
                <w:color w:val="000000"/>
                <w:sz w:val="18"/>
                <w:szCs w:val="18"/>
              </w:rPr>
            </w:pP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Pr>
                <w:rFonts w:ascii="Times New Roman" w:hAnsi="Times New Roman" w:hint="eastAsia"/>
                <w:color w:val="000000"/>
                <w:sz w:val="18"/>
                <w:szCs w:val="18"/>
              </w:rPr>
              <w:t>0.001</w:t>
            </w:r>
          </w:p>
        </w:tc>
      </w:tr>
      <w:tr w:rsidR="001354B9" w14:paraId="3418B029" w14:textId="77777777" w:rsidTr="001354B9">
        <w:tc>
          <w:tcPr>
            <w:tcW w:w="3544" w:type="dxa"/>
            <w:tcBorders>
              <w:top w:val="nil"/>
              <w:bottom w:val="nil"/>
              <w:right w:val="nil"/>
            </w:tcBorders>
          </w:tcPr>
          <w:p w14:paraId="495FE823" w14:textId="77777777" w:rsidR="001354B9" w:rsidRDefault="001354B9" w:rsidP="001354B9">
            <w:r w:rsidRPr="00F574E2">
              <w:rPr>
                <w:rFonts w:ascii="Times New Roman" w:hAnsi="Times New Roman"/>
                <w:color w:val="000000"/>
                <w:sz w:val="18"/>
                <w:szCs w:val="18"/>
              </w:rPr>
              <w:t>20~44</w:t>
            </w:r>
            <w:r>
              <w:rPr>
                <w:rFonts w:ascii="Times New Roman" w:hAnsi="Times New Roman" w:hint="eastAsia"/>
                <w:color w:val="000000"/>
                <w:sz w:val="18"/>
                <w:szCs w:val="18"/>
              </w:rPr>
              <w:t xml:space="preserve"> years</w:t>
            </w:r>
          </w:p>
        </w:tc>
        <w:tc>
          <w:tcPr>
            <w:tcW w:w="1559" w:type="dxa"/>
            <w:tcBorders>
              <w:top w:val="nil"/>
              <w:left w:val="nil"/>
              <w:bottom w:val="nil"/>
              <w:right w:val="nil"/>
            </w:tcBorders>
          </w:tcPr>
          <w:p w14:paraId="7F595264" w14:textId="77777777" w:rsidR="001354B9" w:rsidRPr="00985657" w:rsidRDefault="001354B9" w:rsidP="001354B9">
            <w:pPr>
              <w:jc w:val="left"/>
              <w:rPr>
                <w:rFonts w:ascii="Times New Roman" w:hAnsi="Times New Roman"/>
                <w:color w:val="000000"/>
                <w:sz w:val="18"/>
                <w:szCs w:val="18"/>
              </w:rPr>
            </w:pPr>
            <w:r>
              <w:rPr>
                <w:rFonts w:ascii="Times New Roman" w:hAnsi="Times New Roman" w:hint="eastAsia"/>
                <w:color w:val="000000"/>
                <w:sz w:val="18"/>
                <w:szCs w:val="18"/>
              </w:rPr>
              <w:t>5687 (43.0)</w:t>
            </w:r>
          </w:p>
        </w:tc>
        <w:tc>
          <w:tcPr>
            <w:tcW w:w="1701" w:type="dxa"/>
            <w:tcBorders>
              <w:top w:val="nil"/>
              <w:left w:val="nil"/>
              <w:bottom w:val="nil"/>
              <w:right w:val="nil"/>
            </w:tcBorders>
          </w:tcPr>
          <w:p w14:paraId="20BAB1B4"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1230 (39.2</w:t>
            </w:r>
            <w:r w:rsidRPr="00985657">
              <w:rPr>
                <w:rFonts w:ascii="Times New Roman" w:hAnsi="Times New Roman" w:hint="eastAsia"/>
                <w:color w:val="000000"/>
                <w:sz w:val="18"/>
                <w:szCs w:val="18"/>
              </w:rPr>
              <w:t>)</w:t>
            </w:r>
          </w:p>
        </w:tc>
        <w:tc>
          <w:tcPr>
            <w:tcW w:w="1701" w:type="dxa"/>
            <w:tcBorders>
              <w:top w:val="nil"/>
              <w:left w:val="nil"/>
              <w:bottom w:val="nil"/>
              <w:right w:val="nil"/>
            </w:tcBorders>
          </w:tcPr>
          <w:p w14:paraId="3540051B"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1345 (42.2</w:t>
            </w:r>
            <w:r w:rsidRPr="00985657">
              <w:rPr>
                <w:rFonts w:ascii="Times New Roman" w:hAnsi="Times New Roman" w:hint="eastAsia"/>
                <w:color w:val="000000"/>
                <w:sz w:val="18"/>
                <w:szCs w:val="18"/>
              </w:rPr>
              <w:t>)</w:t>
            </w:r>
          </w:p>
        </w:tc>
        <w:tc>
          <w:tcPr>
            <w:tcW w:w="1701" w:type="dxa"/>
            <w:tcBorders>
              <w:top w:val="nil"/>
              <w:left w:val="nil"/>
              <w:bottom w:val="nil"/>
              <w:right w:val="nil"/>
            </w:tcBorders>
          </w:tcPr>
          <w:p w14:paraId="7410B7EB"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1417</w:t>
            </w:r>
            <w:r w:rsidRPr="00985657">
              <w:rPr>
                <w:rFonts w:ascii="Times New Roman" w:hAnsi="Times New Roman" w:hint="eastAsia"/>
                <w:color w:val="000000"/>
                <w:sz w:val="18"/>
                <w:szCs w:val="18"/>
              </w:rPr>
              <w:t xml:space="preserve"> (3</w:t>
            </w:r>
            <w:r>
              <w:rPr>
                <w:rFonts w:ascii="Times New Roman" w:hAnsi="Times New Roman" w:hint="eastAsia"/>
                <w:color w:val="000000"/>
                <w:sz w:val="18"/>
                <w:szCs w:val="18"/>
              </w:rPr>
              <w:t>8.6</w:t>
            </w:r>
            <w:r w:rsidRPr="00985657">
              <w:rPr>
                <w:rFonts w:ascii="Times New Roman" w:hAnsi="Times New Roman" w:hint="eastAsia"/>
                <w:color w:val="000000"/>
                <w:sz w:val="18"/>
                <w:szCs w:val="18"/>
              </w:rPr>
              <w:t>)</w:t>
            </w:r>
          </w:p>
        </w:tc>
        <w:tc>
          <w:tcPr>
            <w:tcW w:w="1701" w:type="dxa"/>
            <w:tcBorders>
              <w:top w:val="nil"/>
              <w:left w:val="nil"/>
              <w:bottom w:val="nil"/>
              <w:right w:val="nil"/>
            </w:tcBorders>
          </w:tcPr>
          <w:p w14:paraId="406CADC7"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1695 (51.9</w:t>
            </w:r>
            <w:r w:rsidRPr="00985657">
              <w:rPr>
                <w:rFonts w:ascii="Times New Roman" w:hAnsi="Times New Roman" w:hint="eastAsia"/>
                <w:color w:val="000000"/>
                <w:sz w:val="18"/>
                <w:szCs w:val="18"/>
              </w:rPr>
              <w:t>)</w:t>
            </w:r>
          </w:p>
        </w:tc>
        <w:tc>
          <w:tcPr>
            <w:tcW w:w="992" w:type="dxa"/>
            <w:tcBorders>
              <w:top w:val="nil"/>
              <w:left w:val="nil"/>
              <w:bottom w:val="nil"/>
            </w:tcBorders>
          </w:tcPr>
          <w:p w14:paraId="24538B6E" w14:textId="77777777" w:rsidR="001354B9" w:rsidRPr="00985657" w:rsidRDefault="001354B9" w:rsidP="001354B9">
            <w:pPr>
              <w:rPr>
                <w:rFonts w:ascii="Times New Roman" w:hAnsi="Times New Roman"/>
                <w:color w:val="000000"/>
                <w:sz w:val="18"/>
                <w:szCs w:val="18"/>
              </w:rPr>
            </w:pPr>
          </w:p>
        </w:tc>
      </w:tr>
      <w:tr w:rsidR="001354B9" w14:paraId="70A03E9D" w14:textId="77777777" w:rsidTr="001354B9">
        <w:tc>
          <w:tcPr>
            <w:tcW w:w="3544" w:type="dxa"/>
            <w:tcBorders>
              <w:top w:val="nil"/>
              <w:bottom w:val="nil"/>
              <w:right w:val="nil"/>
            </w:tcBorders>
          </w:tcPr>
          <w:p w14:paraId="322AED63" w14:textId="77777777" w:rsidR="001354B9" w:rsidRDefault="001354B9" w:rsidP="001354B9">
            <w:r w:rsidRPr="00F574E2">
              <w:rPr>
                <w:rFonts w:ascii="Times New Roman" w:hAnsi="Times New Roman"/>
                <w:color w:val="000000"/>
                <w:sz w:val="18"/>
                <w:szCs w:val="18"/>
              </w:rPr>
              <w:t>45~59</w:t>
            </w:r>
            <w:r>
              <w:rPr>
                <w:rFonts w:ascii="Times New Roman" w:hAnsi="Times New Roman" w:hint="eastAsia"/>
                <w:color w:val="000000"/>
                <w:sz w:val="18"/>
                <w:szCs w:val="18"/>
              </w:rPr>
              <w:t xml:space="preserve"> years</w:t>
            </w:r>
          </w:p>
        </w:tc>
        <w:tc>
          <w:tcPr>
            <w:tcW w:w="1559" w:type="dxa"/>
            <w:tcBorders>
              <w:top w:val="nil"/>
              <w:left w:val="nil"/>
              <w:bottom w:val="nil"/>
              <w:right w:val="nil"/>
            </w:tcBorders>
          </w:tcPr>
          <w:p w14:paraId="33E1B64C" w14:textId="77777777" w:rsidR="001354B9" w:rsidRPr="00985657" w:rsidRDefault="001354B9" w:rsidP="001354B9">
            <w:pPr>
              <w:jc w:val="left"/>
              <w:rPr>
                <w:rFonts w:ascii="Times New Roman" w:hAnsi="Times New Roman"/>
                <w:color w:val="000000"/>
                <w:sz w:val="18"/>
                <w:szCs w:val="18"/>
              </w:rPr>
            </w:pPr>
            <w:r>
              <w:rPr>
                <w:rFonts w:ascii="Times New Roman" w:hAnsi="Times New Roman" w:hint="eastAsia"/>
                <w:color w:val="000000"/>
                <w:sz w:val="18"/>
                <w:szCs w:val="18"/>
              </w:rPr>
              <w:t>3416 (29.2)</w:t>
            </w:r>
          </w:p>
        </w:tc>
        <w:tc>
          <w:tcPr>
            <w:tcW w:w="1701" w:type="dxa"/>
            <w:tcBorders>
              <w:top w:val="nil"/>
              <w:left w:val="nil"/>
              <w:bottom w:val="nil"/>
              <w:right w:val="nil"/>
            </w:tcBorders>
          </w:tcPr>
          <w:p w14:paraId="751B5873"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887 (29.5</w:t>
            </w:r>
            <w:r w:rsidRPr="00985657">
              <w:rPr>
                <w:rFonts w:ascii="Times New Roman" w:hAnsi="Times New Roman" w:hint="eastAsia"/>
                <w:color w:val="000000"/>
                <w:sz w:val="18"/>
                <w:szCs w:val="18"/>
              </w:rPr>
              <w:t>)</w:t>
            </w:r>
          </w:p>
        </w:tc>
        <w:tc>
          <w:tcPr>
            <w:tcW w:w="1701" w:type="dxa"/>
            <w:tcBorders>
              <w:top w:val="nil"/>
              <w:left w:val="nil"/>
              <w:bottom w:val="nil"/>
              <w:right w:val="nil"/>
            </w:tcBorders>
          </w:tcPr>
          <w:p w14:paraId="351D21A0"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883 (30.3</w:t>
            </w:r>
            <w:r w:rsidRPr="00985657">
              <w:rPr>
                <w:rFonts w:ascii="Times New Roman" w:hAnsi="Times New Roman" w:hint="eastAsia"/>
                <w:color w:val="000000"/>
                <w:sz w:val="18"/>
                <w:szCs w:val="18"/>
              </w:rPr>
              <w:t>)</w:t>
            </w:r>
          </w:p>
        </w:tc>
        <w:tc>
          <w:tcPr>
            <w:tcW w:w="1701" w:type="dxa"/>
            <w:tcBorders>
              <w:top w:val="nil"/>
              <w:left w:val="nil"/>
              <w:bottom w:val="nil"/>
              <w:right w:val="nil"/>
            </w:tcBorders>
          </w:tcPr>
          <w:p w14:paraId="399FB5B1"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855</w:t>
            </w:r>
            <w:r w:rsidRPr="00985657">
              <w:rPr>
                <w:rFonts w:ascii="Times New Roman" w:hAnsi="Times New Roman" w:hint="eastAsia"/>
                <w:color w:val="000000"/>
                <w:sz w:val="18"/>
                <w:szCs w:val="18"/>
              </w:rPr>
              <w:t xml:space="preserve"> (</w:t>
            </w:r>
            <w:r>
              <w:rPr>
                <w:rFonts w:ascii="Times New Roman" w:hAnsi="Times New Roman" w:hint="eastAsia"/>
                <w:color w:val="000000"/>
                <w:sz w:val="18"/>
                <w:szCs w:val="18"/>
              </w:rPr>
              <w:t>31.0</w:t>
            </w:r>
            <w:r w:rsidRPr="00985657">
              <w:rPr>
                <w:rFonts w:ascii="Times New Roman" w:hAnsi="Times New Roman" w:hint="eastAsia"/>
                <w:color w:val="000000"/>
                <w:sz w:val="18"/>
                <w:szCs w:val="18"/>
              </w:rPr>
              <w:t>)</w:t>
            </w:r>
          </w:p>
        </w:tc>
        <w:tc>
          <w:tcPr>
            <w:tcW w:w="1701" w:type="dxa"/>
            <w:tcBorders>
              <w:top w:val="nil"/>
              <w:left w:val="nil"/>
              <w:bottom w:val="nil"/>
              <w:right w:val="nil"/>
            </w:tcBorders>
          </w:tcPr>
          <w:p w14:paraId="3F0A147A"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791 (25.9</w:t>
            </w:r>
            <w:r w:rsidRPr="00985657">
              <w:rPr>
                <w:rFonts w:ascii="Times New Roman" w:hAnsi="Times New Roman" w:hint="eastAsia"/>
                <w:color w:val="000000"/>
                <w:sz w:val="18"/>
                <w:szCs w:val="18"/>
              </w:rPr>
              <w:t>)</w:t>
            </w:r>
          </w:p>
        </w:tc>
        <w:tc>
          <w:tcPr>
            <w:tcW w:w="992" w:type="dxa"/>
            <w:tcBorders>
              <w:top w:val="nil"/>
              <w:left w:val="nil"/>
              <w:bottom w:val="nil"/>
            </w:tcBorders>
          </w:tcPr>
          <w:p w14:paraId="00C0699C" w14:textId="77777777" w:rsidR="001354B9" w:rsidRPr="00985657" w:rsidRDefault="001354B9" w:rsidP="001354B9">
            <w:pPr>
              <w:rPr>
                <w:rFonts w:ascii="Times New Roman" w:hAnsi="Times New Roman"/>
                <w:color w:val="000000"/>
                <w:sz w:val="18"/>
                <w:szCs w:val="18"/>
              </w:rPr>
            </w:pPr>
          </w:p>
        </w:tc>
      </w:tr>
      <w:tr w:rsidR="001354B9" w14:paraId="3FDA583B" w14:textId="77777777" w:rsidTr="001354B9">
        <w:tc>
          <w:tcPr>
            <w:tcW w:w="3544" w:type="dxa"/>
            <w:tcBorders>
              <w:top w:val="nil"/>
              <w:bottom w:val="nil"/>
              <w:right w:val="nil"/>
            </w:tcBorders>
          </w:tcPr>
          <w:p w14:paraId="4E8F0F09" w14:textId="77777777" w:rsidR="001354B9" w:rsidRDefault="001354B9" w:rsidP="001354B9">
            <w:r>
              <w:rPr>
                <w:rFonts w:ascii="Times New Roman" w:hAnsi="Times New Roman" w:hint="eastAsia"/>
                <w:color w:val="000000"/>
                <w:sz w:val="18"/>
                <w:szCs w:val="18"/>
              </w:rPr>
              <w:t>60 years and over</w:t>
            </w:r>
          </w:p>
        </w:tc>
        <w:tc>
          <w:tcPr>
            <w:tcW w:w="1559" w:type="dxa"/>
            <w:tcBorders>
              <w:top w:val="nil"/>
              <w:left w:val="nil"/>
              <w:bottom w:val="nil"/>
              <w:right w:val="nil"/>
            </w:tcBorders>
          </w:tcPr>
          <w:p w14:paraId="6140B757" w14:textId="77777777" w:rsidR="001354B9" w:rsidRDefault="001354B9" w:rsidP="001354B9">
            <w:pPr>
              <w:jc w:val="left"/>
            </w:pPr>
            <w:r>
              <w:rPr>
                <w:rFonts w:ascii="Times New Roman" w:hAnsi="Times New Roman" w:hint="eastAsia"/>
                <w:color w:val="000000"/>
                <w:sz w:val="18"/>
                <w:szCs w:val="18"/>
              </w:rPr>
              <w:t>4534 (27.9)</w:t>
            </w:r>
          </w:p>
        </w:tc>
        <w:tc>
          <w:tcPr>
            <w:tcW w:w="1701" w:type="dxa"/>
            <w:tcBorders>
              <w:top w:val="nil"/>
              <w:left w:val="nil"/>
              <w:bottom w:val="nil"/>
              <w:right w:val="nil"/>
            </w:tcBorders>
          </w:tcPr>
          <w:p w14:paraId="0AC6741A"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1275 (31.3</w:t>
            </w:r>
            <w:r w:rsidRPr="00985657">
              <w:rPr>
                <w:rFonts w:ascii="Times New Roman" w:hAnsi="Times New Roman" w:hint="eastAsia"/>
                <w:color w:val="000000"/>
                <w:sz w:val="18"/>
                <w:szCs w:val="18"/>
              </w:rPr>
              <w:t>)</w:t>
            </w:r>
          </w:p>
        </w:tc>
        <w:tc>
          <w:tcPr>
            <w:tcW w:w="1701" w:type="dxa"/>
            <w:tcBorders>
              <w:top w:val="nil"/>
              <w:left w:val="nil"/>
              <w:bottom w:val="nil"/>
              <w:right w:val="nil"/>
            </w:tcBorders>
          </w:tcPr>
          <w:p w14:paraId="7A60C7B5"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1304 (27.4</w:t>
            </w:r>
            <w:r w:rsidRPr="00985657">
              <w:rPr>
                <w:rFonts w:ascii="Times New Roman" w:hAnsi="Times New Roman" w:hint="eastAsia"/>
                <w:color w:val="000000"/>
                <w:sz w:val="18"/>
                <w:szCs w:val="18"/>
              </w:rPr>
              <w:t>)</w:t>
            </w:r>
          </w:p>
        </w:tc>
        <w:tc>
          <w:tcPr>
            <w:tcW w:w="1701" w:type="dxa"/>
            <w:tcBorders>
              <w:top w:val="nil"/>
              <w:left w:val="nil"/>
              <w:bottom w:val="nil"/>
              <w:right w:val="nil"/>
            </w:tcBorders>
          </w:tcPr>
          <w:p w14:paraId="6DDA68C8"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1045</w:t>
            </w:r>
            <w:r w:rsidRPr="00985657">
              <w:rPr>
                <w:rFonts w:ascii="Times New Roman" w:hAnsi="Times New Roman" w:hint="eastAsia"/>
                <w:color w:val="000000"/>
                <w:sz w:val="18"/>
                <w:szCs w:val="18"/>
              </w:rPr>
              <w:t xml:space="preserve"> (</w:t>
            </w:r>
            <w:r>
              <w:rPr>
                <w:rFonts w:ascii="Times New Roman" w:hAnsi="Times New Roman" w:hint="eastAsia"/>
                <w:color w:val="000000"/>
                <w:sz w:val="18"/>
                <w:szCs w:val="18"/>
              </w:rPr>
              <w:t>30.4</w:t>
            </w:r>
            <w:r w:rsidRPr="00985657">
              <w:rPr>
                <w:rFonts w:ascii="Times New Roman" w:hAnsi="Times New Roman" w:hint="eastAsia"/>
                <w:color w:val="000000"/>
                <w:sz w:val="18"/>
                <w:szCs w:val="18"/>
              </w:rPr>
              <w:t>)</w:t>
            </w:r>
          </w:p>
        </w:tc>
        <w:tc>
          <w:tcPr>
            <w:tcW w:w="1701" w:type="dxa"/>
            <w:tcBorders>
              <w:top w:val="nil"/>
              <w:left w:val="nil"/>
              <w:bottom w:val="nil"/>
              <w:right w:val="nil"/>
            </w:tcBorders>
          </w:tcPr>
          <w:p w14:paraId="6EF2AE93" w14:textId="77777777" w:rsidR="001354B9" w:rsidRPr="00985657" w:rsidRDefault="001354B9" w:rsidP="001354B9">
            <w:pPr>
              <w:rPr>
                <w:rFonts w:ascii="Times New Roman" w:hAnsi="Times New Roman"/>
                <w:color w:val="000000"/>
                <w:sz w:val="18"/>
                <w:szCs w:val="18"/>
              </w:rPr>
            </w:pPr>
            <w:r>
              <w:rPr>
                <w:rFonts w:ascii="Times New Roman" w:hAnsi="Times New Roman" w:hint="eastAsia"/>
                <w:color w:val="000000"/>
                <w:sz w:val="18"/>
                <w:szCs w:val="18"/>
              </w:rPr>
              <w:t>910 (22.2</w:t>
            </w:r>
            <w:r w:rsidRPr="00985657">
              <w:rPr>
                <w:rFonts w:ascii="Times New Roman" w:hAnsi="Times New Roman" w:hint="eastAsia"/>
                <w:color w:val="000000"/>
                <w:sz w:val="18"/>
                <w:szCs w:val="18"/>
              </w:rPr>
              <w:t>)</w:t>
            </w:r>
          </w:p>
        </w:tc>
        <w:tc>
          <w:tcPr>
            <w:tcW w:w="992" w:type="dxa"/>
            <w:tcBorders>
              <w:top w:val="nil"/>
              <w:left w:val="nil"/>
              <w:bottom w:val="nil"/>
            </w:tcBorders>
          </w:tcPr>
          <w:p w14:paraId="6F202939" w14:textId="77777777" w:rsidR="001354B9" w:rsidRPr="003A026D" w:rsidRDefault="001354B9" w:rsidP="001354B9">
            <w:pPr>
              <w:rPr>
                <w:rFonts w:ascii="Times New Roman" w:hAnsi="Times New Roman"/>
                <w:color w:val="000000"/>
                <w:sz w:val="18"/>
                <w:szCs w:val="18"/>
              </w:rPr>
            </w:pPr>
          </w:p>
        </w:tc>
      </w:tr>
      <w:tr w:rsidR="001354B9" w14:paraId="3C3CC2C5" w14:textId="77777777" w:rsidTr="001354B9">
        <w:tc>
          <w:tcPr>
            <w:tcW w:w="3544" w:type="dxa"/>
            <w:tcBorders>
              <w:top w:val="nil"/>
              <w:bottom w:val="nil"/>
              <w:right w:val="nil"/>
            </w:tcBorders>
          </w:tcPr>
          <w:p w14:paraId="3677B842" w14:textId="33DAE32D" w:rsidR="001354B9" w:rsidRPr="00F574E2" w:rsidRDefault="001354B9" w:rsidP="001354B9">
            <w:pPr>
              <w:rPr>
                <w:rFonts w:ascii="Times New Roman" w:hAnsi="Times New Roman"/>
                <w:color w:val="000000"/>
                <w:sz w:val="18"/>
                <w:szCs w:val="18"/>
              </w:rPr>
            </w:pPr>
            <w:r w:rsidRPr="00F574E2">
              <w:rPr>
                <w:rFonts w:ascii="Times New Roman" w:hAnsi="Times New Roman"/>
                <w:b/>
                <w:bCs/>
                <w:color w:val="000000"/>
                <w:sz w:val="18"/>
                <w:szCs w:val="18"/>
              </w:rPr>
              <w:t>Gender (%)</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29E49A3D" w14:textId="77777777" w:rsidR="001354B9" w:rsidRDefault="001354B9" w:rsidP="001354B9">
            <w:pPr>
              <w:jc w:val="left"/>
            </w:pPr>
          </w:p>
        </w:tc>
        <w:tc>
          <w:tcPr>
            <w:tcW w:w="1701" w:type="dxa"/>
            <w:tcBorders>
              <w:top w:val="nil"/>
              <w:left w:val="nil"/>
              <w:bottom w:val="nil"/>
              <w:right w:val="nil"/>
            </w:tcBorders>
          </w:tcPr>
          <w:p w14:paraId="41FDDCF8"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4312E285"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4688ECA5"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0DEB581A" w14:textId="77777777" w:rsidR="001354B9" w:rsidRPr="003A026D" w:rsidRDefault="001354B9" w:rsidP="001354B9">
            <w:pPr>
              <w:rPr>
                <w:rFonts w:ascii="Times New Roman" w:hAnsi="Times New Roman"/>
                <w:color w:val="000000"/>
                <w:sz w:val="18"/>
                <w:szCs w:val="18"/>
              </w:rPr>
            </w:pPr>
          </w:p>
        </w:tc>
        <w:tc>
          <w:tcPr>
            <w:tcW w:w="992" w:type="dxa"/>
            <w:tcBorders>
              <w:top w:val="nil"/>
              <w:left w:val="nil"/>
              <w:bottom w:val="nil"/>
            </w:tcBorders>
          </w:tcPr>
          <w:p w14:paraId="189F8EF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0.004</w:t>
            </w:r>
          </w:p>
        </w:tc>
      </w:tr>
      <w:tr w:rsidR="001354B9" w14:paraId="3B140A1C" w14:textId="77777777" w:rsidTr="001354B9">
        <w:tc>
          <w:tcPr>
            <w:tcW w:w="3544" w:type="dxa"/>
            <w:tcBorders>
              <w:top w:val="nil"/>
              <w:bottom w:val="nil"/>
              <w:right w:val="nil"/>
            </w:tcBorders>
          </w:tcPr>
          <w:p w14:paraId="0208D104"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hint="eastAsia"/>
                <w:color w:val="000000"/>
                <w:sz w:val="18"/>
                <w:szCs w:val="18"/>
              </w:rPr>
              <w:t>M</w:t>
            </w:r>
            <w:r w:rsidRPr="00F574E2">
              <w:rPr>
                <w:rFonts w:ascii="Times New Roman" w:hAnsi="Times New Roman"/>
                <w:color w:val="000000"/>
                <w:sz w:val="18"/>
                <w:szCs w:val="18"/>
              </w:rPr>
              <w:t>ale</w:t>
            </w:r>
          </w:p>
        </w:tc>
        <w:tc>
          <w:tcPr>
            <w:tcW w:w="1559" w:type="dxa"/>
            <w:tcBorders>
              <w:top w:val="nil"/>
              <w:left w:val="nil"/>
              <w:bottom w:val="nil"/>
              <w:right w:val="nil"/>
            </w:tcBorders>
          </w:tcPr>
          <w:p w14:paraId="27474AF0" w14:textId="77777777" w:rsidR="001354B9" w:rsidRPr="00985657" w:rsidRDefault="001354B9" w:rsidP="001354B9">
            <w:pPr>
              <w:jc w:val="left"/>
              <w:rPr>
                <w:rFonts w:ascii="Times New Roman" w:hAnsi="Times New Roman"/>
                <w:color w:val="000000"/>
                <w:sz w:val="18"/>
                <w:szCs w:val="18"/>
              </w:rPr>
            </w:pPr>
            <w:r>
              <w:rPr>
                <w:rFonts w:ascii="Times New Roman" w:hAnsi="Times New Roman" w:hint="eastAsia"/>
                <w:color w:val="000000"/>
                <w:sz w:val="18"/>
                <w:szCs w:val="18"/>
              </w:rPr>
              <w:t>6848 (50.0)</w:t>
            </w:r>
          </w:p>
        </w:tc>
        <w:tc>
          <w:tcPr>
            <w:tcW w:w="1701" w:type="dxa"/>
            <w:tcBorders>
              <w:top w:val="nil"/>
              <w:left w:val="nil"/>
              <w:bottom w:val="nil"/>
              <w:right w:val="nil"/>
            </w:tcBorders>
          </w:tcPr>
          <w:p w14:paraId="7512B3C6" w14:textId="323DF186"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1756</w:t>
            </w:r>
            <w:r w:rsidR="004B2CB7">
              <w:rPr>
                <w:rFonts w:ascii="Times New Roman" w:hAnsi="Times New Roman"/>
                <w:color w:val="000000"/>
                <w:sz w:val="18"/>
                <w:szCs w:val="18"/>
              </w:rPr>
              <w:t xml:space="preserve"> </w:t>
            </w:r>
            <w:r w:rsidRPr="003A026D">
              <w:rPr>
                <w:rFonts w:ascii="Times New Roman" w:hAnsi="Times New Roman" w:hint="eastAsia"/>
                <w:color w:val="000000"/>
                <w:sz w:val="18"/>
                <w:szCs w:val="18"/>
              </w:rPr>
              <w:t>(49.7)</w:t>
            </w:r>
          </w:p>
        </w:tc>
        <w:tc>
          <w:tcPr>
            <w:tcW w:w="1701" w:type="dxa"/>
            <w:tcBorders>
              <w:top w:val="nil"/>
              <w:left w:val="nil"/>
              <w:bottom w:val="nil"/>
              <w:right w:val="nil"/>
            </w:tcBorders>
          </w:tcPr>
          <w:p w14:paraId="6987BAEC"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1725 (49.5)</w:t>
            </w:r>
          </w:p>
        </w:tc>
        <w:tc>
          <w:tcPr>
            <w:tcW w:w="1701" w:type="dxa"/>
            <w:tcBorders>
              <w:top w:val="nil"/>
              <w:left w:val="nil"/>
              <w:bottom w:val="nil"/>
              <w:right w:val="nil"/>
            </w:tcBorders>
          </w:tcPr>
          <w:p w14:paraId="171AE3A7"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1719 (51.3)</w:t>
            </w:r>
          </w:p>
        </w:tc>
        <w:tc>
          <w:tcPr>
            <w:tcW w:w="1701" w:type="dxa"/>
            <w:tcBorders>
              <w:top w:val="nil"/>
              <w:left w:val="nil"/>
              <w:bottom w:val="nil"/>
              <w:right w:val="nil"/>
            </w:tcBorders>
          </w:tcPr>
          <w:p w14:paraId="7D9C3111"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1648 (49.1)</w:t>
            </w:r>
          </w:p>
        </w:tc>
        <w:tc>
          <w:tcPr>
            <w:tcW w:w="992" w:type="dxa"/>
            <w:tcBorders>
              <w:top w:val="nil"/>
              <w:left w:val="nil"/>
              <w:bottom w:val="nil"/>
            </w:tcBorders>
          </w:tcPr>
          <w:p w14:paraId="6C134A3D" w14:textId="77777777" w:rsidR="001354B9" w:rsidRPr="003A026D" w:rsidRDefault="001354B9" w:rsidP="001354B9">
            <w:pPr>
              <w:rPr>
                <w:rFonts w:ascii="Times New Roman" w:hAnsi="Times New Roman"/>
                <w:color w:val="000000"/>
                <w:sz w:val="18"/>
                <w:szCs w:val="18"/>
              </w:rPr>
            </w:pPr>
          </w:p>
        </w:tc>
      </w:tr>
      <w:tr w:rsidR="001354B9" w14:paraId="6FD1359D" w14:textId="77777777" w:rsidTr="001354B9">
        <w:tc>
          <w:tcPr>
            <w:tcW w:w="3544" w:type="dxa"/>
            <w:tcBorders>
              <w:top w:val="nil"/>
              <w:bottom w:val="nil"/>
              <w:right w:val="nil"/>
            </w:tcBorders>
          </w:tcPr>
          <w:p w14:paraId="0AD4A912"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hint="eastAsia"/>
                <w:color w:val="000000"/>
                <w:sz w:val="18"/>
                <w:szCs w:val="18"/>
              </w:rPr>
              <w:t>F</w:t>
            </w:r>
            <w:r w:rsidRPr="00F574E2">
              <w:rPr>
                <w:rFonts w:ascii="Times New Roman" w:hAnsi="Times New Roman"/>
                <w:color w:val="000000"/>
                <w:sz w:val="18"/>
                <w:szCs w:val="18"/>
              </w:rPr>
              <w:t>emale</w:t>
            </w:r>
          </w:p>
        </w:tc>
        <w:tc>
          <w:tcPr>
            <w:tcW w:w="1559" w:type="dxa"/>
            <w:tcBorders>
              <w:top w:val="nil"/>
              <w:left w:val="nil"/>
              <w:bottom w:val="nil"/>
              <w:right w:val="nil"/>
            </w:tcBorders>
          </w:tcPr>
          <w:p w14:paraId="1B66C34D" w14:textId="77777777" w:rsidR="001354B9" w:rsidRPr="00985657" w:rsidRDefault="001354B9" w:rsidP="001354B9">
            <w:pPr>
              <w:jc w:val="left"/>
              <w:rPr>
                <w:rFonts w:ascii="Times New Roman" w:hAnsi="Times New Roman"/>
                <w:color w:val="000000"/>
                <w:sz w:val="18"/>
                <w:szCs w:val="18"/>
              </w:rPr>
            </w:pPr>
            <w:r>
              <w:rPr>
                <w:rFonts w:ascii="Times New Roman" w:hAnsi="Times New Roman" w:hint="eastAsia"/>
                <w:color w:val="000000"/>
                <w:sz w:val="18"/>
                <w:szCs w:val="18"/>
              </w:rPr>
              <w:t>6789 (50.0)</w:t>
            </w:r>
          </w:p>
        </w:tc>
        <w:tc>
          <w:tcPr>
            <w:tcW w:w="1701" w:type="dxa"/>
            <w:tcBorders>
              <w:top w:val="nil"/>
              <w:left w:val="nil"/>
              <w:bottom w:val="nil"/>
              <w:right w:val="nil"/>
            </w:tcBorders>
          </w:tcPr>
          <w:p w14:paraId="505F1772"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1636 (50.3)</w:t>
            </w:r>
          </w:p>
        </w:tc>
        <w:tc>
          <w:tcPr>
            <w:tcW w:w="1701" w:type="dxa"/>
            <w:tcBorders>
              <w:top w:val="nil"/>
              <w:left w:val="nil"/>
              <w:bottom w:val="nil"/>
              <w:right w:val="nil"/>
            </w:tcBorders>
          </w:tcPr>
          <w:p w14:paraId="6B134C46"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1807 (50.5)</w:t>
            </w:r>
          </w:p>
        </w:tc>
        <w:tc>
          <w:tcPr>
            <w:tcW w:w="1701" w:type="dxa"/>
            <w:tcBorders>
              <w:top w:val="nil"/>
              <w:left w:val="nil"/>
              <w:bottom w:val="nil"/>
              <w:right w:val="nil"/>
            </w:tcBorders>
          </w:tcPr>
          <w:p w14:paraId="5E620DC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1598 (48.7)</w:t>
            </w:r>
          </w:p>
        </w:tc>
        <w:tc>
          <w:tcPr>
            <w:tcW w:w="1701" w:type="dxa"/>
            <w:tcBorders>
              <w:top w:val="nil"/>
              <w:left w:val="nil"/>
              <w:bottom w:val="nil"/>
              <w:right w:val="nil"/>
            </w:tcBorders>
          </w:tcPr>
          <w:p w14:paraId="72B80207"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1748 (50.1)</w:t>
            </w:r>
          </w:p>
        </w:tc>
        <w:tc>
          <w:tcPr>
            <w:tcW w:w="992" w:type="dxa"/>
            <w:tcBorders>
              <w:top w:val="nil"/>
              <w:left w:val="nil"/>
              <w:bottom w:val="nil"/>
            </w:tcBorders>
          </w:tcPr>
          <w:p w14:paraId="1832CC38" w14:textId="77777777" w:rsidR="001354B9" w:rsidRPr="003A026D" w:rsidRDefault="001354B9" w:rsidP="001354B9">
            <w:pPr>
              <w:rPr>
                <w:rFonts w:ascii="Times New Roman" w:hAnsi="Times New Roman"/>
                <w:color w:val="000000"/>
                <w:sz w:val="18"/>
                <w:szCs w:val="18"/>
              </w:rPr>
            </w:pPr>
          </w:p>
        </w:tc>
      </w:tr>
      <w:tr w:rsidR="001354B9" w14:paraId="75369719" w14:textId="77777777" w:rsidTr="001354B9">
        <w:tc>
          <w:tcPr>
            <w:tcW w:w="3544" w:type="dxa"/>
            <w:tcBorders>
              <w:top w:val="nil"/>
              <w:bottom w:val="nil"/>
              <w:right w:val="nil"/>
            </w:tcBorders>
          </w:tcPr>
          <w:p w14:paraId="4802CDDB" w14:textId="7DE9D002" w:rsidR="001354B9" w:rsidRPr="00F574E2" w:rsidRDefault="001354B9" w:rsidP="001354B9">
            <w:pPr>
              <w:rPr>
                <w:rFonts w:ascii="Times New Roman" w:hAnsi="Times New Roman"/>
                <w:color w:val="000000"/>
                <w:sz w:val="18"/>
                <w:szCs w:val="18"/>
              </w:rPr>
            </w:pPr>
            <w:r w:rsidRPr="00F574E2">
              <w:rPr>
                <w:rFonts w:ascii="Times New Roman" w:hAnsi="Times New Roman"/>
                <w:b/>
                <w:bCs/>
                <w:color w:val="000000"/>
                <w:sz w:val="18"/>
                <w:szCs w:val="18"/>
              </w:rPr>
              <w:t>Race (%)</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2EA03449" w14:textId="77777777" w:rsidR="001354B9" w:rsidRDefault="001354B9" w:rsidP="001354B9">
            <w:pPr>
              <w:jc w:val="left"/>
            </w:pPr>
          </w:p>
        </w:tc>
        <w:tc>
          <w:tcPr>
            <w:tcW w:w="1701" w:type="dxa"/>
            <w:tcBorders>
              <w:top w:val="nil"/>
              <w:left w:val="nil"/>
              <w:bottom w:val="nil"/>
              <w:right w:val="nil"/>
            </w:tcBorders>
          </w:tcPr>
          <w:p w14:paraId="5302934F"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24DA1FC8"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5F020C94"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6CA96A32" w14:textId="77777777" w:rsidR="001354B9" w:rsidRPr="003A026D" w:rsidRDefault="001354B9" w:rsidP="001354B9">
            <w:pPr>
              <w:rPr>
                <w:rFonts w:ascii="Times New Roman" w:hAnsi="Times New Roman"/>
                <w:color w:val="000000"/>
                <w:sz w:val="18"/>
                <w:szCs w:val="18"/>
              </w:rPr>
            </w:pPr>
          </w:p>
        </w:tc>
        <w:tc>
          <w:tcPr>
            <w:tcW w:w="992" w:type="dxa"/>
            <w:tcBorders>
              <w:top w:val="nil"/>
              <w:left w:val="nil"/>
              <w:bottom w:val="nil"/>
            </w:tcBorders>
          </w:tcPr>
          <w:p w14:paraId="3A5BF79A" w14:textId="5F13EBB1" w:rsidR="001354B9" w:rsidRPr="003A026D" w:rsidRDefault="001354B9" w:rsidP="001354B9">
            <w:pPr>
              <w:rPr>
                <w:rFonts w:ascii="Times New Roman" w:hAnsi="Times New Roman"/>
                <w:color w:val="000000"/>
                <w:sz w:val="18"/>
                <w:szCs w:val="18"/>
              </w:rPr>
            </w:pP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Pr>
                <w:rFonts w:ascii="Times New Roman" w:hAnsi="Times New Roman" w:hint="eastAsia"/>
                <w:color w:val="000000"/>
                <w:sz w:val="18"/>
                <w:szCs w:val="18"/>
              </w:rPr>
              <w:t>0.001</w:t>
            </w:r>
          </w:p>
        </w:tc>
      </w:tr>
      <w:tr w:rsidR="001354B9" w14:paraId="493B2B01" w14:textId="77777777" w:rsidTr="001354B9">
        <w:tc>
          <w:tcPr>
            <w:tcW w:w="3544" w:type="dxa"/>
            <w:tcBorders>
              <w:top w:val="nil"/>
              <w:bottom w:val="nil"/>
              <w:right w:val="nil"/>
            </w:tcBorders>
          </w:tcPr>
          <w:p w14:paraId="4A4F9736" w14:textId="77777777" w:rsidR="001354B9" w:rsidRPr="00F574E2" w:rsidRDefault="001354B9" w:rsidP="001354B9">
            <w:pPr>
              <w:rPr>
                <w:rFonts w:ascii="Times New Roman" w:hAnsi="Times New Roman"/>
                <w:color w:val="000000"/>
                <w:sz w:val="18"/>
                <w:szCs w:val="18"/>
              </w:rPr>
            </w:pPr>
            <w:bookmarkStart w:id="0" w:name="_Hlk55206872"/>
            <w:r w:rsidRPr="00F574E2">
              <w:rPr>
                <w:rFonts w:ascii="Times New Roman" w:hAnsi="Times New Roman"/>
                <w:color w:val="000000"/>
                <w:sz w:val="18"/>
                <w:szCs w:val="18"/>
              </w:rPr>
              <w:t>Hispanic</w:t>
            </w:r>
            <w:bookmarkEnd w:id="0"/>
          </w:p>
        </w:tc>
        <w:tc>
          <w:tcPr>
            <w:tcW w:w="1559" w:type="dxa"/>
            <w:tcBorders>
              <w:top w:val="nil"/>
              <w:left w:val="nil"/>
              <w:bottom w:val="nil"/>
              <w:right w:val="nil"/>
            </w:tcBorders>
          </w:tcPr>
          <w:p w14:paraId="6A68D9A4" w14:textId="77777777" w:rsidR="001354B9" w:rsidRPr="00985657" w:rsidRDefault="001354B9" w:rsidP="001354B9">
            <w:pPr>
              <w:jc w:val="left"/>
              <w:rPr>
                <w:rFonts w:ascii="Times New Roman" w:hAnsi="Times New Roman"/>
                <w:color w:val="000000"/>
                <w:sz w:val="18"/>
                <w:szCs w:val="18"/>
              </w:rPr>
            </w:pPr>
            <w:r>
              <w:rPr>
                <w:rFonts w:ascii="Times New Roman" w:hAnsi="Times New Roman" w:hint="eastAsia"/>
                <w:color w:val="000000"/>
                <w:sz w:val="18"/>
                <w:szCs w:val="18"/>
              </w:rPr>
              <w:t>3287 (14.3)</w:t>
            </w:r>
          </w:p>
        </w:tc>
        <w:tc>
          <w:tcPr>
            <w:tcW w:w="1701" w:type="dxa"/>
            <w:tcBorders>
              <w:top w:val="nil"/>
              <w:left w:val="nil"/>
              <w:bottom w:val="nil"/>
              <w:right w:val="nil"/>
            </w:tcBorders>
          </w:tcPr>
          <w:p w14:paraId="53725F6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934 (16.3)</w:t>
            </w:r>
          </w:p>
        </w:tc>
        <w:tc>
          <w:tcPr>
            <w:tcW w:w="1701" w:type="dxa"/>
            <w:tcBorders>
              <w:top w:val="nil"/>
              <w:left w:val="nil"/>
              <w:bottom w:val="nil"/>
              <w:right w:val="nil"/>
            </w:tcBorders>
          </w:tcPr>
          <w:p w14:paraId="65C3427E"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928 (15.2)</w:t>
            </w:r>
          </w:p>
        </w:tc>
        <w:tc>
          <w:tcPr>
            <w:tcW w:w="1701" w:type="dxa"/>
            <w:tcBorders>
              <w:top w:val="nil"/>
              <w:left w:val="nil"/>
              <w:bottom w:val="nil"/>
              <w:right w:val="nil"/>
            </w:tcBorders>
          </w:tcPr>
          <w:p w14:paraId="0EDAC593"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746 (12.8)</w:t>
            </w:r>
          </w:p>
        </w:tc>
        <w:tc>
          <w:tcPr>
            <w:tcW w:w="1701" w:type="dxa"/>
            <w:tcBorders>
              <w:top w:val="nil"/>
              <w:left w:val="nil"/>
              <w:bottom w:val="nil"/>
              <w:right w:val="nil"/>
            </w:tcBorders>
          </w:tcPr>
          <w:p w14:paraId="79DA5E2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679 (13.0)</w:t>
            </w:r>
          </w:p>
        </w:tc>
        <w:tc>
          <w:tcPr>
            <w:tcW w:w="992" w:type="dxa"/>
            <w:tcBorders>
              <w:top w:val="nil"/>
              <w:left w:val="nil"/>
              <w:bottom w:val="nil"/>
            </w:tcBorders>
          </w:tcPr>
          <w:p w14:paraId="495B28DB" w14:textId="77777777" w:rsidR="001354B9" w:rsidRPr="003A026D" w:rsidRDefault="001354B9" w:rsidP="001354B9">
            <w:pPr>
              <w:rPr>
                <w:rFonts w:ascii="Times New Roman" w:hAnsi="Times New Roman"/>
                <w:color w:val="000000"/>
                <w:sz w:val="18"/>
                <w:szCs w:val="18"/>
              </w:rPr>
            </w:pPr>
          </w:p>
        </w:tc>
      </w:tr>
      <w:tr w:rsidR="001354B9" w14:paraId="47DBE11F" w14:textId="77777777" w:rsidTr="001354B9">
        <w:tc>
          <w:tcPr>
            <w:tcW w:w="3544" w:type="dxa"/>
            <w:tcBorders>
              <w:top w:val="nil"/>
              <w:bottom w:val="nil"/>
              <w:right w:val="nil"/>
            </w:tcBorders>
          </w:tcPr>
          <w:p w14:paraId="7DEDB035" w14:textId="77777777" w:rsidR="001354B9" w:rsidRPr="00F574E2" w:rsidRDefault="001354B9" w:rsidP="001354B9">
            <w:pPr>
              <w:rPr>
                <w:rFonts w:ascii="Times New Roman" w:hAnsi="Times New Roman"/>
                <w:color w:val="000000"/>
                <w:sz w:val="18"/>
                <w:szCs w:val="18"/>
              </w:rPr>
            </w:pPr>
            <w:bookmarkStart w:id="1" w:name="_Hlk55206835"/>
            <w:r w:rsidRPr="00F574E2">
              <w:rPr>
                <w:rFonts w:ascii="Times New Roman" w:hAnsi="Times New Roman"/>
                <w:color w:val="000000"/>
                <w:sz w:val="18"/>
                <w:szCs w:val="18"/>
              </w:rPr>
              <w:t>Non-Hispanic White</w:t>
            </w:r>
            <w:bookmarkEnd w:id="1"/>
          </w:p>
        </w:tc>
        <w:tc>
          <w:tcPr>
            <w:tcW w:w="1559" w:type="dxa"/>
            <w:tcBorders>
              <w:top w:val="nil"/>
              <w:left w:val="nil"/>
              <w:bottom w:val="nil"/>
              <w:right w:val="nil"/>
            </w:tcBorders>
          </w:tcPr>
          <w:p w14:paraId="228DE235" w14:textId="77777777" w:rsidR="001354B9" w:rsidRPr="00985657" w:rsidRDefault="001354B9" w:rsidP="001354B9">
            <w:pPr>
              <w:jc w:val="left"/>
              <w:rPr>
                <w:rFonts w:ascii="Times New Roman" w:hAnsi="Times New Roman"/>
                <w:color w:val="000000"/>
                <w:sz w:val="18"/>
                <w:szCs w:val="18"/>
              </w:rPr>
            </w:pPr>
            <w:r>
              <w:rPr>
                <w:rFonts w:ascii="Times New Roman" w:hAnsi="Times New Roman" w:hint="eastAsia"/>
                <w:color w:val="000000"/>
                <w:sz w:val="18"/>
                <w:szCs w:val="18"/>
              </w:rPr>
              <w:t>3425 (66.6)</w:t>
            </w:r>
          </w:p>
        </w:tc>
        <w:tc>
          <w:tcPr>
            <w:tcW w:w="1701" w:type="dxa"/>
            <w:tcBorders>
              <w:top w:val="nil"/>
              <w:left w:val="nil"/>
              <w:bottom w:val="nil"/>
              <w:right w:val="nil"/>
            </w:tcBorders>
          </w:tcPr>
          <w:p w14:paraId="382BD5F5"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1125 (61.5)</w:t>
            </w:r>
          </w:p>
        </w:tc>
        <w:tc>
          <w:tcPr>
            <w:tcW w:w="1701" w:type="dxa"/>
            <w:tcBorders>
              <w:top w:val="nil"/>
              <w:left w:val="nil"/>
              <w:bottom w:val="nil"/>
              <w:right w:val="nil"/>
            </w:tcBorders>
          </w:tcPr>
          <w:p w14:paraId="04BBF585"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1404 (67.6)</w:t>
            </w:r>
          </w:p>
        </w:tc>
        <w:tc>
          <w:tcPr>
            <w:tcW w:w="1701" w:type="dxa"/>
            <w:tcBorders>
              <w:top w:val="nil"/>
              <w:left w:val="nil"/>
              <w:bottom w:val="nil"/>
              <w:right w:val="nil"/>
            </w:tcBorders>
          </w:tcPr>
          <w:p w14:paraId="39C696CE"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1436 (69.0)</w:t>
            </w:r>
          </w:p>
        </w:tc>
        <w:tc>
          <w:tcPr>
            <w:tcW w:w="1701" w:type="dxa"/>
            <w:tcBorders>
              <w:top w:val="nil"/>
              <w:left w:val="nil"/>
              <w:bottom w:val="nil"/>
              <w:right w:val="nil"/>
            </w:tcBorders>
          </w:tcPr>
          <w:p w14:paraId="12942C1D"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1460 (67.6)</w:t>
            </w:r>
          </w:p>
        </w:tc>
        <w:tc>
          <w:tcPr>
            <w:tcW w:w="992" w:type="dxa"/>
            <w:tcBorders>
              <w:top w:val="nil"/>
              <w:left w:val="nil"/>
              <w:bottom w:val="nil"/>
            </w:tcBorders>
          </w:tcPr>
          <w:p w14:paraId="596D0EC1" w14:textId="77777777" w:rsidR="001354B9" w:rsidRPr="003A026D" w:rsidRDefault="001354B9" w:rsidP="001354B9">
            <w:pPr>
              <w:rPr>
                <w:rFonts w:ascii="Times New Roman" w:hAnsi="Times New Roman"/>
                <w:color w:val="000000"/>
                <w:sz w:val="18"/>
                <w:szCs w:val="18"/>
              </w:rPr>
            </w:pPr>
          </w:p>
        </w:tc>
      </w:tr>
      <w:tr w:rsidR="001354B9" w14:paraId="35C3E8EE" w14:textId="77777777" w:rsidTr="001354B9">
        <w:tc>
          <w:tcPr>
            <w:tcW w:w="3544" w:type="dxa"/>
            <w:tcBorders>
              <w:top w:val="nil"/>
              <w:bottom w:val="nil"/>
              <w:right w:val="nil"/>
            </w:tcBorders>
          </w:tcPr>
          <w:p w14:paraId="59584863" w14:textId="77777777" w:rsidR="001354B9" w:rsidRPr="00F574E2" w:rsidRDefault="001354B9" w:rsidP="001354B9">
            <w:pPr>
              <w:rPr>
                <w:rFonts w:ascii="Times New Roman" w:hAnsi="Times New Roman"/>
                <w:color w:val="000000"/>
                <w:sz w:val="18"/>
                <w:szCs w:val="18"/>
              </w:rPr>
            </w:pPr>
            <w:bookmarkStart w:id="2" w:name="_Hlk55206845"/>
            <w:r w:rsidRPr="00F574E2">
              <w:rPr>
                <w:rFonts w:ascii="Times New Roman" w:hAnsi="Times New Roman"/>
                <w:color w:val="000000"/>
                <w:sz w:val="18"/>
                <w:szCs w:val="18"/>
              </w:rPr>
              <w:t>Non-Hispanic Black</w:t>
            </w:r>
            <w:bookmarkEnd w:id="2"/>
          </w:p>
        </w:tc>
        <w:tc>
          <w:tcPr>
            <w:tcW w:w="1559" w:type="dxa"/>
            <w:tcBorders>
              <w:top w:val="nil"/>
              <w:left w:val="nil"/>
              <w:bottom w:val="nil"/>
              <w:right w:val="nil"/>
            </w:tcBorders>
          </w:tcPr>
          <w:p w14:paraId="2ADDEDE9" w14:textId="77777777" w:rsidR="001354B9" w:rsidRPr="00985657" w:rsidRDefault="001354B9" w:rsidP="001354B9">
            <w:pPr>
              <w:jc w:val="left"/>
              <w:rPr>
                <w:rFonts w:ascii="Times New Roman" w:hAnsi="Times New Roman"/>
                <w:color w:val="000000"/>
                <w:sz w:val="18"/>
                <w:szCs w:val="18"/>
              </w:rPr>
            </w:pPr>
            <w:r>
              <w:rPr>
                <w:rFonts w:ascii="Times New Roman" w:hAnsi="Times New Roman" w:hint="eastAsia"/>
                <w:color w:val="000000"/>
                <w:sz w:val="18"/>
                <w:szCs w:val="18"/>
              </w:rPr>
              <w:t>3063 (11.0)</w:t>
            </w:r>
          </w:p>
        </w:tc>
        <w:tc>
          <w:tcPr>
            <w:tcW w:w="1701" w:type="dxa"/>
            <w:tcBorders>
              <w:top w:val="nil"/>
              <w:left w:val="nil"/>
              <w:bottom w:val="nil"/>
              <w:right w:val="nil"/>
            </w:tcBorders>
          </w:tcPr>
          <w:p w14:paraId="1EFCC55C"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626 (9.6)</w:t>
            </w:r>
          </w:p>
        </w:tc>
        <w:tc>
          <w:tcPr>
            <w:tcW w:w="1701" w:type="dxa"/>
            <w:tcBorders>
              <w:top w:val="nil"/>
              <w:left w:val="nil"/>
              <w:bottom w:val="nil"/>
              <w:right w:val="nil"/>
            </w:tcBorders>
          </w:tcPr>
          <w:p w14:paraId="622C195C"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730 (9.6)</w:t>
            </w:r>
          </w:p>
        </w:tc>
        <w:tc>
          <w:tcPr>
            <w:tcW w:w="1701" w:type="dxa"/>
            <w:tcBorders>
              <w:top w:val="nil"/>
              <w:left w:val="nil"/>
              <w:bottom w:val="nil"/>
              <w:right w:val="nil"/>
            </w:tcBorders>
          </w:tcPr>
          <w:p w14:paraId="50D5CE70"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726 (10.6)</w:t>
            </w:r>
          </w:p>
        </w:tc>
        <w:tc>
          <w:tcPr>
            <w:tcW w:w="1701" w:type="dxa"/>
            <w:tcBorders>
              <w:top w:val="nil"/>
              <w:left w:val="nil"/>
              <w:bottom w:val="nil"/>
              <w:right w:val="nil"/>
            </w:tcBorders>
          </w:tcPr>
          <w:p w14:paraId="355D8DB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981 (14.2)</w:t>
            </w:r>
          </w:p>
        </w:tc>
        <w:tc>
          <w:tcPr>
            <w:tcW w:w="992" w:type="dxa"/>
            <w:tcBorders>
              <w:top w:val="nil"/>
              <w:left w:val="nil"/>
              <w:bottom w:val="nil"/>
            </w:tcBorders>
          </w:tcPr>
          <w:p w14:paraId="6113201D" w14:textId="77777777" w:rsidR="001354B9" w:rsidRPr="003A026D" w:rsidRDefault="001354B9" w:rsidP="001354B9">
            <w:pPr>
              <w:rPr>
                <w:rFonts w:ascii="Times New Roman" w:hAnsi="Times New Roman"/>
                <w:color w:val="000000"/>
                <w:sz w:val="18"/>
                <w:szCs w:val="18"/>
              </w:rPr>
            </w:pPr>
          </w:p>
        </w:tc>
      </w:tr>
      <w:tr w:rsidR="001354B9" w14:paraId="605303AF" w14:textId="77777777" w:rsidTr="001354B9">
        <w:tc>
          <w:tcPr>
            <w:tcW w:w="3544" w:type="dxa"/>
            <w:tcBorders>
              <w:top w:val="nil"/>
              <w:bottom w:val="nil"/>
              <w:right w:val="nil"/>
            </w:tcBorders>
          </w:tcPr>
          <w:p w14:paraId="37CBB79F"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Non-Hispanic Asian</w:t>
            </w:r>
          </w:p>
        </w:tc>
        <w:tc>
          <w:tcPr>
            <w:tcW w:w="1559" w:type="dxa"/>
            <w:tcBorders>
              <w:top w:val="nil"/>
              <w:left w:val="nil"/>
              <w:bottom w:val="nil"/>
              <w:right w:val="nil"/>
            </w:tcBorders>
          </w:tcPr>
          <w:p w14:paraId="1D501B57" w14:textId="77777777" w:rsidR="001354B9" w:rsidRPr="00985657" w:rsidRDefault="001354B9" w:rsidP="001354B9">
            <w:pPr>
              <w:jc w:val="left"/>
              <w:rPr>
                <w:rFonts w:ascii="Times New Roman" w:hAnsi="Times New Roman"/>
                <w:color w:val="000000"/>
                <w:sz w:val="18"/>
                <w:szCs w:val="18"/>
              </w:rPr>
            </w:pPr>
            <w:r>
              <w:rPr>
                <w:rFonts w:ascii="Times New Roman" w:hAnsi="Times New Roman" w:hint="eastAsia"/>
                <w:color w:val="000000"/>
                <w:sz w:val="18"/>
                <w:szCs w:val="18"/>
              </w:rPr>
              <w:t>1414 (5.1)</w:t>
            </w:r>
          </w:p>
        </w:tc>
        <w:tc>
          <w:tcPr>
            <w:tcW w:w="1701" w:type="dxa"/>
            <w:tcBorders>
              <w:top w:val="nil"/>
              <w:left w:val="nil"/>
              <w:bottom w:val="nil"/>
              <w:right w:val="nil"/>
            </w:tcBorders>
          </w:tcPr>
          <w:p w14:paraId="2535A483"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601 (9.6)</w:t>
            </w:r>
          </w:p>
        </w:tc>
        <w:tc>
          <w:tcPr>
            <w:tcW w:w="1701" w:type="dxa"/>
            <w:tcBorders>
              <w:top w:val="nil"/>
              <w:left w:val="nil"/>
              <w:bottom w:val="nil"/>
              <w:right w:val="nil"/>
            </w:tcBorders>
          </w:tcPr>
          <w:p w14:paraId="15F4E925"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357 (4.6)</w:t>
            </w:r>
          </w:p>
        </w:tc>
        <w:tc>
          <w:tcPr>
            <w:tcW w:w="1701" w:type="dxa"/>
            <w:tcBorders>
              <w:top w:val="nil"/>
              <w:left w:val="nil"/>
              <w:bottom w:val="nil"/>
              <w:right w:val="nil"/>
            </w:tcBorders>
          </w:tcPr>
          <w:p w14:paraId="6FA0E2B7"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294 (4.1)</w:t>
            </w:r>
          </w:p>
        </w:tc>
        <w:tc>
          <w:tcPr>
            <w:tcW w:w="1701" w:type="dxa"/>
            <w:tcBorders>
              <w:top w:val="nil"/>
              <w:left w:val="nil"/>
              <w:bottom w:val="nil"/>
              <w:right w:val="nil"/>
            </w:tcBorders>
          </w:tcPr>
          <w:p w14:paraId="0A26821E"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162 (2.5)</w:t>
            </w:r>
          </w:p>
        </w:tc>
        <w:tc>
          <w:tcPr>
            <w:tcW w:w="992" w:type="dxa"/>
            <w:tcBorders>
              <w:top w:val="nil"/>
              <w:left w:val="nil"/>
              <w:bottom w:val="nil"/>
            </w:tcBorders>
          </w:tcPr>
          <w:p w14:paraId="025A614A" w14:textId="77777777" w:rsidR="001354B9" w:rsidRPr="003A026D" w:rsidRDefault="001354B9" w:rsidP="001354B9">
            <w:pPr>
              <w:rPr>
                <w:rFonts w:ascii="Times New Roman" w:hAnsi="Times New Roman"/>
                <w:color w:val="000000"/>
                <w:sz w:val="18"/>
                <w:szCs w:val="18"/>
              </w:rPr>
            </w:pPr>
          </w:p>
        </w:tc>
      </w:tr>
      <w:tr w:rsidR="001354B9" w14:paraId="029592E4" w14:textId="77777777" w:rsidTr="001354B9">
        <w:tc>
          <w:tcPr>
            <w:tcW w:w="3544" w:type="dxa"/>
            <w:tcBorders>
              <w:top w:val="nil"/>
              <w:bottom w:val="nil"/>
              <w:right w:val="nil"/>
            </w:tcBorders>
          </w:tcPr>
          <w:p w14:paraId="6BC14C6E" w14:textId="260142F5" w:rsidR="001354B9" w:rsidRPr="00F574E2" w:rsidRDefault="00125CF6" w:rsidP="001354B9">
            <w:pPr>
              <w:rPr>
                <w:rFonts w:ascii="Times New Roman" w:hAnsi="Times New Roman"/>
                <w:color w:val="000000"/>
                <w:sz w:val="18"/>
                <w:szCs w:val="18"/>
              </w:rPr>
            </w:pPr>
            <w:r>
              <w:rPr>
                <w:rFonts w:ascii="Times New Roman" w:hAnsi="Times New Roman"/>
                <w:color w:val="000000"/>
                <w:sz w:val="18"/>
                <w:szCs w:val="18"/>
              </w:rPr>
              <w:t>O</w:t>
            </w:r>
            <w:r w:rsidR="001354B9" w:rsidRPr="00F574E2">
              <w:rPr>
                <w:rFonts w:ascii="Times New Roman" w:hAnsi="Times New Roman"/>
                <w:color w:val="000000"/>
                <w:sz w:val="18"/>
                <w:szCs w:val="18"/>
              </w:rPr>
              <w:t xml:space="preserve">ther </w:t>
            </w:r>
            <w:r w:rsidR="00863686">
              <w:rPr>
                <w:rFonts w:ascii="Times New Roman" w:hAnsi="Times New Roman"/>
                <w:color w:val="000000"/>
                <w:sz w:val="18"/>
                <w:szCs w:val="18"/>
              </w:rPr>
              <w:t>r</w:t>
            </w:r>
            <w:r w:rsidR="001354B9" w:rsidRPr="00F574E2">
              <w:rPr>
                <w:rFonts w:ascii="Times New Roman" w:hAnsi="Times New Roman"/>
                <w:color w:val="000000"/>
                <w:sz w:val="18"/>
                <w:szCs w:val="18"/>
              </w:rPr>
              <w:t>ace</w:t>
            </w:r>
            <w:r w:rsidR="00A23C54">
              <w:rPr>
                <w:rFonts w:ascii="Times New Roman" w:hAnsi="Times New Roman"/>
                <w:color w:val="000000"/>
                <w:sz w:val="18"/>
                <w:szCs w:val="18"/>
              </w:rPr>
              <w:t>s</w:t>
            </w:r>
          </w:p>
        </w:tc>
        <w:tc>
          <w:tcPr>
            <w:tcW w:w="1559" w:type="dxa"/>
            <w:tcBorders>
              <w:top w:val="nil"/>
              <w:left w:val="nil"/>
              <w:bottom w:val="nil"/>
              <w:right w:val="nil"/>
            </w:tcBorders>
          </w:tcPr>
          <w:p w14:paraId="719E1277" w14:textId="77777777" w:rsidR="001354B9" w:rsidRDefault="001354B9" w:rsidP="001354B9">
            <w:pPr>
              <w:jc w:val="left"/>
            </w:pPr>
            <w:r>
              <w:rPr>
                <w:rFonts w:ascii="Times New Roman" w:hAnsi="Times New Roman" w:hint="eastAsia"/>
                <w:color w:val="000000"/>
                <w:sz w:val="18"/>
                <w:szCs w:val="18"/>
              </w:rPr>
              <w:t>448 (3.0)</w:t>
            </w:r>
          </w:p>
        </w:tc>
        <w:tc>
          <w:tcPr>
            <w:tcW w:w="1701" w:type="dxa"/>
            <w:tcBorders>
              <w:top w:val="nil"/>
              <w:left w:val="nil"/>
              <w:bottom w:val="nil"/>
              <w:right w:val="nil"/>
            </w:tcBorders>
          </w:tcPr>
          <w:p w14:paraId="58375ED5"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106 (3.0)</w:t>
            </w:r>
          </w:p>
        </w:tc>
        <w:tc>
          <w:tcPr>
            <w:tcW w:w="1701" w:type="dxa"/>
            <w:tcBorders>
              <w:top w:val="nil"/>
              <w:left w:val="nil"/>
              <w:bottom w:val="nil"/>
              <w:right w:val="nil"/>
            </w:tcBorders>
          </w:tcPr>
          <w:p w14:paraId="5F3DF81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113 (3.0)</w:t>
            </w:r>
          </w:p>
        </w:tc>
        <w:tc>
          <w:tcPr>
            <w:tcW w:w="1701" w:type="dxa"/>
            <w:tcBorders>
              <w:top w:val="nil"/>
              <w:left w:val="nil"/>
              <w:bottom w:val="nil"/>
              <w:right w:val="nil"/>
            </w:tcBorders>
          </w:tcPr>
          <w:p w14:paraId="6763FEC5"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115 (3.5)</w:t>
            </w:r>
          </w:p>
        </w:tc>
        <w:tc>
          <w:tcPr>
            <w:tcW w:w="1701" w:type="dxa"/>
            <w:tcBorders>
              <w:top w:val="nil"/>
              <w:left w:val="nil"/>
              <w:bottom w:val="nil"/>
              <w:right w:val="nil"/>
            </w:tcBorders>
          </w:tcPr>
          <w:p w14:paraId="0231B90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114 (2.7)</w:t>
            </w:r>
          </w:p>
        </w:tc>
        <w:tc>
          <w:tcPr>
            <w:tcW w:w="992" w:type="dxa"/>
            <w:tcBorders>
              <w:top w:val="nil"/>
              <w:left w:val="nil"/>
              <w:bottom w:val="nil"/>
            </w:tcBorders>
          </w:tcPr>
          <w:p w14:paraId="48947692" w14:textId="77777777" w:rsidR="001354B9" w:rsidRPr="003A026D" w:rsidRDefault="001354B9" w:rsidP="001354B9">
            <w:pPr>
              <w:rPr>
                <w:rFonts w:ascii="Times New Roman" w:hAnsi="Times New Roman"/>
                <w:color w:val="000000"/>
                <w:sz w:val="18"/>
                <w:szCs w:val="18"/>
              </w:rPr>
            </w:pPr>
          </w:p>
        </w:tc>
      </w:tr>
      <w:tr w:rsidR="001354B9" w14:paraId="65BD8DC6" w14:textId="77777777" w:rsidTr="001354B9">
        <w:tc>
          <w:tcPr>
            <w:tcW w:w="3544" w:type="dxa"/>
            <w:tcBorders>
              <w:top w:val="nil"/>
              <w:bottom w:val="nil"/>
              <w:right w:val="nil"/>
            </w:tcBorders>
          </w:tcPr>
          <w:p w14:paraId="3F30E2C2" w14:textId="0DDDCF12" w:rsidR="001354B9" w:rsidRPr="00F574E2" w:rsidRDefault="001354B9" w:rsidP="001354B9">
            <w:pPr>
              <w:rPr>
                <w:rFonts w:ascii="Times New Roman" w:hAnsi="Times New Roman"/>
                <w:color w:val="000000"/>
                <w:sz w:val="18"/>
                <w:szCs w:val="18"/>
              </w:rPr>
            </w:pPr>
            <w:r w:rsidRPr="00F574E2">
              <w:rPr>
                <w:rFonts w:ascii="Times New Roman" w:hAnsi="Times New Roman"/>
                <w:b/>
                <w:bCs/>
                <w:color w:val="000000"/>
                <w:sz w:val="18"/>
                <w:szCs w:val="18"/>
              </w:rPr>
              <w:t>BMI (%)</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51781394" w14:textId="77777777" w:rsidR="001354B9" w:rsidRDefault="001354B9" w:rsidP="001354B9">
            <w:pPr>
              <w:jc w:val="left"/>
            </w:pPr>
          </w:p>
        </w:tc>
        <w:tc>
          <w:tcPr>
            <w:tcW w:w="1701" w:type="dxa"/>
            <w:tcBorders>
              <w:top w:val="nil"/>
              <w:left w:val="nil"/>
              <w:bottom w:val="nil"/>
              <w:right w:val="nil"/>
            </w:tcBorders>
          </w:tcPr>
          <w:p w14:paraId="06940337"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774BFE6A"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396C1382"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02352464" w14:textId="77777777" w:rsidR="001354B9" w:rsidRPr="003A026D" w:rsidRDefault="001354B9" w:rsidP="001354B9">
            <w:pPr>
              <w:rPr>
                <w:rFonts w:ascii="Times New Roman" w:hAnsi="Times New Roman"/>
                <w:color w:val="000000"/>
                <w:sz w:val="18"/>
                <w:szCs w:val="18"/>
              </w:rPr>
            </w:pPr>
          </w:p>
        </w:tc>
        <w:tc>
          <w:tcPr>
            <w:tcW w:w="992" w:type="dxa"/>
            <w:tcBorders>
              <w:top w:val="nil"/>
              <w:left w:val="nil"/>
              <w:bottom w:val="nil"/>
            </w:tcBorders>
          </w:tcPr>
          <w:p w14:paraId="4BC1D2B7" w14:textId="67C080A3" w:rsidR="001354B9" w:rsidRPr="003A026D" w:rsidRDefault="001354B9" w:rsidP="001354B9">
            <w:pPr>
              <w:rPr>
                <w:rFonts w:ascii="Times New Roman" w:hAnsi="Times New Roman"/>
                <w:color w:val="000000"/>
                <w:sz w:val="18"/>
                <w:szCs w:val="18"/>
              </w:rPr>
            </w:pP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Pr>
                <w:rFonts w:ascii="Times New Roman" w:hAnsi="Times New Roman" w:hint="eastAsia"/>
                <w:color w:val="000000"/>
                <w:sz w:val="18"/>
                <w:szCs w:val="18"/>
              </w:rPr>
              <w:t>0.001</w:t>
            </w:r>
          </w:p>
        </w:tc>
      </w:tr>
      <w:tr w:rsidR="001354B9" w14:paraId="2C46133B" w14:textId="77777777" w:rsidTr="001354B9">
        <w:tc>
          <w:tcPr>
            <w:tcW w:w="3544" w:type="dxa"/>
            <w:tcBorders>
              <w:top w:val="nil"/>
              <w:bottom w:val="nil"/>
              <w:right w:val="nil"/>
            </w:tcBorders>
          </w:tcPr>
          <w:p w14:paraId="33F4C6DD" w14:textId="3354DA02"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sidRPr="00F574E2">
              <w:rPr>
                <w:rFonts w:ascii="Times New Roman" w:hAnsi="Times New Roman"/>
                <w:color w:val="000000"/>
                <w:sz w:val="18"/>
                <w:szCs w:val="18"/>
              </w:rPr>
              <w:t>25</w:t>
            </w:r>
            <w:r>
              <w:rPr>
                <w:rFonts w:ascii="Times New Roman" w:hAnsi="Times New Roman" w:hint="eastAsia"/>
                <w:color w:val="000000"/>
                <w:sz w:val="18"/>
                <w:szCs w:val="18"/>
              </w:rPr>
              <w:t xml:space="preserve"> kg/m</w:t>
            </w:r>
            <w:r w:rsidRPr="0095476E">
              <w:rPr>
                <w:rFonts w:ascii="Times New Roman" w:hAnsi="Times New Roman" w:hint="eastAsia"/>
                <w:color w:val="000000"/>
                <w:sz w:val="18"/>
                <w:szCs w:val="18"/>
                <w:vertAlign w:val="superscript"/>
              </w:rPr>
              <w:t>2</w:t>
            </w:r>
          </w:p>
        </w:tc>
        <w:tc>
          <w:tcPr>
            <w:tcW w:w="1559" w:type="dxa"/>
            <w:tcBorders>
              <w:top w:val="nil"/>
              <w:left w:val="nil"/>
              <w:bottom w:val="nil"/>
              <w:right w:val="nil"/>
            </w:tcBorders>
          </w:tcPr>
          <w:p w14:paraId="507DCF45" w14:textId="77777777" w:rsidR="001354B9" w:rsidRDefault="001354B9" w:rsidP="001354B9">
            <w:pPr>
              <w:jc w:val="left"/>
            </w:pPr>
            <w:r>
              <w:rPr>
                <w:rFonts w:ascii="Times New Roman" w:hAnsi="Times New Roman" w:hint="eastAsia"/>
                <w:color w:val="000000"/>
                <w:sz w:val="18"/>
                <w:szCs w:val="18"/>
              </w:rPr>
              <w:t>3867</w:t>
            </w:r>
            <w:r w:rsidRPr="00F574E2">
              <w:rPr>
                <w:rFonts w:ascii="Times New Roman" w:hAnsi="Times New Roman" w:hint="eastAsia"/>
                <w:color w:val="000000"/>
                <w:sz w:val="18"/>
                <w:szCs w:val="18"/>
              </w:rPr>
              <w:t xml:space="preserve"> (</w:t>
            </w:r>
            <w:r>
              <w:rPr>
                <w:rFonts w:ascii="Times New Roman" w:hAnsi="Times New Roman" w:hint="eastAsia"/>
                <w:color w:val="000000"/>
                <w:sz w:val="18"/>
                <w:szCs w:val="18"/>
              </w:rPr>
              <w:t>29.1</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058572BF"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1079 (31.9)</w:t>
            </w:r>
          </w:p>
        </w:tc>
        <w:tc>
          <w:tcPr>
            <w:tcW w:w="1701" w:type="dxa"/>
            <w:tcBorders>
              <w:top w:val="nil"/>
              <w:left w:val="nil"/>
              <w:bottom w:val="nil"/>
              <w:right w:val="nil"/>
            </w:tcBorders>
          </w:tcPr>
          <w:p w14:paraId="6B8FB35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1038 (30.0)</w:t>
            </w:r>
          </w:p>
        </w:tc>
        <w:tc>
          <w:tcPr>
            <w:tcW w:w="1701" w:type="dxa"/>
            <w:tcBorders>
              <w:top w:val="nil"/>
              <w:left w:val="nil"/>
              <w:bottom w:val="nil"/>
              <w:right w:val="nil"/>
            </w:tcBorders>
          </w:tcPr>
          <w:p w14:paraId="02E02C63"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895 (28.3)</w:t>
            </w:r>
          </w:p>
        </w:tc>
        <w:tc>
          <w:tcPr>
            <w:tcW w:w="1701" w:type="dxa"/>
            <w:tcBorders>
              <w:top w:val="nil"/>
              <w:left w:val="nil"/>
              <w:bottom w:val="nil"/>
              <w:right w:val="nil"/>
            </w:tcBorders>
          </w:tcPr>
          <w:p w14:paraId="6D13775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855 (26.3)</w:t>
            </w:r>
          </w:p>
        </w:tc>
        <w:tc>
          <w:tcPr>
            <w:tcW w:w="992" w:type="dxa"/>
            <w:tcBorders>
              <w:top w:val="nil"/>
              <w:left w:val="nil"/>
              <w:bottom w:val="nil"/>
            </w:tcBorders>
          </w:tcPr>
          <w:p w14:paraId="1ED6AA0A" w14:textId="77777777" w:rsidR="001354B9" w:rsidRPr="003A026D" w:rsidRDefault="001354B9" w:rsidP="001354B9">
            <w:pPr>
              <w:rPr>
                <w:rFonts w:ascii="Times New Roman" w:hAnsi="Times New Roman"/>
                <w:color w:val="000000"/>
                <w:sz w:val="18"/>
                <w:szCs w:val="18"/>
              </w:rPr>
            </w:pPr>
          </w:p>
        </w:tc>
      </w:tr>
      <w:tr w:rsidR="001354B9" w14:paraId="297665C3" w14:textId="77777777" w:rsidTr="001354B9">
        <w:tc>
          <w:tcPr>
            <w:tcW w:w="3544" w:type="dxa"/>
            <w:tcBorders>
              <w:top w:val="nil"/>
              <w:bottom w:val="nil"/>
              <w:right w:val="nil"/>
            </w:tcBorders>
          </w:tcPr>
          <w:p w14:paraId="175C90DC" w14:textId="593C5258"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25 to &lt;</w:t>
            </w:r>
            <w:r w:rsidR="000F0131">
              <w:rPr>
                <w:rFonts w:ascii="Times New Roman" w:hAnsi="Times New Roman"/>
                <w:color w:val="000000"/>
                <w:sz w:val="18"/>
                <w:szCs w:val="18"/>
              </w:rPr>
              <w:t xml:space="preserve"> </w:t>
            </w:r>
            <w:r w:rsidRPr="00F574E2">
              <w:rPr>
                <w:rFonts w:ascii="Times New Roman" w:hAnsi="Times New Roman"/>
                <w:color w:val="000000"/>
                <w:sz w:val="18"/>
                <w:szCs w:val="18"/>
              </w:rPr>
              <w:t>30</w:t>
            </w:r>
            <w:r>
              <w:rPr>
                <w:rFonts w:ascii="Times New Roman" w:hAnsi="Times New Roman" w:hint="eastAsia"/>
                <w:color w:val="000000"/>
                <w:sz w:val="18"/>
                <w:szCs w:val="18"/>
              </w:rPr>
              <w:t xml:space="preserve"> kg/m</w:t>
            </w:r>
            <w:r w:rsidRPr="0095476E">
              <w:rPr>
                <w:rFonts w:ascii="Times New Roman" w:hAnsi="Times New Roman" w:hint="eastAsia"/>
                <w:color w:val="000000"/>
                <w:sz w:val="18"/>
                <w:szCs w:val="18"/>
                <w:vertAlign w:val="superscript"/>
              </w:rPr>
              <w:t>2</w:t>
            </w:r>
          </w:p>
        </w:tc>
        <w:tc>
          <w:tcPr>
            <w:tcW w:w="1559" w:type="dxa"/>
            <w:tcBorders>
              <w:top w:val="nil"/>
              <w:left w:val="nil"/>
              <w:bottom w:val="nil"/>
              <w:right w:val="nil"/>
            </w:tcBorders>
          </w:tcPr>
          <w:p w14:paraId="552DF3E7" w14:textId="77777777" w:rsidR="001354B9" w:rsidRDefault="001354B9" w:rsidP="001354B9">
            <w:pPr>
              <w:jc w:val="left"/>
            </w:pPr>
            <w:r>
              <w:rPr>
                <w:rFonts w:ascii="Times New Roman" w:hAnsi="Times New Roman" w:hint="eastAsia"/>
                <w:color w:val="000000"/>
                <w:sz w:val="18"/>
                <w:szCs w:val="18"/>
              </w:rPr>
              <w:t>4372</w:t>
            </w:r>
            <w:r w:rsidRPr="00F574E2">
              <w:rPr>
                <w:rFonts w:ascii="Times New Roman" w:hAnsi="Times New Roman" w:hint="eastAsia"/>
                <w:color w:val="000000"/>
                <w:sz w:val="18"/>
                <w:szCs w:val="18"/>
              </w:rPr>
              <w:t xml:space="preserve"> (3</w:t>
            </w:r>
            <w:r>
              <w:rPr>
                <w:rFonts w:ascii="Times New Roman" w:hAnsi="Times New Roman" w:hint="eastAsia"/>
                <w:color w:val="000000"/>
                <w:sz w:val="18"/>
                <w:szCs w:val="18"/>
              </w:rPr>
              <w:t>3.1</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5EF2D6A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1152 (35.4)</w:t>
            </w:r>
          </w:p>
        </w:tc>
        <w:tc>
          <w:tcPr>
            <w:tcW w:w="1701" w:type="dxa"/>
            <w:tcBorders>
              <w:top w:val="nil"/>
              <w:left w:val="nil"/>
              <w:bottom w:val="nil"/>
              <w:right w:val="nil"/>
            </w:tcBorders>
          </w:tcPr>
          <w:p w14:paraId="2521E0E5"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1153 (33.7)</w:t>
            </w:r>
          </w:p>
        </w:tc>
        <w:tc>
          <w:tcPr>
            <w:tcW w:w="1701" w:type="dxa"/>
            <w:tcBorders>
              <w:top w:val="nil"/>
              <w:left w:val="nil"/>
              <w:bottom w:val="nil"/>
              <w:right w:val="nil"/>
            </w:tcBorders>
          </w:tcPr>
          <w:p w14:paraId="1FBD8051"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1077 (33.6)</w:t>
            </w:r>
          </w:p>
        </w:tc>
        <w:tc>
          <w:tcPr>
            <w:tcW w:w="1701" w:type="dxa"/>
            <w:tcBorders>
              <w:top w:val="nil"/>
              <w:left w:val="nil"/>
              <w:bottom w:val="nil"/>
              <w:right w:val="nil"/>
            </w:tcBorders>
          </w:tcPr>
          <w:p w14:paraId="43F07612"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990 (29.8)</w:t>
            </w:r>
          </w:p>
        </w:tc>
        <w:tc>
          <w:tcPr>
            <w:tcW w:w="992" w:type="dxa"/>
            <w:tcBorders>
              <w:top w:val="nil"/>
              <w:left w:val="nil"/>
              <w:bottom w:val="nil"/>
            </w:tcBorders>
          </w:tcPr>
          <w:p w14:paraId="7AEE77C9" w14:textId="77777777" w:rsidR="001354B9" w:rsidRPr="003A026D" w:rsidRDefault="001354B9" w:rsidP="001354B9">
            <w:pPr>
              <w:rPr>
                <w:rFonts w:ascii="Times New Roman" w:hAnsi="Times New Roman"/>
                <w:color w:val="000000"/>
                <w:sz w:val="18"/>
                <w:szCs w:val="18"/>
              </w:rPr>
            </w:pPr>
          </w:p>
        </w:tc>
      </w:tr>
      <w:tr w:rsidR="001354B9" w14:paraId="155C8411" w14:textId="77777777" w:rsidTr="001354B9">
        <w:tc>
          <w:tcPr>
            <w:tcW w:w="3544" w:type="dxa"/>
            <w:tcBorders>
              <w:top w:val="nil"/>
              <w:bottom w:val="nil"/>
              <w:right w:val="nil"/>
            </w:tcBorders>
          </w:tcPr>
          <w:p w14:paraId="3E2ABA8A"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color w:val="333333"/>
                <w:sz w:val="18"/>
                <w:szCs w:val="18"/>
                <w:shd w:val="clear" w:color="auto" w:fill="FFFFFF"/>
              </w:rPr>
              <w:t> </w:t>
            </w:r>
            <w:r w:rsidRPr="00F574E2">
              <w:rPr>
                <w:rFonts w:ascii="Times New Roman" w:hAnsi="Times New Roman"/>
                <w:color w:val="000000"/>
                <w:sz w:val="18"/>
                <w:szCs w:val="18"/>
              </w:rPr>
              <w:t>≥ 30</w:t>
            </w:r>
            <w:r>
              <w:rPr>
                <w:rFonts w:ascii="Times New Roman" w:hAnsi="Times New Roman" w:hint="eastAsia"/>
                <w:color w:val="000000"/>
                <w:sz w:val="18"/>
                <w:szCs w:val="18"/>
              </w:rPr>
              <w:t xml:space="preserve"> kg/m</w:t>
            </w:r>
            <w:r w:rsidRPr="0095476E">
              <w:rPr>
                <w:rFonts w:ascii="Times New Roman" w:hAnsi="Times New Roman" w:hint="eastAsia"/>
                <w:color w:val="000000"/>
                <w:sz w:val="18"/>
                <w:szCs w:val="18"/>
                <w:vertAlign w:val="superscript"/>
              </w:rPr>
              <w:t>2</w:t>
            </w:r>
          </w:p>
        </w:tc>
        <w:tc>
          <w:tcPr>
            <w:tcW w:w="1559" w:type="dxa"/>
            <w:tcBorders>
              <w:top w:val="nil"/>
              <w:left w:val="nil"/>
              <w:bottom w:val="nil"/>
              <w:right w:val="nil"/>
            </w:tcBorders>
          </w:tcPr>
          <w:p w14:paraId="08430BAA" w14:textId="77777777" w:rsidR="001354B9" w:rsidRDefault="001354B9" w:rsidP="001354B9">
            <w:pPr>
              <w:jc w:val="left"/>
            </w:pPr>
            <w:r>
              <w:rPr>
                <w:rFonts w:ascii="Times New Roman" w:hAnsi="Times New Roman" w:hint="eastAsia"/>
                <w:color w:val="000000"/>
                <w:sz w:val="18"/>
                <w:szCs w:val="18"/>
              </w:rPr>
              <w:t>52</w:t>
            </w:r>
            <w:r w:rsidRPr="00F574E2">
              <w:rPr>
                <w:rFonts w:ascii="Times New Roman" w:hAnsi="Times New Roman" w:hint="eastAsia"/>
                <w:color w:val="000000"/>
                <w:sz w:val="18"/>
                <w:szCs w:val="18"/>
              </w:rPr>
              <w:t>8</w:t>
            </w:r>
            <w:r>
              <w:rPr>
                <w:rFonts w:ascii="Times New Roman" w:hAnsi="Times New Roman" w:hint="eastAsia"/>
                <w:color w:val="000000"/>
                <w:sz w:val="18"/>
                <w:szCs w:val="18"/>
              </w:rPr>
              <w:t>1</w:t>
            </w:r>
            <w:r w:rsidRPr="00F574E2">
              <w:rPr>
                <w:rFonts w:ascii="Times New Roman" w:hAnsi="Times New Roman" w:hint="eastAsia"/>
                <w:color w:val="000000"/>
                <w:sz w:val="18"/>
                <w:szCs w:val="18"/>
              </w:rPr>
              <w:t xml:space="preserve"> (3</w:t>
            </w:r>
            <w:r>
              <w:rPr>
                <w:rFonts w:ascii="Times New Roman" w:hAnsi="Times New Roman" w:hint="eastAsia"/>
                <w:color w:val="000000"/>
                <w:sz w:val="18"/>
                <w:szCs w:val="18"/>
              </w:rPr>
              <w:t>7.8</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0F232FD5"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1143 (32.7)</w:t>
            </w:r>
          </w:p>
        </w:tc>
        <w:tc>
          <w:tcPr>
            <w:tcW w:w="1701" w:type="dxa"/>
            <w:tcBorders>
              <w:top w:val="nil"/>
              <w:left w:val="nil"/>
              <w:bottom w:val="nil"/>
              <w:right w:val="nil"/>
            </w:tcBorders>
          </w:tcPr>
          <w:p w14:paraId="53EEC543"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1306 (36.3)</w:t>
            </w:r>
          </w:p>
        </w:tc>
        <w:tc>
          <w:tcPr>
            <w:tcW w:w="1701" w:type="dxa"/>
            <w:tcBorders>
              <w:top w:val="nil"/>
              <w:left w:val="nil"/>
              <w:bottom w:val="nil"/>
              <w:right w:val="nil"/>
            </w:tcBorders>
          </w:tcPr>
          <w:p w14:paraId="0A126EBD"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1314 (38.1)</w:t>
            </w:r>
          </w:p>
        </w:tc>
        <w:tc>
          <w:tcPr>
            <w:tcW w:w="1701" w:type="dxa"/>
            <w:tcBorders>
              <w:top w:val="nil"/>
              <w:left w:val="nil"/>
              <w:bottom w:val="nil"/>
              <w:right w:val="nil"/>
            </w:tcBorders>
          </w:tcPr>
          <w:p w14:paraId="002F0282"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1518 (43.9)</w:t>
            </w:r>
          </w:p>
        </w:tc>
        <w:tc>
          <w:tcPr>
            <w:tcW w:w="992" w:type="dxa"/>
            <w:tcBorders>
              <w:top w:val="nil"/>
              <w:left w:val="nil"/>
              <w:bottom w:val="nil"/>
            </w:tcBorders>
          </w:tcPr>
          <w:p w14:paraId="267FF165" w14:textId="77777777" w:rsidR="001354B9" w:rsidRPr="003A026D" w:rsidRDefault="001354B9" w:rsidP="001354B9">
            <w:pPr>
              <w:rPr>
                <w:rFonts w:ascii="Times New Roman" w:hAnsi="Times New Roman"/>
                <w:color w:val="000000"/>
                <w:sz w:val="18"/>
                <w:szCs w:val="18"/>
              </w:rPr>
            </w:pPr>
          </w:p>
        </w:tc>
      </w:tr>
      <w:tr w:rsidR="001354B9" w14:paraId="12D42D07" w14:textId="77777777" w:rsidTr="001354B9">
        <w:tc>
          <w:tcPr>
            <w:tcW w:w="3544" w:type="dxa"/>
            <w:tcBorders>
              <w:top w:val="nil"/>
              <w:bottom w:val="nil"/>
              <w:right w:val="nil"/>
            </w:tcBorders>
          </w:tcPr>
          <w:p w14:paraId="19432FE8" w14:textId="00CA6051" w:rsidR="001354B9" w:rsidRPr="00F574E2" w:rsidRDefault="001354B9" w:rsidP="001354B9">
            <w:pPr>
              <w:rPr>
                <w:rFonts w:ascii="Times New Roman" w:hAnsi="Times New Roman"/>
                <w:color w:val="000000"/>
                <w:sz w:val="18"/>
                <w:szCs w:val="18"/>
              </w:rPr>
            </w:pPr>
            <w:r w:rsidRPr="00F574E2">
              <w:rPr>
                <w:rFonts w:ascii="Times New Roman" w:hAnsi="Times New Roman"/>
                <w:b/>
                <w:bCs/>
                <w:color w:val="000000"/>
                <w:sz w:val="18"/>
                <w:szCs w:val="18"/>
              </w:rPr>
              <w:t>Marital status (%)</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4191A5CE" w14:textId="77777777" w:rsidR="001354B9" w:rsidRDefault="001354B9" w:rsidP="001354B9">
            <w:pPr>
              <w:jc w:val="left"/>
            </w:pPr>
          </w:p>
        </w:tc>
        <w:tc>
          <w:tcPr>
            <w:tcW w:w="1701" w:type="dxa"/>
            <w:tcBorders>
              <w:top w:val="nil"/>
              <w:left w:val="nil"/>
              <w:bottom w:val="nil"/>
              <w:right w:val="nil"/>
            </w:tcBorders>
          </w:tcPr>
          <w:p w14:paraId="0B92B777"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16950BBA"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6EEF9A96"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790A5949" w14:textId="77777777" w:rsidR="001354B9" w:rsidRPr="003A026D" w:rsidRDefault="001354B9" w:rsidP="001354B9">
            <w:pPr>
              <w:rPr>
                <w:rFonts w:ascii="Times New Roman" w:hAnsi="Times New Roman"/>
                <w:color w:val="000000"/>
                <w:sz w:val="18"/>
                <w:szCs w:val="18"/>
              </w:rPr>
            </w:pPr>
          </w:p>
        </w:tc>
        <w:tc>
          <w:tcPr>
            <w:tcW w:w="992" w:type="dxa"/>
            <w:tcBorders>
              <w:top w:val="nil"/>
              <w:left w:val="nil"/>
              <w:bottom w:val="nil"/>
            </w:tcBorders>
          </w:tcPr>
          <w:p w14:paraId="1D103BD5" w14:textId="60318B79" w:rsidR="001354B9" w:rsidRPr="003A026D" w:rsidRDefault="001354B9" w:rsidP="001354B9">
            <w:pPr>
              <w:rPr>
                <w:rFonts w:ascii="Times New Roman" w:hAnsi="Times New Roman"/>
                <w:color w:val="000000"/>
                <w:sz w:val="18"/>
                <w:szCs w:val="18"/>
              </w:rPr>
            </w:pP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Pr>
                <w:rFonts w:ascii="Times New Roman" w:hAnsi="Times New Roman" w:hint="eastAsia"/>
                <w:color w:val="000000"/>
                <w:sz w:val="18"/>
                <w:szCs w:val="18"/>
              </w:rPr>
              <w:t>0.001</w:t>
            </w:r>
          </w:p>
        </w:tc>
      </w:tr>
      <w:tr w:rsidR="001354B9" w14:paraId="6D37C979" w14:textId="77777777" w:rsidTr="001354B9">
        <w:tc>
          <w:tcPr>
            <w:tcW w:w="3544" w:type="dxa"/>
            <w:tcBorders>
              <w:top w:val="nil"/>
              <w:bottom w:val="nil"/>
              <w:right w:val="nil"/>
            </w:tcBorders>
          </w:tcPr>
          <w:p w14:paraId="70D0266E"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sz w:val="18"/>
                <w:szCs w:val="18"/>
              </w:rPr>
              <w:t>Married/Living</w:t>
            </w:r>
            <w:r w:rsidRPr="00F574E2">
              <w:rPr>
                <w:rFonts w:ascii="Times New Roman" w:hAnsi="Times New Roman" w:hint="eastAsia"/>
                <w:sz w:val="18"/>
                <w:szCs w:val="18"/>
              </w:rPr>
              <w:t xml:space="preserve"> </w:t>
            </w:r>
            <w:r w:rsidRPr="00F574E2">
              <w:rPr>
                <w:rFonts w:ascii="Times New Roman" w:hAnsi="Times New Roman"/>
                <w:sz w:val="18"/>
                <w:szCs w:val="18"/>
              </w:rPr>
              <w:t>with partner</w:t>
            </w:r>
          </w:p>
        </w:tc>
        <w:tc>
          <w:tcPr>
            <w:tcW w:w="1559" w:type="dxa"/>
            <w:tcBorders>
              <w:top w:val="nil"/>
              <w:left w:val="nil"/>
              <w:bottom w:val="nil"/>
              <w:right w:val="nil"/>
            </w:tcBorders>
          </w:tcPr>
          <w:p w14:paraId="7C5F2F56" w14:textId="77777777" w:rsidR="001354B9" w:rsidRDefault="001354B9" w:rsidP="001354B9">
            <w:pPr>
              <w:jc w:val="left"/>
            </w:pPr>
            <w:r>
              <w:rPr>
                <w:rFonts w:ascii="Times New Roman" w:hAnsi="Times New Roman" w:hint="eastAsia"/>
                <w:color w:val="000000"/>
                <w:sz w:val="18"/>
                <w:szCs w:val="18"/>
              </w:rPr>
              <w:t>7900</w:t>
            </w:r>
            <w:r w:rsidRPr="00F574E2">
              <w:rPr>
                <w:rFonts w:ascii="Times New Roman" w:hAnsi="Times New Roman" w:hint="eastAsia"/>
                <w:color w:val="000000"/>
                <w:sz w:val="18"/>
                <w:szCs w:val="18"/>
              </w:rPr>
              <w:t xml:space="preserve"> (6</w:t>
            </w:r>
            <w:r>
              <w:rPr>
                <w:rFonts w:ascii="Times New Roman" w:hAnsi="Times New Roman" w:hint="eastAsia"/>
                <w:color w:val="000000"/>
                <w:sz w:val="18"/>
                <w:szCs w:val="18"/>
              </w:rPr>
              <w:t>1.3</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6AA7ED4D"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2040 (62.9)</w:t>
            </w:r>
          </w:p>
        </w:tc>
        <w:tc>
          <w:tcPr>
            <w:tcW w:w="1701" w:type="dxa"/>
            <w:tcBorders>
              <w:top w:val="nil"/>
              <w:left w:val="nil"/>
              <w:bottom w:val="nil"/>
              <w:right w:val="nil"/>
            </w:tcBorders>
          </w:tcPr>
          <w:p w14:paraId="474794F0"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2099 (64.3)</w:t>
            </w:r>
          </w:p>
        </w:tc>
        <w:tc>
          <w:tcPr>
            <w:tcW w:w="1701" w:type="dxa"/>
            <w:tcBorders>
              <w:top w:val="nil"/>
              <w:left w:val="nil"/>
              <w:bottom w:val="nil"/>
              <w:right w:val="nil"/>
            </w:tcBorders>
          </w:tcPr>
          <w:p w14:paraId="20299F9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1966 (61.6)</w:t>
            </w:r>
          </w:p>
        </w:tc>
        <w:tc>
          <w:tcPr>
            <w:tcW w:w="1701" w:type="dxa"/>
            <w:tcBorders>
              <w:top w:val="nil"/>
              <w:left w:val="nil"/>
              <w:bottom w:val="nil"/>
              <w:right w:val="nil"/>
            </w:tcBorders>
          </w:tcPr>
          <w:p w14:paraId="77DC4CF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1795 (56.2)</w:t>
            </w:r>
          </w:p>
        </w:tc>
        <w:tc>
          <w:tcPr>
            <w:tcW w:w="992" w:type="dxa"/>
            <w:tcBorders>
              <w:top w:val="nil"/>
              <w:left w:val="nil"/>
              <w:bottom w:val="nil"/>
            </w:tcBorders>
          </w:tcPr>
          <w:p w14:paraId="59820CF4" w14:textId="77777777" w:rsidR="001354B9" w:rsidRPr="003A026D" w:rsidRDefault="001354B9" w:rsidP="001354B9">
            <w:pPr>
              <w:rPr>
                <w:rFonts w:ascii="Times New Roman" w:hAnsi="Times New Roman"/>
                <w:color w:val="000000"/>
                <w:sz w:val="18"/>
                <w:szCs w:val="18"/>
              </w:rPr>
            </w:pPr>
          </w:p>
        </w:tc>
      </w:tr>
      <w:tr w:rsidR="001354B9" w14:paraId="28001969" w14:textId="77777777" w:rsidTr="001354B9">
        <w:tc>
          <w:tcPr>
            <w:tcW w:w="3544" w:type="dxa"/>
            <w:tcBorders>
              <w:top w:val="nil"/>
              <w:bottom w:val="nil"/>
              <w:right w:val="nil"/>
            </w:tcBorders>
          </w:tcPr>
          <w:p w14:paraId="10392930" w14:textId="77777777" w:rsidR="001354B9" w:rsidRDefault="001354B9" w:rsidP="001354B9">
            <w:pPr>
              <w:rPr>
                <w:rFonts w:ascii="Times New Roman" w:hAnsi="Times New Roman"/>
                <w:color w:val="000000"/>
                <w:sz w:val="18"/>
                <w:szCs w:val="18"/>
              </w:rPr>
            </w:pPr>
            <w:r w:rsidRPr="00F574E2">
              <w:rPr>
                <w:rFonts w:ascii="Times New Roman" w:hAnsi="Times New Roman"/>
                <w:color w:val="000000"/>
                <w:sz w:val="18"/>
                <w:szCs w:val="18"/>
              </w:rPr>
              <w:t>Widowed//Divorced/Separated/</w:t>
            </w:r>
          </w:p>
          <w:p w14:paraId="7BEDBE39"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Never marrie</w:t>
            </w:r>
            <w:r>
              <w:rPr>
                <w:rFonts w:ascii="Times New Roman" w:hAnsi="Times New Roman" w:hint="eastAsia"/>
                <w:color w:val="000000"/>
                <w:sz w:val="18"/>
                <w:szCs w:val="18"/>
              </w:rPr>
              <w:t>d</w:t>
            </w:r>
          </w:p>
        </w:tc>
        <w:tc>
          <w:tcPr>
            <w:tcW w:w="1559" w:type="dxa"/>
            <w:tcBorders>
              <w:top w:val="nil"/>
              <w:left w:val="nil"/>
              <w:bottom w:val="nil"/>
              <w:right w:val="nil"/>
            </w:tcBorders>
          </w:tcPr>
          <w:p w14:paraId="6AA77BDA" w14:textId="77777777" w:rsidR="001354B9" w:rsidRDefault="001354B9" w:rsidP="00560741">
            <w:r>
              <w:rPr>
                <w:rFonts w:ascii="Times New Roman" w:hAnsi="Times New Roman" w:hint="eastAsia"/>
                <w:color w:val="000000"/>
                <w:sz w:val="18"/>
                <w:szCs w:val="18"/>
              </w:rPr>
              <w:t>5</w:t>
            </w:r>
            <w:r w:rsidRPr="00F574E2">
              <w:rPr>
                <w:rFonts w:ascii="Times New Roman" w:hAnsi="Times New Roman" w:hint="eastAsia"/>
                <w:color w:val="000000"/>
                <w:sz w:val="18"/>
                <w:szCs w:val="18"/>
              </w:rPr>
              <w:t>7</w:t>
            </w:r>
            <w:r>
              <w:rPr>
                <w:rFonts w:ascii="Times New Roman" w:hAnsi="Times New Roman" w:hint="eastAsia"/>
                <w:color w:val="000000"/>
                <w:sz w:val="18"/>
                <w:szCs w:val="18"/>
              </w:rPr>
              <w:t>32</w:t>
            </w:r>
            <w:r w:rsidRPr="00F574E2">
              <w:rPr>
                <w:rFonts w:ascii="Times New Roman" w:hAnsi="Times New Roman" w:hint="eastAsia"/>
                <w:color w:val="000000"/>
                <w:sz w:val="18"/>
                <w:szCs w:val="18"/>
              </w:rPr>
              <w:t xml:space="preserve"> (38.7)</w:t>
            </w:r>
          </w:p>
        </w:tc>
        <w:tc>
          <w:tcPr>
            <w:tcW w:w="1701" w:type="dxa"/>
            <w:tcBorders>
              <w:top w:val="nil"/>
              <w:left w:val="nil"/>
              <w:bottom w:val="nil"/>
              <w:right w:val="nil"/>
            </w:tcBorders>
          </w:tcPr>
          <w:p w14:paraId="364750CF" w14:textId="77777777" w:rsidR="001354B9" w:rsidRPr="003A026D" w:rsidRDefault="001354B9" w:rsidP="00560741">
            <w:pPr>
              <w:rPr>
                <w:rFonts w:ascii="Times New Roman" w:hAnsi="Times New Roman"/>
                <w:color w:val="000000"/>
                <w:sz w:val="18"/>
                <w:szCs w:val="18"/>
              </w:rPr>
            </w:pPr>
            <w:r w:rsidRPr="003A026D">
              <w:rPr>
                <w:rFonts w:ascii="Times New Roman" w:hAnsi="Times New Roman" w:hint="eastAsia"/>
                <w:color w:val="000000"/>
                <w:sz w:val="18"/>
                <w:szCs w:val="18"/>
              </w:rPr>
              <w:t>1350 (37.1)</w:t>
            </w:r>
          </w:p>
        </w:tc>
        <w:tc>
          <w:tcPr>
            <w:tcW w:w="1701" w:type="dxa"/>
            <w:tcBorders>
              <w:top w:val="nil"/>
              <w:left w:val="nil"/>
              <w:bottom w:val="nil"/>
              <w:right w:val="nil"/>
            </w:tcBorders>
          </w:tcPr>
          <w:p w14:paraId="68F3DD47" w14:textId="77777777" w:rsidR="001354B9" w:rsidRPr="003A026D" w:rsidRDefault="001354B9" w:rsidP="00560741">
            <w:pPr>
              <w:rPr>
                <w:rFonts w:ascii="Times New Roman" w:hAnsi="Times New Roman"/>
                <w:color w:val="000000"/>
                <w:sz w:val="18"/>
                <w:szCs w:val="18"/>
              </w:rPr>
            </w:pPr>
            <w:r w:rsidRPr="003A026D">
              <w:rPr>
                <w:rFonts w:ascii="Times New Roman" w:hAnsi="Times New Roman" w:hint="eastAsia"/>
                <w:color w:val="000000"/>
                <w:sz w:val="18"/>
                <w:szCs w:val="18"/>
              </w:rPr>
              <w:t>1431 (35.7)</w:t>
            </w:r>
          </w:p>
        </w:tc>
        <w:tc>
          <w:tcPr>
            <w:tcW w:w="1701" w:type="dxa"/>
            <w:tcBorders>
              <w:top w:val="nil"/>
              <w:left w:val="nil"/>
              <w:bottom w:val="nil"/>
              <w:right w:val="nil"/>
            </w:tcBorders>
          </w:tcPr>
          <w:p w14:paraId="6E7CE2F4" w14:textId="77777777" w:rsidR="001354B9" w:rsidRPr="003A026D" w:rsidRDefault="001354B9" w:rsidP="00560741">
            <w:pPr>
              <w:rPr>
                <w:rFonts w:ascii="Times New Roman" w:hAnsi="Times New Roman"/>
                <w:color w:val="000000"/>
                <w:sz w:val="18"/>
                <w:szCs w:val="18"/>
              </w:rPr>
            </w:pPr>
            <w:r w:rsidRPr="003A026D">
              <w:rPr>
                <w:rFonts w:ascii="Times New Roman" w:hAnsi="Times New Roman" w:hint="eastAsia"/>
                <w:color w:val="000000"/>
                <w:sz w:val="18"/>
                <w:szCs w:val="18"/>
              </w:rPr>
              <w:t>1351 (38.4)</w:t>
            </w:r>
          </w:p>
        </w:tc>
        <w:tc>
          <w:tcPr>
            <w:tcW w:w="1701" w:type="dxa"/>
            <w:tcBorders>
              <w:top w:val="nil"/>
              <w:left w:val="nil"/>
              <w:bottom w:val="nil"/>
              <w:right w:val="nil"/>
            </w:tcBorders>
          </w:tcPr>
          <w:p w14:paraId="481B95A3" w14:textId="77777777" w:rsidR="001354B9" w:rsidRPr="003A026D" w:rsidRDefault="001354B9" w:rsidP="00560741">
            <w:pPr>
              <w:rPr>
                <w:rFonts w:ascii="Times New Roman" w:hAnsi="Times New Roman"/>
                <w:color w:val="000000"/>
                <w:sz w:val="18"/>
                <w:szCs w:val="18"/>
              </w:rPr>
            </w:pPr>
            <w:r w:rsidRPr="003A026D">
              <w:rPr>
                <w:rFonts w:ascii="Times New Roman" w:hAnsi="Times New Roman" w:hint="eastAsia"/>
                <w:color w:val="000000"/>
                <w:sz w:val="18"/>
                <w:szCs w:val="18"/>
              </w:rPr>
              <w:t>1600 (43.8)</w:t>
            </w:r>
          </w:p>
        </w:tc>
        <w:tc>
          <w:tcPr>
            <w:tcW w:w="992" w:type="dxa"/>
            <w:tcBorders>
              <w:top w:val="nil"/>
              <w:left w:val="nil"/>
              <w:bottom w:val="nil"/>
            </w:tcBorders>
          </w:tcPr>
          <w:p w14:paraId="654876BD" w14:textId="77777777" w:rsidR="001354B9" w:rsidRPr="003A026D" w:rsidRDefault="001354B9" w:rsidP="001354B9">
            <w:pPr>
              <w:rPr>
                <w:rFonts w:ascii="Times New Roman" w:hAnsi="Times New Roman"/>
                <w:color w:val="000000"/>
                <w:sz w:val="18"/>
                <w:szCs w:val="18"/>
              </w:rPr>
            </w:pPr>
          </w:p>
        </w:tc>
      </w:tr>
      <w:tr w:rsidR="001354B9" w14:paraId="35A400B1" w14:textId="77777777" w:rsidTr="001354B9">
        <w:tc>
          <w:tcPr>
            <w:tcW w:w="3544" w:type="dxa"/>
            <w:tcBorders>
              <w:top w:val="nil"/>
              <w:bottom w:val="nil"/>
              <w:right w:val="nil"/>
            </w:tcBorders>
          </w:tcPr>
          <w:p w14:paraId="26DBA870" w14:textId="67352BB1" w:rsidR="001354B9" w:rsidRPr="00F574E2" w:rsidRDefault="001354B9" w:rsidP="001354B9">
            <w:pPr>
              <w:rPr>
                <w:rFonts w:ascii="Times New Roman" w:hAnsi="Times New Roman"/>
                <w:color w:val="000000"/>
                <w:sz w:val="18"/>
                <w:szCs w:val="18"/>
              </w:rPr>
            </w:pPr>
            <w:r w:rsidRPr="00F574E2">
              <w:rPr>
                <w:rFonts w:ascii="Times New Roman" w:hAnsi="Times New Roman"/>
                <w:b/>
                <w:bCs/>
                <w:color w:val="000000"/>
                <w:sz w:val="18"/>
                <w:szCs w:val="18"/>
              </w:rPr>
              <w:t>Educational level (%)</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53D99B9D" w14:textId="77777777" w:rsidR="001354B9" w:rsidRDefault="001354B9" w:rsidP="001354B9">
            <w:pPr>
              <w:jc w:val="left"/>
            </w:pPr>
          </w:p>
        </w:tc>
        <w:tc>
          <w:tcPr>
            <w:tcW w:w="1701" w:type="dxa"/>
            <w:tcBorders>
              <w:top w:val="nil"/>
              <w:left w:val="nil"/>
              <w:bottom w:val="nil"/>
              <w:right w:val="nil"/>
            </w:tcBorders>
          </w:tcPr>
          <w:p w14:paraId="5E33C873"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039DCBA2"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5799AFE3"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3DFD6D7C" w14:textId="77777777" w:rsidR="001354B9" w:rsidRPr="003A026D" w:rsidRDefault="001354B9" w:rsidP="001354B9">
            <w:pPr>
              <w:rPr>
                <w:rFonts w:ascii="Times New Roman" w:hAnsi="Times New Roman"/>
                <w:color w:val="000000"/>
                <w:sz w:val="18"/>
                <w:szCs w:val="18"/>
              </w:rPr>
            </w:pPr>
          </w:p>
        </w:tc>
        <w:tc>
          <w:tcPr>
            <w:tcW w:w="992" w:type="dxa"/>
            <w:tcBorders>
              <w:top w:val="nil"/>
              <w:left w:val="nil"/>
              <w:bottom w:val="nil"/>
            </w:tcBorders>
          </w:tcPr>
          <w:p w14:paraId="3E5DF59B" w14:textId="2E7BD89B" w:rsidR="001354B9" w:rsidRPr="003A026D" w:rsidRDefault="001354B9" w:rsidP="001354B9">
            <w:pPr>
              <w:rPr>
                <w:rFonts w:ascii="Times New Roman" w:hAnsi="Times New Roman"/>
                <w:color w:val="000000"/>
                <w:sz w:val="18"/>
                <w:szCs w:val="18"/>
              </w:rPr>
            </w:pP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Pr>
                <w:rFonts w:ascii="Times New Roman" w:hAnsi="Times New Roman" w:hint="eastAsia"/>
                <w:color w:val="000000"/>
                <w:sz w:val="18"/>
                <w:szCs w:val="18"/>
              </w:rPr>
              <w:t>0.001</w:t>
            </w:r>
          </w:p>
        </w:tc>
      </w:tr>
      <w:tr w:rsidR="001354B9" w14:paraId="15391285" w14:textId="77777777" w:rsidTr="001354B9">
        <w:tc>
          <w:tcPr>
            <w:tcW w:w="3544" w:type="dxa"/>
            <w:tcBorders>
              <w:top w:val="nil"/>
              <w:bottom w:val="nil"/>
              <w:right w:val="nil"/>
            </w:tcBorders>
          </w:tcPr>
          <w:p w14:paraId="6FBB67C8" w14:textId="7A2FEF14"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sidRPr="00F574E2">
              <w:rPr>
                <w:rFonts w:ascii="Times New Roman" w:hAnsi="Times New Roman"/>
                <w:color w:val="000000"/>
                <w:sz w:val="18"/>
                <w:szCs w:val="18"/>
              </w:rPr>
              <w:t>high school</w:t>
            </w:r>
          </w:p>
        </w:tc>
        <w:tc>
          <w:tcPr>
            <w:tcW w:w="1559" w:type="dxa"/>
            <w:tcBorders>
              <w:top w:val="nil"/>
              <w:left w:val="nil"/>
              <w:bottom w:val="nil"/>
              <w:right w:val="nil"/>
            </w:tcBorders>
          </w:tcPr>
          <w:p w14:paraId="03894990" w14:textId="7463FD91" w:rsidR="001354B9" w:rsidRDefault="001354B9" w:rsidP="001354B9">
            <w:pPr>
              <w:jc w:val="left"/>
            </w:pPr>
            <w:r>
              <w:rPr>
                <w:rFonts w:ascii="Times New Roman" w:hAnsi="Times New Roman" w:hint="eastAsia"/>
                <w:color w:val="000000"/>
                <w:sz w:val="18"/>
                <w:szCs w:val="18"/>
              </w:rPr>
              <w:t>2937</w:t>
            </w:r>
            <w:r w:rsidRPr="00F574E2">
              <w:rPr>
                <w:rFonts w:ascii="Times New Roman" w:hAnsi="Times New Roman" w:hint="eastAsia"/>
                <w:color w:val="000000"/>
                <w:sz w:val="18"/>
                <w:szCs w:val="18"/>
              </w:rPr>
              <w:t xml:space="preserve"> (1</w:t>
            </w:r>
            <w:r>
              <w:rPr>
                <w:rFonts w:ascii="Times New Roman" w:hAnsi="Times New Roman" w:hint="eastAsia"/>
                <w:color w:val="000000"/>
                <w:sz w:val="18"/>
                <w:szCs w:val="18"/>
              </w:rPr>
              <w:t>4</w:t>
            </w:r>
            <w:r w:rsidRPr="00F574E2">
              <w:rPr>
                <w:rFonts w:ascii="Times New Roman" w:hAnsi="Times New Roman" w:hint="eastAsia"/>
                <w:color w:val="000000"/>
                <w:sz w:val="18"/>
                <w:szCs w:val="18"/>
              </w:rPr>
              <w:t>.3)</w:t>
            </w:r>
          </w:p>
        </w:tc>
        <w:tc>
          <w:tcPr>
            <w:tcW w:w="1701" w:type="dxa"/>
            <w:tcBorders>
              <w:top w:val="nil"/>
              <w:left w:val="nil"/>
              <w:bottom w:val="nil"/>
              <w:right w:val="nil"/>
            </w:tcBorders>
          </w:tcPr>
          <w:p w14:paraId="44D7CDFD"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811 (15.3)</w:t>
            </w:r>
          </w:p>
        </w:tc>
        <w:tc>
          <w:tcPr>
            <w:tcW w:w="1701" w:type="dxa"/>
            <w:tcBorders>
              <w:top w:val="nil"/>
              <w:left w:val="nil"/>
              <w:bottom w:val="nil"/>
              <w:right w:val="nil"/>
            </w:tcBorders>
          </w:tcPr>
          <w:p w14:paraId="260630FD"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790 (14.6)</w:t>
            </w:r>
          </w:p>
        </w:tc>
        <w:tc>
          <w:tcPr>
            <w:tcW w:w="1701" w:type="dxa"/>
            <w:tcBorders>
              <w:top w:val="nil"/>
              <w:left w:val="nil"/>
              <w:bottom w:val="nil"/>
              <w:right w:val="nil"/>
            </w:tcBorders>
          </w:tcPr>
          <w:p w14:paraId="569217B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638 (12.5)</w:t>
            </w:r>
          </w:p>
        </w:tc>
        <w:tc>
          <w:tcPr>
            <w:tcW w:w="1701" w:type="dxa"/>
            <w:tcBorders>
              <w:top w:val="nil"/>
              <w:left w:val="nil"/>
              <w:bottom w:val="nil"/>
              <w:right w:val="nil"/>
            </w:tcBorders>
          </w:tcPr>
          <w:p w14:paraId="3DA50EC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698 (15.0)</w:t>
            </w:r>
          </w:p>
        </w:tc>
        <w:tc>
          <w:tcPr>
            <w:tcW w:w="992" w:type="dxa"/>
            <w:tcBorders>
              <w:top w:val="nil"/>
              <w:left w:val="nil"/>
              <w:bottom w:val="nil"/>
            </w:tcBorders>
          </w:tcPr>
          <w:p w14:paraId="00353B85" w14:textId="77777777" w:rsidR="001354B9" w:rsidRPr="003A026D" w:rsidRDefault="001354B9" w:rsidP="001354B9">
            <w:pPr>
              <w:rPr>
                <w:rFonts w:ascii="Times New Roman" w:hAnsi="Times New Roman"/>
                <w:color w:val="000000"/>
                <w:sz w:val="18"/>
                <w:szCs w:val="18"/>
              </w:rPr>
            </w:pPr>
          </w:p>
        </w:tc>
      </w:tr>
      <w:tr w:rsidR="001354B9" w14:paraId="0F360FFE" w14:textId="77777777" w:rsidTr="001354B9">
        <w:tc>
          <w:tcPr>
            <w:tcW w:w="3544" w:type="dxa"/>
            <w:tcBorders>
              <w:top w:val="nil"/>
              <w:bottom w:val="nil"/>
              <w:right w:val="nil"/>
            </w:tcBorders>
          </w:tcPr>
          <w:p w14:paraId="49882A72"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high school</w:t>
            </w:r>
          </w:p>
        </w:tc>
        <w:tc>
          <w:tcPr>
            <w:tcW w:w="1559" w:type="dxa"/>
            <w:tcBorders>
              <w:top w:val="nil"/>
              <w:left w:val="nil"/>
              <w:bottom w:val="nil"/>
              <w:right w:val="nil"/>
            </w:tcBorders>
          </w:tcPr>
          <w:p w14:paraId="07D12D1E" w14:textId="77777777" w:rsidR="001354B9" w:rsidRDefault="001354B9" w:rsidP="001354B9">
            <w:pPr>
              <w:jc w:val="left"/>
            </w:pPr>
            <w:r>
              <w:rPr>
                <w:rFonts w:ascii="Times New Roman" w:hAnsi="Times New Roman" w:hint="eastAsia"/>
                <w:color w:val="000000"/>
                <w:sz w:val="18"/>
                <w:szCs w:val="18"/>
              </w:rPr>
              <w:t>301</w:t>
            </w:r>
            <w:r w:rsidRPr="00F574E2">
              <w:rPr>
                <w:rFonts w:ascii="Times New Roman" w:hAnsi="Times New Roman" w:hint="eastAsia"/>
                <w:color w:val="000000"/>
                <w:sz w:val="18"/>
                <w:szCs w:val="18"/>
              </w:rPr>
              <w:t>3 (</w:t>
            </w:r>
            <w:r>
              <w:rPr>
                <w:rFonts w:ascii="Times New Roman" w:hAnsi="Times New Roman" w:hint="eastAsia"/>
                <w:color w:val="000000"/>
                <w:sz w:val="18"/>
                <w:szCs w:val="18"/>
              </w:rPr>
              <w:t>21.3</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7EBC8B72"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676 (19.7)</w:t>
            </w:r>
          </w:p>
        </w:tc>
        <w:tc>
          <w:tcPr>
            <w:tcW w:w="1701" w:type="dxa"/>
            <w:tcBorders>
              <w:top w:val="nil"/>
              <w:left w:val="nil"/>
              <w:bottom w:val="nil"/>
              <w:right w:val="nil"/>
            </w:tcBorders>
          </w:tcPr>
          <w:p w14:paraId="223E936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737 (20.5)</w:t>
            </w:r>
          </w:p>
        </w:tc>
        <w:tc>
          <w:tcPr>
            <w:tcW w:w="1701" w:type="dxa"/>
            <w:tcBorders>
              <w:top w:val="nil"/>
              <w:left w:val="nil"/>
              <w:bottom w:val="nil"/>
              <w:right w:val="nil"/>
            </w:tcBorders>
          </w:tcPr>
          <w:p w14:paraId="55AA4537" w14:textId="421945D7" w:rsidR="001354B9" w:rsidRPr="004B2CB7" w:rsidRDefault="004B2CB7" w:rsidP="004B2CB7">
            <w:pPr>
              <w:pStyle w:val="ae"/>
              <w:numPr>
                <w:ilvl w:val="0"/>
                <w:numId w:val="5"/>
              </w:numPr>
              <w:ind w:firstLineChars="0"/>
              <w:rPr>
                <w:rFonts w:ascii="Times New Roman" w:hAnsi="Times New Roman"/>
                <w:color w:val="000000"/>
                <w:sz w:val="18"/>
                <w:szCs w:val="18"/>
              </w:rPr>
            </w:pPr>
            <w:r>
              <w:rPr>
                <w:rFonts w:ascii="Times New Roman" w:hAnsi="Times New Roman"/>
                <w:color w:val="000000"/>
                <w:sz w:val="18"/>
                <w:szCs w:val="18"/>
              </w:rPr>
              <w:t>(</w:t>
            </w:r>
            <w:r w:rsidR="001354B9" w:rsidRPr="004B2CB7">
              <w:rPr>
                <w:rFonts w:ascii="Times New Roman" w:hAnsi="Times New Roman" w:hint="eastAsia"/>
                <w:color w:val="000000"/>
                <w:sz w:val="18"/>
                <w:szCs w:val="18"/>
              </w:rPr>
              <w:t>1.3)</w:t>
            </w:r>
          </w:p>
        </w:tc>
        <w:tc>
          <w:tcPr>
            <w:tcW w:w="1701" w:type="dxa"/>
            <w:tcBorders>
              <w:top w:val="nil"/>
              <w:left w:val="nil"/>
              <w:bottom w:val="nil"/>
              <w:right w:val="nil"/>
            </w:tcBorders>
          </w:tcPr>
          <w:p w14:paraId="002E248E" w14:textId="6267C5B9" w:rsidR="001354B9" w:rsidRPr="004B2CB7" w:rsidRDefault="004B2CB7" w:rsidP="004B2CB7">
            <w:pPr>
              <w:rPr>
                <w:rFonts w:ascii="Times New Roman" w:hAnsi="Times New Roman"/>
                <w:color w:val="000000"/>
                <w:sz w:val="18"/>
                <w:szCs w:val="18"/>
              </w:rPr>
            </w:pPr>
            <w:r>
              <w:rPr>
                <w:rFonts w:ascii="Times New Roman" w:hAnsi="Times New Roman"/>
                <w:color w:val="000000"/>
                <w:sz w:val="18"/>
                <w:szCs w:val="18"/>
              </w:rPr>
              <w:t xml:space="preserve">872 </w:t>
            </w:r>
            <w:r w:rsidR="00623C26" w:rsidRPr="004B2CB7">
              <w:rPr>
                <w:rFonts w:ascii="Times New Roman" w:hAnsi="Times New Roman" w:hint="eastAsia"/>
                <w:color w:val="000000"/>
                <w:sz w:val="18"/>
                <w:szCs w:val="18"/>
              </w:rPr>
              <w:t>(</w:t>
            </w:r>
            <w:r w:rsidR="001354B9" w:rsidRPr="004B2CB7">
              <w:rPr>
                <w:rFonts w:ascii="Times New Roman" w:hAnsi="Times New Roman" w:hint="eastAsia"/>
                <w:color w:val="000000"/>
                <w:sz w:val="18"/>
                <w:szCs w:val="18"/>
              </w:rPr>
              <w:t>3.5)</w:t>
            </w:r>
          </w:p>
        </w:tc>
        <w:tc>
          <w:tcPr>
            <w:tcW w:w="992" w:type="dxa"/>
            <w:tcBorders>
              <w:top w:val="nil"/>
              <w:left w:val="nil"/>
              <w:bottom w:val="nil"/>
            </w:tcBorders>
          </w:tcPr>
          <w:p w14:paraId="053CF956" w14:textId="77777777" w:rsidR="001354B9" w:rsidRPr="003A026D" w:rsidRDefault="001354B9" w:rsidP="001354B9">
            <w:pPr>
              <w:rPr>
                <w:rFonts w:ascii="Times New Roman" w:hAnsi="Times New Roman"/>
                <w:color w:val="000000"/>
                <w:sz w:val="18"/>
                <w:szCs w:val="18"/>
              </w:rPr>
            </w:pPr>
          </w:p>
        </w:tc>
      </w:tr>
      <w:tr w:rsidR="001354B9" w14:paraId="67CFFADC" w14:textId="77777777" w:rsidTr="001354B9">
        <w:tc>
          <w:tcPr>
            <w:tcW w:w="3544" w:type="dxa"/>
            <w:tcBorders>
              <w:top w:val="nil"/>
              <w:bottom w:val="nil"/>
              <w:right w:val="nil"/>
            </w:tcBorders>
          </w:tcPr>
          <w:p w14:paraId="28104A85" w14:textId="44FED515" w:rsidR="001354B9" w:rsidRPr="001518AE" w:rsidRDefault="001518AE" w:rsidP="001518AE">
            <w:pPr>
              <w:rPr>
                <w:rFonts w:ascii="Times New Roman" w:hAnsi="Times New Roman"/>
                <w:color w:val="000000"/>
                <w:sz w:val="18"/>
                <w:szCs w:val="18"/>
              </w:rPr>
            </w:pPr>
            <w:r w:rsidRPr="00F574E2">
              <w:rPr>
                <w:rFonts w:ascii="Times New Roman" w:hAnsi="Times New Roman"/>
                <w:color w:val="000000"/>
                <w:sz w:val="18"/>
                <w:szCs w:val="18"/>
              </w:rPr>
              <w:t>&lt;</w:t>
            </w:r>
            <w:r>
              <w:rPr>
                <w:rFonts w:ascii="Times New Roman" w:hAnsi="Times New Roman"/>
                <w:color w:val="000000"/>
                <w:sz w:val="18"/>
                <w:szCs w:val="18"/>
              </w:rPr>
              <w:t xml:space="preserve"> </w:t>
            </w:r>
            <w:r w:rsidR="001354B9" w:rsidRPr="001518AE">
              <w:rPr>
                <w:rFonts w:ascii="Times New Roman" w:hAnsi="Times New Roman"/>
                <w:color w:val="000000"/>
                <w:sz w:val="18"/>
                <w:szCs w:val="18"/>
              </w:rPr>
              <w:t>high school</w:t>
            </w:r>
          </w:p>
        </w:tc>
        <w:tc>
          <w:tcPr>
            <w:tcW w:w="1559" w:type="dxa"/>
            <w:tcBorders>
              <w:top w:val="nil"/>
              <w:left w:val="nil"/>
              <w:bottom w:val="nil"/>
              <w:right w:val="nil"/>
            </w:tcBorders>
          </w:tcPr>
          <w:p w14:paraId="1407894D" w14:textId="77777777" w:rsidR="001354B9" w:rsidRDefault="001354B9" w:rsidP="001354B9">
            <w:pPr>
              <w:jc w:val="left"/>
            </w:pPr>
            <w:r>
              <w:rPr>
                <w:rFonts w:ascii="Times New Roman" w:hAnsi="Times New Roman" w:hint="eastAsia"/>
                <w:color w:val="000000"/>
                <w:sz w:val="18"/>
                <w:szCs w:val="18"/>
              </w:rPr>
              <w:t xml:space="preserve">7684 </w:t>
            </w:r>
            <w:r w:rsidRPr="00F574E2">
              <w:rPr>
                <w:rFonts w:ascii="Times New Roman" w:hAnsi="Times New Roman" w:hint="eastAsia"/>
                <w:color w:val="000000"/>
                <w:sz w:val="18"/>
                <w:szCs w:val="18"/>
              </w:rPr>
              <w:t>(</w:t>
            </w:r>
            <w:r>
              <w:rPr>
                <w:rFonts w:ascii="Times New Roman" w:hAnsi="Times New Roman" w:hint="eastAsia"/>
                <w:color w:val="000000"/>
                <w:sz w:val="18"/>
                <w:szCs w:val="18"/>
              </w:rPr>
              <w:t>64.4</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002B1AE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1903 (65.0)</w:t>
            </w:r>
          </w:p>
        </w:tc>
        <w:tc>
          <w:tcPr>
            <w:tcW w:w="1701" w:type="dxa"/>
            <w:tcBorders>
              <w:top w:val="nil"/>
              <w:left w:val="nil"/>
              <w:bottom w:val="nil"/>
              <w:right w:val="nil"/>
            </w:tcBorders>
          </w:tcPr>
          <w:p w14:paraId="10B44D3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2005 (64.9)</w:t>
            </w:r>
          </w:p>
        </w:tc>
        <w:tc>
          <w:tcPr>
            <w:tcW w:w="1701" w:type="dxa"/>
            <w:tcBorders>
              <w:top w:val="nil"/>
              <w:left w:val="nil"/>
              <w:bottom w:val="nil"/>
              <w:right w:val="nil"/>
            </w:tcBorders>
          </w:tcPr>
          <w:p w14:paraId="70036D7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1950 (66.2)</w:t>
            </w:r>
          </w:p>
        </w:tc>
        <w:tc>
          <w:tcPr>
            <w:tcW w:w="1701" w:type="dxa"/>
            <w:tcBorders>
              <w:top w:val="nil"/>
              <w:left w:val="nil"/>
              <w:bottom w:val="nil"/>
              <w:right w:val="nil"/>
            </w:tcBorders>
          </w:tcPr>
          <w:p w14:paraId="4E8B786B" w14:textId="522EDAB3"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1826 (61.5)</w:t>
            </w:r>
          </w:p>
        </w:tc>
        <w:tc>
          <w:tcPr>
            <w:tcW w:w="992" w:type="dxa"/>
            <w:tcBorders>
              <w:top w:val="nil"/>
              <w:left w:val="nil"/>
              <w:bottom w:val="nil"/>
            </w:tcBorders>
          </w:tcPr>
          <w:p w14:paraId="579770D2" w14:textId="77777777" w:rsidR="001354B9" w:rsidRPr="003A026D" w:rsidRDefault="001354B9" w:rsidP="001354B9">
            <w:pPr>
              <w:rPr>
                <w:rFonts w:ascii="Times New Roman" w:hAnsi="Times New Roman"/>
                <w:color w:val="000000"/>
                <w:sz w:val="18"/>
                <w:szCs w:val="18"/>
              </w:rPr>
            </w:pPr>
          </w:p>
        </w:tc>
      </w:tr>
      <w:tr w:rsidR="001354B9" w14:paraId="2FCCEB16" w14:textId="77777777" w:rsidTr="001354B9">
        <w:tc>
          <w:tcPr>
            <w:tcW w:w="3544" w:type="dxa"/>
            <w:tcBorders>
              <w:top w:val="nil"/>
              <w:bottom w:val="nil"/>
              <w:right w:val="nil"/>
            </w:tcBorders>
          </w:tcPr>
          <w:p w14:paraId="30D7AA35" w14:textId="0E340D2A" w:rsidR="001354B9" w:rsidRPr="00F574E2" w:rsidRDefault="001354B9" w:rsidP="001354B9">
            <w:pPr>
              <w:rPr>
                <w:rFonts w:ascii="Times New Roman" w:hAnsi="Times New Roman"/>
                <w:color w:val="000000"/>
                <w:sz w:val="18"/>
                <w:szCs w:val="18"/>
              </w:rPr>
            </w:pPr>
            <w:r w:rsidRPr="00F574E2">
              <w:rPr>
                <w:rFonts w:ascii="Times New Roman" w:hAnsi="Times New Roman"/>
                <w:b/>
                <w:bCs/>
                <w:color w:val="000000"/>
                <w:sz w:val="18"/>
                <w:szCs w:val="18"/>
              </w:rPr>
              <w:t>Annual family income (%)</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5CA97663" w14:textId="77777777" w:rsidR="001354B9" w:rsidRDefault="001354B9" w:rsidP="001354B9">
            <w:pPr>
              <w:jc w:val="left"/>
            </w:pPr>
          </w:p>
        </w:tc>
        <w:tc>
          <w:tcPr>
            <w:tcW w:w="1701" w:type="dxa"/>
            <w:tcBorders>
              <w:top w:val="nil"/>
              <w:left w:val="nil"/>
              <w:bottom w:val="nil"/>
              <w:right w:val="nil"/>
            </w:tcBorders>
          </w:tcPr>
          <w:p w14:paraId="6C2FAA93"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7BAFB7D8"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1F2CCFC8"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152BFE4E" w14:textId="77777777" w:rsidR="001354B9" w:rsidRPr="003A026D" w:rsidRDefault="001354B9" w:rsidP="001354B9">
            <w:pPr>
              <w:rPr>
                <w:rFonts w:ascii="Times New Roman" w:hAnsi="Times New Roman"/>
                <w:color w:val="000000"/>
                <w:sz w:val="18"/>
                <w:szCs w:val="18"/>
              </w:rPr>
            </w:pPr>
          </w:p>
        </w:tc>
        <w:tc>
          <w:tcPr>
            <w:tcW w:w="992" w:type="dxa"/>
            <w:tcBorders>
              <w:top w:val="nil"/>
              <w:left w:val="nil"/>
              <w:bottom w:val="nil"/>
            </w:tcBorders>
          </w:tcPr>
          <w:p w14:paraId="53C7B739"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0.001</w:t>
            </w:r>
          </w:p>
        </w:tc>
      </w:tr>
      <w:tr w:rsidR="001354B9" w14:paraId="3B516713" w14:textId="77777777" w:rsidTr="001354B9">
        <w:tc>
          <w:tcPr>
            <w:tcW w:w="3544" w:type="dxa"/>
            <w:tcBorders>
              <w:top w:val="nil"/>
              <w:bottom w:val="nil"/>
              <w:right w:val="nil"/>
            </w:tcBorders>
          </w:tcPr>
          <w:p w14:paraId="63637B9D"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&lt; $20000</w:t>
            </w:r>
          </w:p>
        </w:tc>
        <w:tc>
          <w:tcPr>
            <w:tcW w:w="1559" w:type="dxa"/>
            <w:tcBorders>
              <w:top w:val="nil"/>
              <w:left w:val="nil"/>
              <w:bottom w:val="nil"/>
              <w:right w:val="nil"/>
            </w:tcBorders>
          </w:tcPr>
          <w:p w14:paraId="7A8A20F4" w14:textId="77777777" w:rsidR="001354B9" w:rsidRDefault="001354B9" w:rsidP="001354B9">
            <w:pPr>
              <w:jc w:val="left"/>
            </w:pPr>
            <w:r>
              <w:rPr>
                <w:rFonts w:ascii="Times New Roman" w:hAnsi="Times New Roman" w:hint="eastAsia"/>
                <w:color w:val="000000"/>
                <w:sz w:val="18"/>
                <w:szCs w:val="18"/>
              </w:rPr>
              <w:t>3236</w:t>
            </w:r>
            <w:r w:rsidRPr="00F574E2">
              <w:rPr>
                <w:rFonts w:ascii="Times New Roman" w:hAnsi="Times New Roman" w:hint="eastAsia"/>
                <w:color w:val="000000"/>
                <w:sz w:val="18"/>
                <w:szCs w:val="18"/>
              </w:rPr>
              <w:t xml:space="preserve"> (1</w:t>
            </w:r>
            <w:r>
              <w:rPr>
                <w:rFonts w:ascii="Times New Roman" w:hAnsi="Times New Roman" w:hint="eastAsia"/>
                <w:color w:val="000000"/>
                <w:sz w:val="18"/>
                <w:szCs w:val="18"/>
              </w:rPr>
              <w:t>8.4</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201F3890"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821 (18.6)</w:t>
            </w:r>
          </w:p>
        </w:tc>
        <w:tc>
          <w:tcPr>
            <w:tcW w:w="1701" w:type="dxa"/>
            <w:tcBorders>
              <w:top w:val="nil"/>
              <w:left w:val="nil"/>
              <w:bottom w:val="nil"/>
              <w:right w:val="nil"/>
            </w:tcBorders>
          </w:tcPr>
          <w:p w14:paraId="68C9B2F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792 (17.5)</w:t>
            </w:r>
          </w:p>
        </w:tc>
        <w:tc>
          <w:tcPr>
            <w:tcW w:w="1701" w:type="dxa"/>
            <w:tcBorders>
              <w:top w:val="nil"/>
              <w:left w:val="nil"/>
              <w:bottom w:val="nil"/>
              <w:right w:val="nil"/>
            </w:tcBorders>
          </w:tcPr>
          <w:p w14:paraId="1CE3B8F3"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768 (17.2)</w:t>
            </w:r>
          </w:p>
        </w:tc>
        <w:tc>
          <w:tcPr>
            <w:tcW w:w="1701" w:type="dxa"/>
            <w:tcBorders>
              <w:top w:val="nil"/>
              <w:left w:val="nil"/>
              <w:bottom w:val="nil"/>
              <w:right w:val="nil"/>
            </w:tcBorders>
          </w:tcPr>
          <w:p w14:paraId="673B087C"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855 (20.6)</w:t>
            </w:r>
          </w:p>
        </w:tc>
        <w:tc>
          <w:tcPr>
            <w:tcW w:w="992" w:type="dxa"/>
            <w:tcBorders>
              <w:top w:val="nil"/>
              <w:left w:val="nil"/>
              <w:bottom w:val="nil"/>
            </w:tcBorders>
          </w:tcPr>
          <w:p w14:paraId="5EC15E74" w14:textId="77777777" w:rsidR="001354B9" w:rsidRPr="003A026D" w:rsidRDefault="001354B9" w:rsidP="001354B9">
            <w:pPr>
              <w:rPr>
                <w:rFonts w:ascii="Times New Roman" w:hAnsi="Times New Roman"/>
                <w:color w:val="000000"/>
                <w:sz w:val="18"/>
                <w:szCs w:val="18"/>
              </w:rPr>
            </w:pPr>
          </w:p>
        </w:tc>
      </w:tr>
      <w:tr w:rsidR="001354B9" w14:paraId="582185BC" w14:textId="77777777" w:rsidTr="001354B9">
        <w:tc>
          <w:tcPr>
            <w:tcW w:w="3544" w:type="dxa"/>
            <w:tcBorders>
              <w:top w:val="nil"/>
              <w:bottom w:val="nil"/>
              <w:right w:val="nil"/>
            </w:tcBorders>
          </w:tcPr>
          <w:p w14:paraId="3CEC2310" w14:textId="63A36D1A"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$20000</w:t>
            </w:r>
            <w:r w:rsidRPr="00F574E2">
              <w:rPr>
                <w:rFonts w:ascii="Times New Roman" w:hAnsi="Times New Roman" w:hint="eastAsia"/>
                <w:color w:val="000000"/>
                <w:sz w:val="18"/>
                <w:szCs w:val="18"/>
              </w:rPr>
              <w:t xml:space="preserve"> to </w:t>
            </w: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sidRPr="00F574E2">
              <w:rPr>
                <w:rFonts w:ascii="Times New Roman" w:hAnsi="Times New Roman"/>
                <w:color w:val="000000"/>
                <w:sz w:val="18"/>
                <w:szCs w:val="18"/>
              </w:rPr>
              <w:t>$45</w:t>
            </w:r>
            <w:r w:rsidRPr="00F574E2">
              <w:rPr>
                <w:rFonts w:ascii="Times New Roman" w:hAnsi="Times New Roman" w:hint="eastAsia"/>
                <w:color w:val="000000"/>
                <w:sz w:val="18"/>
                <w:szCs w:val="18"/>
              </w:rPr>
              <w:t>000</w:t>
            </w:r>
          </w:p>
        </w:tc>
        <w:tc>
          <w:tcPr>
            <w:tcW w:w="1559" w:type="dxa"/>
            <w:tcBorders>
              <w:top w:val="nil"/>
              <w:left w:val="nil"/>
              <w:bottom w:val="nil"/>
              <w:right w:val="nil"/>
            </w:tcBorders>
          </w:tcPr>
          <w:p w14:paraId="4A09EA83" w14:textId="77777777" w:rsidR="001354B9" w:rsidRDefault="001354B9" w:rsidP="001354B9">
            <w:pPr>
              <w:jc w:val="left"/>
            </w:pPr>
            <w:r>
              <w:rPr>
                <w:rFonts w:ascii="Times New Roman" w:hAnsi="Times New Roman" w:hint="eastAsia"/>
                <w:color w:val="000000"/>
                <w:sz w:val="18"/>
                <w:szCs w:val="18"/>
              </w:rPr>
              <w:t>4141 (27.8</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79768B4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989 (27.1)</w:t>
            </w:r>
          </w:p>
        </w:tc>
        <w:tc>
          <w:tcPr>
            <w:tcW w:w="1701" w:type="dxa"/>
            <w:tcBorders>
              <w:top w:val="nil"/>
              <w:left w:val="nil"/>
              <w:bottom w:val="nil"/>
              <w:right w:val="nil"/>
            </w:tcBorders>
          </w:tcPr>
          <w:p w14:paraId="53CA7EB5"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1047 (26.3)</w:t>
            </w:r>
          </w:p>
        </w:tc>
        <w:tc>
          <w:tcPr>
            <w:tcW w:w="1701" w:type="dxa"/>
            <w:tcBorders>
              <w:top w:val="nil"/>
              <w:left w:val="nil"/>
              <w:bottom w:val="nil"/>
              <w:right w:val="nil"/>
            </w:tcBorders>
          </w:tcPr>
          <w:p w14:paraId="1A6BC417"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1019 (28.3)</w:t>
            </w:r>
          </w:p>
        </w:tc>
        <w:tc>
          <w:tcPr>
            <w:tcW w:w="1701" w:type="dxa"/>
            <w:tcBorders>
              <w:top w:val="nil"/>
              <w:left w:val="nil"/>
              <w:bottom w:val="nil"/>
              <w:right w:val="nil"/>
            </w:tcBorders>
          </w:tcPr>
          <w:p w14:paraId="334E7422"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1086 (29.6)</w:t>
            </w:r>
          </w:p>
        </w:tc>
        <w:tc>
          <w:tcPr>
            <w:tcW w:w="992" w:type="dxa"/>
            <w:tcBorders>
              <w:top w:val="nil"/>
              <w:left w:val="nil"/>
              <w:bottom w:val="nil"/>
            </w:tcBorders>
          </w:tcPr>
          <w:p w14:paraId="63CA04A8" w14:textId="77777777" w:rsidR="001354B9" w:rsidRPr="003A026D" w:rsidRDefault="001354B9" w:rsidP="001354B9">
            <w:pPr>
              <w:rPr>
                <w:rFonts w:ascii="Times New Roman" w:hAnsi="Times New Roman"/>
                <w:color w:val="000000"/>
                <w:sz w:val="18"/>
                <w:szCs w:val="18"/>
              </w:rPr>
            </w:pPr>
          </w:p>
        </w:tc>
      </w:tr>
      <w:tr w:rsidR="001354B9" w14:paraId="21A3978B" w14:textId="77777777" w:rsidTr="001354B9">
        <w:tc>
          <w:tcPr>
            <w:tcW w:w="3544" w:type="dxa"/>
            <w:tcBorders>
              <w:top w:val="nil"/>
              <w:bottom w:val="nil"/>
              <w:right w:val="nil"/>
            </w:tcBorders>
          </w:tcPr>
          <w:p w14:paraId="19145BEF" w14:textId="309D23A9"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w:t>
            </w:r>
            <w:r w:rsidRPr="00F574E2">
              <w:rPr>
                <w:rFonts w:ascii="Times New Roman" w:hAnsi="Times New Roman" w:hint="eastAsia"/>
                <w:color w:val="000000"/>
                <w:sz w:val="18"/>
                <w:szCs w:val="18"/>
              </w:rPr>
              <w:t>45</w:t>
            </w:r>
            <w:r w:rsidRPr="00F574E2">
              <w:rPr>
                <w:rFonts w:ascii="Times New Roman" w:hAnsi="Times New Roman"/>
                <w:color w:val="000000"/>
                <w:sz w:val="18"/>
                <w:szCs w:val="18"/>
              </w:rPr>
              <w:t>000</w:t>
            </w:r>
            <w:r w:rsidRPr="00F574E2">
              <w:rPr>
                <w:rFonts w:ascii="Times New Roman" w:hAnsi="Times New Roman" w:hint="eastAsia"/>
                <w:color w:val="000000"/>
                <w:sz w:val="18"/>
                <w:szCs w:val="18"/>
              </w:rPr>
              <w:t xml:space="preserve"> to </w:t>
            </w: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sidRPr="00F574E2">
              <w:rPr>
                <w:rFonts w:ascii="Times New Roman" w:hAnsi="Times New Roman"/>
                <w:color w:val="000000"/>
                <w:sz w:val="18"/>
                <w:szCs w:val="18"/>
              </w:rPr>
              <w:t>$</w:t>
            </w:r>
            <w:r w:rsidRPr="00F574E2">
              <w:rPr>
                <w:rFonts w:ascii="Times New Roman" w:hAnsi="Times New Roman" w:hint="eastAsia"/>
                <w:color w:val="000000"/>
                <w:sz w:val="18"/>
                <w:szCs w:val="18"/>
              </w:rPr>
              <w:t>7</w:t>
            </w:r>
            <w:r w:rsidRPr="00F574E2">
              <w:rPr>
                <w:rFonts w:ascii="Times New Roman" w:hAnsi="Times New Roman"/>
                <w:color w:val="000000"/>
                <w:sz w:val="18"/>
                <w:szCs w:val="18"/>
              </w:rPr>
              <w:t>5</w:t>
            </w:r>
            <w:r w:rsidRPr="00F574E2">
              <w:rPr>
                <w:rFonts w:ascii="Times New Roman" w:hAnsi="Times New Roman" w:hint="eastAsia"/>
                <w:color w:val="000000"/>
                <w:sz w:val="18"/>
                <w:szCs w:val="18"/>
              </w:rPr>
              <w:t>000</w:t>
            </w:r>
          </w:p>
        </w:tc>
        <w:tc>
          <w:tcPr>
            <w:tcW w:w="1559" w:type="dxa"/>
            <w:tcBorders>
              <w:top w:val="nil"/>
              <w:left w:val="nil"/>
              <w:bottom w:val="nil"/>
              <w:right w:val="nil"/>
            </w:tcBorders>
          </w:tcPr>
          <w:p w14:paraId="3D17A31C" w14:textId="77777777" w:rsidR="001354B9" w:rsidRDefault="001354B9" w:rsidP="001354B9">
            <w:pPr>
              <w:jc w:val="left"/>
            </w:pPr>
            <w:r>
              <w:rPr>
                <w:rFonts w:ascii="Times New Roman" w:hAnsi="Times New Roman" w:hint="eastAsia"/>
                <w:color w:val="000000"/>
                <w:sz w:val="18"/>
                <w:szCs w:val="18"/>
              </w:rPr>
              <w:t>2388</w:t>
            </w:r>
            <w:r w:rsidRPr="00F574E2">
              <w:rPr>
                <w:rFonts w:ascii="Times New Roman" w:hAnsi="Times New Roman" w:hint="eastAsia"/>
                <w:color w:val="000000"/>
                <w:sz w:val="18"/>
                <w:szCs w:val="18"/>
              </w:rPr>
              <w:t xml:space="preserve"> (</w:t>
            </w:r>
            <w:r>
              <w:rPr>
                <w:rFonts w:ascii="Times New Roman" w:hAnsi="Times New Roman" w:hint="eastAsia"/>
                <w:color w:val="000000"/>
                <w:sz w:val="18"/>
                <w:szCs w:val="18"/>
              </w:rPr>
              <w:t>20.5</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4ED9475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606 (20.3)</w:t>
            </w:r>
          </w:p>
        </w:tc>
        <w:tc>
          <w:tcPr>
            <w:tcW w:w="1701" w:type="dxa"/>
            <w:tcBorders>
              <w:top w:val="nil"/>
              <w:left w:val="nil"/>
              <w:bottom w:val="nil"/>
              <w:right w:val="nil"/>
            </w:tcBorders>
          </w:tcPr>
          <w:p w14:paraId="00935444"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598 (20.2)</w:t>
            </w:r>
          </w:p>
        </w:tc>
        <w:tc>
          <w:tcPr>
            <w:tcW w:w="1701" w:type="dxa"/>
            <w:tcBorders>
              <w:top w:val="nil"/>
              <w:left w:val="nil"/>
              <w:bottom w:val="nil"/>
              <w:right w:val="nil"/>
            </w:tcBorders>
          </w:tcPr>
          <w:p w14:paraId="2F145EE4"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583 (20.3)</w:t>
            </w:r>
          </w:p>
        </w:tc>
        <w:tc>
          <w:tcPr>
            <w:tcW w:w="1701" w:type="dxa"/>
            <w:tcBorders>
              <w:top w:val="nil"/>
              <w:left w:val="nil"/>
              <w:bottom w:val="nil"/>
              <w:right w:val="nil"/>
            </w:tcBorders>
          </w:tcPr>
          <w:p w14:paraId="3B890E6C"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601 (21.0)</w:t>
            </w:r>
          </w:p>
        </w:tc>
        <w:tc>
          <w:tcPr>
            <w:tcW w:w="992" w:type="dxa"/>
            <w:tcBorders>
              <w:top w:val="nil"/>
              <w:left w:val="nil"/>
              <w:bottom w:val="nil"/>
            </w:tcBorders>
          </w:tcPr>
          <w:p w14:paraId="13FB100E" w14:textId="77777777" w:rsidR="001354B9" w:rsidRPr="003A026D" w:rsidRDefault="001354B9" w:rsidP="001354B9">
            <w:pPr>
              <w:rPr>
                <w:rFonts w:ascii="Times New Roman" w:hAnsi="Times New Roman"/>
                <w:color w:val="000000"/>
                <w:sz w:val="18"/>
                <w:szCs w:val="18"/>
              </w:rPr>
            </w:pPr>
          </w:p>
        </w:tc>
      </w:tr>
      <w:tr w:rsidR="001354B9" w14:paraId="1FC99689" w14:textId="77777777" w:rsidTr="001354B9">
        <w:tc>
          <w:tcPr>
            <w:tcW w:w="3544" w:type="dxa"/>
            <w:tcBorders>
              <w:top w:val="nil"/>
              <w:bottom w:val="nil"/>
              <w:right w:val="nil"/>
            </w:tcBorders>
          </w:tcPr>
          <w:p w14:paraId="1BF97AA7" w14:textId="176DE8E2"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w:t>
            </w:r>
            <w:r w:rsidR="000F0131">
              <w:rPr>
                <w:rFonts w:ascii="Times New Roman" w:hAnsi="Times New Roman"/>
                <w:color w:val="000000"/>
                <w:sz w:val="18"/>
                <w:szCs w:val="18"/>
              </w:rPr>
              <w:t xml:space="preserve"> </w:t>
            </w:r>
            <w:r w:rsidRPr="00F574E2">
              <w:rPr>
                <w:rFonts w:ascii="Times New Roman" w:hAnsi="Times New Roman"/>
                <w:color w:val="000000"/>
                <w:sz w:val="18"/>
                <w:szCs w:val="18"/>
              </w:rPr>
              <w:t>$</w:t>
            </w:r>
            <w:r w:rsidRPr="00F574E2">
              <w:rPr>
                <w:rFonts w:ascii="Times New Roman" w:hAnsi="Times New Roman" w:hint="eastAsia"/>
                <w:color w:val="000000"/>
                <w:sz w:val="18"/>
                <w:szCs w:val="18"/>
              </w:rPr>
              <w:t>7</w:t>
            </w:r>
            <w:r w:rsidRPr="00F574E2">
              <w:rPr>
                <w:rFonts w:ascii="Times New Roman" w:hAnsi="Times New Roman"/>
                <w:color w:val="000000"/>
                <w:sz w:val="18"/>
                <w:szCs w:val="18"/>
              </w:rPr>
              <w:t>5</w:t>
            </w:r>
            <w:r w:rsidRPr="00F574E2">
              <w:rPr>
                <w:rFonts w:ascii="Times New Roman" w:hAnsi="Times New Roman" w:hint="eastAsia"/>
                <w:color w:val="000000"/>
                <w:sz w:val="18"/>
                <w:szCs w:val="18"/>
              </w:rPr>
              <w:t>000</w:t>
            </w:r>
          </w:p>
        </w:tc>
        <w:tc>
          <w:tcPr>
            <w:tcW w:w="1559" w:type="dxa"/>
            <w:tcBorders>
              <w:top w:val="nil"/>
              <w:left w:val="nil"/>
              <w:bottom w:val="nil"/>
              <w:right w:val="nil"/>
            </w:tcBorders>
          </w:tcPr>
          <w:p w14:paraId="4CE31343" w14:textId="77777777" w:rsidR="001354B9" w:rsidRDefault="001354B9" w:rsidP="001354B9">
            <w:pPr>
              <w:jc w:val="left"/>
            </w:pPr>
            <w:r w:rsidRPr="00F574E2">
              <w:rPr>
                <w:rFonts w:ascii="Times New Roman" w:hAnsi="Times New Roman" w:hint="eastAsia"/>
                <w:color w:val="000000"/>
                <w:sz w:val="18"/>
                <w:szCs w:val="18"/>
              </w:rPr>
              <w:t>3</w:t>
            </w:r>
            <w:r>
              <w:rPr>
                <w:rFonts w:ascii="Times New Roman" w:hAnsi="Times New Roman" w:hint="eastAsia"/>
                <w:color w:val="000000"/>
                <w:sz w:val="18"/>
                <w:szCs w:val="18"/>
              </w:rPr>
              <w:t>263</w:t>
            </w:r>
            <w:r w:rsidRPr="00F574E2">
              <w:rPr>
                <w:rFonts w:ascii="Times New Roman" w:hAnsi="Times New Roman" w:hint="eastAsia"/>
                <w:color w:val="000000"/>
                <w:sz w:val="18"/>
                <w:szCs w:val="18"/>
              </w:rPr>
              <w:t xml:space="preserve"> (</w:t>
            </w:r>
            <w:r>
              <w:rPr>
                <w:rFonts w:ascii="Times New Roman" w:hAnsi="Times New Roman" w:hint="eastAsia"/>
                <w:color w:val="000000"/>
                <w:sz w:val="18"/>
                <w:szCs w:val="18"/>
              </w:rPr>
              <w:t>33.3</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3E66CCD4"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798 (34.0)</w:t>
            </w:r>
          </w:p>
        </w:tc>
        <w:tc>
          <w:tcPr>
            <w:tcW w:w="1701" w:type="dxa"/>
            <w:tcBorders>
              <w:top w:val="nil"/>
              <w:left w:val="nil"/>
              <w:bottom w:val="nil"/>
              <w:right w:val="nil"/>
            </w:tcBorders>
          </w:tcPr>
          <w:p w14:paraId="08CCB28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921 (36.0)</w:t>
            </w:r>
          </w:p>
        </w:tc>
        <w:tc>
          <w:tcPr>
            <w:tcW w:w="1701" w:type="dxa"/>
            <w:tcBorders>
              <w:top w:val="nil"/>
              <w:left w:val="nil"/>
              <w:bottom w:val="nil"/>
              <w:right w:val="nil"/>
            </w:tcBorders>
          </w:tcPr>
          <w:p w14:paraId="2FEA2396"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820 (34.2)</w:t>
            </w:r>
          </w:p>
        </w:tc>
        <w:tc>
          <w:tcPr>
            <w:tcW w:w="1701" w:type="dxa"/>
            <w:tcBorders>
              <w:top w:val="nil"/>
              <w:left w:val="nil"/>
              <w:bottom w:val="nil"/>
              <w:right w:val="nil"/>
            </w:tcBorders>
          </w:tcPr>
          <w:p w14:paraId="446407F6"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724 (28.8)</w:t>
            </w:r>
          </w:p>
        </w:tc>
        <w:tc>
          <w:tcPr>
            <w:tcW w:w="992" w:type="dxa"/>
            <w:tcBorders>
              <w:top w:val="nil"/>
              <w:left w:val="nil"/>
              <w:bottom w:val="nil"/>
            </w:tcBorders>
          </w:tcPr>
          <w:p w14:paraId="4C92335F" w14:textId="77777777" w:rsidR="001354B9" w:rsidRPr="003A026D" w:rsidRDefault="001354B9" w:rsidP="001354B9">
            <w:pPr>
              <w:rPr>
                <w:rFonts w:ascii="Times New Roman" w:hAnsi="Times New Roman"/>
                <w:color w:val="000000"/>
                <w:sz w:val="18"/>
                <w:szCs w:val="18"/>
              </w:rPr>
            </w:pPr>
          </w:p>
        </w:tc>
      </w:tr>
      <w:tr w:rsidR="001354B9" w14:paraId="79E4BA29" w14:textId="77777777" w:rsidTr="001354B9">
        <w:tc>
          <w:tcPr>
            <w:tcW w:w="3544" w:type="dxa"/>
            <w:tcBorders>
              <w:top w:val="nil"/>
              <w:bottom w:val="nil"/>
              <w:right w:val="nil"/>
            </w:tcBorders>
          </w:tcPr>
          <w:p w14:paraId="13A0C324" w14:textId="36D46BB0" w:rsidR="001354B9" w:rsidRPr="00F574E2" w:rsidRDefault="001354B9" w:rsidP="001354B9">
            <w:pPr>
              <w:rPr>
                <w:rFonts w:ascii="Times New Roman" w:hAnsi="Times New Roman"/>
                <w:color w:val="000000"/>
                <w:sz w:val="18"/>
                <w:szCs w:val="18"/>
              </w:rPr>
            </w:pPr>
            <w:r w:rsidRPr="00F574E2">
              <w:rPr>
                <w:rFonts w:ascii="Times New Roman" w:hAnsi="Times New Roman" w:hint="eastAsia"/>
                <w:b/>
                <w:bCs/>
                <w:color w:val="000000"/>
                <w:sz w:val="18"/>
                <w:szCs w:val="18"/>
              </w:rPr>
              <w:t>Physical</w:t>
            </w:r>
            <w:r w:rsidRPr="00F574E2">
              <w:rPr>
                <w:rFonts w:ascii="Times New Roman" w:hAnsi="Times New Roman"/>
                <w:b/>
                <w:bCs/>
                <w:color w:val="000000"/>
                <w:sz w:val="18"/>
                <w:szCs w:val="18"/>
              </w:rPr>
              <w:t xml:space="preserve"> activity (%)</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196AE67D" w14:textId="77777777" w:rsidR="001354B9" w:rsidRDefault="001354B9" w:rsidP="001354B9">
            <w:pPr>
              <w:jc w:val="left"/>
            </w:pPr>
          </w:p>
        </w:tc>
        <w:tc>
          <w:tcPr>
            <w:tcW w:w="1701" w:type="dxa"/>
            <w:tcBorders>
              <w:top w:val="nil"/>
              <w:left w:val="nil"/>
              <w:bottom w:val="nil"/>
              <w:right w:val="nil"/>
            </w:tcBorders>
          </w:tcPr>
          <w:p w14:paraId="35191BE8"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1F506C99"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6B62F0D6"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4DBE37FB" w14:textId="77777777" w:rsidR="001354B9" w:rsidRPr="003A026D" w:rsidRDefault="001354B9" w:rsidP="001354B9">
            <w:pPr>
              <w:rPr>
                <w:rFonts w:ascii="Times New Roman" w:hAnsi="Times New Roman"/>
                <w:color w:val="000000"/>
                <w:sz w:val="18"/>
                <w:szCs w:val="18"/>
              </w:rPr>
            </w:pPr>
          </w:p>
        </w:tc>
        <w:tc>
          <w:tcPr>
            <w:tcW w:w="992" w:type="dxa"/>
            <w:tcBorders>
              <w:top w:val="nil"/>
              <w:left w:val="nil"/>
              <w:bottom w:val="nil"/>
            </w:tcBorders>
          </w:tcPr>
          <w:p w14:paraId="157663F0" w14:textId="1DCF22EE" w:rsidR="001354B9" w:rsidRPr="003A026D" w:rsidRDefault="001354B9" w:rsidP="001354B9">
            <w:pPr>
              <w:rPr>
                <w:rFonts w:ascii="Times New Roman" w:hAnsi="Times New Roman"/>
                <w:color w:val="000000"/>
                <w:sz w:val="18"/>
                <w:szCs w:val="18"/>
              </w:rPr>
            </w:pP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Pr>
                <w:rFonts w:ascii="Times New Roman" w:hAnsi="Times New Roman" w:hint="eastAsia"/>
                <w:color w:val="000000"/>
                <w:sz w:val="18"/>
                <w:szCs w:val="18"/>
              </w:rPr>
              <w:t>0.001</w:t>
            </w:r>
          </w:p>
        </w:tc>
      </w:tr>
      <w:tr w:rsidR="001354B9" w14:paraId="64CD6488" w14:textId="77777777" w:rsidTr="001354B9">
        <w:tc>
          <w:tcPr>
            <w:tcW w:w="3544" w:type="dxa"/>
            <w:tcBorders>
              <w:top w:val="nil"/>
              <w:bottom w:val="nil"/>
              <w:right w:val="nil"/>
            </w:tcBorders>
          </w:tcPr>
          <w:p w14:paraId="56C6BE24"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Active</w:t>
            </w:r>
          </w:p>
        </w:tc>
        <w:tc>
          <w:tcPr>
            <w:tcW w:w="1559" w:type="dxa"/>
            <w:tcBorders>
              <w:top w:val="nil"/>
              <w:left w:val="nil"/>
              <w:bottom w:val="nil"/>
              <w:right w:val="nil"/>
            </w:tcBorders>
          </w:tcPr>
          <w:p w14:paraId="21793FAD" w14:textId="77777777" w:rsidR="001354B9" w:rsidRDefault="001354B9" w:rsidP="001354B9">
            <w:pPr>
              <w:jc w:val="left"/>
            </w:pPr>
            <w:r>
              <w:rPr>
                <w:rFonts w:ascii="Times New Roman" w:hAnsi="Times New Roman" w:hint="eastAsia"/>
                <w:color w:val="000000"/>
                <w:sz w:val="18"/>
                <w:szCs w:val="18"/>
              </w:rPr>
              <w:t>2335</w:t>
            </w:r>
            <w:r w:rsidRPr="00F574E2">
              <w:rPr>
                <w:rFonts w:ascii="Times New Roman" w:hAnsi="Times New Roman" w:hint="eastAsia"/>
                <w:color w:val="000000"/>
                <w:sz w:val="18"/>
                <w:szCs w:val="18"/>
              </w:rPr>
              <w:t xml:space="preserve"> (1</w:t>
            </w:r>
            <w:r>
              <w:rPr>
                <w:rFonts w:ascii="Times New Roman" w:hAnsi="Times New Roman" w:hint="eastAsia"/>
                <w:color w:val="000000"/>
                <w:sz w:val="18"/>
                <w:szCs w:val="18"/>
              </w:rPr>
              <w:t>7.0</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438C8619"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517 (17.2)</w:t>
            </w:r>
          </w:p>
        </w:tc>
        <w:tc>
          <w:tcPr>
            <w:tcW w:w="1701" w:type="dxa"/>
            <w:tcBorders>
              <w:top w:val="nil"/>
              <w:left w:val="nil"/>
              <w:bottom w:val="nil"/>
              <w:right w:val="nil"/>
            </w:tcBorders>
          </w:tcPr>
          <w:p w14:paraId="0101340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580 (17.1)</w:t>
            </w:r>
          </w:p>
        </w:tc>
        <w:tc>
          <w:tcPr>
            <w:tcW w:w="1701" w:type="dxa"/>
            <w:tcBorders>
              <w:top w:val="nil"/>
              <w:left w:val="nil"/>
              <w:bottom w:val="nil"/>
              <w:right w:val="nil"/>
            </w:tcBorders>
          </w:tcPr>
          <w:p w14:paraId="26363E00"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584 (17.3)</w:t>
            </w:r>
          </w:p>
        </w:tc>
        <w:tc>
          <w:tcPr>
            <w:tcW w:w="1701" w:type="dxa"/>
            <w:tcBorders>
              <w:top w:val="nil"/>
              <w:left w:val="nil"/>
              <w:bottom w:val="nil"/>
              <w:right w:val="nil"/>
            </w:tcBorders>
          </w:tcPr>
          <w:p w14:paraId="09F53BB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654 (20.1)</w:t>
            </w:r>
          </w:p>
        </w:tc>
        <w:tc>
          <w:tcPr>
            <w:tcW w:w="992" w:type="dxa"/>
            <w:tcBorders>
              <w:top w:val="nil"/>
              <w:left w:val="nil"/>
              <w:bottom w:val="nil"/>
            </w:tcBorders>
          </w:tcPr>
          <w:p w14:paraId="2001169E" w14:textId="77777777" w:rsidR="001354B9" w:rsidRPr="003A026D" w:rsidRDefault="001354B9" w:rsidP="001354B9">
            <w:pPr>
              <w:rPr>
                <w:rFonts w:ascii="Times New Roman" w:hAnsi="Times New Roman"/>
                <w:color w:val="000000"/>
                <w:sz w:val="18"/>
                <w:szCs w:val="18"/>
              </w:rPr>
            </w:pPr>
          </w:p>
        </w:tc>
      </w:tr>
      <w:tr w:rsidR="001354B9" w14:paraId="28FBD509" w14:textId="77777777" w:rsidTr="001354B9">
        <w:tc>
          <w:tcPr>
            <w:tcW w:w="3544" w:type="dxa"/>
            <w:tcBorders>
              <w:top w:val="nil"/>
              <w:bottom w:val="nil"/>
              <w:right w:val="nil"/>
            </w:tcBorders>
          </w:tcPr>
          <w:p w14:paraId="36968F49"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hint="eastAsia"/>
                <w:color w:val="000000"/>
                <w:sz w:val="18"/>
                <w:szCs w:val="18"/>
              </w:rPr>
              <w:t>M</w:t>
            </w:r>
            <w:r w:rsidRPr="00F574E2">
              <w:rPr>
                <w:rFonts w:ascii="Times New Roman" w:hAnsi="Times New Roman"/>
                <w:color w:val="000000"/>
                <w:sz w:val="18"/>
                <w:szCs w:val="18"/>
              </w:rPr>
              <w:t>oderate</w:t>
            </w:r>
            <w:r w:rsidRPr="00F574E2">
              <w:rPr>
                <w:rFonts w:ascii="Times New Roman" w:hAnsi="Times New Roman" w:hint="eastAsia"/>
                <w:color w:val="000000"/>
                <w:sz w:val="18"/>
                <w:szCs w:val="18"/>
              </w:rPr>
              <w:t xml:space="preserve"> active</w:t>
            </w:r>
          </w:p>
        </w:tc>
        <w:tc>
          <w:tcPr>
            <w:tcW w:w="1559" w:type="dxa"/>
            <w:tcBorders>
              <w:top w:val="nil"/>
              <w:left w:val="nil"/>
              <w:bottom w:val="nil"/>
              <w:right w:val="nil"/>
            </w:tcBorders>
          </w:tcPr>
          <w:p w14:paraId="4903A575" w14:textId="77777777" w:rsidR="001354B9" w:rsidRDefault="001354B9" w:rsidP="001354B9">
            <w:pPr>
              <w:jc w:val="left"/>
            </w:pPr>
            <w:r>
              <w:rPr>
                <w:rFonts w:ascii="Times New Roman" w:hAnsi="Times New Roman" w:hint="eastAsia"/>
                <w:color w:val="000000"/>
                <w:sz w:val="18"/>
                <w:szCs w:val="18"/>
              </w:rPr>
              <w:t>1836</w:t>
            </w:r>
            <w:r w:rsidRPr="00F574E2">
              <w:rPr>
                <w:rFonts w:ascii="Times New Roman" w:hAnsi="Times New Roman" w:hint="eastAsia"/>
                <w:color w:val="000000"/>
                <w:sz w:val="18"/>
                <w:szCs w:val="18"/>
              </w:rPr>
              <w:t xml:space="preserve"> (1</w:t>
            </w:r>
            <w:r>
              <w:rPr>
                <w:rFonts w:ascii="Times New Roman" w:hAnsi="Times New Roman" w:hint="eastAsia"/>
                <w:color w:val="000000"/>
                <w:sz w:val="18"/>
                <w:szCs w:val="18"/>
              </w:rPr>
              <w:t>5.1</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2BEF4D5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479 (16.4)</w:t>
            </w:r>
          </w:p>
        </w:tc>
        <w:tc>
          <w:tcPr>
            <w:tcW w:w="1701" w:type="dxa"/>
            <w:tcBorders>
              <w:top w:val="nil"/>
              <w:left w:val="nil"/>
              <w:bottom w:val="nil"/>
              <w:right w:val="nil"/>
            </w:tcBorders>
          </w:tcPr>
          <w:p w14:paraId="167732FD"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447 (14.7)</w:t>
            </w:r>
          </w:p>
        </w:tc>
        <w:tc>
          <w:tcPr>
            <w:tcW w:w="1701" w:type="dxa"/>
            <w:tcBorders>
              <w:top w:val="nil"/>
              <w:left w:val="nil"/>
              <w:bottom w:val="nil"/>
              <w:right w:val="nil"/>
            </w:tcBorders>
          </w:tcPr>
          <w:p w14:paraId="75EBDDB6"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456 (15.6)</w:t>
            </w:r>
          </w:p>
        </w:tc>
        <w:tc>
          <w:tcPr>
            <w:tcW w:w="1701" w:type="dxa"/>
            <w:tcBorders>
              <w:top w:val="nil"/>
              <w:left w:val="nil"/>
              <w:bottom w:val="nil"/>
              <w:right w:val="nil"/>
            </w:tcBorders>
          </w:tcPr>
          <w:p w14:paraId="74A58C1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454 (14.1)</w:t>
            </w:r>
          </w:p>
        </w:tc>
        <w:tc>
          <w:tcPr>
            <w:tcW w:w="992" w:type="dxa"/>
            <w:tcBorders>
              <w:top w:val="nil"/>
              <w:left w:val="nil"/>
              <w:bottom w:val="nil"/>
            </w:tcBorders>
          </w:tcPr>
          <w:p w14:paraId="0DFC7406" w14:textId="77777777" w:rsidR="001354B9" w:rsidRPr="003A026D" w:rsidRDefault="001354B9" w:rsidP="001354B9">
            <w:pPr>
              <w:rPr>
                <w:rFonts w:ascii="Times New Roman" w:hAnsi="Times New Roman"/>
                <w:color w:val="000000"/>
                <w:sz w:val="18"/>
                <w:szCs w:val="18"/>
              </w:rPr>
            </w:pPr>
          </w:p>
        </w:tc>
      </w:tr>
      <w:tr w:rsidR="001354B9" w14:paraId="1505BBE0" w14:textId="77777777" w:rsidTr="001354B9">
        <w:tc>
          <w:tcPr>
            <w:tcW w:w="3544" w:type="dxa"/>
            <w:tcBorders>
              <w:top w:val="nil"/>
              <w:bottom w:val="nil"/>
              <w:right w:val="nil"/>
            </w:tcBorders>
          </w:tcPr>
          <w:p w14:paraId="60287F5A"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color w:val="000000"/>
                <w:sz w:val="18"/>
                <w:szCs w:val="18"/>
              </w:rPr>
              <w:t>Inactive</w:t>
            </w:r>
          </w:p>
        </w:tc>
        <w:tc>
          <w:tcPr>
            <w:tcW w:w="1559" w:type="dxa"/>
            <w:tcBorders>
              <w:top w:val="nil"/>
              <w:left w:val="nil"/>
              <w:bottom w:val="nil"/>
              <w:right w:val="nil"/>
            </w:tcBorders>
          </w:tcPr>
          <w:p w14:paraId="0CAA8BAC" w14:textId="77777777" w:rsidR="001354B9" w:rsidRDefault="001354B9" w:rsidP="001354B9">
            <w:pPr>
              <w:jc w:val="left"/>
            </w:pPr>
            <w:r>
              <w:rPr>
                <w:rFonts w:ascii="Times New Roman" w:hAnsi="Times New Roman" w:hint="eastAsia"/>
                <w:color w:val="000000"/>
                <w:sz w:val="18"/>
                <w:szCs w:val="18"/>
              </w:rPr>
              <w:t>9466</w:t>
            </w:r>
            <w:r w:rsidRPr="00F574E2">
              <w:rPr>
                <w:rFonts w:ascii="Times New Roman" w:hAnsi="Times New Roman" w:hint="eastAsia"/>
                <w:color w:val="000000"/>
                <w:sz w:val="18"/>
                <w:szCs w:val="18"/>
              </w:rPr>
              <w:t xml:space="preserve"> (</w:t>
            </w:r>
            <w:r>
              <w:rPr>
                <w:rFonts w:ascii="Times New Roman" w:hAnsi="Times New Roman" w:hint="eastAsia"/>
                <w:color w:val="000000"/>
                <w:sz w:val="18"/>
                <w:szCs w:val="18"/>
              </w:rPr>
              <w:t>66.9</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05BCEF26"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2396 (66.4)</w:t>
            </w:r>
          </w:p>
        </w:tc>
        <w:tc>
          <w:tcPr>
            <w:tcW w:w="1701" w:type="dxa"/>
            <w:tcBorders>
              <w:top w:val="nil"/>
              <w:left w:val="nil"/>
              <w:bottom w:val="nil"/>
              <w:right w:val="nil"/>
            </w:tcBorders>
          </w:tcPr>
          <w:p w14:paraId="3C2F37F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2505 (68.1)</w:t>
            </w:r>
          </w:p>
        </w:tc>
        <w:tc>
          <w:tcPr>
            <w:tcW w:w="1701" w:type="dxa"/>
            <w:tcBorders>
              <w:top w:val="nil"/>
              <w:left w:val="nil"/>
              <w:bottom w:val="nil"/>
              <w:right w:val="nil"/>
            </w:tcBorders>
          </w:tcPr>
          <w:p w14:paraId="7A83745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2277 (67.1)</w:t>
            </w:r>
          </w:p>
        </w:tc>
        <w:tc>
          <w:tcPr>
            <w:tcW w:w="1701" w:type="dxa"/>
            <w:tcBorders>
              <w:top w:val="nil"/>
              <w:left w:val="nil"/>
              <w:bottom w:val="nil"/>
              <w:right w:val="nil"/>
            </w:tcBorders>
          </w:tcPr>
          <w:p w14:paraId="20133DD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2288 (65.9)</w:t>
            </w:r>
          </w:p>
        </w:tc>
        <w:tc>
          <w:tcPr>
            <w:tcW w:w="992" w:type="dxa"/>
            <w:tcBorders>
              <w:top w:val="nil"/>
              <w:left w:val="nil"/>
              <w:bottom w:val="nil"/>
            </w:tcBorders>
          </w:tcPr>
          <w:p w14:paraId="1D385446" w14:textId="77777777" w:rsidR="001354B9" w:rsidRPr="003A026D" w:rsidRDefault="001354B9" w:rsidP="001354B9">
            <w:pPr>
              <w:rPr>
                <w:rFonts w:ascii="Times New Roman" w:hAnsi="Times New Roman"/>
                <w:color w:val="000000"/>
                <w:sz w:val="18"/>
                <w:szCs w:val="18"/>
              </w:rPr>
            </w:pPr>
          </w:p>
        </w:tc>
      </w:tr>
      <w:tr w:rsidR="001354B9" w14:paraId="4DACC59A" w14:textId="77777777" w:rsidTr="001354B9">
        <w:tc>
          <w:tcPr>
            <w:tcW w:w="3544" w:type="dxa"/>
            <w:tcBorders>
              <w:top w:val="nil"/>
              <w:bottom w:val="nil"/>
              <w:right w:val="nil"/>
            </w:tcBorders>
          </w:tcPr>
          <w:p w14:paraId="18054DEE" w14:textId="18169EBD" w:rsidR="001354B9" w:rsidRPr="00F574E2" w:rsidRDefault="001354B9" w:rsidP="001354B9">
            <w:pPr>
              <w:rPr>
                <w:rFonts w:ascii="Times New Roman" w:hAnsi="Times New Roman"/>
                <w:color w:val="000000"/>
                <w:sz w:val="18"/>
                <w:szCs w:val="18"/>
              </w:rPr>
            </w:pPr>
            <w:r w:rsidRPr="00F574E2">
              <w:rPr>
                <w:rFonts w:ascii="Times New Roman" w:hAnsi="Times New Roman"/>
                <w:b/>
                <w:bCs/>
                <w:color w:val="000000"/>
                <w:sz w:val="18"/>
                <w:szCs w:val="18"/>
              </w:rPr>
              <w:t>Smoking</w:t>
            </w:r>
            <w:r w:rsidRPr="00F574E2">
              <w:rPr>
                <w:rFonts w:ascii="Times New Roman" w:hAnsi="Times New Roman" w:hint="eastAsia"/>
                <w:b/>
                <w:bCs/>
                <w:color w:val="000000"/>
                <w:sz w:val="18"/>
                <w:szCs w:val="18"/>
              </w:rPr>
              <w:t xml:space="preserve"> status </w:t>
            </w:r>
            <w:r w:rsidRPr="00F574E2">
              <w:rPr>
                <w:rFonts w:ascii="Times New Roman" w:hAnsi="Times New Roman"/>
                <w:b/>
                <w:bCs/>
                <w:color w:val="000000"/>
                <w:sz w:val="18"/>
                <w:szCs w:val="18"/>
              </w:rPr>
              <w:t>(%)</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1E8B56DD" w14:textId="77777777" w:rsidR="001354B9" w:rsidRDefault="001354B9" w:rsidP="001354B9">
            <w:pPr>
              <w:jc w:val="left"/>
            </w:pPr>
          </w:p>
        </w:tc>
        <w:tc>
          <w:tcPr>
            <w:tcW w:w="1701" w:type="dxa"/>
            <w:tcBorders>
              <w:top w:val="nil"/>
              <w:left w:val="nil"/>
              <w:bottom w:val="nil"/>
              <w:right w:val="nil"/>
            </w:tcBorders>
          </w:tcPr>
          <w:p w14:paraId="629026FD"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4F34956C"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2F551E16" w14:textId="77777777" w:rsidR="001354B9" w:rsidRPr="003A026D" w:rsidRDefault="001354B9" w:rsidP="001354B9">
            <w:pPr>
              <w:rPr>
                <w:rFonts w:ascii="Times New Roman" w:hAnsi="Times New Roman"/>
                <w:color w:val="000000"/>
                <w:sz w:val="18"/>
                <w:szCs w:val="18"/>
              </w:rPr>
            </w:pPr>
          </w:p>
        </w:tc>
        <w:tc>
          <w:tcPr>
            <w:tcW w:w="1701" w:type="dxa"/>
            <w:tcBorders>
              <w:top w:val="nil"/>
              <w:left w:val="nil"/>
              <w:bottom w:val="nil"/>
              <w:right w:val="nil"/>
            </w:tcBorders>
          </w:tcPr>
          <w:p w14:paraId="6F700144" w14:textId="77777777" w:rsidR="001354B9" w:rsidRPr="003A026D" w:rsidRDefault="001354B9" w:rsidP="001354B9">
            <w:pPr>
              <w:rPr>
                <w:rFonts w:ascii="Times New Roman" w:hAnsi="Times New Roman"/>
                <w:color w:val="000000"/>
                <w:sz w:val="18"/>
                <w:szCs w:val="18"/>
              </w:rPr>
            </w:pPr>
          </w:p>
        </w:tc>
        <w:tc>
          <w:tcPr>
            <w:tcW w:w="992" w:type="dxa"/>
            <w:tcBorders>
              <w:top w:val="nil"/>
              <w:left w:val="nil"/>
              <w:bottom w:val="nil"/>
            </w:tcBorders>
          </w:tcPr>
          <w:p w14:paraId="36ED6E49" w14:textId="1586EEA5" w:rsidR="001354B9" w:rsidRPr="003A026D" w:rsidRDefault="001354B9" w:rsidP="001354B9">
            <w:pPr>
              <w:rPr>
                <w:rFonts w:ascii="Times New Roman" w:hAnsi="Times New Roman"/>
                <w:color w:val="000000"/>
                <w:sz w:val="18"/>
                <w:szCs w:val="18"/>
              </w:rPr>
            </w:pP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Pr>
                <w:rFonts w:ascii="Times New Roman" w:hAnsi="Times New Roman" w:hint="eastAsia"/>
                <w:color w:val="000000"/>
                <w:sz w:val="18"/>
                <w:szCs w:val="18"/>
              </w:rPr>
              <w:t>0.001</w:t>
            </w:r>
          </w:p>
        </w:tc>
      </w:tr>
      <w:tr w:rsidR="001354B9" w14:paraId="7FC67709" w14:textId="77777777" w:rsidTr="001354B9">
        <w:tc>
          <w:tcPr>
            <w:tcW w:w="3544" w:type="dxa"/>
            <w:tcBorders>
              <w:top w:val="nil"/>
              <w:bottom w:val="nil"/>
              <w:right w:val="nil"/>
            </w:tcBorders>
          </w:tcPr>
          <w:p w14:paraId="7825920A"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hint="eastAsia"/>
                <w:color w:val="000000"/>
                <w:sz w:val="18"/>
                <w:szCs w:val="18"/>
              </w:rPr>
              <w:t xml:space="preserve">Current </w:t>
            </w:r>
            <w:r w:rsidRPr="00F574E2">
              <w:rPr>
                <w:rFonts w:ascii="Times New Roman" w:hAnsi="Times New Roman"/>
                <w:color w:val="000000"/>
                <w:sz w:val="18"/>
                <w:szCs w:val="18"/>
              </w:rPr>
              <w:t>smoker</w:t>
            </w:r>
          </w:p>
        </w:tc>
        <w:tc>
          <w:tcPr>
            <w:tcW w:w="1559" w:type="dxa"/>
            <w:tcBorders>
              <w:top w:val="nil"/>
              <w:left w:val="nil"/>
              <w:bottom w:val="nil"/>
              <w:right w:val="nil"/>
            </w:tcBorders>
          </w:tcPr>
          <w:p w14:paraId="54607574" w14:textId="77777777" w:rsidR="001354B9" w:rsidRDefault="001354B9" w:rsidP="001354B9">
            <w:pPr>
              <w:jc w:val="left"/>
            </w:pPr>
            <w:r>
              <w:rPr>
                <w:rFonts w:ascii="Times New Roman" w:hAnsi="Times New Roman" w:hint="eastAsia"/>
                <w:color w:val="000000"/>
                <w:sz w:val="18"/>
                <w:szCs w:val="18"/>
              </w:rPr>
              <w:t>2732</w:t>
            </w:r>
            <w:r w:rsidRPr="00F574E2">
              <w:rPr>
                <w:rFonts w:ascii="Times New Roman" w:hAnsi="Times New Roman" w:hint="eastAsia"/>
                <w:color w:val="000000"/>
                <w:sz w:val="18"/>
                <w:szCs w:val="18"/>
              </w:rPr>
              <w:t xml:space="preserve"> (1</w:t>
            </w:r>
            <w:r>
              <w:rPr>
                <w:rFonts w:ascii="Times New Roman" w:hAnsi="Times New Roman" w:hint="eastAsia"/>
                <w:color w:val="000000"/>
                <w:sz w:val="18"/>
                <w:szCs w:val="18"/>
              </w:rPr>
              <w:t>9.6</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1386CBA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588 (18.2)</w:t>
            </w:r>
          </w:p>
        </w:tc>
        <w:tc>
          <w:tcPr>
            <w:tcW w:w="1701" w:type="dxa"/>
            <w:tcBorders>
              <w:top w:val="nil"/>
              <w:left w:val="nil"/>
              <w:bottom w:val="nil"/>
              <w:right w:val="nil"/>
            </w:tcBorders>
          </w:tcPr>
          <w:p w14:paraId="35402182"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644 (18.6)</w:t>
            </w:r>
          </w:p>
        </w:tc>
        <w:tc>
          <w:tcPr>
            <w:tcW w:w="1701" w:type="dxa"/>
            <w:tcBorders>
              <w:top w:val="nil"/>
              <w:left w:val="nil"/>
              <w:bottom w:val="nil"/>
              <w:right w:val="nil"/>
            </w:tcBorders>
          </w:tcPr>
          <w:p w14:paraId="78524F84"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674 (19.2)</w:t>
            </w:r>
          </w:p>
        </w:tc>
        <w:tc>
          <w:tcPr>
            <w:tcW w:w="1701" w:type="dxa"/>
            <w:tcBorders>
              <w:top w:val="nil"/>
              <w:left w:val="nil"/>
              <w:bottom w:val="nil"/>
              <w:right w:val="nil"/>
            </w:tcBorders>
          </w:tcPr>
          <w:p w14:paraId="08C16C40"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826 (22.2)</w:t>
            </w:r>
          </w:p>
        </w:tc>
        <w:tc>
          <w:tcPr>
            <w:tcW w:w="992" w:type="dxa"/>
            <w:tcBorders>
              <w:top w:val="nil"/>
              <w:left w:val="nil"/>
              <w:bottom w:val="nil"/>
            </w:tcBorders>
          </w:tcPr>
          <w:p w14:paraId="7F6278EF" w14:textId="77777777" w:rsidR="001354B9" w:rsidRPr="003A026D" w:rsidRDefault="001354B9" w:rsidP="001354B9">
            <w:pPr>
              <w:rPr>
                <w:rFonts w:ascii="Times New Roman" w:hAnsi="Times New Roman"/>
                <w:color w:val="000000"/>
                <w:sz w:val="18"/>
                <w:szCs w:val="18"/>
              </w:rPr>
            </w:pPr>
          </w:p>
        </w:tc>
      </w:tr>
      <w:tr w:rsidR="001354B9" w14:paraId="1C6B3C34" w14:textId="77777777" w:rsidTr="001354B9">
        <w:tc>
          <w:tcPr>
            <w:tcW w:w="3544" w:type="dxa"/>
            <w:tcBorders>
              <w:top w:val="nil"/>
              <w:bottom w:val="nil"/>
              <w:right w:val="nil"/>
            </w:tcBorders>
          </w:tcPr>
          <w:p w14:paraId="7BD18B2D"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hint="eastAsia"/>
                <w:color w:val="000000"/>
                <w:sz w:val="18"/>
                <w:szCs w:val="18"/>
              </w:rPr>
              <w:t>Former smoker</w:t>
            </w:r>
          </w:p>
        </w:tc>
        <w:tc>
          <w:tcPr>
            <w:tcW w:w="1559" w:type="dxa"/>
            <w:tcBorders>
              <w:top w:val="nil"/>
              <w:left w:val="nil"/>
              <w:bottom w:val="nil"/>
              <w:right w:val="nil"/>
            </w:tcBorders>
          </w:tcPr>
          <w:p w14:paraId="30D547BE" w14:textId="77777777" w:rsidR="001354B9" w:rsidRDefault="001354B9" w:rsidP="001354B9">
            <w:pPr>
              <w:jc w:val="left"/>
            </w:pPr>
            <w:r>
              <w:rPr>
                <w:rFonts w:ascii="Times New Roman" w:hAnsi="Times New Roman" w:hint="eastAsia"/>
                <w:color w:val="000000"/>
                <w:sz w:val="18"/>
                <w:szCs w:val="18"/>
              </w:rPr>
              <w:t>3257</w:t>
            </w:r>
            <w:r w:rsidRPr="00F574E2">
              <w:rPr>
                <w:rFonts w:ascii="Times New Roman" w:hAnsi="Times New Roman" w:hint="eastAsia"/>
                <w:color w:val="000000"/>
                <w:sz w:val="18"/>
                <w:szCs w:val="18"/>
              </w:rPr>
              <w:t xml:space="preserve"> (2</w:t>
            </w:r>
            <w:r>
              <w:rPr>
                <w:rFonts w:ascii="Times New Roman" w:hAnsi="Times New Roman" w:hint="eastAsia"/>
                <w:color w:val="000000"/>
                <w:sz w:val="18"/>
                <w:szCs w:val="18"/>
              </w:rPr>
              <w:t>5.3)</w:t>
            </w:r>
          </w:p>
        </w:tc>
        <w:tc>
          <w:tcPr>
            <w:tcW w:w="1701" w:type="dxa"/>
            <w:tcBorders>
              <w:top w:val="nil"/>
              <w:left w:val="nil"/>
              <w:bottom w:val="nil"/>
              <w:right w:val="nil"/>
            </w:tcBorders>
          </w:tcPr>
          <w:p w14:paraId="012E0A63"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863 (27.7)</w:t>
            </w:r>
          </w:p>
        </w:tc>
        <w:tc>
          <w:tcPr>
            <w:tcW w:w="1701" w:type="dxa"/>
            <w:tcBorders>
              <w:top w:val="nil"/>
              <w:left w:val="nil"/>
              <w:bottom w:val="nil"/>
              <w:right w:val="nil"/>
            </w:tcBorders>
          </w:tcPr>
          <w:p w14:paraId="5E511A95"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899 (27.1)</w:t>
            </w:r>
          </w:p>
        </w:tc>
        <w:tc>
          <w:tcPr>
            <w:tcW w:w="1701" w:type="dxa"/>
            <w:tcBorders>
              <w:top w:val="nil"/>
              <w:left w:val="nil"/>
              <w:bottom w:val="nil"/>
              <w:right w:val="nil"/>
            </w:tcBorders>
          </w:tcPr>
          <w:p w14:paraId="68759CD2"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815 (25.0)</w:t>
            </w:r>
          </w:p>
        </w:tc>
        <w:tc>
          <w:tcPr>
            <w:tcW w:w="1701" w:type="dxa"/>
            <w:tcBorders>
              <w:top w:val="nil"/>
              <w:left w:val="nil"/>
              <w:bottom w:val="nil"/>
              <w:right w:val="nil"/>
            </w:tcBorders>
          </w:tcPr>
          <w:p w14:paraId="030E0FA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680 (21.4)</w:t>
            </w:r>
          </w:p>
        </w:tc>
        <w:tc>
          <w:tcPr>
            <w:tcW w:w="992" w:type="dxa"/>
            <w:tcBorders>
              <w:top w:val="nil"/>
              <w:left w:val="nil"/>
              <w:bottom w:val="nil"/>
            </w:tcBorders>
          </w:tcPr>
          <w:p w14:paraId="4D7BAB66" w14:textId="77777777" w:rsidR="001354B9" w:rsidRPr="003A026D" w:rsidRDefault="001354B9" w:rsidP="001354B9">
            <w:pPr>
              <w:rPr>
                <w:rFonts w:ascii="Times New Roman" w:hAnsi="Times New Roman"/>
                <w:color w:val="000000"/>
                <w:sz w:val="18"/>
                <w:szCs w:val="18"/>
              </w:rPr>
            </w:pPr>
          </w:p>
        </w:tc>
      </w:tr>
      <w:tr w:rsidR="001354B9" w14:paraId="3F86349C" w14:textId="77777777" w:rsidTr="001354B9">
        <w:tc>
          <w:tcPr>
            <w:tcW w:w="3544" w:type="dxa"/>
            <w:tcBorders>
              <w:top w:val="nil"/>
              <w:bottom w:val="nil"/>
              <w:right w:val="nil"/>
            </w:tcBorders>
          </w:tcPr>
          <w:p w14:paraId="58F160B2" w14:textId="77777777" w:rsidR="001354B9" w:rsidRPr="00F574E2" w:rsidRDefault="001354B9" w:rsidP="001354B9">
            <w:pPr>
              <w:rPr>
                <w:rFonts w:ascii="Times New Roman" w:hAnsi="Times New Roman"/>
                <w:color w:val="000000"/>
                <w:sz w:val="18"/>
                <w:szCs w:val="18"/>
              </w:rPr>
            </w:pPr>
            <w:r w:rsidRPr="00F574E2">
              <w:rPr>
                <w:rFonts w:ascii="Times New Roman" w:hAnsi="Times New Roman" w:hint="eastAsia"/>
                <w:color w:val="000000"/>
                <w:sz w:val="18"/>
                <w:szCs w:val="18"/>
              </w:rPr>
              <w:t>Never smoker</w:t>
            </w:r>
          </w:p>
        </w:tc>
        <w:tc>
          <w:tcPr>
            <w:tcW w:w="1559" w:type="dxa"/>
            <w:tcBorders>
              <w:top w:val="nil"/>
              <w:left w:val="nil"/>
              <w:bottom w:val="nil"/>
              <w:right w:val="nil"/>
            </w:tcBorders>
          </w:tcPr>
          <w:p w14:paraId="3F176348" w14:textId="77777777" w:rsidR="001354B9" w:rsidRDefault="001354B9" w:rsidP="001354B9">
            <w:pPr>
              <w:jc w:val="left"/>
            </w:pPr>
            <w:r>
              <w:rPr>
                <w:rFonts w:ascii="Times New Roman" w:hAnsi="Times New Roman" w:hint="eastAsia"/>
                <w:color w:val="000000"/>
                <w:sz w:val="18"/>
                <w:szCs w:val="18"/>
              </w:rPr>
              <w:t>7636</w:t>
            </w:r>
            <w:r w:rsidRPr="00F574E2">
              <w:rPr>
                <w:rFonts w:ascii="Times New Roman" w:hAnsi="Times New Roman" w:hint="eastAsia"/>
                <w:color w:val="000000"/>
                <w:sz w:val="18"/>
                <w:szCs w:val="18"/>
              </w:rPr>
              <w:t xml:space="preserve"> (5</w:t>
            </w:r>
            <w:r>
              <w:rPr>
                <w:rFonts w:ascii="Times New Roman" w:hAnsi="Times New Roman" w:hint="eastAsia"/>
                <w:color w:val="000000"/>
                <w:sz w:val="18"/>
                <w:szCs w:val="18"/>
              </w:rPr>
              <w:t>5.1</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7F489A1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1939 (54.1)</w:t>
            </w:r>
          </w:p>
        </w:tc>
        <w:tc>
          <w:tcPr>
            <w:tcW w:w="1701" w:type="dxa"/>
            <w:tcBorders>
              <w:top w:val="nil"/>
              <w:left w:val="nil"/>
              <w:bottom w:val="nil"/>
              <w:right w:val="nil"/>
            </w:tcBorders>
          </w:tcPr>
          <w:p w14:paraId="1F4C7BDD"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1985 (54.3)</w:t>
            </w:r>
          </w:p>
        </w:tc>
        <w:tc>
          <w:tcPr>
            <w:tcW w:w="1701" w:type="dxa"/>
            <w:tcBorders>
              <w:top w:val="nil"/>
              <w:left w:val="nil"/>
              <w:bottom w:val="nil"/>
              <w:right w:val="nil"/>
            </w:tcBorders>
          </w:tcPr>
          <w:p w14:paraId="54388B8D"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1826 (55.8)</w:t>
            </w:r>
          </w:p>
        </w:tc>
        <w:tc>
          <w:tcPr>
            <w:tcW w:w="1701" w:type="dxa"/>
            <w:tcBorders>
              <w:top w:val="nil"/>
              <w:left w:val="nil"/>
              <w:bottom w:val="nil"/>
              <w:right w:val="nil"/>
            </w:tcBorders>
          </w:tcPr>
          <w:p w14:paraId="184E77E4"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1886 (56.4)</w:t>
            </w:r>
          </w:p>
        </w:tc>
        <w:tc>
          <w:tcPr>
            <w:tcW w:w="992" w:type="dxa"/>
            <w:tcBorders>
              <w:top w:val="nil"/>
              <w:left w:val="nil"/>
              <w:bottom w:val="nil"/>
            </w:tcBorders>
          </w:tcPr>
          <w:p w14:paraId="155A2D3D" w14:textId="77777777" w:rsidR="001354B9" w:rsidRPr="003A026D" w:rsidRDefault="001354B9" w:rsidP="001354B9">
            <w:pPr>
              <w:rPr>
                <w:rFonts w:ascii="Times New Roman" w:hAnsi="Times New Roman"/>
                <w:color w:val="000000"/>
                <w:sz w:val="18"/>
                <w:szCs w:val="18"/>
              </w:rPr>
            </w:pPr>
          </w:p>
        </w:tc>
      </w:tr>
      <w:tr w:rsidR="001354B9" w14:paraId="4B5F7638" w14:textId="77777777" w:rsidTr="001354B9">
        <w:tc>
          <w:tcPr>
            <w:tcW w:w="3544" w:type="dxa"/>
            <w:tcBorders>
              <w:top w:val="nil"/>
              <w:bottom w:val="nil"/>
              <w:right w:val="nil"/>
            </w:tcBorders>
          </w:tcPr>
          <w:p w14:paraId="1A9D0809" w14:textId="0B781051" w:rsidR="001354B9" w:rsidRPr="00F574E2" w:rsidRDefault="001354B9" w:rsidP="001354B9">
            <w:pPr>
              <w:rPr>
                <w:rFonts w:ascii="Times New Roman" w:hAnsi="Times New Roman"/>
                <w:color w:val="000000"/>
                <w:sz w:val="18"/>
                <w:szCs w:val="18"/>
              </w:rPr>
            </w:pPr>
            <w:r w:rsidRPr="00F574E2">
              <w:rPr>
                <w:rFonts w:ascii="Times New Roman" w:hAnsi="Times New Roman"/>
                <w:b/>
                <w:bCs/>
                <w:color w:val="000000"/>
                <w:sz w:val="18"/>
                <w:szCs w:val="18"/>
              </w:rPr>
              <w:t>Had at least 12 alcohol drinks a year (%)</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154A0010" w14:textId="77777777" w:rsidR="001354B9" w:rsidRDefault="001354B9" w:rsidP="001354B9">
            <w:pPr>
              <w:jc w:val="left"/>
            </w:pPr>
            <w:r>
              <w:rPr>
                <w:rFonts w:ascii="Times New Roman" w:hAnsi="Times New Roman" w:hint="eastAsia"/>
                <w:color w:val="000000"/>
                <w:sz w:val="18"/>
                <w:szCs w:val="18"/>
              </w:rPr>
              <w:t>9829</w:t>
            </w:r>
            <w:r w:rsidRPr="00F574E2">
              <w:rPr>
                <w:rFonts w:ascii="Times New Roman" w:hAnsi="Times New Roman" w:hint="eastAsia"/>
                <w:color w:val="000000"/>
                <w:sz w:val="18"/>
                <w:szCs w:val="18"/>
              </w:rPr>
              <w:t xml:space="preserve"> (7</w:t>
            </w:r>
            <w:r>
              <w:rPr>
                <w:rFonts w:ascii="Times New Roman" w:hAnsi="Times New Roman" w:hint="eastAsia"/>
                <w:color w:val="000000"/>
                <w:sz w:val="18"/>
                <w:szCs w:val="18"/>
              </w:rPr>
              <w:t>8.1</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52F1218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2406 (78.3)</w:t>
            </w:r>
          </w:p>
        </w:tc>
        <w:tc>
          <w:tcPr>
            <w:tcW w:w="1701" w:type="dxa"/>
            <w:tcBorders>
              <w:top w:val="nil"/>
              <w:left w:val="nil"/>
              <w:bottom w:val="nil"/>
              <w:right w:val="nil"/>
            </w:tcBorders>
          </w:tcPr>
          <w:p w14:paraId="07A02F55"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2525 (79.2)</w:t>
            </w:r>
          </w:p>
        </w:tc>
        <w:tc>
          <w:tcPr>
            <w:tcW w:w="1701" w:type="dxa"/>
            <w:tcBorders>
              <w:top w:val="nil"/>
              <w:left w:val="nil"/>
              <w:bottom w:val="nil"/>
              <w:right w:val="nil"/>
            </w:tcBorders>
          </w:tcPr>
          <w:p w14:paraId="274489F3"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2449 (78.8)</w:t>
            </w:r>
          </w:p>
        </w:tc>
        <w:tc>
          <w:tcPr>
            <w:tcW w:w="1701" w:type="dxa"/>
            <w:tcBorders>
              <w:top w:val="nil"/>
              <w:left w:val="nil"/>
              <w:bottom w:val="nil"/>
              <w:right w:val="nil"/>
            </w:tcBorders>
          </w:tcPr>
          <w:p w14:paraId="0B6D005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2449 (76.2)</w:t>
            </w:r>
          </w:p>
        </w:tc>
        <w:tc>
          <w:tcPr>
            <w:tcW w:w="992" w:type="dxa"/>
            <w:tcBorders>
              <w:top w:val="nil"/>
              <w:left w:val="nil"/>
              <w:bottom w:val="nil"/>
            </w:tcBorders>
          </w:tcPr>
          <w:p w14:paraId="6FB344B3"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0.166</w:t>
            </w:r>
          </w:p>
        </w:tc>
      </w:tr>
      <w:tr w:rsidR="001354B9" w14:paraId="7D619429" w14:textId="77777777" w:rsidTr="001354B9">
        <w:tc>
          <w:tcPr>
            <w:tcW w:w="3544" w:type="dxa"/>
            <w:tcBorders>
              <w:top w:val="nil"/>
              <w:bottom w:val="nil"/>
              <w:right w:val="nil"/>
            </w:tcBorders>
          </w:tcPr>
          <w:p w14:paraId="28473177" w14:textId="053B8CE0" w:rsidR="001354B9" w:rsidRPr="00F574E2" w:rsidRDefault="001354B9" w:rsidP="001354B9">
            <w:pPr>
              <w:rPr>
                <w:rFonts w:ascii="Times New Roman" w:hAnsi="Times New Roman"/>
                <w:color w:val="000000"/>
                <w:sz w:val="18"/>
                <w:szCs w:val="18"/>
              </w:rPr>
            </w:pPr>
            <w:bookmarkStart w:id="3" w:name="_Hlk55207176"/>
            <w:r w:rsidRPr="00F574E2">
              <w:rPr>
                <w:rFonts w:ascii="Times New Roman" w:hAnsi="Times New Roman"/>
                <w:b/>
                <w:color w:val="000000"/>
                <w:sz w:val="18"/>
                <w:szCs w:val="18"/>
              </w:rPr>
              <w:t>Current hypertension</w:t>
            </w:r>
            <w:bookmarkEnd w:id="3"/>
            <w:r w:rsidRPr="00F574E2">
              <w:rPr>
                <w:rFonts w:ascii="Times New Roman" w:hAnsi="Times New Roman" w:hint="eastAsia"/>
                <w:b/>
                <w:color w:val="000000"/>
                <w:sz w:val="18"/>
                <w:szCs w:val="18"/>
              </w:rPr>
              <w:t xml:space="preserve"> </w:t>
            </w:r>
            <w:r w:rsidRPr="00F574E2">
              <w:rPr>
                <w:rFonts w:ascii="Times New Roman" w:hAnsi="Times New Roman"/>
                <w:b/>
                <w:bCs/>
                <w:color w:val="000000"/>
                <w:sz w:val="18"/>
                <w:szCs w:val="18"/>
              </w:rPr>
              <w:t>(%)</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4E416404" w14:textId="77777777" w:rsidR="001354B9" w:rsidRDefault="001354B9" w:rsidP="001354B9">
            <w:pPr>
              <w:jc w:val="left"/>
            </w:pPr>
            <w:r>
              <w:rPr>
                <w:rFonts w:ascii="Times New Roman" w:hAnsi="Times New Roman" w:hint="eastAsia"/>
                <w:color w:val="000000"/>
                <w:sz w:val="18"/>
                <w:szCs w:val="18"/>
              </w:rPr>
              <w:t>5233</w:t>
            </w:r>
            <w:r w:rsidRPr="00F574E2">
              <w:rPr>
                <w:rFonts w:ascii="Times New Roman" w:hAnsi="Times New Roman" w:hint="eastAsia"/>
                <w:color w:val="000000"/>
                <w:sz w:val="18"/>
                <w:szCs w:val="18"/>
              </w:rPr>
              <w:t xml:space="preserve"> (3</w:t>
            </w:r>
            <w:r>
              <w:rPr>
                <w:rFonts w:ascii="Times New Roman" w:hAnsi="Times New Roman" w:hint="eastAsia"/>
                <w:color w:val="000000"/>
                <w:sz w:val="18"/>
                <w:szCs w:val="18"/>
              </w:rPr>
              <w:t>6.1</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3DA6D9B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1364 (38.4)</w:t>
            </w:r>
          </w:p>
        </w:tc>
        <w:tc>
          <w:tcPr>
            <w:tcW w:w="1701" w:type="dxa"/>
            <w:tcBorders>
              <w:top w:val="nil"/>
              <w:left w:val="nil"/>
              <w:bottom w:val="nil"/>
              <w:right w:val="nil"/>
            </w:tcBorders>
          </w:tcPr>
          <w:p w14:paraId="44FB7A1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1378 (37.2)</w:t>
            </w:r>
          </w:p>
        </w:tc>
        <w:tc>
          <w:tcPr>
            <w:tcW w:w="1701" w:type="dxa"/>
            <w:tcBorders>
              <w:top w:val="nil"/>
              <w:left w:val="nil"/>
              <w:bottom w:val="nil"/>
              <w:right w:val="nil"/>
            </w:tcBorders>
          </w:tcPr>
          <w:p w14:paraId="7E8826DC"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1276 (35.6)</w:t>
            </w:r>
          </w:p>
        </w:tc>
        <w:tc>
          <w:tcPr>
            <w:tcW w:w="1701" w:type="dxa"/>
            <w:tcBorders>
              <w:top w:val="nil"/>
              <w:left w:val="nil"/>
              <w:bottom w:val="nil"/>
              <w:right w:val="nil"/>
            </w:tcBorders>
          </w:tcPr>
          <w:p w14:paraId="4847C9F2"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1215 (33.1)</w:t>
            </w:r>
          </w:p>
        </w:tc>
        <w:tc>
          <w:tcPr>
            <w:tcW w:w="992" w:type="dxa"/>
            <w:tcBorders>
              <w:top w:val="nil"/>
              <w:left w:val="nil"/>
              <w:bottom w:val="nil"/>
            </w:tcBorders>
          </w:tcPr>
          <w:p w14:paraId="051B24D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0.001</w:t>
            </w:r>
          </w:p>
        </w:tc>
      </w:tr>
      <w:tr w:rsidR="001354B9" w14:paraId="14B7D62A" w14:textId="77777777" w:rsidTr="001354B9">
        <w:tc>
          <w:tcPr>
            <w:tcW w:w="3544" w:type="dxa"/>
            <w:tcBorders>
              <w:top w:val="nil"/>
              <w:bottom w:val="nil"/>
              <w:right w:val="nil"/>
            </w:tcBorders>
          </w:tcPr>
          <w:p w14:paraId="237DE85A" w14:textId="6A183A19" w:rsidR="001354B9" w:rsidRPr="00F574E2" w:rsidRDefault="001354B9" w:rsidP="001354B9">
            <w:pPr>
              <w:rPr>
                <w:rFonts w:ascii="Times New Roman" w:hAnsi="Times New Roman"/>
                <w:color w:val="000000"/>
                <w:sz w:val="18"/>
                <w:szCs w:val="18"/>
              </w:rPr>
            </w:pPr>
            <w:r w:rsidRPr="00F574E2">
              <w:rPr>
                <w:rFonts w:ascii="Times New Roman" w:hAnsi="Times New Roman"/>
                <w:b/>
                <w:bCs/>
                <w:color w:val="000000"/>
                <w:sz w:val="18"/>
                <w:szCs w:val="18"/>
              </w:rPr>
              <w:t>Ever had diabetes (%)</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30477720" w14:textId="77777777" w:rsidR="001354B9" w:rsidRDefault="001354B9" w:rsidP="001354B9">
            <w:pPr>
              <w:jc w:val="left"/>
            </w:pPr>
            <w:r>
              <w:rPr>
                <w:rFonts w:ascii="Times New Roman" w:hAnsi="Times New Roman" w:hint="eastAsia"/>
                <w:color w:val="000000"/>
                <w:sz w:val="18"/>
                <w:szCs w:val="18"/>
              </w:rPr>
              <w:t>1878</w:t>
            </w:r>
            <w:r w:rsidRPr="00F574E2">
              <w:rPr>
                <w:rFonts w:ascii="Times New Roman" w:hAnsi="Times New Roman" w:hint="eastAsia"/>
                <w:color w:val="000000"/>
                <w:sz w:val="18"/>
                <w:szCs w:val="18"/>
              </w:rPr>
              <w:t xml:space="preserve"> (</w:t>
            </w:r>
            <w:r>
              <w:rPr>
                <w:rFonts w:ascii="Times New Roman" w:hAnsi="Times New Roman" w:hint="eastAsia"/>
                <w:color w:val="000000"/>
                <w:sz w:val="18"/>
                <w:szCs w:val="18"/>
              </w:rPr>
              <w:t>10.5</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40B1C378"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468 (9.7)</w:t>
            </w:r>
          </w:p>
        </w:tc>
        <w:tc>
          <w:tcPr>
            <w:tcW w:w="1701" w:type="dxa"/>
            <w:tcBorders>
              <w:top w:val="nil"/>
              <w:left w:val="nil"/>
              <w:bottom w:val="nil"/>
              <w:right w:val="nil"/>
            </w:tcBorders>
          </w:tcPr>
          <w:p w14:paraId="7EA498F3"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509 (11.2)</w:t>
            </w:r>
          </w:p>
        </w:tc>
        <w:tc>
          <w:tcPr>
            <w:tcW w:w="1701" w:type="dxa"/>
            <w:tcBorders>
              <w:top w:val="nil"/>
              <w:left w:val="nil"/>
              <w:bottom w:val="nil"/>
              <w:right w:val="nil"/>
            </w:tcBorders>
          </w:tcPr>
          <w:p w14:paraId="0B8C91A0"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461 (11.3)</w:t>
            </w:r>
          </w:p>
        </w:tc>
        <w:tc>
          <w:tcPr>
            <w:tcW w:w="1701" w:type="dxa"/>
            <w:tcBorders>
              <w:top w:val="nil"/>
              <w:left w:val="nil"/>
              <w:bottom w:val="nil"/>
              <w:right w:val="nil"/>
            </w:tcBorders>
          </w:tcPr>
          <w:p w14:paraId="2ABB579B"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440 (9.9)</w:t>
            </w:r>
          </w:p>
        </w:tc>
        <w:tc>
          <w:tcPr>
            <w:tcW w:w="992" w:type="dxa"/>
            <w:tcBorders>
              <w:top w:val="nil"/>
              <w:left w:val="nil"/>
              <w:bottom w:val="nil"/>
            </w:tcBorders>
          </w:tcPr>
          <w:p w14:paraId="701C9CC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0.598</w:t>
            </w:r>
          </w:p>
        </w:tc>
      </w:tr>
      <w:tr w:rsidR="001354B9" w14:paraId="4D991DFE" w14:textId="77777777" w:rsidTr="001354B9">
        <w:tc>
          <w:tcPr>
            <w:tcW w:w="3544" w:type="dxa"/>
            <w:tcBorders>
              <w:top w:val="nil"/>
              <w:bottom w:val="nil"/>
              <w:right w:val="nil"/>
            </w:tcBorders>
          </w:tcPr>
          <w:p w14:paraId="6B9FC892" w14:textId="3E79D39C" w:rsidR="001354B9" w:rsidRPr="00F574E2" w:rsidRDefault="001354B9" w:rsidP="001354B9">
            <w:pPr>
              <w:rPr>
                <w:rFonts w:ascii="Times New Roman" w:hAnsi="Times New Roman"/>
                <w:color w:val="000000"/>
                <w:sz w:val="18"/>
                <w:szCs w:val="18"/>
              </w:rPr>
            </w:pPr>
            <w:r w:rsidRPr="00F574E2">
              <w:rPr>
                <w:rFonts w:ascii="Times New Roman" w:hAnsi="Times New Roman"/>
                <w:b/>
                <w:bCs/>
                <w:color w:val="000000"/>
                <w:sz w:val="18"/>
                <w:szCs w:val="18"/>
              </w:rPr>
              <w:t>Ever had</w:t>
            </w:r>
            <w:bookmarkStart w:id="4" w:name="_Hlk55207188"/>
            <w:r>
              <w:rPr>
                <w:rFonts w:ascii="Times New Roman" w:hAnsi="Times New Roman" w:hint="eastAsia"/>
                <w:b/>
                <w:bCs/>
                <w:color w:val="000000"/>
                <w:sz w:val="18"/>
                <w:szCs w:val="18"/>
              </w:rPr>
              <w:t xml:space="preserve"> heart disease</w:t>
            </w:r>
            <w:bookmarkEnd w:id="4"/>
            <w:r>
              <w:rPr>
                <w:rFonts w:ascii="Times New Roman" w:hAnsi="Times New Roman" w:hint="eastAsia"/>
                <w:b/>
                <w:bCs/>
                <w:color w:val="000000"/>
                <w:sz w:val="18"/>
                <w:szCs w:val="18"/>
              </w:rPr>
              <w:t xml:space="preserve"> </w:t>
            </w:r>
            <w:r w:rsidRPr="00F574E2">
              <w:rPr>
                <w:rFonts w:ascii="Times New Roman" w:hAnsi="Times New Roman"/>
                <w:b/>
                <w:bCs/>
                <w:color w:val="000000"/>
                <w:sz w:val="18"/>
                <w:szCs w:val="18"/>
              </w:rPr>
              <w:t>(%)</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6BDE7588" w14:textId="77777777" w:rsidR="001354B9" w:rsidRDefault="001354B9" w:rsidP="001354B9">
            <w:pPr>
              <w:jc w:val="left"/>
            </w:pPr>
            <w:r>
              <w:rPr>
                <w:rFonts w:ascii="Times New Roman" w:hAnsi="Times New Roman" w:hint="eastAsia"/>
                <w:color w:val="000000"/>
                <w:sz w:val="18"/>
                <w:szCs w:val="18"/>
              </w:rPr>
              <w:t>1138</w:t>
            </w:r>
            <w:r w:rsidRPr="00F574E2">
              <w:rPr>
                <w:rFonts w:ascii="Times New Roman" w:hAnsi="Times New Roman" w:hint="eastAsia"/>
                <w:color w:val="000000"/>
                <w:sz w:val="18"/>
                <w:szCs w:val="18"/>
              </w:rPr>
              <w:t xml:space="preserve"> (7</w:t>
            </w:r>
            <w:r>
              <w:rPr>
                <w:rFonts w:ascii="Times New Roman" w:hAnsi="Times New Roman" w:hint="eastAsia"/>
                <w:color w:val="000000"/>
                <w:sz w:val="18"/>
                <w:szCs w:val="18"/>
              </w:rPr>
              <w:t>.0</w:t>
            </w:r>
            <w:r w:rsidRPr="00F574E2">
              <w:rPr>
                <w:rFonts w:ascii="Times New Roman" w:hAnsi="Times New Roman" w:hint="eastAsia"/>
                <w:color w:val="000000"/>
                <w:sz w:val="18"/>
                <w:szCs w:val="18"/>
              </w:rPr>
              <w:t>)</w:t>
            </w:r>
          </w:p>
        </w:tc>
        <w:tc>
          <w:tcPr>
            <w:tcW w:w="1701" w:type="dxa"/>
            <w:tcBorders>
              <w:top w:val="nil"/>
              <w:left w:val="nil"/>
              <w:bottom w:val="nil"/>
              <w:right w:val="nil"/>
            </w:tcBorders>
          </w:tcPr>
          <w:p w14:paraId="504FE335" w14:textId="77777777" w:rsidR="001354B9" w:rsidRPr="003A026D" w:rsidRDefault="001354B9" w:rsidP="001354B9">
            <w:pPr>
              <w:rPr>
                <w:rFonts w:ascii="Times New Roman" w:hAnsi="Times New Roman"/>
                <w:color w:val="000000"/>
                <w:sz w:val="18"/>
                <w:szCs w:val="18"/>
              </w:rPr>
            </w:pPr>
            <w:r>
              <w:rPr>
                <w:rFonts w:ascii="Times New Roman" w:hAnsi="Times New Roman" w:hint="eastAsia"/>
                <w:color w:val="000000"/>
                <w:sz w:val="18"/>
                <w:szCs w:val="18"/>
              </w:rPr>
              <w:t>284 (7.1</w:t>
            </w:r>
            <w:r w:rsidRPr="003A026D">
              <w:rPr>
                <w:rFonts w:ascii="Times New Roman" w:hAnsi="Times New Roman" w:hint="eastAsia"/>
                <w:color w:val="000000"/>
                <w:sz w:val="18"/>
                <w:szCs w:val="18"/>
              </w:rPr>
              <w:t>)</w:t>
            </w:r>
          </w:p>
        </w:tc>
        <w:tc>
          <w:tcPr>
            <w:tcW w:w="1701" w:type="dxa"/>
            <w:tcBorders>
              <w:top w:val="nil"/>
              <w:left w:val="nil"/>
              <w:bottom w:val="nil"/>
              <w:right w:val="nil"/>
            </w:tcBorders>
          </w:tcPr>
          <w:p w14:paraId="23CC4B63" w14:textId="77777777" w:rsidR="001354B9" w:rsidRPr="003A026D" w:rsidRDefault="001354B9" w:rsidP="001354B9">
            <w:pPr>
              <w:rPr>
                <w:rFonts w:ascii="Times New Roman" w:hAnsi="Times New Roman"/>
                <w:color w:val="000000"/>
                <w:sz w:val="18"/>
                <w:szCs w:val="18"/>
              </w:rPr>
            </w:pPr>
            <w:r>
              <w:rPr>
                <w:rFonts w:ascii="Times New Roman" w:hAnsi="Times New Roman" w:hint="eastAsia"/>
                <w:color w:val="000000"/>
                <w:sz w:val="18"/>
                <w:szCs w:val="18"/>
              </w:rPr>
              <w:t>323</w:t>
            </w:r>
            <w:r w:rsidRPr="003A026D">
              <w:rPr>
                <w:rFonts w:ascii="Times New Roman" w:hAnsi="Times New Roman" w:hint="eastAsia"/>
                <w:color w:val="000000"/>
                <w:sz w:val="18"/>
                <w:szCs w:val="18"/>
              </w:rPr>
              <w:t xml:space="preserve"> (</w:t>
            </w:r>
            <w:r>
              <w:rPr>
                <w:rFonts w:ascii="Times New Roman" w:hAnsi="Times New Roman" w:hint="eastAsia"/>
                <w:color w:val="000000"/>
                <w:sz w:val="18"/>
                <w:szCs w:val="18"/>
              </w:rPr>
              <w:t>8.1</w:t>
            </w:r>
            <w:r w:rsidRPr="003A026D">
              <w:rPr>
                <w:rFonts w:ascii="Times New Roman" w:hAnsi="Times New Roman" w:hint="eastAsia"/>
                <w:color w:val="000000"/>
                <w:sz w:val="18"/>
                <w:szCs w:val="18"/>
              </w:rPr>
              <w:t>)</w:t>
            </w:r>
          </w:p>
        </w:tc>
        <w:tc>
          <w:tcPr>
            <w:tcW w:w="1701" w:type="dxa"/>
            <w:tcBorders>
              <w:top w:val="nil"/>
              <w:left w:val="nil"/>
              <w:bottom w:val="nil"/>
              <w:right w:val="nil"/>
            </w:tcBorders>
          </w:tcPr>
          <w:p w14:paraId="6F74D45A" w14:textId="77777777" w:rsidR="001354B9" w:rsidRPr="003A026D" w:rsidRDefault="001354B9" w:rsidP="001354B9">
            <w:pPr>
              <w:rPr>
                <w:rFonts w:ascii="Times New Roman" w:hAnsi="Times New Roman"/>
                <w:color w:val="000000"/>
                <w:sz w:val="18"/>
                <w:szCs w:val="18"/>
              </w:rPr>
            </w:pPr>
            <w:r w:rsidRPr="003A026D">
              <w:rPr>
                <w:rFonts w:ascii="Times New Roman" w:hAnsi="Times New Roman" w:hint="eastAsia"/>
                <w:color w:val="000000"/>
                <w:sz w:val="18"/>
                <w:szCs w:val="18"/>
              </w:rPr>
              <w:t>2</w:t>
            </w:r>
            <w:r>
              <w:rPr>
                <w:rFonts w:ascii="Times New Roman" w:hAnsi="Times New Roman" w:hint="eastAsia"/>
                <w:color w:val="000000"/>
                <w:sz w:val="18"/>
                <w:szCs w:val="18"/>
              </w:rPr>
              <w:t>54</w:t>
            </w:r>
            <w:r w:rsidRPr="003A026D">
              <w:rPr>
                <w:rFonts w:ascii="Times New Roman" w:hAnsi="Times New Roman" w:hint="eastAsia"/>
                <w:color w:val="000000"/>
                <w:sz w:val="18"/>
                <w:szCs w:val="18"/>
              </w:rPr>
              <w:t xml:space="preserve"> (</w:t>
            </w:r>
            <w:r>
              <w:rPr>
                <w:rFonts w:ascii="Times New Roman" w:hAnsi="Times New Roman" w:hint="eastAsia"/>
                <w:color w:val="000000"/>
                <w:sz w:val="18"/>
                <w:szCs w:val="18"/>
              </w:rPr>
              <w:t>6.6</w:t>
            </w:r>
            <w:r w:rsidRPr="003A026D">
              <w:rPr>
                <w:rFonts w:ascii="Times New Roman" w:hAnsi="Times New Roman" w:hint="eastAsia"/>
                <w:color w:val="000000"/>
                <w:sz w:val="18"/>
                <w:szCs w:val="18"/>
              </w:rPr>
              <w:t>)</w:t>
            </w:r>
          </w:p>
        </w:tc>
        <w:tc>
          <w:tcPr>
            <w:tcW w:w="1701" w:type="dxa"/>
            <w:tcBorders>
              <w:top w:val="nil"/>
              <w:left w:val="nil"/>
              <w:bottom w:val="nil"/>
              <w:right w:val="nil"/>
            </w:tcBorders>
          </w:tcPr>
          <w:p w14:paraId="70037428" w14:textId="77777777" w:rsidR="001354B9" w:rsidRPr="003A026D" w:rsidRDefault="001354B9" w:rsidP="001354B9">
            <w:pPr>
              <w:rPr>
                <w:rFonts w:ascii="Times New Roman" w:hAnsi="Times New Roman"/>
                <w:color w:val="000000"/>
                <w:sz w:val="18"/>
                <w:szCs w:val="18"/>
              </w:rPr>
            </w:pPr>
            <w:r>
              <w:rPr>
                <w:rFonts w:ascii="Times New Roman" w:hAnsi="Times New Roman" w:hint="eastAsia"/>
                <w:color w:val="000000"/>
                <w:sz w:val="18"/>
                <w:szCs w:val="18"/>
              </w:rPr>
              <w:t>277</w:t>
            </w:r>
            <w:r w:rsidRPr="003A026D">
              <w:rPr>
                <w:rFonts w:ascii="Times New Roman" w:hAnsi="Times New Roman" w:hint="eastAsia"/>
                <w:color w:val="000000"/>
                <w:sz w:val="18"/>
                <w:szCs w:val="18"/>
              </w:rPr>
              <w:t xml:space="preserve"> (</w:t>
            </w:r>
            <w:r>
              <w:rPr>
                <w:rFonts w:ascii="Times New Roman" w:hAnsi="Times New Roman" w:hint="eastAsia"/>
                <w:color w:val="000000"/>
                <w:sz w:val="18"/>
                <w:szCs w:val="18"/>
              </w:rPr>
              <w:t>6.3</w:t>
            </w:r>
            <w:r w:rsidRPr="003A026D">
              <w:rPr>
                <w:rFonts w:ascii="Times New Roman" w:hAnsi="Times New Roman" w:hint="eastAsia"/>
                <w:color w:val="000000"/>
                <w:sz w:val="18"/>
                <w:szCs w:val="18"/>
              </w:rPr>
              <w:t>)</w:t>
            </w:r>
          </w:p>
        </w:tc>
        <w:tc>
          <w:tcPr>
            <w:tcW w:w="992" w:type="dxa"/>
            <w:tcBorders>
              <w:top w:val="nil"/>
              <w:left w:val="nil"/>
              <w:bottom w:val="nil"/>
            </w:tcBorders>
          </w:tcPr>
          <w:p w14:paraId="4F8C1F49" w14:textId="747DEBE2" w:rsidR="001354B9" w:rsidRPr="003A026D" w:rsidRDefault="001354B9" w:rsidP="001354B9">
            <w:pPr>
              <w:rPr>
                <w:rFonts w:ascii="Times New Roman" w:hAnsi="Times New Roman"/>
                <w:color w:val="000000"/>
                <w:sz w:val="18"/>
                <w:szCs w:val="18"/>
              </w:rPr>
            </w:pPr>
            <w:r w:rsidRPr="00F574E2">
              <w:rPr>
                <w:rFonts w:ascii="Times New Roman" w:hAnsi="Times New Roman"/>
                <w:color w:val="000000"/>
                <w:sz w:val="18"/>
                <w:szCs w:val="18"/>
              </w:rPr>
              <w:t>&lt;</w:t>
            </w:r>
            <w:r w:rsidR="000F0131">
              <w:rPr>
                <w:rFonts w:ascii="Times New Roman" w:hAnsi="Times New Roman"/>
                <w:color w:val="000000"/>
                <w:sz w:val="18"/>
                <w:szCs w:val="18"/>
              </w:rPr>
              <w:t xml:space="preserve"> </w:t>
            </w:r>
            <w:r>
              <w:rPr>
                <w:rFonts w:ascii="Times New Roman" w:hAnsi="Times New Roman" w:hint="eastAsia"/>
                <w:color w:val="000000"/>
                <w:sz w:val="18"/>
                <w:szCs w:val="18"/>
              </w:rPr>
              <w:t>0.001</w:t>
            </w:r>
          </w:p>
        </w:tc>
      </w:tr>
      <w:tr w:rsidR="001354B9" w14:paraId="481D1267" w14:textId="77777777" w:rsidTr="001354B9">
        <w:tc>
          <w:tcPr>
            <w:tcW w:w="3544" w:type="dxa"/>
            <w:tcBorders>
              <w:top w:val="nil"/>
              <w:bottom w:val="nil"/>
              <w:right w:val="nil"/>
            </w:tcBorders>
          </w:tcPr>
          <w:p w14:paraId="06207763" w14:textId="62B7CB2E" w:rsidR="001354B9" w:rsidRPr="00F574E2" w:rsidRDefault="001354B9" w:rsidP="001354B9">
            <w:pPr>
              <w:rPr>
                <w:rFonts w:ascii="Times New Roman" w:hAnsi="Times New Roman"/>
                <w:b/>
                <w:bCs/>
                <w:color w:val="000000"/>
                <w:sz w:val="18"/>
                <w:szCs w:val="18"/>
              </w:rPr>
            </w:pPr>
            <w:r w:rsidRPr="00F574E2">
              <w:rPr>
                <w:rFonts w:ascii="Times New Roman" w:hAnsi="Times New Roman"/>
                <w:b/>
                <w:bCs/>
                <w:color w:val="000000"/>
                <w:sz w:val="18"/>
                <w:szCs w:val="18"/>
              </w:rPr>
              <w:t>Ever had</w:t>
            </w:r>
            <w:r>
              <w:rPr>
                <w:rFonts w:ascii="Times New Roman" w:hAnsi="Times New Roman" w:hint="eastAsia"/>
                <w:b/>
                <w:bCs/>
                <w:color w:val="000000"/>
                <w:sz w:val="18"/>
                <w:szCs w:val="18"/>
              </w:rPr>
              <w:t xml:space="preserve"> </w:t>
            </w:r>
            <w:r w:rsidRPr="00513D58">
              <w:rPr>
                <w:rFonts w:ascii="Times New Roman" w:hAnsi="Times New Roman"/>
                <w:b/>
                <w:bCs/>
                <w:color w:val="000000"/>
                <w:sz w:val="18"/>
                <w:szCs w:val="18"/>
              </w:rPr>
              <w:t>chronic bronchitis</w:t>
            </w:r>
            <w:r>
              <w:rPr>
                <w:rFonts w:ascii="Times New Roman" w:hAnsi="Times New Roman" w:hint="eastAsia"/>
                <w:b/>
                <w:bCs/>
                <w:color w:val="000000"/>
                <w:sz w:val="18"/>
                <w:szCs w:val="18"/>
              </w:rPr>
              <w:t xml:space="preserve"> </w:t>
            </w:r>
            <w:r w:rsidRPr="00F574E2">
              <w:rPr>
                <w:rFonts w:ascii="Times New Roman" w:hAnsi="Times New Roman"/>
                <w:b/>
                <w:bCs/>
                <w:color w:val="000000"/>
                <w:sz w:val="18"/>
                <w:szCs w:val="18"/>
              </w:rPr>
              <w:t>(%)</w:t>
            </w:r>
            <w:r w:rsidR="00863686">
              <w:rPr>
                <w:rFonts w:ascii="Times New Roman" w:hAnsi="Times New Roman"/>
                <w:b/>
                <w:bCs/>
                <w:color w:val="000000"/>
                <w:sz w:val="18"/>
                <w:szCs w:val="18"/>
              </w:rPr>
              <w:t xml:space="preserve"> </w:t>
            </w:r>
            <w:r>
              <w:rPr>
                <w:rFonts w:ascii="Times New Roman" w:hAnsi="Times New Roman" w:hint="eastAsia"/>
                <w:b/>
                <w:bCs/>
                <w:color w:val="000000"/>
                <w:sz w:val="18"/>
                <w:szCs w:val="18"/>
                <w:vertAlign w:val="superscript"/>
              </w:rPr>
              <w:t>b</w:t>
            </w:r>
          </w:p>
        </w:tc>
        <w:tc>
          <w:tcPr>
            <w:tcW w:w="1559" w:type="dxa"/>
            <w:tcBorders>
              <w:top w:val="nil"/>
              <w:left w:val="nil"/>
              <w:bottom w:val="nil"/>
              <w:right w:val="nil"/>
            </w:tcBorders>
          </w:tcPr>
          <w:p w14:paraId="2690C9D6" w14:textId="4DB6AEFD" w:rsidR="001354B9" w:rsidRDefault="001354B9" w:rsidP="001354B9">
            <w:pPr>
              <w:jc w:val="left"/>
              <w:rPr>
                <w:rFonts w:ascii="Times New Roman" w:hAnsi="Times New Roman"/>
                <w:color w:val="000000"/>
                <w:sz w:val="18"/>
                <w:szCs w:val="18"/>
              </w:rPr>
            </w:pPr>
            <w:r>
              <w:rPr>
                <w:rFonts w:ascii="Times New Roman" w:hAnsi="Times New Roman" w:hint="eastAsia"/>
                <w:color w:val="000000"/>
                <w:sz w:val="18"/>
                <w:szCs w:val="18"/>
              </w:rPr>
              <w:t>781</w:t>
            </w:r>
            <w:r w:rsidR="00623C26">
              <w:rPr>
                <w:rFonts w:ascii="Times New Roman" w:hAnsi="Times New Roman"/>
                <w:color w:val="000000"/>
                <w:sz w:val="18"/>
                <w:szCs w:val="18"/>
              </w:rPr>
              <w:t xml:space="preserve"> </w:t>
            </w:r>
            <w:r>
              <w:rPr>
                <w:rFonts w:ascii="Times New Roman" w:hAnsi="Times New Roman" w:hint="eastAsia"/>
                <w:color w:val="000000"/>
                <w:sz w:val="18"/>
                <w:szCs w:val="18"/>
              </w:rPr>
              <w:t>(6.1)</w:t>
            </w:r>
          </w:p>
        </w:tc>
        <w:tc>
          <w:tcPr>
            <w:tcW w:w="1701" w:type="dxa"/>
            <w:tcBorders>
              <w:top w:val="nil"/>
              <w:left w:val="nil"/>
              <w:bottom w:val="nil"/>
              <w:right w:val="nil"/>
            </w:tcBorders>
          </w:tcPr>
          <w:p w14:paraId="1B9BEB6A" w14:textId="77777777" w:rsidR="001354B9" w:rsidRDefault="001354B9" w:rsidP="001354B9">
            <w:pPr>
              <w:rPr>
                <w:rFonts w:ascii="Times New Roman" w:hAnsi="Times New Roman"/>
                <w:color w:val="000000"/>
                <w:sz w:val="18"/>
                <w:szCs w:val="18"/>
              </w:rPr>
            </w:pPr>
            <w:r>
              <w:rPr>
                <w:rFonts w:ascii="Times New Roman" w:hAnsi="Times New Roman" w:hint="eastAsia"/>
                <w:color w:val="000000"/>
                <w:sz w:val="18"/>
                <w:szCs w:val="18"/>
              </w:rPr>
              <w:t>164 (5.7)</w:t>
            </w:r>
          </w:p>
        </w:tc>
        <w:tc>
          <w:tcPr>
            <w:tcW w:w="1701" w:type="dxa"/>
            <w:tcBorders>
              <w:top w:val="nil"/>
              <w:left w:val="nil"/>
              <w:bottom w:val="nil"/>
              <w:right w:val="nil"/>
            </w:tcBorders>
          </w:tcPr>
          <w:p w14:paraId="47A2FEB9" w14:textId="77777777" w:rsidR="001354B9" w:rsidRDefault="001354B9" w:rsidP="001354B9">
            <w:pPr>
              <w:rPr>
                <w:rFonts w:ascii="Times New Roman" w:hAnsi="Times New Roman"/>
                <w:color w:val="000000"/>
                <w:sz w:val="18"/>
                <w:szCs w:val="18"/>
              </w:rPr>
            </w:pPr>
            <w:r>
              <w:rPr>
                <w:rFonts w:ascii="Times New Roman" w:hAnsi="Times New Roman" w:hint="eastAsia"/>
                <w:color w:val="000000"/>
                <w:sz w:val="18"/>
                <w:szCs w:val="18"/>
              </w:rPr>
              <w:t>203 (5.8)</w:t>
            </w:r>
          </w:p>
        </w:tc>
        <w:tc>
          <w:tcPr>
            <w:tcW w:w="1701" w:type="dxa"/>
            <w:tcBorders>
              <w:top w:val="nil"/>
              <w:left w:val="nil"/>
              <w:bottom w:val="nil"/>
              <w:right w:val="nil"/>
            </w:tcBorders>
          </w:tcPr>
          <w:p w14:paraId="5312E868" w14:textId="77777777" w:rsidR="001354B9" w:rsidRPr="003A026D" w:rsidRDefault="001354B9" w:rsidP="001354B9">
            <w:pPr>
              <w:rPr>
                <w:rFonts w:ascii="Times New Roman" w:hAnsi="Times New Roman"/>
                <w:color w:val="000000"/>
                <w:sz w:val="18"/>
                <w:szCs w:val="18"/>
              </w:rPr>
            </w:pPr>
            <w:r>
              <w:rPr>
                <w:rFonts w:ascii="Times New Roman" w:hAnsi="Times New Roman" w:hint="eastAsia"/>
                <w:color w:val="000000"/>
                <w:sz w:val="18"/>
                <w:szCs w:val="18"/>
              </w:rPr>
              <w:t>177 (5.8)</w:t>
            </w:r>
          </w:p>
        </w:tc>
        <w:tc>
          <w:tcPr>
            <w:tcW w:w="1701" w:type="dxa"/>
            <w:tcBorders>
              <w:top w:val="nil"/>
              <w:left w:val="nil"/>
              <w:bottom w:val="nil"/>
              <w:right w:val="nil"/>
            </w:tcBorders>
          </w:tcPr>
          <w:p w14:paraId="176AB886" w14:textId="77777777" w:rsidR="001354B9" w:rsidRDefault="001354B9" w:rsidP="001354B9">
            <w:pPr>
              <w:rPr>
                <w:rFonts w:ascii="Times New Roman" w:hAnsi="Times New Roman"/>
                <w:color w:val="000000"/>
                <w:sz w:val="18"/>
                <w:szCs w:val="18"/>
              </w:rPr>
            </w:pPr>
            <w:r>
              <w:rPr>
                <w:rFonts w:ascii="Times New Roman" w:hAnsi="Times New Roman" w:hint="eastAsia"/>
                <w:color w:val="000000"/>
                <w:sz w:val="18"/>
                <w:szCs w:val="18"/>
              </w:rPr>
              <w:t>237 (6.9)</w:t>
            </w:r>
          </w:p>
        </w:tc>
        <w:tc>
          <w:tcPr>
            <w:tcW w:w="992" w:type="dxa"/>
            <w:tcBorders>
              <w:top w:val="nil"/>
              <w:left w:val="nil"/>
              <w:bottom w:val="nil"/>
            </w:tcBorders>
          </w:tcPr>
          <w:p w14:paraId="74359EE1" w14:textId="77777777" w:rsidR="001354B9" w:rsidRPr="00F574E2" w:rsidRDefault="001354B9" w:rsidP="001354B9">
            <w:pPr>
              <w:rPr>
                <w:rFonts w:ascii="Times New Roman" w:hAnsi="Times New Roman"/>
                <w:color w:val="000000"/>
                <w:sz w:val="18"/>
                <w:szCs w:val="18"/>
              </w:rPr>
            </w:pPr>
            <w:r>
              <w:rPr>
                <w:rFonts w:ascii="Times New Roman" w:hAnsi="Times New Roman" w:hint="eastAsia"/>
                <w:color w:val="000000"/>
                <w:sz w:val="18"/>
                <w:szCs w:val="18"/>
              </w:rPr>
              <w:t>0.009</w:t>
            </w:r>
          </w:p>
        </w:tc>
      </w:tr>
      <w:tr w:rsidR="001354B9" w14:paraId="4AB6F0B2" w14:textId="77777777" w:rsidTr="001354B9">
        <w:tc>
          <w:tcPr>
            <w:tcW w:w="12899" w:type="dxa"/>
            <w:gridSpan w:val="7"/>
            <w:tcBorders>
              <w:bottom w:val="nil"/>
            </w:tcBorders>
          </w:tcPr>
          <w:p w14:paraId="36C2B423" w14:textId="58981CF4" w:rsidR="001354B9" w:rsidRDefault="001354B9" w:rsidP="001354B9">
            <w:pPr>
              <w:rPr>
                <w:rFonts w:ascii="Times New Roman" w:hAnsi="Times New Roman"/>
                <w:color w:val="000000"/>
                <w:sz w:val="18"/>
                <w:szCs w:val="18"/>
              </w:rPr>
            </w:pPr>
            <w:r w:rsidRPr="0088335D">
              <w:rPr>
                <w:rFonts w:ascii="Times New Roman" w:hAnsi="Times New Roman" w:hint="eastAsia"/>
                <w:color w:val="000000"/>
                <w:sz w:val="18"/>
                <w:szCs w:val="18"/>
                <w:vertAlign w:val="superscript"/>
              </w:rPr>
              <w:t>a</w:t>
            </w:r>
            <w:r w:rsidR="00863686">
              <w:rPr>
                <w:rFonts w:ascii="Times New Roman" w:hAnsi="Times New Roman"/>
                <w:color w:val="000000"/>
                <w:sz w:val="18"/>
                <w:szCs w:val="18"/>
                <w:vertAlign w:val="superscript"/>
              </w:rPr>
              <w:t xml:space="preserve"> </w:t>
            </w:r>
            <w:r w:rsidRPr="00EC22BC">
              <w:rPr>
                <w:rFonts w:ascii="Times New Roman" w:hAnsi="Times New Roman"/>
                <w:color w:val="000000"/>
                <w:sz w:val="18"/>
                <w:szCs w:val="18"/>
              </w:rPr>
              <w:t>All percentages</w:t>
            </w:r>
            <w:r w:rsidRPr="00EC22BC">
              <w:rPr>
                <w:rFonts w:ascii="Times New Roman" w:hAnsi="Times New Roman" w:hint="eastAsia"/>
                <w:color w:val="000000"/>
                <w:sz w:val="18"/>
                <w:szCs w:val="18"/>
              </w:rPr>
              <w:t xml:space="preserve"> and means</w:t>
            </w:r>
            <w:r w:rsidRPr="00EC22BC">
              <w:rPr>
                <w:rFonts w:ascii="Times New Roman" w:hAnsi="Times New Roman"/>
                <w:color w:val="000000"/>
                <w:sz w:val="18"/>
                <w:szCs w:val="18"/>
              </w:rPr>
              <w:t xml:space="preserve"> are weighted</w:t>
            </w:r>
            <w:r w:rsidRPr="00863686">
              <w:rPr>
                <w:rFonts w:ascii="Times New Roman" w:hAnsi="Times New Roman"/>
                <w:color w:val="000000"/>
                <w:sz w:val="18"/>
                <w:szCs w:val="18"/>
              </w:rPr>
              <w:t xml:space="preserve"> </w:t>
            </w:r>
            <w:r w:rsidRPr="00863686">
              <w:rPr>
                <w:rFonts w:ascii="Times New Roman" w:hAnsi="Times New Roman"/>
                <w:sz w:val="18"/>
                <w:szCs w:val="18"/>
              </w:rPr>
              <w:t>to be nationally representative</w:t>
            </w:r>
            <w:r w:rsidRPr="00EC22BC">
              <w:rPr>
                <w:rFonts w:ascii="Times New Roman" w:hAnsi="Times New Roman"/>
                <w:color w:val="000000"/>
                <w:sz w:val="18"/>
                <w:szCs w:val="18"/>
              </w:rPr>
              <w:t>.</w:t>
            </w:r>
          </w:p>
          <w:p w14:paraId="66857C54" w14:textId="5E9BA397" w:rsidR="001354B9" w:rsidRDefault="001354B9" w:rsidP="001354B9">
            <w:pPr>
              <w:rPr>
                <w:rFonts w:ascii="URWPalladioL-Roma" w:hAnsi="URWPalladioL-Roma" w:hint="eastAsia"/>
                <w:color w:val="000000"/>
                <w:sz w:val="16"/>
              </w:rPr>
            </w:pPr>
            <w:r>
              <w:rPr>
                <w:rFonts w:ascii="Times New Roman" w:hAnsi="Times New Roman" w:hint="eastAsia"/>
                <w:color w:val="000000"/>
                <w:sz w:val="18"/>
                <w:szCs w:val="18"/>
                <w:vertAlign w:val="superscript"/>
              </w:rPr>
              <w:t>b</w:t>
            </w:r>
            <w:r w:rsidR="00863686">
              <w:rPr>
                <w:rFonts w:ascii="Times New Roman" w:hAnsi="Times New Roman"/>
                <w:color w:val="000000"/>
                <w:sz w:val="18"/>
                <w:szCs w:val="18"/>
                <w:vertAlign w:val="superscript"/>
              </w:rPr>
              <w:t xml:space="preserve"> </w:t>
            </w:r>
            <w:r w:rsidRPr="00EC22BC">
              <w:rPr>
                <w:rFonts w:ascii="Times New Roman" w:hAnsi="Times New Roman"/>
                <w:color w:val="000000"/>
                <w:sz w:val="18"/>
                <w:szCs w:val="18"/>
              </w:rPr>
              <w:t>Categorical variables are represented as</w:t>
            </w:r>
            <w:r>
              <w:rPr>
                <w:rFonts w:ascii="Times New Roman" w:hAnsi="Times New Roman" w:hint="eastAsia"/>
                <w:color w:val="000000"/>
                <w:sz w:val="18"/>
                <w:szCs w:val="18"/>
              </w:rPr>
              <w:t xml:space="preserve"> </w:t>
            </w:r>
            <w:r w:rsidRPr="0088335D">
              <w:rPr>
                <w:rFonts w:ascii="URWPalladioL-Roma" w:hAnsi="URWPalladioL-Roma"/>
                <w:color w:val="000000"/>
                <w:sz w:val="16"/>
              </w:rPr>
              <w:t>number of subjects (</w:t>
            </w:r>
            <w:r w:rsidRPr="00EC22BC">
              <w:rPr>
                <w:rFonts w:ascii="Times New Roman" w:hAnsi="Times New Roman"/>
                <w:color w:val="000000"/>
                <w:sz w:val="18"/>
                <w:szCs w:val="18"/>
              </w:rPr>
              <w:t>weighted</w:t>
            </w:r>
            <w:r w:rsidRPr="0088335D">
              <w:rPr>
                <w:rFonts w:ascii="URWPalladioL-Roma" w:hAnsi="URWPalladioL-Roma"/>
                <w:color w:val="000000"/>
                <w:sz w:val="16"/>
              </w:rPr>
              <w:t xml:space="preserve"> percentage)</w:t>
            </w:r>
            <w:r>
              <w:rPr>
                <w:rFonts w:ascii="URWPalladioL-Roma" w:hAnsi="URWPalladioL-Roma" w:hint="eastAsia"/>
                <w:color w:val="000000"/>
                <w:sz w:val="16"/>
              </w:rPr>
              <w:t>.</w:t>
            </w:r>
          </w:p>
          <w:p w14:paraId="29FF85A6" w14:textId="13DFC7BA" w:rsidR="001354B9" w:rsidRPr="00F574E2" w:rsidRDefault="001354B9" w:rsidP="001354B9">
            <w:pPr>
              <w:rPr>
                <w:rFonts w:ascii="Times New Roman" w:hAnsi="Times New Roman"/>
                <w:color w:val="000000"/>
                <w:sz w:val="18"/>
                <w:szCs w:val="18"/>
              </w:rPr>
            </w:pPr>
            <w:r>
              <w:rPr>
                <w:rFonts w:ascii="Times New Roman" w:hAnsi="Times New Roman" w:hint="eastAsia"/>
                <w:color w:val="000000"/>
                <w:sz w:val="18"/>
                <w:szCs w:val="18"/>
                <w:vertAlign w:val="superscript"/>
              </w:rPr>
              <w:t>c</w:t>
            </w:r>
            <w:r w:rsidR="00863686">
              <w:rPr>
                <w:rFonts w:ascii="Times New Roman" w:hAnsi="Times New Roman"/>
                <w:color w:val="000000"/>
                <w:sz w:val="18"/>
                <w:szCs w:val="18"/>
                <w:vertAlign w:val="superscript"/>
              </w:rPr>
              <w:t xml:space="preserve"> </w:t>
            </w:r>
            <w:r w:rsidRPr="00EC22BC">
              <w:rPr>
                <w:rFonts w:ascii="Times New Roman" w:hAnsi="Times New Roman"/>
                <w:color w:val="000000"/>
                <w:sz w:val="18"/>
                <w:szCs w:val="18"/>
              </w:rPr>
              <w:t>Continuous variables are represented as means</w:t>
            </w:r>
            <w:r w:rsidRPr="00EC22BC">
              <w:rPr>
                <w:rFonts w:ascii="Times New Roman" w:hAnsi="Times New Roman" w:hint="eastAsia"/>
                <w:color w:val="000000"/>
                <w:sz w:val="18"/>
                <w:szCs w:val="18"/>
              </w:rPr>
              <w:t xml:space="preserve"> (s</w:t>
            </w:r>
            <w:r w:rsidRPr="00EC22BC">
              <w:rPr>
                <w:rFonts w:ascii="Times New Roman" w:hAnsi="Times New Roman"/>
                <w:color w:val="000000"/>
                <w:sz w:val="18"/>
                <w:szCs w:val="18"/>
              </w:rPr>
              <w:t>tandard error</w:t>
            </w:r>
            <w:r w:rsidRPr="00EC22BC">
              <w:rPr>
                <w:rFonts w:ascii="Times New Roman" w:hAnsi="Times New Roman" w:hint="eastAsia"/>
                <w:color w:val="000000"/>
                <w:sz w:val="18"/>
                <w:szCs w:val="18"/>
              </w:rPr>
              <w:t>s)</w:t>
            </w:r>
            <w:r w:rsidRPr="00EC22BC">
              <w:rPr>
                <w:rFonts w:ascii="Times New Roman" w:hAnsi="Times New Roman"/>
                <w:color w:val="000000"/>
                <w:sz w:val="18"/>
                <w:szCs w:val="18"/>
              </w:rPr>
              <w:t>.</w:t>
            </w:r>
          </w:p>
        </w:tc>
      </w:tr>
    </w:tbl>
    <w:p w14:paraId="673CA9C3" w14:textId="77777777" w:rsidR="001354B9" w:rsidRDefault="001354B9" w:rsidP="00AC1AC3">
      <w:pPr>
        <w:rPr>
          <w:rFonts w:ascii="Palatino Linotype" w:hAnsi="Palatino Linotype" w:cs="Times New Roman"/>
          <w:snapToGrid w:val="0"/>
          <w:color w:val="000000"/>
          <w:kern w:val="0"/>
          <w:sz w:val="20"/>
          <w:lang w:bidi="en-US"/>
        </w:rPr>
      </w:pPr>
    </w:p>
    <w:p w14:paraId="1D499A86" w14:textId="77777777" w:rsidR="001354B9" w:rsidRDefault="001354B9" w:rsidP="00AC1AC3">
      <w:pPr>
        <w:rPr>
          <w:rFonts w:ascii="Palatino Linotype" w:hAnsi="Palatino Linotype" w:cs="Times New Roman"/>
          <w:snapToGrid w:val="0"/>
          <w:color w:val="000000"/>
          <w:kern w:val="0"/>
          <w:sz w:val="20"/>
          <w:lang w:bidi="en-US"/>
        </w:rPr>
      </w:pPr>
    </w:p>
    <w:p w14:paraId="2BB9C3BF" w14:textId="77777777" w:rsidR="001354B9" w:rsidRDefault="001354B9" w:rsidP="00AC1AC3">
      <w:pPr>
        <w:rPr>
          <w:rFonts w:ascii="Palatino Linotype" w:hAnsi="Palatino Linotype" w:cs="Times New Roman"/>
          <w:snapToGrid w:val="0"/>
          <w:color w:val="000000"/>
          <w:kern w:val="0"/>
          <w:sz w:val="20"/>
          <w:lang w:bidi="en-US"/>
        </w:rPr>
      </w:pPr>
    </w:p>
    <w:p w14:paraId="109751A7" w14:textId="77777777" w:rsidR="001354B9" w:rsidRDefault="001354B9" w:rsidP="00AC1AC3">
      <w:pPr>
        <w:rPr>
          <w:rFonts w:ascii="Palatino Linotype" w:hAnsi="Palatino Linotype" w:cs="Times New Roman"/>
          <w:snapToGrid w:val="0"/>
          <w:color w:val="000000"/>
          <w:kern w:val="0"/>
          <w:sz w:val="20"/>
          <w:lang w:bidi="en-US"/>
        </w:rPr>
      </w:pPr>
    </w:p>
    <w:p w14:paraId="1824304A" w14:textId="77777777" w:rsidR="001354B9" w:rsidRDefault="001354B9" w:rsidP="00AC1AC3">
      <w:pPr>
        <w:rPr>
          <w:rFonts w:ascii="Palatino Linotype" w:hAnsi="Palatino Linotype" w:cs="Times New Roman"/>
          <w:snapToGrid w:val="0"/>
          <w:color w:val="000000"/>
          <w:kern w:val="0"/>
          <w:sz w:val="20"/>
          <w:lang w:bidi="en-US"/>
        </w:rPr>
      </w:pPr>
    </w:p>
    <w:p w14:paraId="3F5D3856" w14:textId="77777777" w:rsidR="001354B9" w:rsidRDefault="001354B9" w:rsidP="00AC1AC3">
      <w:pPr>
        <w:rPr>
          <w:rFonts w:ascii="Palatino Linotype" w:hAnsi="Palatino Linotype" w:cs="Times New Roman"/>
          <w:snapToGrid w:val="0"/>
          <w:color w:val="000000"/>
          <w:kern w:val="0"/>
          <w:sz w:val="20"/>
          <w:lang w:bidi="en-US"/>
        </w:rPr>
      </w:pPr>
    </w:p>
    <w:p w14:paraId="76471095" w14:textId="77777777" w:rsidR="001354B9" w:rsidRDefault="001354B9" w:rsidP="00AC1AC3">
      <w:pPr>
        <w:rPr>
          <w:rFonts w:ascii="Palatino Linotype" w:hAnsi="Palatino Linotype" w:cs="Times New Roman"/>
          <w:snapToGrid w:val="0"/>
          <w:color w:val="000000"/>
          <w:kern w:val="0"/>
          <w:sz w:val="20"/>
          <w:lang w:bidi="en-US"/>
        </w:rPr>
      </w:pPr>
    </w:p>
    <w:p w14:paraId="1F542010" w14:textId="77777777" w:rsidR="001354B9" w:rsidRDefault="001354B9" w:rsidP="00AC1AC3">
      <w:pPr>
        <w:rPr>
          <w:rFonts w:ascii="Palatino Linotype" w:hAnsi="Palatino Linotype" w:cs="Times New Roman"/>
          <w:snapToGrid w:val="0"/>
          <w:color w:val="000000"/>
          <w:kern w:val="0"/>
          <w:sz w:val="20"/>
          <w:lang w:bidi="en-US"/>
        </w:rPr>
      </w:pPr>
    </w:p>
    <w:p w14:paraId="795ECA12" w14:textId="77777777" w:rsidR="001354B9" w:rsidRDefault="001354B9" w:rsidP="00AC1AC3">
      <w:pPr>
        <w:rPr>
          <w:rFonts w:ascii="Palatino Linotype" w:hAnsi="Palatino Linotype" w:cs="Times New Roman"/>
          <w:snapToGrid w:val="0"/>
          <w:color w:val="000000"/>
          <w:kern w:val="0"/>
          <w:sz w:val="20"/>
          <w:lang w:bidi="en-US"/>
        </w:rPr>
      </w:pPr>
    </w:p>
    <w:p w14:paraId="447B0096" w14:textId="77777777" w:rsidR="001354B9" w:rsidRDefault="001354B9" w:rsidP="00AC1AC3">
      <w:pPr>
        <w:rPr>
          <w:rFonts w:ascii="Palatino Linotype" w:hAnsi="Palatino Linotype" w:cs="Times New Roman"/>
          <w:snapToGrid w:val="0"/>
          <w:color w:val="000000"/>
          <w:kern w:val="0"/>
          <w:sz w:val="20"/>
          <w:lang w:bidi="en-US"/>
        </w:rPr>
      </w:pPr>
    </w:p>
    <w:p w14:paraId="3DD251A2" w14:textId="77777777" w:rsidR="001354B9" w:rsidRDefault="001354B9" w:rsidP="00AC1AC3">
      <w:pPr>
        <w:rPr>
          <w:rFonts w:ascii="Palatino Linotype" w:hAnsi="Palatino Linotype" w:cs="Times New Roman"/>
          <w:snapToGrid w:val="0"/>
          <w:color w:val="000000"/>
          <w:kern w:val="0"/>
          <w:sz w:val="20"/>
          <w:lang w:bidi="en-US"/>
        </w:rPr>
      </w:pPr>
    </w:p>
    <w:p w14:paraId="48929735" w14:textId="77777777" w:rsidR="001354B9" w:rsidRDefault="001354B9" w:rsidP="00AC1AC3">
      <w:pPr>
        <w:rPr>
          <w:rFonts w:ascii="Palatino Linotype" w:hAnsi="Palatino Linotype" w:cs="Times New Roman"/>
          <w:snapToGrid w:val="0"/>
          <w:color w:val="000000"/>
          <w:kern w:val="0"/>
          <w:sz w:val="20"/>
          <w:lang w:bidi="en-US"/>
        </w:rPr>
      </w:pPr>
    </w:p>
    <w:p w14:paraId="3ABFA08D" w14:textId="77777777" w:rsidR="001354B9" w:rsidRDefault="001354B9" w:rsidP="00AC1AC3">
      <w:pPr>
        <w:rPr>
          <w:rFonts w:ascii="Palatino Linotype" w:hAnsi="Palatino Linotype" w:cs="Times New Roman"/>
          <w:snapToGrid w:val="0"/>
          <w:color w:val="000000"/>
          <w:kern w:val="0"/>
          <w:sz w:val="20"/>
          <w:lang w:bidi="en-US"/>
        </w:rPr>
      </w:pPr>
    </w:p>
    <w:p w14:paraId="647F01F5" w14:textId="77777777" w:rsidR="001354B9" w:rsidRDefault="001354B9" w:rsidP="00AC1AC3">
      <w:pPr>
        <w:rPr>
          <w:rFonts w:ascii="Palatino Linotype" w:hAnsi="Palatino Linotype" w:cs="Times New Roman"/>
          <w:snapToGrid w:val="0"/>
          <w:color w:val="000000"/>
          <w:kern w:val="0"/>
          <w:sz w:val="20"/>
          <w:lang w:bidi="en-US"/>
        </w:rPr>
      </w:pPr>
    </w:p>
    <w:p w14:paraId="777B11CE" w14:textId="77777777" w:rsidR="001354B9" w:rsidRDefault="001354B9" w:rsidP="00AC1AC3">
      <w:pPr>
        <w:rPr>
          <w:rFonts w:ascii="Palatino Linotype" w:hAnsi="Palatino Linotype" w:cs="Times New Roman"/>
          <w:snapToGrid w:val="0"/>
          <w:color w:val="000000"/>
          <w:kern w:val="0"/>
          <w:sz w:val="20"/>
          <w:lang w:bidi="en-US"/>
        </w:rPr>
        <w:sectPr w:rsidR="001354B9" w:rsidSect="001354B9">
          <w:pgSz w:w="16839" w:h="23814" w:code="8"/>
          <w:pgMar w:top="1440" w:right="1800" w:bottom="1440" w:left="1800" w:header="720" w:footer="720" w:gutter="0"/>
          <w:cols w:space="425"/>
          <w:titlePg/>
          <w:docGrid w:type="lines" w:linePitch="312"/>
        </w:sectPr>
      </w:pPr>
    </w:p>
    <w:tbl>
      <w:tblPr>
        <w:tblStyle w:val="a9"/>
        <w:tblpPr w:leftFromText="180" w:rightFromText="180" w:horzAnchor="margin" w:tblpXSpec="center" w:tblpY="435"/>
        <w:tblW w:w="9555" w:type="dxa"/>
        <w:tblLayout w:type="fixed"/>
        <w:tblLook w:val="04A0" w:firstRow="1" w:lastRow="0" w:firstColumn="1" w:lastColumn="0" w:noHBand="0" w:noVBand="1"/>
      </w:tblPr>
      <w:tblGrid>
        <w:gridCol w:w="1090"/>
        <w:gridCol w:w="1854"/>
        <w:gridCol w:w="567"/>
        <w:gridCol w:w="2127"/>
        <w:gridCol w:w="1984"/>
        <w:gridCol w:w="1735"/>
        <w:gridCol w:w="6"/>
        <w:gridCol w:w="186"/>
        <w:gridCol w:w="6"/>
      </w:tblGrid>
      <w:tr w:rsidR="001354B9" w14:paraId="57204F22" w14:textId="77777777" w:rsidTr="00C907AB">
        <w:trPr>
          <w:gridAfter w:val="2"/>
          <w:wAfter w:w="192" w:type="dxa"/>
        </w:trPr>
        <w:tc>
          <w:tcPr>
            <w:tcW w:w="9363" w:type="dxa"/>
            <w:gridSpan w:val="7"/>
            <w:tcBorders>
              <w:top w:val="nil"/>
              <w:left w:val="nil"/>
              <w:bottom w:val="single" w:sz="4" w:space="0" w:color="auto"/>
              <w:right w:val="nil"/>
            </w:tcBorders>
            <w:hideMark/>
          </w:tcPr>
          <w:p w14:paraId="47670B10" w14:textId="027A8D76" w:rsidR="001354B9" w:rsidRDefault="001354B9" w:rsidP="00125CF6">
            <w:pPr>
              <w:jc w:val="left"/>
              <w:rPr>
                <w:rFonts w:ascii="Times New Roman" w:hAnsi="Times New Roman" w:cs="Times New Roman"/>
                <w:b/>
                <w:bCs/>
                <w:color w:val="000000"/>
                <w:sz w:val="18"/>
                <w:szCs w:val="18"/>
              </w:rPr>
            </w:pPr>
            <w:r>
              <w:rPr>
                <w:rFonts w:ascii="Times New Roman" w:hAnsi="Times New Roman" w:cs="Times New Roman"/>
                <w:b/>
                <w:color w:val="000000"/>
                <w:sz w:val="18"/>
                <w:szCs w:val="18"/>
              </w:rPr>
              <w:lastRenderedPageBreak/>
              <w:t>Table S</w:t>
            </w:r>
            <w:r>
              <w:rPr>
                <w:rFonts w:ascii="Times New Roman" w:hAnsi="Times New Roman" w:cs="Times New Roman" w:hint="eastAsia"/>
                <w:b/>
                <w:color w:val="000000"/>
                <w:sz w:val="18"/>
                <w:szCs w:val="18"/>
              </w:rPr>
              <w:t>2</w:t>
            </w:r>
            <w:r>
              <w:rPr>
                <w:rFonts w:ascii="Times New Roman" w:hAnsi="Times New Roman" w:cs="Times New Roman"/>
                <w:b/>
                <w:color w:val="000000"/>
                <w:sz w:val="18"/>
                <w:szCs w:val="18"/>
              </w:rPr>
              <w:t>.</w:t>
            </w:r>
            <w:r>
              <w:rPr>
                <w:rFonts w:ascii="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Sensitivity Analysis</w:t>
            </w:r>
            <w:r w:rsidR="00560741">
              <w:rPr>
                <w:rFonts w:ascii="Times New Roman" w:eastAsia="Times New Roman" w:hAnsi="Times New Roman" w:cs="Times New Roman"/>
                <w:color w:val="000000"/>
                <w:sz w:val="18"/>
                <w:szCs w:val="18"/>
              </w:rPr>
              <w:t xml:space="preserve"> </w:t>
            </w:r>
            <w:r w:rsidR="00560741" w:rsidRPr="00560741">
              <w:rPr>
                <w:rFonts w:ascii="Times New Roman" w:eastAsia="Times New Roman" w:hAnsi="Times New Roman" w:cs="Times New Roman"/>
                <w:color w:val="000000"/>
                <w:sz w:val="18"/>
                <w:szCs w:val="18"/>
              </w:rPr>
              <w:t>I</w:t>
            </w:r>
            <w:r w:rsidRPr="00560741">
              <w:rPr>
                <w:rFonts w:ascii="Times New Roman" w:eastAsia="Times New Roman" w:hAnsi="Times New Roman" w:cs="Times New Roman"/>
                <w:color w:val="000000"/>
                <w:sz w:val="18"/>
                <w:szCs w:val="18"/>
              </w:rPr>
              <w:t xml:space="preserve">: </w:t>
            </w:r>
            <w:r>
              <w:rPr>
                <w:rFonts w:ascii="Times New Roman" w:hAnsi="Times New Roman" w:cs="Times New Roman"/>
                <w:color w:val="000000"/>
                <w:sz w:val="18"/>
                <w:szCs w:val="18"/>
              </w:rPr>
              <w:t>Weighted odds ratios (95% confidence intervals) for depressive symptoms across quartiles of UPF% (Only participants who reported "usual intake" in the dietary survey were included, n=9661).</w:t>
            </w:r>
          </w:p>
        </w:tc>
      </w:tr>
      <w:tr w:rsidR="001354B9" w14:paraId="4778F889" w14:textId="77777777" w:rsidTr="00C907AB">
        <w:tc>
          <w:tcPr>
            <w:tcW w:w="1090" w:type="dxa"/>
            <w:tcBorders>
              <w:top w:val="single" w:sz="4" w:space="0" w:color="auto"/>
              <w:left w:val="nil"/>
              <w:bottom w:val="single" w:sz="4" w:space="0" w:color="auto"/>
              <w:right w:val="nil"/>
            </w:tcBorders>
          </w:tcPr>
          <w:p w14:paraId="0D88C1E4" w14:textId="77777777" w:rsidR="001354B9" w:rsidRDefault="001354B9" w:rsidP="00125CF6">
            <w:pPr>
              <w:rPr>
                <w:rFonts w:ascii="Times New Roman" w:hAnsi="Times New Roman" w:cs="Times New Roman"/>
                <w:sz w:val="18"/>
                <w:szCs w:val="18"/>
              </w:rPr>
            </w:pPr>
          </w:p>
        </w:tc>
        <w:tc>
          <w:tcPr>
            <w:tcW w:w="2421" w:type="dxa"/>
            <w:gridSpan w:val="2"/>
            <w:tcBorders>
              <w:top w:val="single" w:sz="4" w:space="0" w:color="auto"/>
              <w:left w:val="nil"/>
              <w:bottom w:val="single" w:sz="4" w:space="0" w:color="auto"/>
              <w:right w:val="nil"/>
            </w:tcBorders>
            <w:hideMark/>
          </w:tcPr>
          <w:p w14:paraId="528308F1" w14:textId="77777777" w:rsidR="001354B9" w:rsidRDefault="001354B9" w:rsidP="00125CF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Cases/Participants</w:t>
            </w:r>
          </w:p>
        </w:tc>
        <w:tc>
          <w:tcPr>
            <w:tcW w:w="2127" w:type="dxa"/>
            <w:tcBorders>
              <w:top w:val="single" w:sz="4" w:space="0" w:color="auto"/>
              <w:left w:val="nil"/>
              <w:bottom w:val="single" w:sz="4" w:space="0" w:color="auto"/>
              <w:right w:val="nil"/>
            </w:tcBorders>
            <w:hideMark/>
          </w:tcPr>
          <w:p w14:paraId="07FAD979" w14:textId="08D925A5" w:rsidR="001354B9" w:rsidRDefault="0070732B" w:rsidP="00125CF6">
            <w:pPr>
              <w:jc w:val="center"/>
              <w:rPr>
                <w:rFonts w:ascii="Times New Roman" w:hAnsi="Times New Roman" w:cs="Times New Roman"/>
                <w:b/>
                <w:sz w:val="18"/>
                <w:szCs w:val="18"/>
              </w:rPr>
            </w:pPr>
            <w:r>
              <w:rPr>
                <w:rFonts w:ascii="Times New Roman" w:hAnsi="Times New Roman" w:cs="Times New Roman"/>
                <w:b/>
                <w:bCs/>
                <w:color w:val="000000"/>
                <w:sz w:val="18"/>
                <w:szCs w:val="18"/>
              </w:rPr>
              <w:t>C</w:t>
            </w:r>
            <w:r>
              <w:rPr>
                <w:rFonts w:ascii="Times New Roman" w:hAnsi="Times New Roman" w:cs="Times New Roman" w:hint="eastAsia"/>
                <w:b/>
                <w:bCs/>
                <w:color w:val="000000"/>
                <w:sz w:val="18"/>
                <w:szCs w:val="18"/>
              </w:rPr>
              <w:t>rude</w:t>
            </w:r>
          </w:p>
        </w:tc>
        <w:tc>
          <w:tcPr>
            <w:tcW w:w="1984" w:type="dxa"/>
            <w:tcBorders>
              <w:top w:val="single" w:sz="4" w:space="0" w:color="auto"/>
              <w:left w:val="nil"/>
              <w:bottom w:val="single" w:sz="4" w:space="0" w:color="auto"/>
              <w:right w:val="nil"/>
            </w:tcBorders>
            <w:hideMark/>
          </w:tcPr>
          <w:p w14:paraId="3D75BB38" w14:textId="631D0744" w:rsidR="001354B9" w:rsidRDefault="001354B9" w:rsidP="00125CF6">
            <w:pPr>
              <w:jc w:val="center"/>
              <w:rPr>
                <w:rFonts w:ascii="Times New Roman" w:hAnsi="Times New Roman" w:cs="Times New Roman"/>
                <w:b/>
                <w:sz w:val="18"/>
                <w:szCs w:val="18"/>
              </w:rPr>
            </w:pPr>
            <w:r>
              <w:rPr>
                <w:rFonts w:ascii="Times New Roman" w:hAnsi="Times New Roman" w:cs="Times New Roman"/>
                <w:b/>
                <w:bCs/>
                <w:color w:val="000000"/>
                <w:sz w:val="18"/>
                <w:szCs w:val="18"/>
              </w:rPr>
              <w:t xml:space="preserve">Model </w:t>
            </w:r>
            <w:r w:rsidR="0070732B">
              <w:rPr>
                <w:rFonts w:ascii="Times New Roman" w:hAnsi="Times New Roman" w:cs="Times New Roman"/>
                <w:b/>
                <w:bCs/>
                <w:color w:val="000000"/>
                <w:sz w:val="18"/>
                <w:szCs w:val="18"/>
              </w:rPr>
              <w:t>1</w:t>
            </w:r>
          </w:p>
        </w:tc>
        <w:tc>
          <w:tcPr>
            <w:tcW w:w="1933" w:type="dxa"/>
            <w:gridSpan w:val="4"/>
            <w:tcBorders>
              <w:top w:val="single" w:sz="4" w:space="0" w:color="auto"/>
              <w:left w:val="nil"/>
              <w:bottom w:val="single" w:sz="4" w:space="0" w:color="auto"/>
              <w:right w:val="nil"/>
            </w:tcBorders>
            <w:hideMark/>
          </w:tcPr>
          <w:p w14:paraId="689C1906" w14:textId="5A3EE125" w:rsidR="001354B9" w:rsidRDefault="001354B9" w:rsidP="00125CF6">
            <w:pPr>
              <w:jc w:val="center"/>
              <w:rPr>
                <w:rFonts w:ascii="Times New Roman" w:hAnsi="Times New Roman" w:cs="Times New Roman"/>
                <w:b/>
                <w:sz w:val="18"/>
                <w:szCs w:val="18"/>
              </w:rPr>
            </w:pPr>
            <w:r>
              <w:rPr>
                <w:rFonts w:ascii="Times New Roman" w:hAnsi="Times New Roman" w:cs="Times New Roman"/>
                <w:b/>
                <w:bCs/>
                <w:color w:val="000000"/>
                <w:sz w:val="18"/>
                <w:szCs w:val="18"/>
              </w:rPr>
              <w:t xml:space="preserve">Model </w:t>
            </w:r>
            <w:r w:rsidR="0070732B">
              <w:rPr>
                <w:rFonts w:ascii="Times New Roman" w:hAnsi="Times New Roman" w:cs="Times New Roman"/>
                <w:b/>
                <w:bCs/>
                <w:color w:val="000000"/>
                <w:sz w:val="18"/>
                <w:szCs w:val="18"/>
              </w:rPr>
              <w:t>2</w:t>
            </w:r>
          </w:p>
        </w:tc>
      </w:tr>
      <w:tr w:rsidR="001354B9" w14:paraId="5FB8AEF2" w14:textId="77777777" w:rsidTr="00C907AB">
        <w:trPr>
          <w:gridAfter w:val="1"/>
          <w:wAfter w:w="6" w:type="dxa"/>
        </w:trPr>
        <w:tc>
          <w:tcPr>
            <w:tcW w:w="1090" w:type="dxa"/>
            <w:tcBorders>
              <w:top w:val="single" w:sz="4" w:space="0" w:color="auto"/>
              <w:left w:val="nil"/>
              <w:bottom w:val="nil"/>
              <w:right w:val="nil"/>
            </w:tcBorders>
            <w:hideMark/>
          </w:tcPr>
          <w:p w14:paraId="06E37531" w14:textId="77777777" w:rsidR="001354B9" w:rsidRDefault="001354B9" w:rsidP="00125CF6">
            <w:pPr>
              <w:rPr>
                <w:rFonts w:ascii="Times New Roman" w:hAnsi="Times New Roman" w:cs="Times New Roman"/>
                <w:b/>
                <w:bCs/>
                <w:color w:val="000000"/>
                <w:sz w:val="18"/>
                <w:szCs w:val="18"/>
              </w:rPr>
            </w:pPr>
            <w:r>
              <w:rPr>
                <w:rFonts w:ascii="Times New Roman" w:hAnsi="Times New Roman" w:cs="Times New Roman"/>
                <w:b/>
                <w:color w:val="000000"/>
                <w:sz w:val="18"/>
                <w:szCs w:val="18"/>
              </w:rPr>
              <w:t>UPF (%)</w:t>
            </w:r>
          </w:p>
        </w:tc>
        <w:tc>
          <w:tcPr>
            <w:tcW w:w="2421" w:type="dxa"/>
            <w:gridSpan w:val="2"/>
            <w:tcBorders>
              <w:top w:val="single" w:sz="4" w:space="0" w:color="auto"/>
              <w:left w:val="nil"/>
              <w:bottom w:val="nil"/>
              <w:right w:val="nil"/>
            </w:tcBorders>
          </w:tcPr>
          <w:p w14:paraId="5F138EF9" w14:textId="77777777" w:rsidR="001354B9" w:rsidRDefault="001354B9" w:rsidP="00125CF6">
            <w:pPr>
              <w:jc w:val="center"/>
              <w:rPr>
                <w:rFonts w:ascii="Times New Roman" w:hAnsi="Times New Roman" w:cs="Times New Roman"/>
                <w:color w:val="000000"/>
                <w:sz w:val="18"/>
                <w:szCs w:val="18"/>
                <w:highlight w:val="yellow"/>
              </w:rPr>
            </w:pPr>
          </w:p>
        </w:tc>
        <w:tc>
          <w:tcPr>
            <w:tcW w:w="2127" w:type="dxa"/>
            <w:tcBorders>
              <w:top w:val="single" w:sz="4" w:space="0" w:color="auto"/>
              <w:left w:val="nil"/>
              <w:bottom w:val="nil"/>
              <w:right w:val="nil"/>
            </w:tcBorders>
          </w:tcPr>
          <w:p w14:paraId="0C60CCD0" w14:textId="77777777" w:rsidR="001354B9" w:rsidRDefault="001354B9" w:rsidP="00125CF6">
            <w:pPr>
              <w:jc w:val="center"/>
              <w:rPr>
                <w:rFonts w:ascii="Times New Roman" w:hAnsi="Times New Roman" w:cs="Times New Roman"/>
                <w:sz w:val="18"/>
                <w:szCs w:val="18"/>
                <w:highlight w:val="yellow"/>
              </w:rPr>
            </w:pPr>
          </w:p>
        </w:tc>
        <w:tc>
          <w:tcPr>
            <w:tcW w:w="1984" w:type="dxa"/>
            <w:tcBorders>
              <w:top w:val="single" w:sz="4" w:space="0" w:color="auto"/>
              <w:left w:val="nil"/>
              <w:bottom w:val="nil"/>
              <w:right w:val="nil"/>
            </w:tcBorders>
          </w:tcPr>
          <w:p w14:paraId="789DFFAE" w14:textId="77777777" w:rsidR="001354B9" w:rsidRDefault="001354B9" w:rsidP="00125CF6">
            <w:pPr>
              <w:rPr>
                <w:rFonts w:ascii="Times New Roman" w:hAnsi="Times New Roman" w:cs="Times New Roman"/>
                <w:sz w:val="18"/>
                <w:szCs w:val="18"/>
              </w:rPr>
            </w:pPr>
          </w:p>
        </w:tc>
        <w:tc>
          <w:tcPr>
            <w:tcW w:w="1927" w:type="dxa"/>
            <w:gridSpan w:val="3"/>
            <w:tcBorders>
              <w:top w:val="single" w:sz="4" w:space="0" w:color="auto"/>
              <w:left w:val="nil"/>
              <w:bottom w:val="nil"/>
              <w:right w:val="nil"/>
            </w:tcBorders>
          </w:tcPr>
          <w:p w14:paraId="6066B849" w14:textId="77777777" w:rsidR="001354B9" w:rsidRDefault="001354B9" w:rsidP="00125CF6">
            <w:pPr>
              <w:rPr>
                <w:rFonts w:ascii="Times New Roman" w:hAnsi="Times New Roman" w:cs="Times New Roman"/>
                <w:sz w:val="18"/>
                <w:szCs w:val="18"/>
              </w:rPr>
            </w:pPr>
          </w:p>
        </w:tc>
      </w:tr>
      <w:tr w:rsidR="001354B9" w14:paraId="782FBD2E" w14:textId="77777777" w:rsidTr="00C907AB">
        <w:trPr>
          <w:gridAfter w:val="1"/>
          <w:wAfter w:w="6" w:type="dxa"/>
        </w:trPr>
        <w:tc>
          <w:tcPr>
            <w:tcW w:w="1090" w:type="dxa"/>
            <w:tcBorders>
              <w:top w:val="nil"/>
              <w:left w:val="nil"/>
              <w:bottom w:val="nil"/>
              <w:right w:val="nil"/>
            </w:tcBorders>
            <w:hideMark/>
          </w:tcPr>
          <w:p w14:paraId="4B1C5F5E" w14:textId="77777777" w:rsidR="001354B9" w:rsidRDefault="001354B9" w:rsidP="00125CF6">
            <w:pPr>
              <w:rPr>
                <w:rFonts w:ascii="Times New Roman" w:hAnsi="Times New Roman" w:cs="Times New Roman"/>
                <w:sz w:val="18"/>
                <w:szCs w:val="18"/>
              </w:rPr>
            </w:pPr>
            <w:r>
              <w:rPr>
                <w:rFonts w:ascii="Times New Roman" w:hAnsi="Times New Roman" w:cs="Times New Roman"/>
                <w:color w:val="000000"/>
                <w:sz w:val="18"/>
                <w:szCs w:val="18"/>
              </w:rPr>
              <w:t>Quartile 1</w:t>
            </w:r>
          </w:p>
        </w:tc>
        <w:tc>
          <w:tcPr>
            <w:tcW w:w="2421" w:type="dxa"/>
            <w:gridSpan w:val="2"/>
            <w:tcBorders>
              <w:top w:val="nil"/>
              <w:left w:val="nil"/>
              <w:bottom w:val="nil"/>
              <w:right w:val="nil"/>
            </w:tcBorders>
            <w:hideMark/>
          </w:tcPr>
          <w:p w14:paraId="1A8370BE" w14:textId="77777777" w:rsidR="001354B9" w:rsidRDefault="001354B9" w:rsidP="00125CF6">
            <w:pPr>
              <w:jc w:val="center"/>
              <w:rPr>
                <w:rFonts w:ascii="Times New Roman" w:hAnsi="Times New Roman" w:cs="Times New Roman"/>
                <w:sz w:val="18"/>
                <w:szCs w:val="18"/>
              </w:rPr>
            </w:pPr>
            <w:r>
              <w:rPr>
                <w:rFonts w:ascii="Times New Roman" w:hAnsi="Times New Roman" w:cs="Times New Roman"/>
                <w:sz w:val="18"/>
                <w:szCs w:val="18"/>
              </w:rPr>
              <w:t>156/2509</w:t>
            </w:r>
          </w:p>
        </w:tc>
        <w:tc>
          <w:tcPr>
            <w:tcW w:w="2127" w:type="dxa"/>
            <w:tcBorders>
              <w:top w:val="nil"/>
              <w:left w:val="nil"/>
              <w:bottom w:val="nil"/>
              <w:right w:val="nil"/>
            </w:tcBorders>
            <w:hideMark/>
          </w:tcPr>
          <w:p w14:paraId="3F88E976" w14:textId="77777777" w:rsidR="001354B9" w:rsidRDefault="001354B9" w:rsidP="00125CF6">
            <w:pPr>
              <w:rPr>
                <w:rFonts w:ascii="Times New Roman" w:hAnsi="Times New Roman" w:cs="Times New Roman"/>
                <w:sz w:val="18"/>
                <w:szCs w:val="18"/>
              </w:rPr>
            </w:pPr>
            <w:r>
              <w:rPr>
                <w:rFonts w:ascii="Times New Roman" w:hAnsi="Times New Roman" w:cs="Times New Roman"/>
                <w:sz w:val="18"/>
                <w:szCs w:val="18"/>
              </w:rPr>
              <w:t>Ref</w:t>
            </w:r>
          </w:p>
        </w:tc>
        <w:tc>
          <w:tcPr>
            <w:tcW w:w="1984" w:type="dxa"/>
            <w:tcBorders>
              <w:top w:val="nil"/>
              <w:left w:val="nil"/>
              <w:bottom w:val="nil"/>
              <w:right w:val="nil"/>
            </w:tcBorders>
            <w:hideMark/>
          </w:tcPr>
          <w:p w14:paraId="027135CD" w14:textId="77777777" w:rsidR="001354B9" w:rsidRDefault="001354B9" w:rsidP="00125CF6">
            <w:pPr>
              <w:rPr>
                <w:rFonts w:ascii="Times New Roman" w:hAnsi="Times New Roman" w:cs="Times New Roman"/>
                <w:sz w:val="18"/>
                <w:szCs w:val="18"/>
              </w:rPr>
            </w:pPr>
            <w:r>
              <w:rPr>
                <w:rFonts w:ascii="Times New Roman" w:hAnsi="Times New Roman" w:cs="Times New Roman"/>
                <w:sz w:val="18"/>
                <w:szCs w:val="18"/>
              </w:rPr>
              <w:t>Ref</w:t>
            </w:r>
          </w:p>
        </w:tc>
        <w:tc>
          <w:tcPr>
            <w:tcW w:w="1927" w:type="dxa"/>
            <w:gridSpan w:val="3"/>
            <w:tcBorders>
              <w:top w:val="nil"/>
              <w:left w:val="nil"/>
              <w:bottom w:val="nil"/>
              <w:right w:val="nil"/>
            </w:tcBorders>
            <w:hideMark/>
          </w:tcPr>
          <w:p w14:paraId="4C29BC75" w14:textId="77777777" w:rsidR="001354B9" w:rsidRDefault="001354B9" w:rsidP="00125CF6">
            <w:pPr>
              <w:rPr>
                <w:rFonts w:ascii="Times New Roman" w:hAnsi="Times New Roman" w:cs="Times New Roman"/>
                <w:sz w:val="18"/>
                <w:szCs w:val="18"/>
              </w:rPr>
            </w:pPr>
            <w:r>
              <w:rPr>
                <w:rFonts w:ascii="Times New Roman" w:hAnsi="Times New Roman" w:cs="Times New Roman"/>
                <w:sz w:val="18"/>
                <w:szCs w:val="18"/>
              </w:rPr>
              <w:t>Ref</w:t>
            </w:r>
          </w:p>
        </w:tc>
      </w:tr>
      <w:tr w:rsidR="00C907AB" w14:paraId="66E37D37" w14:textId="77777777" w:rsidTr="00C907AB">
        <w:trPr>
          <w:gridAfter w:val="1"/>
          <w:wAfter w:w="6" w:type="dxa"/>
        </w:trPr>
        <w:tc>
          <w:tcPr>
            <w:tcW w:w="1090" w:type="dxa"/>
            <w:tcBorders>
              <w:top w:val="nil"/>
              <w:left w:val="nil"/>
              <w:bottom w:val="nil"/>
              <w:right w:val="nil"/>
            </w:tcBorders>
            <w:hideMark/>
          </w:tcPr>
          <w:p w14:paraId="5A797509" w14:textId="77777777" w:rsidR="00C907AB" w:rsidRDefault="00C907AB" w:rsidP="00C907AB">
            <w:pPr>
              <w:rPr>
                <w:rFonts w:ascii="Times New Roman" w:hAnsi="Times New Roman" w:cs="Times New Roman"/>
                <w:sz w:val="18"/>
                <w:szCs w:val="18"/>
              </w:rPr>
            </w:pPr>
            <w:r>
              <w:rPr>
                <w:rFonts w:ascii="Times New Roman" w:hAnsi="Times New Roman" w:cs="Times New Roman"/>
                <w:color w:val="000000"/>
                <w:sz w:val="18"/>
                <w:szCs w:val="18"/>
              </w:rPr>
              <w:t xml:space="preserve">Quartile 2 </w:t>
            </w:r>
          </w:p>
        </w:tc>
        <w:tc>
          <w:tcPr>
            <w:tcW w:w="2421" w:type="dxa"/>
            <w:gridSpan w:val="2"/>
            <w:tcBorders>
              <w:top w:val="nil"/>
              <w:left w:val="nil"/>
              <w:bottom w:val="nil"/>
              <w:right w:val="nil"/>
            </w:tcBorders>
            <w:hideMark/>
          </w:tcPr>
          <w:p w14:paraId="008BC6B2" w14:textId="77777777" w:rsidR="00C907AB" w:rsidRDefault="00C907AB" w:rsidP="00C907AB">
            <w:pPr>
              <w:tabs>
                <w:tab w:val="left" w:pos="180"/>
                <w:tab w:val="center" w:pos="960"/>
              </w:tabs>
              <w:jc w:val="center"/>
              <w:rPr>
                <w:rFonts w:ascii="Times New Roman" w:hAnsi="Times New Roman" w:cs="Times New Roman"/>
                <w:sz w:val="18"/>
                <w:szCs w:val="18"/>
              </w:rPr>
            </w:pPr>
            <w:r>
              <w:rPr>
                <w:rFonts w:ascii="Times New Roman" w:hAnsi="Times New Roman" w:cs="Times New Roman"/>
                <w:sz w:val="18"/>
                <w:szCs w:val="18"/>
              </w:rPr>
              <w:t>182/2583</w:t>
            </w:r>
          </w:p>
        </w:tc>
        <w:tc>
          <w:tcPr>
            <w:tcW w:w="2127" w:type="dxa"/>
            <w:tcBorders>
              <w:top w:val="nil"/>
              <w:left w:val="nil"/>
              <w:bottom w:val="nil"/>
              <w:right w:val="nil"/>
            </w:tcBorders>
            <w:hideMark/>
          </w:tcPr>
          <w:p w14:paraId="0D5247C6" w14:textId="55C87214" w:rsidR="00C907AB" w:rsidRDefault="00C907AB" w:rsidP="00C907AB">
            <w:pPr>
              <w:rPr>
                <w:rFonts w:ascii="Times New Roman" w:hAnsi="Times New Roman" w:cs="Times New Roman"/>
                <w:sz w:val="18"/>
                <w:szCs w:val="18"/>
              </w:rPr>
            </w:pPr>
            <w:r>
              <w:rPr>
                <w:rFonts w:ascii="Times New Roman" w:hAnsi="Times New Roman" w:cs="Times New Roman"/>
                <w:sz w:val="18"/>
                <w:szCs w:val="18"/>
              </w:rPr>
              <w:t>1.06 (0.78-1.43)</w:t>
            </w:r>
          </w:p>
        </w:tc>
        <w:tc>
          <w:tcPr>
            <w:tcW w:w="1984" w:type="dxa"/>
            <w:tcBorders>
              <w:top w:val="nil"/>
              <w:left w:val="nil"/>
              <w:bottom w:val="nil"/>
              <w:right w:val="nil"/>
            </w:tcBorders>
            <w:hideMark/>
          </w:tcPr>
          <w:p w14:paraId="289837BF" w14:textId="50B0DFB4" w:rsidR="00C907AB" w:rsidRDefault="00C907AB" w:rsidP="00C907AB">
            <w:pPr>
              <w:rPr>
                <w:rFonts w:ascii="Times New Roman" w:hAnsi="Times New Roman" w:cs="Times New Roman"/>
                <w:sz w:val="18"/>
                <w:szCs w:val="18"/>
              </w:rPr>
            </w:pPr>
            <w:r>
              <w:rPr>
                <w:rFonts w:ascii="Times New Roman" w:hAnsi="Times New Roman" w:cs="Times New Roman"/>
                <w:sz w:val="18"/>
                <w:szCs w:val="18"/>
              </w:rPr>
              <w:t>1.08 (0.79-1.46)</w:t>
            </w:r>
          </w:p>
        </w:tc>
        <w:tc>
          <w:tcPr>
            <w:tcW w:w="1927" w:type="dxa"/>
            <w:gridSpan w:val="3"/>
            <w:tcBorders>
              <w:top w:val="nil"/>
              <w:left w:val="nil"/>
              <w:bottom w:val="nil"/>
              <w:right w:val="nil"/>
            </w:tcBorders>
            <w:hideMark/>
          </w:tcPr>
          <w:p w14:paraId="729F5DEF" w14:textId="0DCAF238" w:rsidR="00C907AB" w:rsidRDefault="00C907AB" w:rsidP="00C907AB">
            <w:pPr>
              <w:rPr>
                <w:rFonts w:ascii="Times New Roman" w:hAnsi="Times New Roman" w:cs="Times New Roman"/>
                <w:sz w:val="18"/>
                <w:szCs w:val="18"/>
              </w:rPr>
            </w:pPr>
            <w:r>
              <w:rPr>
                <w:rFonts w:ascii="Times New Roman" w:hAnsi="Times New Roman" w:cs="Times New Roman"/>
                <w:sz w:val="18"/>
                <w:szCs w:val="18"/>
              </w:rPr>
              <w:t>1.16 (0.81-1.65)</w:t>
            </w:r>
          </w:p>
        </w:tc>
      </w:tr>
      <w:tr w:rsidR="00C907AB" w14:paraId="4EC48BF9" w14:textId="77777777" w:rsidTr="00C907AB">
        <w:trPr>
          <w:gridAfter w:val="1"/>
          <w:wAfter w:w="6" w:type="dxa"/>
        </w:trPr>
        <w:tc>
          <w:tcPr>
            <w:tcW w:w="1090" w:type="dxa"/>
            <w:tcBorders>
              <w:top w:val="nil"/>
              <w:left w:val="nil"/>
              <w:bottom w:val="nil"/>
              <w:right w:val="nil"/>
            </w:tcBorders>
            <w:hideMark/>
          </w:tcPr>
          <w:p w14:paraId="4047920E" w14:textId="77777777" w:rsidR="00C907AB" w:rsidRDefault="00C907AB" w:rsidP="00C907AB">
            <w:pPr>
              <w:rPr>
                <w:rFonts w:ascii="Times New Roman" w:hAnsi="Times New Roman" w:cs="Times New Roman"/>
                <w:sz w:val="18"/>
                <w:szCs w:val="18"/>
              </w:rPr>
            </w:pPr>
            <w:r>
              <w:rPr>
                <w:rFonts w:ascii="Times New Roman" w:hAnsi="Times New Roman" w:cs="Times New Roman"/>
                <w:color w:val="000000"/>
                <w:sz w:val="18"/>
                <w:szCs w:val="18"/>
              </w:rPr>
              <w:t xml:space="preserve">Quartile 3 </w:t>
            </w:r>
          </w:p>
        </w:tc>
        <w:tc>
          <w:tcPr>
            <w:tcW w:w="2421" w:type="dxa"/>
            <w:gridSpan w:val="2"/>
            <w:tcBorders>
              <w:top w:val="nil"/>
              <w:left w:val="nil"/>
              <w:bottom w:val="nil"/>
              <w:right w:val="nil"/>
            </w:tcBorders>
            <w:hideMark/>
          </w:tcPr>
          <w:p w14:paraId="14BAEC38" w14:textId="77777777" w:rsidR="00C907AB" w:rsidRDefault="00C907AB" w:rsidP="00C907AB">
            <w:pPr>
              <w:jc w:val="center"/>
              <w:rPr>
                <w:rFonts w:ascii="Times New Roman" w:hAnsi="Times New Roman" w:cs="Times New Roman"/>
                <w:sz w:val="18"/>
                <w:szCs w:val="18"/>
              </w:rPr>
            </w:pPr>
            <w:r>
              <w:rPr>
                <w:rFonts w:ascii="Times New Roman" w:hAnsi="Times New Roman" w:cs="Times New Roman"/>
                <w:sz w:val="18"/>
                <w:szCs w:val="18"/>
              </w:rPr>
              <w:t>164/2382</w:t>
            </w:r>
          </w:p>
        </w:tc>
        <w:tc>
          <w:tcPr>
            <w:tcW w:w="2127" w:type="dxa"/>
            <w:tcBorders>
              <w:top w:val="nil"/>
              <w:left w:val="nil"/>
              <w:bottom w:val="nil"/>
              <w:right w:val="nil"/>
            </w:tcBorders>
            <w:hideMark/>
          </w:tcPr>
          <w:p w14:paraId="6204DE9B" w14:textId="7DE05CA7" w:rsidR="00C907AB" w:rsidRDefault="00C907AB" w:rsidP="00C907AB">
            <w:pPr>
              <w:rPr>
                <w:rFonts w:ascii="Times New Roman" w:hAnsi="Times New Roman" w:cs="Times New Roman"/>
                <w:sz w:val="18"/>
                <w:szCs w:val="18"/>
              </w:rPr>
            </w:pPr>
            <w:r>
              <w:rPr>
                <w:rFonts w:ascii="Times New Roman" w:hAnsi="Times New Roman" w:cs="Times New Roman"/>
                <w:sz w:val="18"/>
                <w:szCs w:val="18"/>
              </w:rPr>
              <w:t xml:space="preserve">1.20 (0.91-1.9) </w:t>
            </w:r>
            <w:r>
              <w:rPr>
                <w:rFonts w:ascii="Times New Roman" w:hAnsi="Times New Roman" w:cs="Times New Roman" w:hint="eastAsia"/>
                <w:sz w:val="18"/>
                <w:szCs w:val="18"/>
              </w:rPr>
              <w:t>*</w:t>
            </w:r>
          </w:p>
        </w:tc>
        <w:tc>
          <w:tcPr>
            <w:tcW w:w="1984" w:type="dxa"/>
            <w:tcBorders>
              <w:top w:val="nil"/>
              <w:left w:val="nil"/>
              <w:bottom w:val="nil"/>
              <w:right w:val="nil"/>
            </w:tcBorders>
            <w:hideMark/>
          </w:tcPr>
          <w:p w14:paraId="6FDCDE56" w14:textId="34752F2E" w:rsidR="00C907AB" w:rsidRDefault="00C907AB" w:rsidP="00C907AB">
            <w:pPr>
              <w:rPr>
                <w:rFonts w:ascii="Times New Roman" w:hAnsi="Times New Roman" w:cs="Times New Roman"/>
                <w:sz w:val="18"/>
                <w:szCs w:val="18"/>
              </w:rPr>
            </w:pPr>
            <w:r>
              <w:rPr>
                <w:rFonts w:ascii="Times New Roman" w:hAnsi="Times New Roman" w:cs="Times New Roman"/>
                <w:sz w:val="18"/>
                <w:szCs w:val="18"/>
              </w:rPr>
              <w:t>1.21 (0.92-1.59)</w:t>
            </w:r>
          </w:p>
        </w:tc>
        <w:tc>
          <w:tcPr>
            <w:tcW w:w="1927" w:type="dxa"/>
            <w:gridSpan w:val="3"/>
            <w:tcBorders>
              <w:top w:val="nil"/>
              <w:left w:val="nil"/>
              <w:bottom w:val="nil"/>
              <w:right w:val="nil"/>
            </w:tcBorders>
            <w:hideMark/>
          </w:tcPr>
          <w:p w14:paraId="074A7704" w14:textId="4A1C48A4" w:rsidR="00C907AB" w:rsidRDefault="00C907AB" w:rsidP="00C907AB">
            <w:pPr>
              <w:rPr>
                <w:rFonts w:ascii="Times New Roman" w:hAnsi="Times New Roman" w:cs="Times New Roman"/>
                <w:sz w:val="18"/>
                <w:szCs w:val="18"/>
              </w:rPr>
            </w:pPr>
            <w:r>
              <w:rPr>
                <w:rFonts w:ascii="Times New Roman" w:hAnsi="Times New Roman" w:cs="Times New Roman"/>
                <w:sz w:val="18"/>
                <w:szCs w:val="18"/>
              </w:rPr>
              <w:t>1.19 (0.88-1.61)</w:t>
            </w:r>
          </w:p>
        </w:tc>
      </w:tr>
      <w:tr w:rsidR="00C907AB" w14:paraId="487C36D4" w14:textId="77777777" w:rsidTr="00C907AB">
        <w:trPr>
          <w:gridAfter w:val="1"/>
          <w:wAfter w:w="6" w:type="dxa"/>
        </w:trPr>
        <w:tc>
          <w:tcPr>
            <w:tcW w:w="1090" w:type="dxa"/>
            <w:tcBorders>
              <w:top w:val="nil"/>
              <w:left w:val="nil"/>
              <w:bottom w:val="nil"/>
              <w:right w:val="nil"/>
            </w:tcBorders>
            <w:hideMark/>
          </w:tcPr>
          <w:p w14:paraId="653AC026" w14:textId="77777777" w:rsidR="00C907AB" w:rsidRDefault="00C907AB" w:rsidP="00C907AB">
            <w:pPr>
              <w:rPr>
                <w:rFonts w:ascii="Times New Roman" w:hAnsi="Times New Roman" w:cs="Times New Roman"/>
                <w:sz w:val="18"/>
                <w:szCs w:val="18"/>
              </w:rPr>
            </w:pPr>
            <w:r>
              <w:rPr>
                <w:rFonts w:ascii="Times New Roman" w:hAnsi="Times New Roman" w:cs="Times New Roman"/>
                <w:color w:val="000000"/>
                <w:sz w:val="18"/>
                <w:szCs w:val="18"/>
              </w:rPr>
              <w:t xml:space="preserve">Quartile 4 </w:t>
            </w:r>
          </w:p>
        </w:tc>
        <w:tc>
          <w:tcPr>
            <w:tcW w:w="2421" w:type="dxa"/>
            <w:gridSpan w:val="2"/>
            <w:tcBorders>
              <w:top w:val="nil"/>
              <w:left w:val="nil"/>
              <w:bottom w:val="nil"/>
              <w:right w:val="nil"/>
            </w:tcBorders>
            <w:hideMark/>
          </w:tcPr>
          <w:p w14:paraId="19EA52D7" w14:textId="77777777" w:rsidR="00C907AB" w:rsidRDefault="00C907AB" w:rsidP="00C907AB">
            <w:pPr>
              <w:jc w:val="center"/>
              <w:rPr>
                <w:rFonts w:ascii="Times New Roman" w:hAnsi="Times New Roman" w:cs="Times New Roman"/>
                <w:sz w:val="18"/>
                <w:szCs w:val="18"/>
              </w:rPr>
            </w:pPr>
            <w:r>
              <w:rPr>
                <w:rFonts w:ascii="Times New Roman" w:hAnsi="Times New Roman" w:cs="Times New Roman"/>
                <w:sz w:val="18"/>
                <w:szCs w:val="18"/>
              </w:rPr>
              <w:t>205/2187</w:t>
            </w:r>
          </w:p>
        </w:tc>
        <w:tc>
          <w:tcPr>
            <w:tcW w:w="2127" w:type="dxa"/>
            <w:tcBorders>
              <w:top w:val="nil"/>
              <w:left w:val="nil"/>
              <w:bottom w:val="nil"/>
              <w:right w:val="nil"/>
            </w:tcBorders>
            <w:hideMark/>
          </w:tcPr>
          <w:p w14:paraId="4D78BE33" w14:textId="203B1DBC" w:rsidR="00C907AB" w:rsidRDefault="00C907AB" w:rsidP="00C907AB">
            <w:pPr>
              <w:rPr>
                <w:rFonts w:ascii="Times New Roman" w:hAnsi="Times New Roman" w:cs="Times New Roman"/>
                <w:sz w:val="18"/>
                <w:szCs w:val="18"/>
              </w:rPr>
            </w:pPr>
            <w:r>
              <w:rPr>
                <w:rFonts w:ascii="Times New Roman" w:hAnsi="Times New Roman" w:cs="Times New Roman"/>
                <w:sz w:val="18"/>
                <w:szCs w:val="18"/>
              </w:rPr>
              <w:t>1.58 (1.13-2.20) **</w:t>
            </w:r>
          </w:p>
        </w:tc>
        <w:tc>
          <w:tcPr>
            <w:tcW w:w="1984" w:type="dxa"/>
            <w:tcBorders>
              <w:top w:val="nil"/>
              <w:left w:val="nil"/>
              <w:bottom w:val="nil"/>
              <w:right w:val="nil"/>
            </w:tcBorders>
            <w:hideMark/>
          </w:tcPr>
          <w:p w14:paraId="2C2577EE" w14:textId="24E07844" w:rsidR="00C907AB" w:rsidRDefault="00C907AB" w:rsidP="00C907AB">
            <w:pPr>
              <w:rPr>
                <w:rFonts w:ascii="Times New Roman" w:hAnsi="Times New Roman" w:cs="Times New Roman"/>
                <w:sz w:val="18"/>
                <w:szCs w:val="18"/>
              </w:rPr>
            </w:pPr>
            <w:r>
              <w:rPr>
                <w:rFonts w:ascii="Times New Roman" w:hAnsi="Times New Roman" w:cs="Times New Roman"/>
                <w:sz w:val="18"/>
                <w:szCs w:val="18"/>
              </w:rPr>
              <w:t>1.59 (1.13-2.25) **</w:t>
            </w:r>
          </w:p>
        </w:tc>
        <w:tc>
          <w:tcPr>
            <w:tcW w:w="1927" w:type="dxa"/>
            <w:gridSpan w:val="3"/>
            <w:tcBorders>
              <w:top w:val="nil"/>
              <w:left w:val="nil"/>
              <w:bottom w:val="nil"/>
              <w:right w:val="nil"/>
            </w:tcBorders>
            <w:hideMark/>
          </w:tcPr>
          <w:p w14:paraId="3476B14A" w14:textId="51764211" w:rsidR="00C907AB" w:rsidRDefault="00C907AB" w:rsidP="00C907AB">
            <w:pPr>
              <w:rPr>
                <w:rFonts w:ascii="Times New Roman" w:hAnsi="Times New Roman" w:cs="Times New Roman"/>
                <w:sz w:val="18"/>
                <w:szCs w:val="18"/>
              </w:rPr>
            </w:pPr>
            <w:r>
              <w:rPr>
                <w:rFonts w:ascii="Times New Roman" w:hAnsi="Times New Roman" w:cs="Times New Roman"/>
                <w:sz w:val="18"/>
                <w:szCs w:val="18"/>
              </w:rPr>
              <w:t>1.50 (1.02-2.20) *</w:t>
            </w:r>
          </w:p>
        </w:tc>
      </w:tr>
      <w:tr w:rsidR="001354B9" w14:paraId="657C2C16" w14:textId="77777777" w:rsidTr="00C907AB">
        <w:trPr>
          <w:gridAfter w:val="1"/>
          <w:wAfter w:w="6" w:type="dxa"/>
          <w:trHeight w:val="129"/>
        </w:trPr>
        <w:tc>
          <w:tcPr>
            <w:tcW w:w="1090" w:type="dxa"/>
            <w:tcBorders>
              <w:top w:val="nil"/>
              <w:left w:val="nil"/>
              <w:bottom w:val="single" w:sz="4" w:space="0" w:color="auto"/>
              <w:right w:val="nil"/>
            </w:tcBorders>
            <w:hideMark/>
          </w:tcPr>
          <w:p w14:paraId="60503FC6" w14:textId="77777777" w:rsidR="001354B9" w:rsidRDefault="001354B9" w:rsidP="00125CF6">
            <w:pPr>
              <w:rPr>
                <w:rFonts w:ascii="Times New Roman" w:hAnsi="Times New Roman" w:cs="Times New Roman"/>
                <w:color w:val="000000"/>
                <w:sz w:val="18"/>
                <w:szCs w:val="18"/>
              </w:rPr>
            </w:pPr>
            <w:r>
              <w:rPr>
                <w:rFonts w:ascii="Times New Roman" w:hAnsi="Times New Roman" w:cs="Times New Roman"/>
                <w:i/>
                <w:color w:val="000000"/>
                <w:sz w:val="18"/>
                <w:szCs w:val="18"/>
              </w:rPr>
              <w:t>P</w:t>
            </w:r>
            <w:r>
              <w:rPr>
                <w:rFonts w:ascii="Times New Roman" w:hAnsi="Times New Roman" w:cs="Times New Roman"/>
                <w:color w:val="1C1D1E"/>
                <w:sz w:val="18"/>
                <w:szCs w:val="18"/>
                <w:shd w:val="clear" w:color="auto" w:fill="FFFFFF"/>
                <w:vertAlign w:val="superscript"/>
              </w:rPr>
              <w:t>c</w:t>
            </w:r>
          </w:p>
        </w:tc>
        <w:tc>
          <w:tcPr>
            <w:tcW w:w="1854" w:type="dxa"/>
            <w:tcBorders>
              <w:top w:val="nil"/>
              <w:left w:val="nil"/>
              <w:bottom w:val="single" w:sz="4" w:space="0" w:color="auto"/>
              <w:right w:val="nil"/>
            </w:tcBorders>
          </w:tcPr>
          <w:p w14:paraId="01AB8A31" w14:textId="77777777" w:rsidR="001354B9" w:rsidRDefault="001354B9" w:rsidP="00125CF6">
            <w:pPr>
              <w:jc w:val="center"/>
              <w:rPr>
                <w:rFonts w:ascii="Times New Roman" w:hAnsi="Times New Roman" w:cs="Times New Roman"/>
                <w:color w:val="000000"/>
                <w:sz w:val="18"/>
                <w:szCs w:val="18"/>
              </w:rPr>
            </w:pPr>
          </w:p>
        </w:tc>
        <w:tc>
          <w:tcPr>
            <w:tcW w:w="567" w:type="dxa"/>
            <w:tcBorders>
              <w:top w:val="nil"/>
              <w:left w:val="nil"/>
              <w:bottom w:val="single" w:sz="4" w:space="0" w:color="auto"/>
              <w:right w:val="nil"/>
            </w:tcBorders>
          </w:tcPr>
          <w:p w14:paraId="2CE1258F" w14:textId="77777777" w:rsidR="001354B9" w:rsidRDefault="001354B9" w:rsidP="00125CF6">
            <w:pPr>
              <w:jc w:val="center"/>
              <w:rPr>
                <w:rFonts w:ascii="Times New Roman" w:hAnsi="Times New Roman" w:cs="Times New Roman"/>
                <w:color w:val="000000"/>
                <w:sz w:val="18"/>
                <w:szCs w:val="18"/>
              </w:rPr>
            </w:pPr>
          </w:p>
        </w:tc>
        <w:tc>
          <w:tcPr>
            <w:tcW w:w="2127" w:type="dxa"/>
            <w:tcBorders>
              <w:top w:val="nil"/>
              <w:left w:val="nil"/>
              <w:bottom w:val="single" w:sz="4" w:space="0" w:color="auto"/>
              <w:right w:val="nil"/>
            </w:tcBorders>
            <w:hideMark/>
          </w:tcPr>
          <w:p w14:paraId="546ABBC9" w14:textId="4A4F448D" w:rsidR="001354B9" w:rsidRDefault="0070732B" w:rsidP="00125CF6">
            <w:pPr>
              <w:rPr>
                <w:rFonts w:ascii="Times New Roman" w:hAnsi="Times New Roman" w:cs="Times New Roman"/>
                <w:sz w:val="18"/>
                <w:szCs w:val="18"/>
              </w:rPr>
            </w:pPr>
            <w:r w:rsidRPr="001354B9">
              <w:rPr>
                <w:rFonts w:ascii="Times New Roman" w:hAnsi="Times New Roman" w:cs="Times New Roman"/>
                <w:sz w:val="18"/>
                <w:szCs w:val="18"/>
              </w:rPr>
              <w:t>&lt;</w:t>
            </w:r>
            <w:r>
              <w:rPr>
                <w:rFonts w:ascii="Times New Roman" w:hAnsi="Times New Roman" w:cs="Times New Roman"/>
                <w:sz w:val="18"/>
                <w:szCs w:val="18"/>
              </w:rPr>
              <w:t xml:space="preserve"> </w:t>
            </w:r>
            <w:r w:rsidRPr="001354B9">
              <w:rPr>
                <w:rFonts w:ascii="Times New Roman" w:hAnsi="Times New Roman" w:cs="Times New Roman"/>
                <w:sz w:val="18"/>
                <w:szCs w:val="18"/>
              </w:rPr>
              <w:t>0.001</w:t>
            </w:r>
          </w:p>
        </w:tc>
        <w:tc>
          <w:tcPr>
            <w:tcW w:w="1984" w:type="dxa"/>
            <w:tcBorders>
              <w:top w:val="nil"/>
              <w:left w:val="nil"/>
              <w:bottom w:val="single" w:sz="4" w:space="0" w:color="auto"/>
              <w:right w:val="nil"/>
            </w:tcBorders>
            <w:hideMark/>
          </w:tcPr>
          <w:p w14:paraId="1DB300E3" w14:textId="7E7DC0C5" w:rsidR="001354B9" w:rsidRDefault="001354B9" w:rsidP="00125CF6">
            <w:pPr>
              <w:jc w:val="left"/>
              <w:rPr>
                <w:rFonts w:ascii="Times New Roman" w:hAnsi="Times New Roman" w:cs="Times New Roman"/>
                <w:sz w:val="18"/>
                <w:szCs w:val="18"/>
              </w:rPr>
            </w:pPr>
            <w:r>
              <w:rPr>
                <w:rFonts w:ascii="Times New Roman" w:hAnsi="Times New Roman" w:cs="Times New Roman"/>
                <w:sz w:val="18"/>
                <w:szCs w:val="18"/>
              </w:rPr>
              <w:t>0.0</w:t>
            </w:r>
            <w:r w:rsidR="00C907AB">
              <w:rPr>
                <w:rFonts w:ascii="Times New Roman" w:hAnsi="Times New Roman" w:cs="Times New Roman"/>
                <w:sz w:val="18"/>
                <w:szCs w:val="18"/>
              </w:rPr>
              <w:t>08</w:t>
            </w:r>
          </w:p>
        </w:tc>
        <w:tc>
          <w:tcPr>
            <w:tcW w:w="1927" w:type="dxa"/>
            <w:gridSpan w:val="3"/>
            <w:tcBorders>
              <w:top w:val="nil"/>
              <w:left w:val="nil"/>
              <w:bottom w:val="single" w:sz="4" w:space="0" w:color="auto"/>
              <w:right w:val="nil"/>
            </w:tcBorders>
            <w:hideMark/>
          </w:tcPr>
          <w:p w14:paraId="7735C965" w14:textId="39AD56A6" w:rsidR="001354B9" w:rsidRDefault="001354B9" w:rsidP="00125CF6">
            <w:pPr>
              <w:jc w:val="left"/>
              <w:rPr>
                <w:rFonts w:ascii="Times New Roman" w:hAnsi="Times New Roman" w:cs="Times New Roman"/>
                <w:sz w:val="18"/>
                <w:szCs w:val="18"/>
              </w:rPr>
            </w:pPr>
            <w:r>
              <w:rPr>
                <w:rFonts w:ascii="Times New Roman" w:hAnsi="Times New Roman" w:cs="Times New Roman"/>
                <w:sz w:val="18"/>
                <w:szCs w:val="18"/>
              </w:rPr>
              <w:t>0.0</w:t>
            </w:r>
            <w:r w:rsidR="00C907AB">
              <w:rPr>
                <w:rFonts w:ascii="Times New Roman" w:hAnsi="Times New Roman" w:cs="Times New Roman"/>
                <w:sz w:val="18"/>
                <w:szCs w:val="18"/>
              </w:rPr>
              <w:t>4</w:t>
            </w:r>
          </w:p>
        </w:tc>
      </w:tr>
      <w:tr w:rsidR="001354B9" w14:paraId="6046492A" w14:textId="77777777" w:rsidTr="00C907AB">
        <w:trPr>
          <w:gridAfter w:val="3"/>
          <w:wAfter w:w="198" w:type="dxa"/>
          <w:trHeight w:val="932"/>
        </w:trPr>
        <w:tc>
          <w:tcPr>
            <w:tcW w:w="9357" w:type="dxa"/>
            <w:gridSpan w:val="6"/>
            <w:tcBorders>
              <w:top w:val="single" w:sz="4" w:space="0" w:color="auto"/>
              <w:left w:val="nil"/>
              <w:bottom w:val="nil"/>
              <w:right w:val="nil"/>
            </w:tcBorders>
            <w:hideMark/>
          </w:tcPr>
          <w:p w14:paraId="67B446B2" w14:textId="47F19642" w:rsidR="00661197" w:rsidRPr="00427AF9" w:rsidRDefault="00661197" w:rsidP="00661197">
            <w:pPr>
              <w:jc w:val="left"/>
              <w:rPr>
                <w:rFonts w:ascii="Times New Roman" w:hAnsi="Times New Roman"/>
                <w:color w:val="000000"/>
                <w:sz w:val="18"/>
                <w:szCs w:val="18"/>
              </w:rPr>
            </w:pPr>
            <w:r w:rsidRPr="00427AF9">
              <w:rPr>
                <w:rFonts w:ascii="Times New Roman" w:hAnsi="Times New Roman"/>
                <w:color w:val="000000"/>
                <w:sz w:val="18"/>
                <w:szCs w:val="18"/>
              </w:rPr>
              <w:t>Model 1 adjusted for age and gender.</w:t>
            </w:r>
          </w:p>
          <w:p w14:paraId="0A08FA6D" w14:textId="1A1E4110" w:rsidR="00661197" w:rsidRPr="00427AF9" w:rsidRDefault="00661197" w:rsidP="00661197">
            <w:pPr>
              <w:jc w:val="left"/>
              <w:rPr>
                <w:rFonts w:ascii="Times New Roman" w:hAnsi="Times New Roman"/>
                <w:color w:val="000000"/>
                <w:sz w:val="18"/>
                <w:szCs w:val="18"/>
              </w:rPr>
            </w:pPr>
            <w:r w:rsidRPr="00427AF9">
              <w:rPr>
                <w:rFonts w:ascii="Times New Roman" w:hAnsi="Times New Roman"/>
                <w:color w:val="000000"/>
                <w:sz w:val="18"/>
                <w:szCs w:val="18"/>
              </w:rPr>
              <w:t>Model 2 adjusted for age, gender, race, BMI, educational level, annual family income, marital status, physical activity, drinking, smoking, current hypertension, diabetes history,</w:t>
            </w:r>
            <w:r w:rsidRPr="00427AF9">
              <w:rPr>
                <w:rFonts w:ascii="Times New Roman" w:hAnsi="Times New Roman" w:hint="eastAsia"/>
                <w:color w:val="000000"/>
                <w:sz w:val="18"/>
                <w:szCs w:val="18"/>
              </w:rPr>
              <w:t xml:space="preserve"> heart disease history</w:t>
            </w:r>
            <w:r>
              <w:rPr>
                <w:rFonts w:ascii="Times New Roman" w:hAnsi="Times New Roman" w:hint="eastAsia"/>
                <w:color w:val="000000"/>
                <w:sz w:val="18"/>
                <w:szCs w:val="18"/>
              </w:rPr>
              <w:t xml:space="preserve"> and</w:t>
            </w:r>
            <w:r>
              <w:t xml:space="preserve"> </w:t>
            </w:r>
            <w:r w:rsidRPr="001E21F9">
              <w:rPr>
                <w:rFonts w:ascii="Times New Roman" w:hAnsi="Times New Roman"/>
                <w:color w:val="000000"/>
                <w:sz w:val="18"/>
                <w:szCs w:val="18"/>
              </w:rPr>
              <w:t>chronic bronchitis</w:t>
            </w:r>
            <w:r w:rsidRPr="00427AF9">
              <w:rPr>
                <w:rFonts w:ascii="Times New Roman" w:hAnsi="Times New Roman"/>
                <w:color w:val="000000"/>
                <w:sz w:val="18"/>
                <w:szCs w:val="18"/>
              </w:rPr>
              <w:t>.</w:t>
            </w:r>
          </w:p>
          <w:p w14:paraId="4C597085" w14:textId="77777777" w:rsidR="00661197" w:rsidRPr="00427AF9" w:rsidRDefault="00661197" w:rsidP="00661197">
            <w:pPr>
              <w:rPr>
                <w:rFonts w:ascii="Times New Roman" w:hAnsi="Times New Roman"/>
                <w:color w:val="000000"/>
                <w:sz w:val="18"/>
                <w:szCs w:val="18"/>
              </w:rPr>
            </w:pPr>
            <w:r w:rsidRPr="00427AF9">
              <w:rPr>
                <w:rFonts w:ascii="Times New Roman" w:hAnsi="Times New Roman"/>
                <w:color w:val="1C1D1E"/>
                <w:sz w:val="18"/>
                <w:szCs w:val="18"/>
                <w:shd w:val="clear" w:color="auto" w:fill="FFFFFF"/>
                <w:vertAlign w:val="superscript"/>
              </w:rPr>
              <w:t xml:space="preserve">c </w:t>
            </w:r>
            <w:r w:rsidRPr="00427AF9">
              <w:rPr>
                <w:rFonts w:ascii="Times New Roman" w:hAnsi="Times New Roman"/>
                <w:color w:val="000000"/>
                <w:sz w:val="18"/>
                <w:szCs w:val="18"/>
              </w:rPr>
              <w:t>P for linearity was calculated by using the median value of each quartile as a continuous variable in each model.</w:t>
            </w:r>
          </w:p>
          <w:p w14:paraId="1E3E8A24" w14:textId="77777777" w:rsidR="001354B9" w:rsidRDefault="00661197" w:rsidP="00661197">
            <w:pPr>
              <w:rPr>
                <w:rFonts w:ascii="Times New Roman" w:hAnsi="Times New Roman" w:cs="Times New Roman"/>
                <w:color w:val="000000"/>
                <w:sz w:val="18"/>
                <w:szCs w:val="18"/>
              </w:rPr>
            </w:pPr>
            <w:r w:rsidRPr="00427AF9">
              <w:rPr>
                <w:rFonts w:ascii="Times New Roman" w:hAnsi="Times New Roman"/>
                <w:color w:val="000000"/>
                <w:sz w:val="18"/>
                <w:szCs w:val="18"/>
              </w:rPr>
              <w:t>* p &lt; 0.05; ** p &lt; 0.01.</w:t>
            </w:r>
          </w:p>
        </w:tc>
      </w:tr>
    </w:tbl>
    <w:p w14:paraId="0371B20B" w14:textId="77777777" w:rsidR="001354B9" w:rsidRDefault="001354B9" w:rsidP="00AC1AC3">
      <w:pPr>
        <w:rPr>
          <w:rFonts w:ascii="Palatino Linotype" w:hAnsi="Palatino Linotype" w:cs="Times New Roman"/>
          <w:snapToGrid w:val="0"/>
          <w:color w:val="000000"/>
          <w:kern w:val="0"/>
          <w:sz w:val="20"/>
          <w:lang w:bidi="en-US"/>
        </w:rPr>
      </w:pPr>
    </w:p>
    <w:p w14:paraId="3BC8050C" w14:textId="77777777" w:rsidR="001354B9" w:rsidRDefault="001354B9" w:rsidP="00AC1AC3">
      <w:pPr>
        <w:rPr>
          <w:rFonts w:ascii="Palatino Linotype" w:hAnsi="Palatino Linotype" w:cs="Times New Roman"/>
          <w:snapToGrid w:val="0"/>
          <w:color w:val="000000"/>
          <w:kern w:val="0"/>
          <w:sz w:val="20"/>
          <w:lang w:bidi="en-US"/>
        </w:rPr>
      </w:pPr>
    </w:p>
    <w:p w14:paraId="037667EB" w14:textId="77777777" w:rsidR="001354B9" w:rsidRDefault="001354B9" w:rsidP="00AC1AC3">
      <w:pPr>
        <w:rPr>
          <w:rFonts w:ascii="Palatino Linotype" w:hAnsi="Palatino Linotype" w:cs="Times New Roman"/>
          <w:snapToGrid w:val="0"/>
          <w:color w:val="000000"/>
          <w:kern w:val="0"/>
          <w:sz w:val="20"/>
          <w:lang w:bidi="en-US"/>
        </w:rPr>
      </w:pPr>
    </w:p>
    <w:p w14:paraId="707D4B94" w14:textId="77777777" w:rsidR="001354B9" w:rsidRDefault="001354B9" w:rsidP="00AC1AC3">
      <w:pPr>
        <w:rPr>
          <w:rFonts w:ascii="Palatino Linotype" w:hAnsi="Palatino Linotype" w:cs="Times New Roman"/>
          <w:snapToGrid w:val="0"/>
          <w:color w:val="000000"/>
          <w:kern w:val="0"/>
          <w:sz w:val="20"/>
          <w:lang w:bidi="en-US"/>
        </w:rPr>
      </w:pPr>
    </w:p>
    <w:tbl>
      <w:tblPr>
        <w:tblStyle w:val="a9"/>
        <w:tblpPr w:leftFromText="180" w:rightFromText="180" w:vertAnchor="page" w:horzAnchor="margin" w:tblpXSpec="center" w:tblpY="9140"/>
        <w:tblW w:w="9554" w:type="dxa"/>
        <w:tblLayout w:type="fixed"/>
        <w:tblLook w:val="04A0" w:firstRow="1" w:lastRow="0" w:firstColumn="1" w:lastColumn="0" w:noHBand="0" w:noVBand="1"/>
      </w:tblPr>
      <w:tblGrid>
        <w:gridCol w:w="1089"/>
        <w:gridCol w:w="1854"/>
        <w:gridCol w:w="567"/>
        <w:gridCol w:w="2127"/>
        <w:gridCol w:w="1984"/>
        <w:gridCol w:w="1735"/>
        <w:gridCol w:w="6"/>
        <w:gridCol w:w="186"/>
        <w:gridCol w:w="6"/>
      </w:tblGrid>
      <w:tr w:rsidR="001354B9" w:rsidRPr="001354B9" w14:paraId="76D67E4E" w14:textId="77777777" w:rsidTr="00125CF6">
        <w:trPr>
          <w:gridAfter w:val="2"/>
          <w:wAfter w:w="192" w:type="dxa"/>
        </w:trPr>
        <w:tc>
          <w:tcPr>
            <w:tcW w:w="9362" w:type="dxa"/>
            <w:gridSpan w:val="7"/>
            <w:tcBorders>
              <w:top w:val="nil"/>
              <w:left w:val="nil"/>
              <w:bottom w:val="single" w:sz="4" w:space="0" w:color="auto"/>
              <w:right w:val="nil"/>
            </w:tcBorders>
          </w:tcPr>
          <w:p w14:paraId="11C9693A" w14:textId="6120A4D3" w:rsidR="001354B9" w:rsidRPr="001354B9" w:rsidRDefault="001354B9" w:rsidP="00125CF6">
            <w:pPr>
              <w:jc w:val="left"/>
              <w:rPr>
                <w:rFonts w:ascii="Times New Roman" w:hAnsi="Times New Roman" w:cs="Times New Roman"/>
                <w:b/>
                <w:bCs/>
                <w:color w:val="000000"/>
                <w:sz w:val="18"/>
                <w:szCs w:val="18"/>
              </w:rPr>
            </w:pPr>
            <w:r>
              <w:rPr>
                <w:rFonts w:ascii="Times New Roman" w:hAnsi="Times New Roman" w:cs="Times New Roman"/>
                <w:b/>
                <w:color w:val="000000"/>
                <w:sz w:val="18"/>
                <w:szCs w:val="18"/>
              </w:rPr>
              <w:t>Table S</w:t>
            </w:r>
            <w:r>
              <w:rPr>
                <w:rFonts w:ascii="Times New Roman" w:hAnsi="Times New Roman" w:cs="Times New Roman" w:hint="eastAsia"/>
                <w:b/>
                <w:color w:val="000000"/>
                <w:sz w:val="18"/>
                <w:szCs w:val="18"/>
              </w:rPr>
              <w:t>3</w:t>
            </w:r>
            <w:r w:rsidRPr="001354B9">
              <w:rPr>
                <w:rFonts w:ascii="Times New Roman" w:hAnsi="Times New Roman" w:cs="Times New Roman"/>
                <w:b/>
                <w:color w:val="000000"/>
                <w:sz w:val="18"/>
                <w:szCs w:val="18"/>
              </w:rPr>
              <w:t>.</w:t>
            </w:r>
            <w:r w:rsidRPr="001354B9">
              <w:rPr>
                <w:rFonts w:ascii="Times New Roman" w:hAnsi="Times New Roman" w:cs="Times New Roman"/>
                <w:color w:val="000000"/>
                <w:sz w:val="18"/>
                <w:szCs w:val="18"/>
              </w:rPr>
              <w:t xml:space="preserve"> </w:t>
            </w:r>
            <w:r w:rsidRPr="001354B9">
              <w:rPr>
                <w:rFonts w:ascii="Times New Roman" w:eastAsia="Times New Roman" w:hAnsi="Times New Roman" w:cs="Times New Roman"/>
                <w:color w:val="000000"/>
                <w:sz w:val="18"/>
                <w:szCs w:val="18"/>
              </w:rPr>
              <w:t>Sensitivity Analysis</w:t>
            </w:r>
            <w:r w:rsidR="00560741" w:rsidRPr="00560741">
              <w:rPr>
                <w:rFonts w:ascii="Times New Roman" w:eastAsia="Times New Roman" w:hAnsi="Times New Roman" w:cs="Times New Roman"/>
                <w:color w:val="000000"/>
                <w:sz w:val="18"/>
                <w:szCs w:val="18"/>
              </w:rPr>
              <w:t xml:space="preserve"> II</w:t>
            </w:r>
            <w:r w:rsidRPr="00560741">
              <w:rPr>
                <w:rFonts w:ascii="Times New Roman" w:eastAsia="Times New Roman" w:hAnsi="Times New Roman" w:cs="Times New Roman"/>
                <w:color w:val="000000"/>
                <w:sz w:val="18"/>
                <w:szCs w:val="18"/>
              </w:rPr>
              <w:t>: We</w:t>
            </w:r>
            <w:r w:rsidRPr="001354B9">
              <w:rPr>
                <w:rFonts w:ascii="Times New Roman" w:hAnsi="Times New Roman" w:cs="Times New Roman"/>
                <w:color w:val="000000"/>
                <w:sz w:val="18"/>
                <w:szCs w:val="18"/>
              </w:rPr>
              <w:t>ighted odds ratios (95% confidence intervals) for depressive symptoms across quartiles of UPF% (</w:t>
            </w:r>
            <w:r w:rsidR="000B1C63">
              <w:rPr>
                <w:rFonts w:ascii="Times New Roman" w:hAnsi="Times New Roman" w:cs="Times New Roman"/>
                <w:color w:val="000000"/>
                <w:sz w:val="18"/>
                <w:szCs w:val="18"/>
              </w:rPr>
              <w:t>B</w:t>
            </w:r>
            <w:r w:rsidRPr="001354B9">
              <w:rPr>
                <w:rFonts w:ascii="Times New Roman" w:hAnsi="Times New Roman" w:cs="Times New Roman"/>
                <w:color w:val="000000"/>
                <w:sz w:val="18"/>
                <w:szCs w:val="18"/>
              </w:rPr>
              <w:t>oth participants with PHQ-9 score ≥10 or participants using antidepressants are considered as depressive symptoms)</w:t>
            </w:r>
          </w:p>
        </w:tc>
      </w:tr>
      <w:tr w:rsidR="0070732B" w:rsidRPr="001354B9" w14:paraId="7E1B9FBF" w14:textId="77777777" w:rsidTr="00125CF6">
        <w:tc>
          <w:tcPr>
            <w:tcW w:w="1089" w:type="dxa"/>
            <w:tcBorders>
              <w:left w:val="nil"/>
              <w:bottom w:val="single" w:sz="4" w:space="0" w:color="auto"/>
              <w:right w:val="nil"/>
            </w:tcBorders>
          </w:tcPr>
          <w:p w14:paraId="1DB864EF" w14:textId="77777777" w:rsidR="0070732B" w:rsidRPr="001354B9" w:rsidRDefault="0070732B" w:rsidP="0070732B">
            <w:pPr>
              <w:rPr>
                <w:rFonts w:ascii="Times New Roman" w:hAnsi="Times New Roman" w:cs="Times New Roman"/>
                <w:sz w:val="18"/>
                <w:szCs w:val="18"/>
              </w:rPr>
            </w:pPr>
          </w:p>
        </w:tc>
        <w:tc>
          <w:tcPr>
            <w:tcW w:w="2421" w:type="dxa"/>
            <w:gridSpan w:val="2"/>
            <w:tcBorders>
              <w:left w:val="nil"/>
              <w:bottom w:val="single" w:sz="4" w:space="0" w:color="auto"/>
              <w:right w:val="nil"/>
            </w:tcBorders>
          </w:tcPr>
          <w:p w14:paraId="4604DC32" w14:textId="77777777" w:rsidR="0070732B" w:rsidRPr="001354B9" w:rsidRDefault="0070732B" w:rsidP="0070732B">
            <w:pPr>
              <w:jc w:val="center"/>
              <w:rPr>
                <w:rFonts w:ascii="Times New Roman" w:hAnsi="Times New Roman" w:cs="Times New Roman"/>
                <w:b/>
                <w:bCs/>
                <w:color w:val="000000"/>
                <w:sz w:val="18"/>
                <w:szCs w:val="18"/>
              </w:rPr>
            </w:pPr>
            <w:r w:rsidRPr="001354B9">
              <w:rPr>
                <w:rFonts w:ascii="Times New Roman" w:hAnsi="Times New Roman" w:cs="Times New Roman"/>
                <w:b/>
                <w:bCs/>
                <w:color w:val="000000"/>
                <w:sz w:val="18"/>
                <w:szCs w:val="18"/>
              </w:rPr>
              <w:t>Cases/Participants</w:t>
            </w:r>
          </w:p>
        </w:tc>
        <w:tc>
          <w:tcPr>
            <w:tcW w:w="2127" w:type="dxa"/>
            <w:tcBorders>
              <w:left w:val="nil"/>
              <w:bottom w:val="single" w:sz="4" w:space="0" w:color="auto"/>
              <w:right w:val="nil"/>
            </w:tcBorders>
          </w:tcPr>
          <w:p w14:paraId="43804CEB" w14:textId="20D31BA4" w:rsidR="0070732B" w:rsidRPr="001354B9" w:rsidRDefault="0070732B" w:rsidP="0070732B">
            <w:pPr>
              <w:jc w:val="center"/>
              <w:rPr>
                <w:rFonts w:ascii="Times New Roman" w:hAnsi="Times New Roman" w:cs="Times New Roman"/>
                <w:b/>
                <w:sz w:val="18"/>
                <w:szCs w:val="18"/>
              </w:rPr>
            </w:pPr>
            <w:r>
              <w:rPr>
                <w:rFonts w:ascii="Times New Roman" w:hAnsi="Times New Roman" w:cs="Times New Roman"/>
                <w:b/>
                <w:bCs/>
                <w:color w:val="000000"/>
                <w:sz w:val="18"/>
                <w:szCs w:val="18"/>
              </w:rPr>
              <w:t>C</w:t>
            </w:r>
            <w:r>
              <w:rPr>
                <w:rFonts w:ascii="Times New Roman" w:hAnsi="Times New Roman" w:cs="Times New Roman" w:hint="eastAsia"/>
                <w:b/>
                <w:bCs/>
                <w:color w:val="000000"/>
                <w:sz w:val="18"/>
                <w:szCs w:val="18"/>
              </w:rPr>
              <w:t>rude</w:t>
            </w:r>
          </w:p>
        </w:tc>
        <w:tc>
          <w:tcPr>
            <w:tcW w:w="1984" w:type="dxa"/>
            <w:tcBorders>
              <w:left w:val="nil"/>
              <w:bottom w:val="single" w:sz="4" w:space="0" w:color="auto"/>
              <w:right w:val="nil"/>
            </w:tcBorders>
          </w:tcPr>
          <w:p w14:paraId="2C13BCA6" w14:textId="49C99B1B" w:rsidR="0070732B" w:rsidRPr="001354B9" w:rsidRDefault="0070732B" w:rsidP="0070732B">
            <w:pPr>
              <w:jc w:val="center"/>
              <w:rPr>
                <w:rFonts w:ascii="Times New Roman" w:hAnsi="Times New Roman" w:cs="Times New Roman"/>
                <w:b/>
                <w:sz w:val="18"/>
                <w:szCs w:val="18"/>
              </w:rPr>
            </w:pPr>
            <w:r>
              <w:rPr>
                <w:rFonts w:ascii="Times New Roman" w:hAnsi="Times New Roman" w:cs="Times New Roman"/>
                <w:b/>
                <w:bCs/>
                <w:color w:val="000000"/>
                <w:sz w:val="18"/>
                <w:szCs w:val="18"/>
              </w:rPr>
              <w:t>Model 1</w:t>
            </w:r>
          </w:p>
        </w:tc>
        <w:tc>
          <w:tcPr>
            <w:tcW w:w="1933" w:type="dxa"/>
            <w:gridSpan w:val="4"/>
            <w:tcBorders>
              <w:left w:val="nil"/>
              <w:bottom w:val="single" w:sz="4" w:space="0" w:color="auto"/>
              <w:right w:val="nil"/>
            </w:tcBorders>
          </w:tcPr>
          <w:p w14:paraId="0C38E7A7" w14:textId="5E653173" w:rsidR="0070732B" w:rsidRPr="001354B9" w:rsidRDefault="0070732B" w:rsidP="0070732B">
            <w:pPr>
              <w:jc w:val="center"/>
              <w:rPr>
                <w:rFonts w:ascii="Times New Roman" w:hAnsi="Times New Roman" w:cs="Times New Roman"/>
                <w:b/>
                <w:sz w:val="18"/>
                <w:szCs w:val="18"/>
              </w:rPr>
            </w:pPr>
            <w:r>
              <w:rPr>
                <w:rFonts w:ascii="Times New Roman" w:hAnsi="Times New Roman" w:cs="Times New Roman"/>
                <w:b/>
                <w:bCs/>
                <w:color w:val="000000"/>
                <w:sz w:val="18"/>
                <w:szCs w:val="18"/>
              </w:rPr>
              <w:t>Model 2</w:t>
            </w:r>
          </w:p>
        </w:tc>
      </w:tr>
      <w:tr w:rsidR="001354B9" w:rsidRPr="001354B9" w14:paraId="2A58DC7A" w14:textId="77777777" w:rsidTr="00125CF6">
        <w:trPr>
          <w:gridAfter w:val="1"/>
          <w:wAfter w:w="6" w:type="dxa"/>
        </w:trPr>
        <w:tc>
          <w:tcPr>
            <w:tcW w:w="1089" w:type="dxa"/>
            <w:tcBorders>
              <w:left w:val="nil"/>
              <w:bottom w:val="nil"/>
              <w:right w:val="nil"/>
            </w:tcBorders>
          </w:tcPr>
          <w:p w14:paraId="04CC576E" w14:textId="77777777" w:rsidR="001354B9" w:rsidRPr="001354B9" w:rsidRDefault="001354B9" w:rsidP="00125CF6">
            <w:pPr>
              <w:rPr>
                <w:rFonts w:ascii="Times New Roman" w:hAnsi="Times New Roman" w:cs="Times New Roman"/>
                <w:b/>
                <w:bCs/>
                <w:color w:val="000000"/>
                <w:sz w:val="18"/>
                <w:szCs w:val="18"/>
              </w:rPr>
            </w:pPr>
            <w:r w:rsidRPr="001354B9">
              <w:rPr>
                <w:rFonts w:ascii="Times New Roman" w:hAnsi="Times New Roman" w:cs="Times New Roman"/>
                <w:b/>
                <w:color w:val="000000"/>
                <w:sz w:val="18"/>
                <w:szCs w:val="18"/>
              </w:rPr>
              <w:t>UPF (%)</w:t>
            </w:r>
          </w:p>
        </w:tc>
        <w:tc>
          <w:tcPr>
            <w:tcW w:w="2421" w:type="dxa"/>
            <w:gridSpan w:val="2"/>
            <w:tcBorders>
              <w:left w:val="nil"/>
              <w:bottom w:val="nil"/>
              <w:right w:val="nil"/>
            </w:tcBorders>
          </w:tcPr>
          <w:p w14:paraId="2E42BFF3" w14:textId="77777777" w:rsidR="001354B9" w:rsidRPr="001354B9" w:rsidRDefault="001354B9" w:rsidP="00125CF6">
            <w:pPr>
              <w:jc w:val="center"/>
              <w:rPr>
                <w:rFonts w:ascii="Times New Roman" w:hAnsi="Times New Roman" w:cs="Times New Roman"/>
                <w:color w:val="000000"/>
                <w:sz w:val="18"/>
                <w:szCs w:val="18"/>
                <w:highlight w:val="yellow"/>
              </w:rPr>
            </w:pPr>
          </w:p>
        </w:tc>
        <w:tc>
          <w:tcPr>
            <w:tcW w:w="2127" w:type="dxa"/>
            <w:tcBorders>
              <w:left w:val="nil"/>
              <w:bottom w:val="nil"/>
              <w:right w:val="nil"/>
            </w:tcBorders>
          </w:tcPr>
          <w:p w14:paraId="51CA8E77" w14:textId="77777777" w:rsidR="001354B9" w:rsidRPr="001354B9" w:rsidRDefault="001354B9" w:rsidP="00125CF6">
            <w:pPr>
              <w:jc w:val="center"/>
              <w:rPr>
                <w:rFonts w:ascii="Times New Roman" w:hAnsi="Times New Roman" w:cs="Times New Roman"/>
                <w:sz w:val="18"/>
                <w:szCs w:val="18"/>
                <w:highlight w:val="yellow"/>
              </w:rPr>
            </w:pPr>
          </w:p>
        </w:tc>
        <w:tc>
          <w:tcPr>
            <w:tcW w:w="1984" w:type="dxa"/>
            <w:tcBorders>
              <w:left w:val="nil"/>
              <w:bottom w:val="nil"/>
              <w:right w:val="nil"/>
            </w:tcBorders>
          </w:tcPr>
          <w:p w14:paraId="62C8461E" w14:textId="77777777" w:rsidR="001354B9" w:rsidRPr="001354B9" w:rsidRDefault="001354B9" w:rsidP="00125CF6">
            <w:pPr>
              <w:rPr>
                <w:rFonts w:ascii="Times New Roman" w:hAnsi="Times New Roman" w:cs="Times New Roman"/>
                <w:sz w:val="18"/>
                <w:szCs w:val="18"/>
              </w:rPr>
            </w:pPr>
          </w:p>
        </w:tc>
        <w:tc>
          <w:tcPr>
            <w:tcW w:w="1927" w:type="dxa"/>
            <w:gridSpan w:val="3"/>
            <w:tcBorders>
              <w:left w:val="nil"/>
              <w:bottom w:val="nil"/>
              <w:right w:val="nil"/>
            </w:tcBorders>
          </w:tcPr>
          <w:p w14:paraId="3836D367" w14:textId="77777777" w:rsidR="001354B9" w:rsidRPr="001354B9" w:rsidRDefault="001354B9" w:rsidP="00125CF6">
            <w:pPr>
              <w:rPr>
                <w:rFonts w:ascii="Times New Roman" w:hAnsi="Times New Roman" w:cs="Times New Roman"/>
                <w:sz w:val="18"/>
                <w:szCs w:val="18"/>
              </w:rPr>
            </w:pPr>
          </w:p>
        </w:tc>
      </w:tr>
      <w:tr w:rsidR="008E42F7" w:rsidRPr="001354B9" w14:paraId="0E9BF611" w14:textId="77777777" w:rsidTr="00125CF6">
        <w:trPr>
          <w:gridAfter w:val="1"/>
          <w:wAfter w:w="6" w:type="dxa"/>
        </w:trPr>
        <w:tc>
          <w:tcPr>
            <w:tcW w:w="1089" w:type="dxa"/>
            <w:tcBorders>
              <w:top w:val="nil"/>
              <w:left w:val="nil"/>
              <w:bottom w:val="nil"/>
              <w:right w:val="nil"/>
            </w:tcBorders>
          </w:tcPr>
          <w:p w14:paraId="2E0F07CB" w14:textId="77777777"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color w:val="000000"/>
                <w:sz w:val="18"/>
                <w:szCs w:val="18"/>
              </w:rPr>
              <w:t>Quartile 1</w:t>
            </w:r>
          </w:p>
        </w:tc>
        <w:tc>
          <w:tcPr>
            <w:tcW w:w="2421" w:type="dxa"/>
            <w:gridSpan w:val="2"/>
            <w:tcBorders>
              <w:top w:val="nil"/>
              <w:left w:val="nil"/>
              <w:bottom w:val="nil"/>
              <w:right w:val="nil"/>
            </w:tcBorders>
          </w:tcPr>
          <w:p w14:paraId="11AAB790" w14:textId="77777777" w:rsidR="008E42F7" w:rsidRPr="001354B9" w:rsidRDefault="008E42F7" w:rsidP="008E42F7">
            <w:pPr>
              <w:jc w:val="center"/>
              <w:rPr>
                <w:rFonts w:ascii="Times New Roman" w:hAnsi="Times New Roman" w:cs="Times New Roman"/>
                <w:color w:val="000000"/>
                <w:sz w:val="18"/>
                <w:szCs w:val="18"/>
              </w:rPr>
            </w:pPr>
            <w:r w:rsidRPr="001354B9">
              <w:rPr>
                <w:rFonts w:ascii="Times New Roman" w:hAnsi="Times New Roman" w:cs="Times New Roman"/>
                <w:color w:val="000000"/>
                <w:sz w:val="18"/>
                <w:szCs w:val="18"/>
              </w:rPr>
              <w:t>272/3392</w:t>
            </w:r>
          </w:p>
        </w:tc>
        <w:tc>
          <w:tcPr>
            <w:tcW w:w="2127" w:type="dxa"/>
            <w:tcBorders>
              <w:top w:val="nil"/>
              <w:left w:val="nil"/>
              <w:bottom w:val="nil"/>
              <w:right w:val="nil"/>
            </w:tcBorders>
          </w:tcPr>
          <w:p w14:paraId="5D50C75B" w14:textId="4980ECC4" w:rsidR="008E42F7" w:rsidRPr="001354B9" w:rsidRDefault="008E42F7" w:rsidP="008E42F7">
            <w:pPr>
              <w:rPr>
                <w:rFonts w:ascii="Times New Roman" w:hAnsi="Times New Roman" w:cs="Times New Roman"/>
                <w:sz w:val="18"/>
                <w:szCs w:val="18"/>
              </w:rPr>
            </w:pPr>
            <w:r>
              <w:rPr>
                <w:rFonts w:ascii="Times New Roman" w:hAnsi="Times New Roman" w:cs="Times New Roman"/>
                <w:sz w:val="18"/>
                <w:szCs w:val="18"/>
              </w:rPr>
              <w:t>Ref</w:t>
            </w:r>
          </w:p>
        </w:tc>
        <w:tc>
          <w:tcPr>
            <w:tcW w:w="1984" w:type="dxa"/>
            <w:tcBorders>
              <w:top w:val="nil"/>
              <w:left w:val="nil"/>
              <w:bottom w:val="nil"/>
              <w:right w:val="nil"/>
            </w:tcBorders>
          </w:tcPr>
          <w:p w14:paraId="7EFCE92A" w14:textId="77777777"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sz w:val="18"/>
                <w:szCs w:val="18"/>
              </w:rPr>
              <w:t>Ref</w:t>
            </w:r>
          </w:p>
        </w:tc>
        <w:tc>
          <w:tcPr>
            <w:tcW w:w="1927" w:type="dxa"/>
            <w:gridSpan w:val="3"/>
            <w:tcBorders>
              <w:top w:val="nil"/>
              <w:left w:val="nil"/>
              <w:bottom w:val="nil"/>
              <w:right w:val="nil"/>
            </w:tcBorders>
          </w:tcPr>
          <w:p w14:paraId="4789DACE" w14:textId="77777777"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sz w:val="18"/>
                <w:szCs w:val="18"/>
              </w:rPr>
              <w:t>Ref</w:t>
            </w:r>
          </w:p>
        </w:tc>
      </w:tr>
      <w:tr w:rsidR="008E42F7" w:rsidRPr="001354B9" w14:paraId="23EF7A7E" w14:textId="77777777" w:rsidTr="00125CF6">
        <w:trPr>
          <w:gridAfter w:val="1"/>
          <w:wAfter w:w="6" w:type="dxa"/>
        </w:trPr>
        <w:tc>
          <w:tcPr>
            <w:tcW w:w="1089" w:type="dxa"/>
            <w:tcBorders>
              <w:top w:val="nil"/>
              <w:left w:val="nil"/>
              <w:bottom w:val="nil"/>
              <w:right w:val="nil"/>
            </w:tcBorders>
          </w:tcPr>
          <w:p w14:paraId="103BACDD" w14:textId="77777777"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color w:val="000000"/>
                <w:sz w:val="18"/>
                <w:szCs w:val="18"/>
              </w:rPr>
              <w:t xml:space="preserve">Quartile 2 </w:t>
            </w:r>
          </w:p>
        </w:tc>
        <w:tc>
          <w:tcPr>
            <w:tcW w:w="2421" w:type="dxa"/>
            <w:gridSpan w:val="2"/>
            <w:tcBorders>
              <w:top w:val="nil"/>
              <w:left w:val="nil"/>
              <w:bottom w:val="nil"/>
              <w:right w:val="nil"/>
            </w:tcBorders>
          </w:tcPr>
          <w:p w14:paraId="5C636716" w14:textId="77777777" w:rsidR="008E42F7" w:rsidRPr="001354B9" w:rsidRDefault="008E42F7" w:rsidP="008E42F7">
            <w:pPr>
              <w:tabs>
                <w:tab w:val="left" w:pos="180"/>
                <w:tab w:val="center" w:pos="960"/>
              </w:tabs>
              <w:jc w:val="center"/>
              <w:rPr>
                <w:rFonts w:ascii="Times New Roman" w:hAnsi="Times New Roman" w:cs="Times New Roman"/>
                <w:color w:val="000000"/>
                <w:sz w:val="18"/>
                <w:szCs w:val="18"/>
              </w:rPr>
            </w:pPr>
            <w:r w:rsidRPr="001354B9">
              <w:rPr>
                <w:rFonts w:ascii="Times New Roman" w:hAnsi="Times New Roman" w:cs="Times New Roman"/>
                <w:color w:val="000000"/>
                <w:sz w:val="18"/>
                <w:szCs w:val="18"/>
              </w:rPr>
              <w:t>299/3532</w:t>
            </w:r>
          </w:p>
        </w:tc>
        <w:tc>
          <w:tcPr>
            <w:tcW w:w="2127" w:type="dxa"/>
            <w:tcBorders>
              <w:top w:val="nil"/>
              <w:left w:val="nil"/>
              <w:bottom w:val="nil"/>
              <w:right w:val="nil"/>
            </w:tcBorders>
          </w:tcPr>
          <w:p w14:paraId="6C7697CC" w14:textId="3867209D" w:rsidR="008E42F7" w:rsidRPr="001354B9" w:rsidRDefault="008E42F7" w:rsidP="008E42F7">
            <w:pPr>
              <w:rPr>
                <w:rFonts w:ascii="Times New Roman" w:hAnsi="Times New Roman" w:cs="Times New Roman"/>
                <w:sz w:val="18"/>
                <w:szCs w:val="18"/>
              </w:rPr>
            </w:pPr>
            <w:r>
              <w:rPr>
                <w:rFonts w:ascii="Times New Roman" w:hAnsi="Times New Roman" w:cs="Times New Roman"/>
                <w:sz w:val="18"/>
                <w:szCs w:val="18"/>
              </w:rPr>
              <w:t>1.04 (0.85-1.27)</w:t>
            </w:r>
          </w:p>
        </w:tc>
        <w:tc>
          <w:tcPr>
            <w:tcW w:w="1984" w:type="dxa"/>
            <w:tcBorders>
              <w:top w:val="nil"/>
              <w:left w:val="nil"/>
              <w:bottom w:val="nil"/>
              <w:right w:val="nil"/>
            </w:tcBorders>
          </w:tcPr>
          <w:p w14:paraId="1CAA6107" w14:textId="120E7D2B"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sz w:val="18"/>
                <w:szCs w:val="18"/>
              </w:rPr>
              <w:t>1.05 (0.86-1.28)</w:t>
            </w:r>
          </w:p>
        </w:tc>
        <w:tc>
          <w:tcPr>
            <w:tcW w:w="1927" w:type="dxa"/>
            <w:gridSpan w:val="3"/>
            <w:tcBorders>
              <w:top w:val="nil"/>
              <w:left w:val="nil"/>
              <w:bottom w:val="nil"/>
              <w:right w:val="nil"/>
            </w:tcBorders>
          </w:tcPr>
          <w:p w14:paraId="4F58FD05" w14:textId="7E24FC57"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sz w:val="18"/>
                <w:szCs w:val="18"/>
              </w:rPr>
              <w:t>1.02 (0.83-1.26)</w:t>
            </w:r>
          </w:p>
        </w:tc>
      </w:tr>
      <w:tr w:rsidR="008E42F7" w:rsidRPr="001354B9" w14:paraId="21D179E5" w14:textId="77777777" w:rsidTr="00125CF6">
        <w:trPr>
          <w:gridAfter w:val="1"/>
          <w:wAfter w:w="6" w:type="dxa"/>
        </w:trPr>
        <w:tc>
          <w:tcPr>
            <w:tcW w:w="1089" w:type="dxa"/>
            <w:tcBorders>
              <w:top w:val="nil"/>
              <w:left w:val="nil"/>
              <w:bottom w:val="nil"/>
              <w:right w:val="nil"/>
            </w:tcBorders>
          </w:tcPr>
          <w:p w14:paraId="353AE6CD" w14:textId="77777777"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color w:val="000000"/>
                <w:sz w:val="18"/>
                <w:szCs w:val="18"/>
              </w:rPr>
              <w:t xml:space="preserve">Quartile 3 </w:t>
            </w:r>
          </w:p>
        </w:tc>
        <w:tc>
          <w:tcPr>
            <w:tcW w:w="2421" w:type="dxa"/>
            <w:gridSpan w:val="2"/>
            <w:tcBorders>
              <w:top w:val="nil"/>
              <w:left w:val="nil"/>
              <w:bottom w:val="nil"/>
              <w:right w:val="nil"/>
            </w:tcBorders>
          </w:tcPr>
          <w:p w14:paraId="2FB514B3" w14:textId="77777777" w:rsidR="008E42F7" w:rsidRPr="001354B9" w:rsidRDefault="008E42F7" w:rsidP="008E42F7">
            <w:pPr>
              <w:jc w:val="center"/>
              <w:rPr>
                <w:rFonts w:ascii="Times New Roman" w:hAnsi="Times New Roman" w:cs="Times New Roman"/>
                <w:color w:val="000000"/>
                <w:sz w:val="18"/>
                <w:szCs w:val="18"/>
              </w:rPr>
            </w:pPr>
            <w:r w:rsidRPr="001354B9">
              <w:rPr>
                <w:rFonts w:ascii="Times New Roman" w:hAnsi="Times New Roman" w:cs="Times New Roman"/>
                <w:color w:val="000000"/>
                <w:sz w:val="18"/>
                <w:szCs w:val="18"/>
              </w:rPr>
              <w:t>275/3317</w:t>
            </w:r>
          </w:p>
        </w:tc>
        <w:tc>
          <w:tcPr>
            <w:tcW w:w="2127" w:type="dxa"/>
            <w:tcBorders>
              <w:top w:val="nil"/>
              <w:left w:val="nil"/>
              <w:bottom w:val="nil"/>
              <w:right w:val="nil"/>
            </w:tcBorders>
          </w:tcPr>
          <w:p w14:paraId="50E7E2C7" w14:textId="2948E288" w:rsidR="008E42F7" w:rsidRPr="001354B9" w:rsidRDefault="008E42F7" w:rsidP="008E42F7">
            <w:pPr>
              <w:rPr>
                <w:rFonts w:ascii="Times New Roman" w:hAnsi="Times New Roman" w:cs="Times New Roman"/>
                <w:sz w:val="18"/>
                <w:szCs w:val="18"/>
              </w:rPr>
            </w:pPr>
            <w:r>
              <w:rPr>
                <w:rFonts w:ascii="Times New Roman" w:hAnsi="Times New Roman" w:cs="Times New Roman"/>
                <w:sz w:val="18"/>
                <w:szCs w:val="18"/>
              </w:rPr>
              <w:t xml:space="preserve">1.24 (1.00-1.53) </w:t>
            </w:r>
            <w:r>
              <w:rPr>
                <w:rFonts w:ascii="Times New Roman" w:hAnsi="Times New Roman" w:cs="Times New Roman" w:hint="eastAsia"/>
                <w:sz w:val="18"/>
                <w:szCs w:val="18"/>
              </w:rPr>
              <w:t>*</w:t>
            </w:r>
          </w:p>
        </w:tc>
        <w:tc>
          <w:tcPr>
            <w:tcW w:w="1984" w:type="dxa"/>
            <w:tcBorders>
              <w:top w:val="nil"/>
              <w:left w:val="nil"/>
              <w:bottom w:val="nil"/>
              <w:right w:val="nil"/>
            </w:tcBorders>
          </w:tcPr>
          <w:p w14:paraId="6AF3DEA2" w14:textId="6CB5F509"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sz w:val="18"/>
                <w:szCs w:val="18"/>
              </w:rPr>
              <w:t>1.28 (1.04-1.59)</w:t>
            </w:r>
            <w:r>
              <w:rPr>
                <w:rFonts w:ascii="Times New Roman" w:hAnsi="Times New Roman" w:cs="Times New Roman"/>
                <w:sz w:val="18"/>
                <w:szCs w:val="18"/>
              </w:rPr>
              <w:t xml:space="preserve"> </w:t>
            </w:r>
            <w:r w:rsidRPr="001354B9">
              <w:rPr>
                <w:rFonts w:ascii="Times New Roman" w:hAnsi="Times New Roman" w:cs="Times New Roman"/>
                <w:sz w:val="18"/>
                <w:szCs w:val="18"/>
              </w:rPr>
              <w:t>*</w:t>
            </w:r>
          </w:p>
        </w:tc>
        <w:tc>
          <w:tcPr>
            <w:tcW w:w="1927" w:type="dxa"/>
            <w:gridSpan w:val="3"/>
            <w:tcBorders>
              <w:top w:val="nil"/>
              <w:left w:val="nil"/>
              <w:bottom w:val="nil"/>
              <w:right w:val="nil"/>
            </w:tcBorders>
          </w:tcPr>
          <w:p w14:paraId="28B0CDBC" w14:textId="2CE4E531"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sz w:val="18"/>
                <w:szCs w:val="18"/>
              </w:rPr>
              <w:t>1.22 (0.99-1.50)</w:t>
            </w:r>
          </w:p>
        </w:tc>
      </w:tr>
      <w:tr w:rsidR="008E42F7" w:rsidRPr="001354B9" w14:paraId="6BAA1218" w14:textId="77777777" w:rsidTr="00125CF6">
        <w:trPr>
          <w:gridAfter w:val="1"/>
          <w:wAfter w:w="6" w:type="dxa"/>
        </w:trPr>
        <w:tc>
          <w:tcPr>
            <w:tcW w:w="1089" w:type="dxa"/>
            <w:tcBorders>
              <w:top w:val="nil"/>
              <w:left w:val="nil"/>
              <w:bottom w:val="nil"/>
              <w:right w:val="nil"/>
            </w:tcBorders>
          </w:tcPr>
          <w:p w14:paraId="7C3DFC70" w14:textId="77777777"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color w:val="000000"/>
                <w:sz w:val="18"/>
                <w:szCs w:val="18"/>
              </w:rPr>
              <w:t xml:space="preserve">Quartile 4 </w:t>
            </w:r>
          </w:p>
        </w:tc>
        <w:tc>
          <w:tcPr>
            <w:tcW w:w="2421" w:type="dxa"/>
            <w:gridSpan w:val="2"/>
            <w:tcBorders>
              <w:top w:val="nil"/>
              <w:left w:val="nil"/>
              <w:bottom w:val="nil"/>
              <w:right w:val="nil"/>
            </w:tcBorders>
          </w:tcPr>
          <w:p w14:paraId="710A4201" w14:textId="77777777" w:rsidR="008E42F7" w:rsidRPr="001354B9" w:rsidRDefault="008E42F7" w:rsidP="008E42F7">
            <w:pPr>
              <w:jc w:val="center"/>
              <w:rPr>
                <w:rFonts w:ascii="Times New Roman" w:hAnsi="Times New Roman" w:cs="Times New Roman"/>
                <w:color w:val="000000"/>
                <w:sz w:val="18"/>
                <w:szCs w:val="18"/>
              </w:rPr>
            </w:pPr>
            <w:r w:rsidRPr="001354B9">
              <w:rPr>
                <w:rFonts w:ascii="Times New Roman" w:hAnsi="Times New Roman" w:cs="Times New Roman"/>
                <w:color w:val="000000"/>
                <w:sz w:val="18"/>
                <w:szCs w:val="18"/>
              </w:rPr>
              <w:t>362/3396</w:t>
            </w:r>
          </w:p>
        </w:tc>
        <w:tc>
          <w:tcPr>
            <w:tcW w:w="2127" w:type="dxa"/>
            <w:tcBorders>
              <w:top w:val="nil"/>
              <w:left w:val="nil"/>
              <w:bottom w:val="nil"/>
              <w:right w:val="nil"/>
            </w:tcBorders>
          </w:tcPr>
          <w:p w14:paraId="3193212B" w14:textId="397480C9" w:rsidR="008E42F7" w:rsidRPr="001354B9" w:rsidRDefault="008E42F7" w:rsidP="008E42F7">
            <w:pPr>
              <w:rPr>
                <w:rFonts w:ascii="Times New Roman" w:hAnsi="Times New Roman" w:cs="Times New Roman"/>
                <w:sz w:val="18"/>
                <w:szCs w:val="18"/>
              </w:rPr>
            </w:pPr>
            <w:r>
              <w:rPr>
                <w:rFonts w:ascii="Times New Roman" w:hAnsi="Times New Roman" w:cs="Times New Roman"/>
                <w:sz w:val="18"/>
                <w:szCs w:val="18"/>
              </w:rPr>
              <w:t>1.51 (1.21-1.89) **</w:t>
            </w:r>
          </w:p>
        </w:tc>
        <w:tc>
          <w:tcPr>
            <w:tcW w:w="1984" w:type="dxa"/>
            <w:tcBorders>
              <w:top w:val="nil"/>
              <w:left w:val="nil"/>
              <w:bottom w:val="nil"/>
              <w:right w:val="nil"/>
            </w:tcBorders>
          </w:tcPr>
          <w:p w14:paraId="746C2B63" w14:textId="08197605"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sz w:val="18"/>
                <w:szCs w:val="18"/>
              </w:rPr>
              <w:t>1.63 (1.30-2.04)</w:t>
            </w:r>
            <w:r>
              <w:rPr>
                <w:rFonts w:ascii="Times New Roman" w:hAnsi="Times New Roman" w:cs="Times New Roman"/>
                <w:sz w:val="18"/>
                <w:szCs w:val="18"/>
              </w:rPr>
              <w:t xml:space="preserve"> </w:t>
            </w:r>
            <w:r w:rsidRPr="001354B9">
              <w:rPr>
                <w:rFonts w:ascii="Times New Roman" w:hAnsi="Times New Roman" w:cs="Times New Roman"/>
                <w:sz w:val="18"/>
                <w:szCs w:val="18"/>
              </w:rPr>
              <w:t>**</w:t>
            </w:r>
          </w:p>
        </w:tc>
        <w:tc>
          <w:tcPr>
            <w:tcW w:w="1927" w:type="dxa"/>
            <w:gridSpan w:val="3"/>
            <w:tcBorders>
              <w:top w:val="nil"/>
              <w:left w:val="nil"/>
              <w:bottom w:val="nil"/>
              <w:right w:val="nil"/>
            </w:tcBorders>
          </w:tcPr>
          <w:p w14:paraId="74C95AB7" w14:textId="08DA7BA2" w:rsidR="008E42F7" w:rsidRPr="001354B9" w:rsidRDefault="008E42F7" w:rsidP="008E42F7">
            <w:pPr>
              <w:rPr>
                <w:rFonts w:ascii="Times New Roman" w:hAnsi="Times New Roman" w:cs="Times New Roman"/>
                <w:sz w:val="18"/>
                <w:szCs w:val="18"/>
              </w:rPr>
            </w:pPr>
            <w:r w:rsidRPr="001354B9">
              <w:rPr>
                <w:rFonts w:ascii="Times New Roman" w:hAnsi="Times New Roman" w:cs="Times New Roman"/>
                <w:sz w:val="18"/>
                <w:szCs w:val="18"/>
              </w:rPr>
              <w:t>1.51 (1.18-1.92)</w:t>
            </w:r>
            <w:r>
              <w:rPr>
                <w:rFonts w:ascii="Times New Roman" w:hAnsi="Times New Roman" w:cs="Times New Roman"/>
                <w:sz w:val="18"/>
                <w:szCs w:val="18"/>
              </w:rPr>
              <w:t xml:space="preserve"> </w:t>
            </w:r>
            <w:r w:rsidRPr="001354B9">
              <w:rPr>
                <w:rFonts w:ascii="Times New Roman" w:hAnsi="Times New Roman" w:cs="Times New Roman"/>
                <w:sz w:val="18"/>
                <w:szCs w:val="18"/>
              </w:rPr>
              <w:t>**</w:t>
            </w:r>
          </w:p>
        </w:tc>
      </w:tr>
      <w:tr w:rsidR="001354B9" w:rsidRPr="001354B9" w14:paraId="14AF121D" w14:textId="77777777" w:rsidTr="00125CF6">
        <w:trPr>
          <w:gridAfter w:val="1"/>
          <w:wAfter w:w="6" w:type="dxa"/>
          <w:trHeight w:val="129"/>
        </w:trPr>
        <w:tc>
          <w:tcPr>
            <w:tcW w:w="1089" w:type="dxa"/>
            <w:tcBorders>
              <w:top w:val="nil"/>
              <w:left w:val="nil"/>
              <w:bottom w:val="single" w:sz="4" w:space="0" w:color="auto"/>
              <w:right w:val="nil"/>
            </w:tcBorders>
          </w:tcPr>
          <w:p w14:paraId="7685070B" w14:textId="77777777" w:rsidR="001354B9" w:rsidRPr="001354B9" w:rsidRDefault="001354B9" w:rsidP="00125CF6">
            <w:pPr>
              <w:rPr>
                <w:rFonts w:ascii="Times New Roman" w:hAnsi="Times New Roman" w:cs="Times New Roman"/>
                <w:color w:val="000000"/>
                <w:sz w:val="18"/>
                <w:szCs w:val="18"/>
              </w:rPr>
            </w:pPr>
            <w:r w:rsidRPr="001354B9">
              <w:rPr>
                <w:rFonts w:ascii="Times New Roman" w:hAnsi="Times New Roman" w:cs="Times New Roman"/>
                <w:i/>
                <w:color w:val="000000"/>
                <w:sz w:val="18"/>
                <w:szCs w:val="18"/>
              </w:rPr>
              <w:t>P</w:t>
            </w:r>
            <w:r w:rsidRPr="001354B9">
              <w:rPr>
                <w:rFonts w:ascii="Times New Roman" w:hAnsi="Times New Roman" w:cs="Times New Roman"/>
                <w:color w:val="1C1D1E"/>
                <w:sz w:val="18"/>
                <w:szCs w:val="18"/>
                <w:shd w:val="clear" w:color="auto" w:fill="FFFFFF"/>
                <w:vertAlign w:val="superscript"/>
              </w:rPr>
              <w:t>c</w:t>
            </w:r>
          </w:p>
        </w:tc>
        <w:tc>
          <w:tcPr>
            <w:tcW w:w="1854" w:type="dxa"/>
            <w:tcBorders>
              <w:top w:val="nil"/>
              <w:left w:val="nil"/>
              <w:bottom w:val="single" w:sz="4" w:space="0" w:color="auto"/>
              <w:right w:val="nil"/>
            </w:tcBorders>
          </w:tcPr>
          <w:p w14:paraId="686C3997" w14:textId="77777777" w:rsidR="001354B9" w:rsidRPr="001354B9" w:rsidRDefault="001354B9" w:rsidP="00125CF6">
            <w:pPr>
              <w:jc w:val="center"/>
              <w:rPr>
                <w:rFonts w:ascii="Times New Roman" w:hAnsi="Times New Roman" w:cs="Times New Roman"/>
                <w:color w:val="000000"/>
                <w:sz w:val="18"/>
                <w:szCs w:val="18"/>
              </w:rPr>
            </w:pPr>
          </w:p>
        </w:tc>
        <w:tc>
          <w:tcPr>
            <w:tcW w:w="567" w:type="dxa"/>
            <w:tcBorders>
              <w:top w:val="nil"/>
              <w:left w:val="nil"/>
              <w:bottom w:val="single" w:sz="4" w:space="0" w:color="auto"/>
              <w:right w:val="nil"/>
            </w:tcBorders>
          </w:tcPr>
          <w:p w14:paraId="1AEA34CB" w14:textId="77777777" w:rsidR="001354B9" w:rsidRPr="001354B9" w:rsidRDefault="001354B9" w:rsidP="00125CF6">
            <w:pPr>
              <w:jc w:val="center"/>
              <w:rPr>
                <w:rFonts w:ascii="Times New Roman" w:hAnsi="Times New Roman" w:cs="Times New Roman"/>
                <w:color w:val="000000"/>
                <w:sz w:val="18"/>
                <w:szCs w:val="18"/>
              </w:rPr>
            </w:pPr>
          </w:p>
        </w:tc>
        <w:tc>
          <w:tcPr>
            <w:tcW w:w="2127" w:type="dxa"/>
            <w:tcBorders>
              <w:top w:val="nil"/>
              <w:left w:val="nil"/>
              <w:bottom w:val="single" w:sz="4" w:space="0" w:color="auto"/>
              <w:right w:val="nil"/>
            </w:tcBorders>
          </w:tcPr>
          <w:p w14:paraId="25F8088B" w14:textId="066EB135" w:rsidR="001354B9" w:rsidRPr="001354B9" w:rsidRDefault="001354B9" w:rsidP="00125CF6">
            <w:pPr>
              <w:rPr>
                <w:rFonts w:ascii="Times New Roman" w:hAnsi="Times New Roman" w:cs="Times New Roman"/>
                <w:sz w:val="18"/>
                <w:szCs w:val="18"/>
              </w:rPr>
            </w:pPr>
            <w:r w:rsidRPr="001354B9">
              <w:rPr>
                <w:rFonts w:ascii="Times New Roman" w:hAnsi="Times New Roman" w:cs="Times New Roman"/>
                <w:sz w:val="18"/>
                <w:szCs w:val="18"/>
              </w:rPr>
              <w:t>&lt;</w:t>
            </w:r>
            <w:r w:rsidR="000F0131">
              <w:rPr>
                <w:rFonts w:ascii="Times New Roman" w:hAnsi="Times New Roman" w:cs="Times New Roman"/>
                <w:sz w:val="18"/>
                <w:szCs w:val="18"/>
              </w:rPr>
              <w:t xml:space="preserve"> </w:t>
            </w:r>
            <w:r w:rsidRPr="001354B9">
              <w:rPr>
                <w:rFonts w:ascii="Times New Roman" w:hAnsi="Times New Roman" w:cs="Times New Roman"/>
                <w:sz w:val="18"/>
                <w:szCs w:val="18"/>
              </w:rPr>
              <w:t>0.001</w:t>
            </w:r>
          </w:p>
        </w:tc>
        <w:tc>
          <w:tcPr>
            <w:tcW w:w="1984" w:type="dxa"/>
            <w:tcBorders>
              <w:top w:val="nil"/>
              <w:left w:val="nil"/>
              <w:bottom w:val="single" w:sz="4" w:space="0" w:color="auto"/>
              <w:right w:val="nil"/>
            </w:tcBorders>
          </w:tcPr>
          <w:p w14:paraId="376C8A33" w14:textId="6E8BDB73" w:rsidR="001354B9" w:rsidRPr="001354B9" w:rsidRDefault="001354B9" w:rsidP="00125CF6">
            <w:pPr>
              <w:jc w:val="left"/>
              <w:rPr>
                <w:rFonts w:ascii="Times New Roman" w:hAnsi="Times New Roman" w:cs="Times New Roman"/>
                <w:sz w:val="18"/>
                <w:szCs w:val="18"/>
              </w:rPr>
            </w:pPr>
            <w:r w:rsidRPr="001354B9">
              <w:rPr>
                <w:rFonts w:ascii="Times New Roman" w:hAnsi="Times New Roman" w:cs="Times New Roman"/>
                <w:sz w:val="18"/>
                <w:szCs w:val="18"/>
              </w:rPr>
              <w:t>&lt;</w:t>
            </w:r>
            <w:r w:rsidR="000F0131">
              <w:rPr>
                <w:rFonts w:ascii="Times New Roman" w:hAnsi="Times New Roman" w:cs="Times New Roman"/>
                <w:sz w:val="18"/>
                <w:szCs w:val="18"/>
              </w:rPr>
              <w:t xml:space="preserve"> </w:t>
            </w:r>
            <w:r w:rsidRPr="001354B9">
              <w:rPr>
                <w:rFonts w:ascii="Times New Roman" w:hAnsi="Times New Roman" w:cs="Times New Roman"/>
                <w:sz w:val="18"/>
                <w:szCs w:val="18"/>
              </w:rPr>
              <w:t>0.001</w:t>
            </w:r>
          </w:p>
        </w:tc>
        <w:tc>
          <w:tcPr>
            <w:tcW w:w="1927" w:type="dxa"/>
            <w:gridSpan w:val="3"/>
            <w:tcBorders>
              <w:top w:val="nil"/>
              <w:left w:val="nil"/>
              <w:bottom w:val="single" w:sz="4" w:space="0" w:color="auto"/>
              <w:right w:val="nil"/>
            </w:tcBorders>
          </w:tcPr>
          <w:p w14:paraId="59FE87DD" w14:textId="5F90FD6B" w:rsidR="001354B9" w:rsidRPr="001354B9" w:rsidRDefault="00C907AB" w:rsidP="00125CF6">
            <w:pPr>
              <w:jc w:val="left"/>
              <w:rPr>
                <w:rFonts w:ascii="Times New Roman" w:hAnsi="Times New Roman" w:cs="Times New Roman"/>
                <w:sz w:val="18"/>
                <w:szCs w:val="18"/>
              </w:rPr>
            </w:pPr>
            <w:r w:rsidRPr="001354B9">
              <w:rPr>
                <w:rFonts w:ascii="Times New Roman" w:hAnsi="Times New Roman" w:cs="Times New Roman"/>
                <w:sz w:val="18"/>
                <w:szCs w:val="18"/>
              </w:rPr>
              <w:t>&lt;</w:t>
            </w:r>
            <w:r w:rsidR="000F0131">
              <w:rPr>
                <w:rFonts w:ascii="Times New Roman" w:hAnsi="Times New Roman" w:cs="Times New Roman"/>
                <w:sz w:val="18"/>
                <w:szCs w:val="18"/>
              </w:rPr>
              <w:t xml:space="preserve"> </w:t>
            </w:r>
            <w:r w:rsidRPr="001354B9">
              <w:rPr>
                <w:rFonts w:ascii="Times New Roman" w:hAnsi="Times New Roman" w:cs="Times New Roman"/>
                <w:sz w:val="18"/>
                <w:szCs w:val="18"/>
              </w:rPr>
              <w:t>0.001</w:t>
            </w:r>
          </w:p>
        </w:tc>
      </w:tr>
      <w:tr w:rsidR="001354B9" w:rsidRPr="001354B9" w14:paraId="2B4A7543" w14:textId="77777777" w:rsidTr="00125CF6">
        <w:trPr>
          <w:gridAfter w:val="3"/>
          <w:wAfter w:w="198" w:type="dxa"/>
          <w:trHeight w:val="932"/>
        </w:trPr>
        <w:tc>
          <w:tcPr>
            <w:tcW w:w="9356" w:type="dxa"/>
            <w:gridSpan w:val="6"/>
            <w:tcBorders>
              <w:top w:val="single" w:sz="4" w:space="0" w:color="auto"/>
              <w:left w:val="nil"/>
              <w:bottom w:val="nil"/>
              <w:right w:val="nil"/>
            </w:tcBorders>
          </w:tcPr>
          <w:p w14:paraId="1B569A6F" w14:textId="15B2C98C" w:rsidR="00661197" w:rsidRPr="00427AF9" w:rsidRDefault="00661197" w:rsidP="00661197">
            <w:pPr>
              <w:jc w:val="left"/>
              <w:rPr>
                <w:rFonts w:ascii="Times New Roman" w:hAnsi="Times New Roman"/>
                <w:color w:val="000000"/>
                <w:sz w:val="18"/>
                <w:szCs w:val="18"/>
              </w:rPr>
            </w:pPr>
            <w:r w:rsidRPr="00427AF9">
              <w:rPr>
                <w:rFonts w:ascii="Times New Roman" w:hAnsi="Times New Roman"/>
                <w:color w:val="000000"/>
                <w:sz w:val="18"/>
                <w:szCs w:val="18"/>
              </w:rPr>
              <w:t>Model 1 adjusted for age and gender.</w:t>
            </w:r>
          </w:p>
          <w:p w14:paraId="646F5B21" w14:textId="06EAC552" w:rsidR="00661197" w:rsidRPr="00427AF9" w:rsidRDefault="00661197" w:rsidP="00661197">
            <w:pPr>
              <w:jc w:val="left"/>
              <w:rPr>
                <w:rFonts w:ascii="Times New Roman" w:hAnsi="Times New Roman"/>
                <w:color w:val="000000"/>
                <w:sz w:val="18"/>
                <w:szCs w:val="18"/>
              </w:rPr>
            </w:pPr>
            <w:r w:rsidRPr="00427AF9">
              <w:rPr>
                <w:rFonts w:ascii="Times New Roman" w:hAnsi="Times New Roman"/>
                <w:color w:val="000000"/>
                <w:sz w:val="18"/>
                <w:szCs w:val="18"/>
              </w:rPr>
              <w:t>Model 2 adjusted for age, gender, race, BMI, educational level, annual family income, marital status, physical activity, drinking, smoking, current hypertension, diabetes history,</w:t>
            </w:r>
            <w:r w:rsidRPr="00427AF9">
              <w:rPr>
                <w:rFonts w:ascii="Times New Roman" w:hAnsi="Times New Roman" w:hint="eastAsia"/>
                <w:color w:val="000000"/>
                <w:sz w:val="18"/>
                <w:szCs w:val="18"/>
              </w:rPr>
              <w:t xml:space="preserve"> heart disease history</w:t>
            </w:r>
            <w:r>
              <w:rPr>
                <w:rFonts w:ascii="Times New Roman" w:hAnsi="Times New Roman" w:hint="eastAsia"/>
                <w:color w:val="000000"/>
                <w:sz w:val="18"/>
                <w:szCs w:val="18"/>
              </w:rPr>
              <w:t xml:space="preserve"> and</w:t>
            </w:r>
            <w:r>
              <w:t xml:space="preserve"> </w:t>
            </w:r>
            <w:r w:rsidRPr="001E21F9">
              <w:rPr>
                <w:rFonts w:ascii="Times New Roman" w:hAnsi="Times New Roman"/>
                <w:color w:val="000000"/>
                <w:sz w:val="18"/>
                <w:szCs w:val="18"/>
              </w:rPr>
              <w:t>chronic bronchitis</w:t>
            </w:r>
            <w:r w:rsidRPr="00427AF9">
              <w:rPr>
                <w:rFonts w:ascii="Times New Roman" w:hAnsi="Times New Roman"/>
                <w:color w:val="000000"/>
                <w:sz w:val="18"/>
                <w:szCs w:val="18"/>
              </w:rPr>
              <w:t>.</w:t>
            </w:r>
          </w:p>
          <w:p w14:paraId="0F1FFDA0" w14:textId="77777777" w:rsidR="00661197" w:rsidRPr="00427AF9" w:rsidRDefault="00661197" w:rsidP="00661197">
            <w:pPr>
              <w:rPr>
                <w:rFonts w:ascii="Times New Roman" w:hAnsi="Times New Roman"/>
                <w:color w:val="000000"/>
                <w:sz w:val="18"/>
                <w:szCs w:val="18"/>
              </w:rPr>
            </w:pPr>
            <w:r w:rsidRPr="00427AF9">
              <w:rPr>
                <w:rFonts w:ascii="Times New Roman" w:hAnsi="Times New Roman"/>
                <w:color w:val="1C1D1E"/>
                <w:sz w:val="18"/>
                <w:szCs w:val="18"/>
                <w:shd w:val="clear" w:color="auto" w:fill="FFFFFF"/>
                <w:vertAlign w:val="superscript"/>
              </w:rPr>
              <w:t xml:space="preserve">c </w:t>
            </w:r>
            <w:r w:rsidRPr="00427AF9">
              <w:rPr>
                <w:rFonts w:ascii="Times New Roman" w:hAnsi="Times New Roman"/>
                <w:color w:val="000000"/>
                <w:sz w:val="18"/>
                <w:szCs w:val="18"/>
              </w:rPr>
              <w:t>P for linearity was calculated by using the median value of each quartile as a continuous variable in each model.</w:t>
            </w:r>
          </w:p>
          <w:p w14:paraId="59519EEB" w14:textId="77777777" w:rsidR="001354B9" w:rsidRPr="001354B9" w:rsidRDefault="00661197" w:rsidP="00661197">
            <w:pPr>
              <w:rPr>
                <w:rFonts w:ascii="Times New Roman" w:hAnsi="Times New Roman" w:cs="Times New Roman"/>
                <w:color w:val="000000"/>
                <w:sz w:val="18"/>
                <w:szCs w:val="18"/>
              </w:rPr>
            </w:pPr>
            <w:r w:rsidRPr="00427AF9">
              <w:rPr>
                <w:rFonts w:ascii="Times New Roman" w:hAnsi="Times New Roman"/>
                <w:color w:val="000000"/>
                <w:sz w:val="18"/>
                <w:szCs w:val="18"/>
              </w:rPr>
              <w:t>* p &lt; 0.05; ** p &lt; 0.01.</w:t>
            </w:r>
          </w:p>
        </w:tc>
      </w:tr>
    </w:tbl>
    <w:p w14:paraId="628167A6" w14:textId="77777777" w:rsidR="001354B9" w:rsidRDefault="001354B9" w:rsidP="00AC1AC3">
      <w:pPr>
        <w:rPr>
          <w:rFonts w:ascii="Palatino Linotype" w:hAnsi="Palatino Linotype" w:cs="Times New Roman"/>
          <w:snapToGrid w:val="0"/>
          <w:color w:val="000000"/>
          <w:kern w:val="0"/>
          <w:sz w:val="20"/>
          <w:lang w:bidi="en-US"/>
        </w:rPr>
      </w:pPr>
    </w:p>
    <w:p w14:paraId="1972431E" w14:textId="77777777" w:rsidR="001354B9" w:rsidRPr="001354B9" w:rsidRDefault="001354B9" w:rsidP="001354B9">
      <w:pPr>
        <w:rPr>
          <w:rFonts w:ascii="Palatino Linotype" w:hAnsi="Palatino Linotype" w:cs="Times New Roman"/>
          <w:sz w:val="20"/>
          <w:lang w:bidi="en-US"/>
        </w:rPr>
      </w:pPr>
    </w:p>
    <w:p w14:paraId="4F859A62" w14:textId="77777777" w:rsidR="001354B9" w:rsidRPr="001354B9" w:rsidRDefault="001354B9" w:rsidP="001354B9">
      <w:pPr>
        <w:rPr>
          <w:rFonts w:ascii="Palatino Linotype" w:hAnsi="Palatino Linotype" w:cs="Times New Roman"/>
          <w:sz w:val="20"/>
          <w:lang w:bidi="en-US"/>
        </w:rPr>
      </w:pPr>
    </w:p>
    <w:p w14:paraId="53807C30" w14:textId="77777777" w:rsidR="001354B9" w:rsidRPr="001354B9" w:rsidRDefault="001354B9" w:rsidP="001354B9">
      <w:pPr>
        <w:rPr>
          <w:rFonts w:ascii="Palatino Linotype" w:hAnsi="Palatino Linotype" w:cs="Times New Roman"/>
          <w:sz w:val="20"/>
          <w:lang w:bidi="en-US"/>
        </w:rPr>
      </w:pPr>
    </w:p>
    <w:p w14:paraId="03292E6F" w14:textId="77777777" w:rsidR="001354B9" w:rsidRPr="001354B9" w:rsidRDefault="001354B9" w:rsidP="001354B9">
      <w:pPr>
        <w:rPr>
          <w:rFonts w:ascii="Palatino Linotype" w:hAnsi="Palatino Linotype" w:cs="Times New Roman"/>
          <w:sz w:val="20"/>
          <w:lang w:bidi="en-US"/>
        </w:rPr>
      </w:pPr>
    </w:p>
    <w:p w14:paraId="5DE70880" w14:textId="77777777" w:rsidR="001354B9" w:rsidRPr="001354B9" w:rsidRDefault="001354B9" w:rsidP="001354B9">
      <w:pPr>
        <w:rPr>
          <w:rFonts w:ascii="Palatino Linotype" w:hAnsi="Palatino Linotype" w:cs="Times New Roman"/>
          <w:sz w:val="20"/>
          <w:lang w:bidi="en-US"/>
        </w:rPr>
      </w:pPr>
    </w:p>
    <w:p w14:paraId="033E0ED7" w14:textId="77777777" w:rsidR="001354B9" w:rsidRDefault="001354B9" w:rsidP="001354B9">
      <w:pPr>
        <w:rPr>
          <w:rFonts w:ascii="Palatino Linotype" w:hAnsi="Palatino Linotype" w:cs="Times New Roman"/>
          <w:sz w:val="20"/>
          <w:lang w:bidi="en-US"/>
        </w:rPr>
      </w:pPr>
    </w:p>
    <w:p w14:paraId="7ECC0DA4" w14:textId="6F4D67A1" w:rsidR="00661197" w:rsidRDefault="00661197" w:rsidP="001354B9">
      <w:pPr>
        <w:rPr>
          <w:rFonts w:ascii="Palatino Linotype" w:hAnsi="Palatino Linotype" w:cs="Times New Roman"/>
          <w:sz w:val="20"/>
          <w:lang w:bidi="en-US"/>
        </w:rPr>
      </w:pPr>
    </w:p>
    <w:p w14:paraId="078D6E79" w14:textId="57D3C97C" w:rsidR="001B3391" w:rsidRDefault="001B3391" w:rsidP="001354B9">
      <w:pPr>
        <w:rPr>
          <w:rFonts w:ascii="Palatino Linotype" w:hAnsi="Palatino Linotype" w:cs="Times New Roman"/>
          <w:sz w:val="20"/>
          <w:lang w:bidi="en-US"/>
        </w:rPr>
      </w:pPr>
    </w:p>
    <w:p w14:paraId="72E5765B" w14:textId="77777777" w:rsidR="001B3391" w:rsidRPr="001354B9" w:rsidRDefault="001B3391" w:rsidP="001354B9">
      <w:pPr>
        <w:rPr>
          <w:rFonts w:ascii="Palatino Linotype" w:hAnsi="Palatino Linotype" w:cs="Times New Roman"/>
          <w:sz w:val="20"/>
          <w:lang w:bidi="en-US"/>
        </w:rPr>
      </w:pPr>
    </w:p>
    <w:p w14:paraId="75344DFB" w14:textId="77777777" w:rsidR="001354B9" w:rsidRDefault="001354B9" w:rsidP="001354B9">
      <w:pPr>
        <w:ind w:firstLineChars="200" w:firstLine="400"/>
        <w:rPr>
          <w:rFonts w:ascii="Palatino Linotype" w:hAnsi="Palatino Linotype" w:cs="Times New Roman"/>
          <w:sz w:val="20"/>
          <w:lang w:bidi="en-US"/>
        </w:rPr>
      </w:pPr>
    </w:p>
    <w:tbl>
      <w:tblPr>
        <w:tblStyle w:val="a9"/>
        <w:tblW w:w="9532" w:type="dxa"/>
        <w:tblLook w:val="04A0" w:firstRow="1" w:lastRow="0" w:firstColumn="1" w:lastColumn="0" w:noHBand="0" w:noVBand="1"/>
      </w:tblPr>
      <w:tblGrid>
        <w:gridCol w:w="1304"/>
        <w:gridCol w:w="1701"/>
        <w:gridCol w:w="6"/>
        <w:gridCol w:w="1412"/>
        <w:gridCol w:w="6"/>
        <w:gridCol w:w="1695"/>
        <w:gridCol w:w="6"/>
        <w:gridCol w:w="1695"/>
        <w:gridCol w:w="6"/>
        <w:gridCol w:w="1525"/>
        <w:gridCol w:w="6"/>
        <w:gridCol w:w="164"/>
        <w:gridCol w:w="6"/>
      </w:tblGrid>
      <w:tr w:rsidR="001354B9" w:rsidRPr="003E28D8" w14:paraId="11A59488" w14:textId="77777777" w:rsidTr="00125CF6">
        <w:trPr>
          <w:gridAfter w:val="2"/>
          <w:wAfter w:w="170" w:type="dxa"/>
        </w:trPr>
        <w:tc>
          <w:tcPr>
            <w:tcW w:w="9362" w:type="dxa"/>
            <w:gridSpan w:val="11"/>
            <w:tcBorders>
              <w:top w:val="nil"/>
              <w:left w:val="nil"/>
              <w:bottom w:val="single" w:sz="4" w:space="0" w:color="auto"/>
              <w:right w:val="nil"/>
            </w:tcBorders>
          </w:tcPr>
          <w:p w14:paraId="72A07B42" w14:textId="2142D654" w:rsidR="001354B9" w:rsidRPr="003E28D8" w:rsidRDefault="001354B9" w:rsidP="00125CF6">
            <w:pPr>
              <w:jc w:val="left"/>
              <w:rPr>
                <w:rFonts w:ascii="Times New Roman" w:hAnsi="Times New Roman"/>
                <w:b/>
                <w:bCs/>
                <w:color w:val="000000"/>
                <w:sz w:val="18"/>
                <w:szCs w:val="18"/>
              </w:rPr>
            </w:pPr>
            <w:r>
              <w:rPr>
                <w:rFonts w:ascii="Times New Roman" w:hAnsi="Times New Roman"/>
                <w:b/>
                <w:bCs/>
                <w:color w:val="000000"/>
                <w:sz w:val="18"/>
                <w:szCs w:val="18"/>
              </w:rPr>
              <w:lastRenderedPageBreak/>
              <w:t xml:space="preserve">Table </w:t>
            </w:r>
            <w:r>
              <w:rPr>
                <w:rFonts w:ascii="Times New Roman" w:hAnsi="Times New Roman" w:hint="eastAsia"/>
                <w:b/>
                <w:bCs/>
                <w:color w:val="000000"/>
                <w:sz w:val="18"/>
                <w:szCs w:val="18"/>
              </w:rPr>
              <w:t>S4</w:t>
            </w:r>
            <w:r w:rsidRPr="003E28D8">
              <w:rPr>
                <w:rFonts w:ascii="Times New Roman" w:hAnsi="Times New Roman"/>
                <w:b/>
                <w:bCs/>
                <w:color w:val="000000"/>
                <w:sz w:val="18"/>
                <w:szCs w:val="18"/>
              </w:rPr>
              <w:t>.</w:t>
            </w:r>
            <w:r w:rsidRPr="003E28D8">
              <w:rPr>
                <w:rFonts w:ascii="Times New Roman" w:hAnsi="Times New Roman"/>
                <w:color w:val="000000"/>
                <w:sz w:val="18"/>
                <w:szCs w:val="18"/>
              </w:rPr>
              <w:t xml:space="preserve"> </w:t>
            </w:r>
            <w:r w:rsidR="00560741" w:rsidRPr="001354B9">
              <w:rPr>
                <w:rFonts w:ascii="Times New Roman" w:eastAsia="Times New Roman" w:hAnsi="Times New Roman" w:cs="Times New Roman"/>
                <w:color w:val="000000"/>
                <w:sz w:val="18"/>
                <w:szCs w:val="18"/>
              </w:rPr>
              <w:t>Sensitivity Analysis</w:t>
            </w:r>
            <w:r w:rsidR="00560741" w:rsidRPr="00560741">
              <w:rPr>
                <w:rFonts w:ascii="Times New Roman" w:eastAsia="Times New Roman" w:hAnsi="Times New Roman" w:cs="Times New Roman"/>
                <w:color w:val="000000"/>
                <w:sz w:val="18"/>
                <w:szCs w:val="18"/>
              </w:rPr>
              <w:t xml:space="preserve"> III</w:t>
            </w:r>
            <w:r w:rsidR="00560741">
              <w:rPr>
                <w:rFonts w:ascii="Times New Roman" w:eastAsia="Times New Roman" w:hAnsi="Times New Roman" w:cs="Times New Roman"/>
                <w:color w:val="000000"/>
                <w:sz w:val="18"/>
                <w:szCs w:val="18"/>
              </w:rPr>
              <w:t>:</w:t>
            </w:r>
            <w:r w:rsidR="00560741" w:rsidRPr="00560741">
              <w:rPr>
                <w:rFonts w:ascii="Times New Roman" w:eastAsia="Times New Roman" w:hAnsi="Times New Roman" w:cs="Times New Roman"/>
                <w:color w:val="000000"/>
                <w:sz w:val="18"/>
                <w:szCs w:val="18"/>
              </w:rPr>
              <w:t xml:space="preserve"> </w:t>
            </w:r>
            <w:r w:rsidRPr="00560741">
              <w:rPr>
                <w:rFonts w:ascii="Times New Roman" w:eastAsia="Times New Roman" w:hAnsi="Times New Roman" w:cs="Times New Roman"/>
                <w:color w:val="000000"/>
                <w:sz w:val="18"/>
                <w:szCs w:val="18"/>
              </w:rPr>
              <w:t>We</w:t>
            </w:r>
            <w:r w:rsidRPr="003E28D8">
              <w:rPr>
                <w:rFonts w:ascii="Times New Roman" w:hAnsi="Times New Roman"/>
                <w:color w:val="000000"/>
                <w:sz w:val="18"/>
                <w:szCs w:val="18"/>
              </w:rPr>
              <w:t>ighted odds ratios (95% confidence intervals) for depressive symptoms across quartiles of UPF%.</w:t>
            </w:r>
            <w:r w:rsidRPr="003E28D8">
              <w:rPr>
                <w:rFonts w:ascii="Times New Roman" w:hAnsi="Times New Roman" w:hint="eastAsia"/>
                <w:color w:val="000000"/>
                <w:sz w:val="18"/>
                <w:szCs w:val="18"/>
              </w:rPr>
              <w:t xml:space="preserve"> </w:t>
            </w:r>
            <w:r>
              <w:rPr>
                <w:rFonts w:ascii="Times New Roman" w:hAnsi="Times New Roman"/>
                <w:color w:val="000000"/>
                <w:sz w:val="18"/>
                <w:szCs w:val="18"/>
              </w:rPr>
              <w:t>(</w:t>
            </w:r>
            <w:r w:rsidR="001F721A" w:rsidRPr="001F721A">
              <w:rPr>
                <w:rFonts w:ascii="Times New Roman" w:hAnsi="Times New Roman"/>
                <w:color w:val="000000"/>
                <w:sz w:val="18"/>
                <w:szCs w:val="18"/>
              </w:rPr>
              <w:t>UPF consumption is presented in gram per day</w:t>
            </w:r>
            <w:r w:rsidRPr="003E28D8">
              <w:rPr>
                <w:rFonts w:ascii="Times New Roman" w:hAnsi="Times New Roman"/>
                <w:color w:val="000000"/>
                <w:sz w:val="18"/>
                <w:szCs w:val="18"/>
              </w:rPr>
              <w:t>)</w:t>
            </w:r>
          </w:p>
        </w:tc>
      </w:tr>
      <w:tr w:rsidR="0070732B" w:rsidRPr="003E28D8" w14:paraId="1C223AD3" w14:textId="77777777" w:rsidTr="00125CF6">
        <w:tc>
          <w:tcPr>
            <w:tcW w:w="1304" w:type="dxa"/>
            <w:tcBorders>
              <w:left w:val="nil"/>
              <w:bottom w:val="single" w:sz="4" w:space="0" w:color="auto"/>
              <w:right w:val="nil"/>
            </w:tcBorders>
          </w:tcPr>
          <w:p w14:paraId="183FDB22" w14:textId="77777777" w:rsidR="0070732B" w:rsidRPr="003E28D8" w:rsidRDefault="0070732B" w:rsidP="0070732B">
            <w:pPr>
              <w:rPr>
                <w:rFonts w:ascii="Times New Roman" w:hAnsi="Times New Roman"/>
                <w:sz w:val="18"/>
                <w:szCs w:val="18"/>
              </w:rPr>
            </w:pPr>
          </w:p>
        </w:tc>
        <w:tc>
          <w:tcPr>
            <w:tcW w:w="1707" w:type="dxa"/>
            <w:gridSpan w:val="2"/>
            <w:tcBorders>
              <w:left w:val="nil"/>
              <w:bottom w:val="single" w:sz="4" w:space="0" w:color="auto"/>
              <w:right w:val="nil"/>
            </w:tcBorders>
          </w:tcPr>
          <w:p w14:paraId="64C663E4" w14:textId="77777777" w:rsidR="0070732B" w:rsidRPr="003E28D8" w:rsidRDefault="0070732B" w:rsidP="0070732B">
            <w:pPr>
              <w:jc w:val="center"/>
              <w:rPr>
                <w:rFonts w:ascii="Times New Roman" w:hAnsi="Times New Roman"/>
                <w:b/>
                <w:bCs/>
                <w:color w:val="000000"/>
                <w:sz w:val="18"/>
                <w:szCs w:val="18"/>
              </w:rPr>
            </w:pPr>
            <w:r w:rsidRPr="003E28D8">
              <w:rPr>
                <w:rFonts w:ascii="Times New Roman" w:hAnsi="Times New Roman"/>
                <w:b/>
                <w:bCs/>
                <w:color w:val="000000"/>
                <w:sz w:val="18"/>
                <w:szCs w:val="18"/>
              </w:rPr>
              <w:t>Cases/Participants</w:t>
            </w:r>
          </w:p>
        </w:tc>
        <w:tc>
          <w:tcPr>
            <w:tcW w:w="1418" w:type="dxa"/>
            <w:gridSpan w:val="2"/>
            <w:tcBorders>
              <w:left w:val="nil"/>
              <w:bottom w:val="single" w:sz="4" w:space="0" w:color="auto"/>
              <w:right w:val="nil"/>
            </w:tcBorders>
          </w:tcPr>
          <w:p w14:paraId="29F3190A" w14:textId="77777777" w:rsidR="0070732B" w:rsidRPr="003E28D8" w:rsidRDefault="0070732B" w:rsidP="0070732B">
            <w:pPr>
              <w:jc w:val="center"/>
              <w:rPr>
                <w:rFonts w:ascii="Times New Roman" w:hAnsi="Times New Roman"/>
                <w:b/>
                <w:bCs/>
                <w:color w:val="000000"/>
                <w:sz w:val="18"/>
                <w:szCs w:val="18"/>
              </w:rPr>
            </w:pPr>
            <w:r>
              <w:rPr>
                <w:rFonts w:ascii="Times New Roman" w:hAnsi="Times New Roman" w:hint="eastAsia"/>
                <w:b/>
                <w:bCs/>
                <w:color w:val="000000"/>
                <w:sz w:val="18"/>
                <w:szCs w:val="18"/>
              </w:rPr>
              <w:t>UPF</w:t>
            </w:r>
            <w:r w:rsidRPr="003E28D8">
              <w:rPr>
                <w:rFonts w:ascii="Times New Roman" w:hAnsi="Times New Roman" w:hint="eastAsia"/>
                <w:b/>
                <w:bCs/>
                <w:color w:val="000000"/>
                <w:sz w:val="18"/>
                <w:szCs w:val="18"/>
              </w:rPr>
              <w:t xml:space="preserve"> range</w:t>
            </w:r>
          </w:p>
        </w:tc>
        <w:tc>
          <w:tcPr>
            <w:tcW w:w="1701" w:type="dxa"/>
            <w:gridSpan w:val="2"/>
            <w:tcBorders>
              <w:left w:val="nil"/>
              <w:bottom w:val="single" w:sz="4" w:space="0" w:color="auto"/>
              <w:right w:val="nil"/>
            </w:tcBorders>
          </w:tcPr>
          <w:p w14:paraId="6E146E18" w14:textId="5E34AD89" w:rsidR="0070732B" w:rsidRPr="003E28D8" w:rsidRDefault="0070732B" w:rsidP="0070732B">
            <w:pPr>
              <w:jc w:val="center"/>
              <w:rPr>
                <w:rFonts w:ascii="Times New Roman" w:hAnsi="Times New Roman"/>
                <w:b/>
                <w:sz w:val="18"/>
                <w:szCs w:val="18"/>
              </w:rPr>
            </w:pPr>
            <w:r>
              <w:rPr>
                <w:rFonts w:ascii="Times New Roman" w:hAnsi="Times New Roman" w:cs="Times New Roman"/>
                <w:b/>
                <w:bCs/>
                <w:color w:val="000000"/>
                <w:sz w:val="18"/>
                <w:szCs w:val="18"/>
              </w:rPr>
              <w:t>C</w:t>
            </w:r>
            <w:r>
              <w:rPr>
                <w:rFonts w:ascii="Times New Roman" w:hAnsi="Times New Roman" w:cs="Times New Roman" w:hint="eastAsia"/>
                <w:b/>
                <w:bCs/>
                <w:color w:val="000000"/>
                <w:sz w:val="18"/>
                <w:szCs w:val="18"/>
              </w:rPr>
              <w:t>rude</w:t>
            </w:r>
          </w:p>
        </w:tc>
        <w:tc>
          <w:tcPr>
            <w:tcW w:w="1701" w:type="dxa"/>
            <w:gridSpan w:val="2"/>
            <w:tcBorders>
              <w:left w:val="nil"/>
              <w:bottom w:val="single" w:sz="4" w:space="0" w:color="auto"/>
              <w:right w:val="nil"/>
            </w:tcBorders>
          </w:tcPr>
          <w:p w14:paraId="20D08A47" w14:textId="59590D76" w:rsidR="0070732B" w:rsidRPr="003E28D8" w:rsidRDefault="0070732B" w:rsidP="0070732B">
            <w:pPr>
              <w:jc w:val="center"/>
              <w:rPr>
                <w:rFonts w:ascii="Times New Roman" w:hAnsi="Times New Roman"/>
                <w:b/>
                <w:sz w:val="18"/>
                <w:szCs w:val="18"/>
              </w:rPr>
            </w:pPr>
            <w:r>
              <w:rPr>
                <w:rFonts w:ascii="Times New Roman" w:hAnsi="Times New Roman" w:cs="Times New Roman"/>
                <w:b/>
                <w:bCs/>
                <w:color w:val="000000"/>
                <w:sz w:val="18"/>
                <w:szCs w:val="18"/>
              </w:rPr>
              <w:t>Model 1</w:t>
            </w:r>
          </w:p>
        </w:tc>
        <w:tc>
          <w:tcPr>
            <w:tcW w:w="1701" w:type="dxa"/>
            <w:gridSpan w:val="4"/>
            <w:tcBorders>
              <w:left w:val="nil"/>
              <w:bottom w:val="single" w:sz="4" w:space="0" w:color="auto"/>
              <w:right w:val="nil"/>
            </w:tcBorders>
          </w:tcPr>
          <w:p w14:paraId="7B558D7F" w14:textId="17DC3871" w:rsidR="0070732B" w:rsidRPr="003E28D8" w:rsidRDefault="0070732B" w:rsidP="0070732B">
            <w:pPr>
              <w:jc w:val="center"/>
              <w:rPr>
                <w:rFonts w:ascii="Times New Roman" w:hAnsi="Times New Roman"/>
                <w:b/>
                <w:sz w:val="18"/>
                <w:szCs w:val="18"/>
              </w:rPr>
            </w:pPr>
            <w:r>
              <w:rPr>
                <w:rFonts w:ascii="Times New Roman" w:hAnsi="Times New Roman" w:cs="Times New Roman"/>
                <w:b/>
                <w:bCs/>
                <w:color w:val="000000"/>
                <w:sz w:val="18"/>
                <w:szCs w:val="18"/>
              </w:rPr>
              <w:t>Model 2</w:t>
            </w:r>
          </w:p>
        </w:tc>
      </w:tr>
      <w:tr w:rsidR="001354B9" w:rsidRPr="003E28D8" w14:paraId="53159E62" w14:textId="77777777" w:rsidTr="00125CF6">
        <w:trPr>
          <w:gridAfter w:val="1"/>
          <w:wAfter w:w="6" w:type="dxa"/>
        </w:trPr>
        <w:tc>
          <w:tcPr>
            <w:tcW w:w="1304" w:type="dxa"/>
            <w:tcBorders>
              <w:left w:val="nil"/>
              <w:bottom w:val="nil"/>
              <w:right w:val="nil"/>
            </w:tcBorders>
          </w:tcPr>
          <w:p w14:paraId="68376387" w14:textId="77777777" w:rsidR="001354B9" w:rsidRPr="003E28D8" w:rsidRDefault="001354B9" w:rsidP="00125CF6">
            <w:pPr>
              <w:rPr>
                <w:rFonts w:ascii="Times New Roman" w:hAnsi="Times New Roman"/>
                <w:b/>
                <w:bCs/>
                <w:color w:val="000000"/>
                <w:sz w:val="18"/>
                <w:szCs w:val="18"/>
              </w:rPr>
            </w:pPr>
            <w:r w:rsidRPr="003E28D8">
              <w:rPr>
                <w:rFonts w:ascii="Times New Roman" w:hAnsi="Times New Roman"/>
                <w:b/>
                <w:color w:val="000000"/>
                <w:sz w:val="18"/>
                <w:szCs w:val="18"/>
              </w:rPr>
              <w:t>UPF (</w:t>
            </w:r>
            <w:r>
              <w:rPr>
                <w:rFonts w:ascii="Times New Roman" w:hAnsi="Times New Roman" w:hint="eastAsia"/>
                <w:b/>
                <w:color w:val="000000"/>
                <w:sz w:val="18"/>
                <w:szCs w:val="18"/>
              </w:rPr>
              <w:t>g/day</w:t>
            </w:r>
            <w:r w:rsidRPr="003E28D8">
              <w:rPr>
                <w:rFonts w:ascii="Times New Roman" w:hAnsi="Times New Roman"/>
                <w:b/>
                <w:color w:val="000000"/>
                <w:sz w:val="18"/>
                <w:szCs w:val="18"/>
              </w:rPr>
              <w:t>)</w:t>
            </w:r>
          </w:p>
        </w:tc>
        <w:tc>
          <w:tcPr>
            <w:tcW w:w="1701" w:type="dxa"/>
            <w:tcBorders>
              <w:left w:val="nil"/>
              <w:bottom w:val="nil"/>
              <w:right w:val="nil"/>
            </w:tcBorders>
          </w:tcPr>
          <w:p w14:paraId="2FF218B2" w14:textId="77777777" w:rsidR="001354B9" w:rsidRPr="003E28D8" w:rsidRDefault="001354B9" w:rsidP="00125CF6">
            <w:pPr>
              <w:rPr>
                <w:rFonts w:ascii="Times New Roman" w:hAnsi="Times New Roman"/>
                <w:sz w:val="18"/>
                <w:szCs w:val="18"/>
                <w:highlight w:val="yellow"/>
              </w:rPr>
            </w:pPr>
          </w:p>
        </w:tc>
        <w:tc>
          <w:tcPr>
            <w:tcW w:w="1418" w:type="dxa"/>
            <w:gridSpan w:val="2"/>
            <w:tcBorders>
              <w:left w:val="nil"/>
              <w:bottom w:val="nil"/>
              <w:right w:val="nil"/>
            </w:tcBorders>
          </w:tcPr>
          <w:p w14:paraId="75AA38A8" w14:textId="77777777" w:rsidR="001354B9" w:rsidRPr="003E28D8" w:rsidRDefault="001354B9" w:rsidP="00125CF6">
            <w:pPr>
              <w:jc w:val="center"/>
              <w:rPr>
                <w:rFonts w:ascii="Times New Roman" w:hAnsi="Times New Roman"/>
                <w:color w:val="000000"/>
                <w:sz w:val="18"/>
                <w:szCs w:val="18"/>
                <w:highlight w:val="yellow"/>
              </w:rPr>
            </w:pPr>
          </w:p>
        </w:tc>
        <w:tc>
          <w:tcPr>
            <w:tcW w:w="1701" w:type="dxa"/>
            <w:gridSpan w:val="2"/>
            <w:tcBorders>
              <w:left w:val="nil"/>
              <w:bottom w:val="nil"/>
              <w:right w:val="nil"/>
            </w:tcBorders>
          </w:tcPr>
          <w:p w14:paraId="1E4C76A0" w14:textId="77777777" w:rsidR="001354B9" w:rsidRPr="003E28D8" w:rsidRDefault="001354B9" w:rsidP="00125CF6">
            <w:pPr>
              <w:jc w:val="center"/>
              <w:rPr>
                <w:rFonts w:ascii="Times New Roman" w:hAnsi="Times New Roman"/>
                <w:sz w:val="18"/>
                <w:szCs w:val="18"/>
                <w:highlight w:val="yellow"/>
              </w:rPr>
            </w:pPr>
          </w:p>
        </w:tc>
        <w:tc>
          <w:tcPr>
            <w:tcW w:w="1701" w:type="dxa"/>
            <w:gridSpan w:val="2"/>
            <w:tcBorders>
              <w:left w:val="nil"/>
              <w:bottom w:val="nil"/>
              <w:right w:val="nil"/>
            </w:tcBorders>
          </w:tcPr>
          <w:p w14:paraId="766F99AF" w14:textId="77777777" w:rsidR="001354B9" w:rsidRPr="003E28D8" w:rsidRDefault="001354B9" w:rsidP="00125CF6">
            <w:pPr>
              <w:rPr>
                <w:rFonts w:ascii="Times New Roman" w:hAnsi="Times New Roman"/>
                <w:sz w:val="18"/>
                <w:szCs w:val="18"/>
              </w:rPr>
            </w:pPr>
          </w:p>
        </w:tc>
        <w:tc>
          <w:tcPr>
            <w:tcW w:w="1701" w:type="dxa"/>
            <w:gridSpan w:val="4"/>
            <w:tcBorders>
              <w:left w:val="nil"/>
              <w:bottom w:val="nil"/>
              <w:right w:val="nil"/>
            </w:tcBorders>
          </w:tcPr>
          <w:p w14:paraId="3267CC4E" w14:textId="77777777" w:rsidR="001354B9" w:rsidRPr="003E28D8" w:rsidRDefault="001354B9" w:rsidP="00125CF6">
            <w:pPr>
              <w:rPr>
                <w:rFonts w:ascii="Times New Roman" w:hAnsi="Times New Roman"/>
                <w:sz w:val="18"/>
                <w:szCs w:val="18"/>
              </w:rPr>
            </w:pPr>
          </w:p>
        </w:tc>
      </w:tr>
      <w:tr w:rsidR="001354B9" w:rsidRPr="003E28D8" w14:paraId="2CC14977" w14:textId="77777777" w:rsidTr="00125CF6">
        <w:trPr>
          <w:gridAfter w:val="1"/>
          <w:wAfter w:w="6" w:type="dxa"/>
        </w:trPr>
        <w:tc>
          <w:tcPr>
            <w:tcW w:w="1304" w:type="dxa"/>
            <w:tcBorders>
              <w:top w:val="nil"/>
              <w:left w:val="nil"/>
              <w:bottom w:val="nil"/>
              <w:right w:val="nil"/>
            </w:tcBorders>
          </w:tcPr>
          <w:p w14:paraId="7F69EB77" w14:textId="77777777" w:rsidR="001354B9" w:rsidRPr="003E28D8" w:rsidRDefault="001354B9" w:rsidP="00125CF6">
            <w:pPr>
              <w:rPr>
                <w:rFonts w:ascii="Times New Roman" w:hAnsi="Times New Roman"/>
                <w:sz w:val="18"/>
                <w:szCs w:val="18"/>
              </w:rPr>
            </w:pPr>
            <w:r w:rsidRPr="003E28D8">
              <w:rPr>
                <w:rFonts w:ascii="Times New Roman" w:hAnsi="Times New Roman"/>
                <w:color w:val="000000"/>
                <w:sz w:val="18"/>
                <w:szCs w:val="18"/>
              </w:rPr>
              <w:t>Quartile 1</w:t>
            </w:r>
          </w:p>
        </w:tc>
        <w:tc>
          <w:tcPr>
            <w:tcW w:w="1701" w:type="dxa"/>
            <w:tcBorders>
              <w:top w:val="nil"/>
              <w:left w:val="nil"/>
              <w:bottom w:val="nil"/>
              <w:right w:val="nil"/>
            </w:tcBorders>
          </w:tcPr>
          <w:p w14:paraId="1D7B3A94" w14:textId="77777777" w:rsidR="001354B9" w:rsidRPr="003E28D8" w:rsidRDefault="001354B9" w:rsidP="00125CF6">
            <w:pPr>
              <w:jc w:val="center"/>
              <w:rPr>
                <w:rFonts w:ascii="Times New Roman" w:hAnsi="Times New Roman"/>
                <w:color w:val="000000"/>
                <w:sz w:val="18"/>
                <w:szCs w:val="18"/>
              </w:rPr>
            </w:pPr>
            <w:r w:rsidRPr="003E28D8">
              <w:rPr>
                <w:rFonts w:ascii="Times New Roman" w:hAnsi="Times New Roman"/>
                <w:color w:val="000000"/>
                <w:sz w:val="18"/>
                <w:szCs w:val="18"/>
              </w:rPr>
              <w:t>2</w:t>
            </w:r>
            <w:r>
              <w:rPr>
                <w:rFonts w:ascii="Times New Roman" w:hAnsi="Times New Roman" w:hint="eastAsia"/>
                <w:color w:val="000000"/>
                <w:sz w:val="18"/>
                <w:szCs w:val="18"/>
              </w:rPr>
              <w:t>90</w:t>
            </w:r>
            <w:r w:rsidRPr="003E28D8">
              <w:rPr>
                <w:rFonts w:ascii="Times New Roman" w:hAnsi="Times New Roman"/>
                <w:color w:val="000000"/>
                <w:sz w:val="18"/>
                <w:szCs w:val="18"/>
              </w:rPr>
              <w:t>/3</w:t>
            </w:r>
            <w:r>
              <w:rPr>
                <w:rFonts w:ascii="Times New Roman" w:hAnsi="Times New Roman" w:hint="eastAsia"/>
                <w:color w:val="000000"/>
                <w:sz w:val="18"/>
                <w:szCs w:val="18"/>
              </w:rPr>
              <w:t>410</w:t>
            </w:r>
          </w:p>
        </w:tc>
        <w:tc>
          <w:tcPr>
            <w:tcW w:w="1418" w:type="dxa"/>
            <w:gridSpan w:val="2"/>
            <w:tcBorders>
              <w:top w:val="nil"/>
              <w:left w:val="nil"/>
              <w:bottom w:val="nil"/>
              <w:right w:val="nil"/>
            </w:tcBorders>
          </w:tcPr>
          <w:p w14:paraId="1B830D78" w14:textId="77777777" w:rsidR="001354B9" w:rsidRPr="003E28D8" w:rsidRDefault="001354B9" w:rsidP="00125CF6">
            <w:pPr>
              <w:jc w:val="center"/>
              <w:rPr>
                <w:rFonts w:ascii="Times New Roman" w:hAnsi="Times New Roman"/>
                <w:color w:val="000000"/>
                <w:sz w:val="18"/>
                <w:szCs w:val="18"/>
              </w:rPr>
            </w:pPr>
            <w:r w:rsidRPr="003E28D8">
              <w:rPr>
                <w:rFonts w:ascii="Times New Roman" w:hAnsi="Times New Roman" w:hint="eastAsia"/>
                <w:color w:val="000000"/>
                <w:sz w:val="18"/>
                <w:szCs w:val="18"/>
              </w:rPr>
              <w:t>&lt;</w:t>
            </w:r>
            <w:r>
              <w:rPr>
                <w:rFonts w:ascii="Times New Roman" w:hAnsi="Times New Roman" w:hint="eastAsia"/>
                <w:color w:val="000000"/>
                <w:sz w:val="18"/>
                <w:szCs w:val="18"/>
              </w:rPr>
              <w:t>394</w:t>
            </w:r>
          </w:p>
        </w:tc>
        <w:tc>
          <w:tcPr>
            <w:tcW w:w="1701" w:type="dxa"/>
            <w:gridSpan w:val="2"/>
            <w:tcBorders>
              <w:top w:val="nil"/>
              <w:left w:val="nil"/>
              <w:bottom w:val="nil"/>
              <w:right w:val="nil"/>
            </w:tcBorders>
          </w:tcPr>
          <w:p w14:paraId="0DA875EF" w14:textId="77777777" w:rsidR="001354B9" w:rsidRPr="003E28D8" w:rsidRDefault="001354B9" w:rsidP="00125CF6">
            <w:pPr>
              <w:jc w:val="center"/>
              <w:rPr>
                <w:rFonts w:ascii="Times New Roman" w:hAnsi="Times New Roman"/>
                <w:color w:val="000000"/>
                <w:sz w:val="18"/>
                <w:szCs w:val="18"/>
              </w:rPr>
            </w:pPr>
            <w:r w:rsidRPr="003E28D8">
              <w:rPr>
                <w:rFonts w:ascii="Times New Roman" w:hAnsi="Times New Roman"/>
                <w:color w:val="000000"/>
                <w:sz w:val="18"/>
                <w:szCs w:val="18"/>
              </w:rPr>
              <w:t>Ref</w:t>
            </w:r>
          </w:p>
        </w:tc>
        <w:tc>
          <w:tcPr>
            <w:tcW w:w="1701" w:type="dxa"/>
            <w:gridSpan w:val="2"/>
            <w:tcBorders>
              <w:top w:val="nil"/>
              <w:left w:val="nil"/>
              <w:bottom w:val="nil"/>
              <w:right w:val="nil"/>
            </w:tcBorders>
          </w:tcPr>
          <w:p w14:paraId="12C1144A" w14:textId="77777777" w:rsidR="001354B9" w:rsidRPr="003E28D8" w:rsidRDefault="001354B9" w:rsidP="00125CF6">
            <w:pPr>
              <w:jc w:val="center"/>
              <w:rPr>
                <w:rFonts w:ascii="Times New Roman" w:hAnsi="Times New Roman"/>
                <w:color w:val="000000"/>
                <w:sz w:val="18"/>
                <w:szCs w:val="18"/>
              </w:rPr>
            </w:pPr>
            <w:r w:rsidRPr="003E28D8">
              <w:rPr>
                <w:rFonts w:ascii="Times New Roman" w:hAnsi="Times New Roman"/>
                <w:color w:val="000000"/>
                <w:sz w:val="18"/>
                <w:szCs w:val="18"/>
              </w:rPr>
              <w:t>Ref</w:t>
            </w:r>
          </w:p>
        </w:tc>
        <w:tc>
          <w:tcPr>
            <w:tcW w:w="1701" w:type="dxa"/>
            <w:gridSpan w:val="4"/>
            <w:tcBorders>
              <w:top w:val="nil"/>
              <w:left w:val="nil"/>
              <w:bottom w:val="nil"/>
              <w:right w:val="nil"/>
            </w:tcBorders>
          </w:tcPr>
          <w:p w14:paraId="143412C8" w14:textId="77777777" w:rsidR="001354B9" w:rsidRPr="003E28D8" w:rsidRDefault="001354B9" w:rsidP="00125CF6">
            <w:pPr>
              <w:jc w:val="center"/>
              <w:rPr>
                <w:rFonts w:ascii="Times New Roman" w:hAnsi="Times New Roman"/>
                <w:color w:val="000000"/>
                <w:sz w:val="18"/>
                <w:szCs w:val="18"/>
              </w:rPr>
            </w:pPr>
            <w:r w:rsidRPr="003E28D8">
              <w:rPr>
                <w:rFonts w:ascii="Times New Roman" w:hAnsi="Times New Roman"/>
                <w:color w:val="000000"/>
                <w:sz w:val="18"/>
                <w:szCs w:val="18"/>
              </w:rPr>
              <w:t>Ref</w:t>
            </w:r>
          </w:p>
        </w:tc>
      </w:tr>
      <w:tr w:rsidR="00C907AB" w:rsidRPr="003E28D8" w14:paraId="4E4A625B" w14:textId="77777777" w:rsidTr="00125CF6">
        <w:trPr>
          <w:gridAfter w:val="1"/>
          <w:wAfter w:w="6" w:type="dxa"/>
        </w:trPr>
        <w:tc>
          <w:tcPr>
            <w:tcW w:w="1304" w:type="dxa"/>
            <w:tcBorders>
              <w:top w:val="nil"/>
              <w:left w:val="nil"/>
              <w:bottom w:val="nil"/>
              <w:right w:val="nil"/>
            </w:tcBorders>
          </w:tcPr>
          <w:p w14:paraId="0E2C26A9" w14:textId="77777777" w:rsidR="00C907AB" w:rsidRPr="003E28D8" w:rsidRDefault="00C907AB" w:rsidP="00C907AB">
            <w:pPr>
              <w:rPr>
                <w:rFonts w:ascii="Times New Roman" w:hAnsi="Times New Roman"/>
                <w:sz w:val="18"/>
                <w:szCs w:val="18"/>
              </w:rPr>
            </w:pPr>
            <w:r w:rsidRPr="003E28D8">
              <w:rPr>
                <w:rFonts w:ascii="Times New Roman" w:hAnsi="Times New Roman"/>
                <w:color w:val="000000"/>
                <w:sz w:val="18"/>
                <w:szCs w:val="18"/>
              </w:rPr>
              <w:t xml:space="preserve">Quartile 2 </w:t>
            </w:r>
          </w:p>
        </w:tc>
        <w:tc>
          <w:tcPr>
            <w:tcW w:w="1701" w:type="dxa"/>
            <w:tcBorders>
              <w:top w:val="nil"/>
              <w:left w:val="nil"/>
              <w:bottom w:val="nil"/>
              <w:right w:val="nil"/>
            </w:tcBorders>
          </w:tcPr>
          <w:p w14:paraId="4ED3DF5C" w14:textId="77777777" w:rsidR="00C907AB" w:rsidRPr="003E28D8" w:rsidRDefault="00C907AB" w:rsidP="00C907AB">
            <w:pPr>
              <w:jc w:val="center"/>
              <w:rPr>
                <w:rFonts w:ascii="Times New Roman" w:hAnsi="Times New Roman"/>
                <w:color w:val="000000"/>
                <w:sz w:val="18"/>
                <w:szCs w:val="18"/>
              </w:rPr>
            </w:pPr>
            <w:r w:rsidRPr="003E28D8">
              <w:rPr>
                <w:rFonts w:ascii="Times New Roman" w:hAnsi="Times New Roman"/>
                <w:color w:val="000000"/>
                <w:sz w:val="18"/>
                <w:szCs w:val="18"/>
              </w:rPr>
              <w:t>2</w:t>
            </w:r>
            <w:r>
              <w:rPr>
                <w:rFonts w:ascii="Times New Roman" w:hAnsi="Times New Roman" w:hint="eastAsia"/>
                <w:color w:val="000000"/>
                <w:sz w:val="18"/>
                <w:szCs w:val="18"/>
              </w:rPr>
              <w:t>71</w:t>
            </w:r>
            <w:r w:rsidRPr="003E28D8">
              <w:rPr>
                <w:rFonts w:ascii="Times New Roman" w:hAnsi="Times New Roman"/>
                <w:color w:val="000000"/>
                <w:sz w:val="18"/>
                <w:szCs w:val="18"/>
              </w:rPr>
              <w:t>/3</w:t>
            </w:r>
            <w:r>
              <w:rPr>
                <w:rFonts w:ascii="Times New Roman" w:hAnsi="Times New Roman" w:hint="eastAsia"/>
                <w:color w:val="000000"/>
                <w:sz w:val="18"/>
                <w:szCs w:val="18"/>
              </w:rPr>
              <w:t>409</w:t>
            </w:r>
          </w:p>
        </w:tc>
        <w:tc>
          <w:tcPr>
            <w:tcW w:w="1418" w:type="dxa"/>
            <w:gridSpan w:val="2"/>
            <w:tcBorders>
              <w:top w:val="nil"/>
              <w:left w:val="nil"/>
              <w:bottom w:val="nil"/>
              <w:right w:val="nil"/>
            </w:tcBorders>
          </w:tcPr>
          <w:p w14:paraId="312CAE94" w14:textId="77777777" w:rsidR="00C907AB" w:rsidRPr="003E28D8" w:rsidRDefault="00C907AB" w:rsidP="00C907AB">
            <w:pPr>
              <w:tabs>
                <w:tab w:val="left" w:pos="180"/>
                <w:tab w:val="center" w:pos="960"/>
              </w:tabs>
              <w:jc w:val="center"/>
              <w:rPr>
                <w:rFonts w:ascii="Times New Roman" w:hAnsi="Times New Roman"/>
                <w:color w:val="000000"/>
                <w:sz w:val="18"/>
                <w:szCs w:val="18"/>
              </w:rPr>
            </w:pPr>
            <w:r>
              <w:rPr>
                <w:rFonts w:ascii="Times New Roman" w:hAnsi="Times New Roman" w:hint="eastAsia"/>
                <w:color w:val="000000"/>
                <w:sz w:val="18"/>
                <w:szCs w:val="18"/>
              </w:rPr>
              <w:t>394</w:t>
            </w:r>
            <w:r w:rsidRPr="003E28D8">
              <w:rPr>
                <w:rFonts w:ascii="Times New Roman" w:hAnsi="Times New Roman" w:hint="eastAsia"/>
                <w:color w:val="000000"/>
                <w:sz w:val="18"/>
                <w:szCs w:val="18"/>
              </w:rPr>
              <w:t xml:space="preserve"> to &lt;</w:t>
            </w:r>
            <w:r>
              <w:rPr>
                <w:rFonts w:ascii="Times New Roman" w:hAnsi="Times New Roman" w:hint="eastAsia"/>
                <w:color w:val="000000"/>
                <w:sz w:val="18"/>
                <w:szCs w:val="18"/>
              </w:rPr>
              <w:t>742</w:t>
            </w:r>
          </w:p>
        </w:tc>
        <w:tc>
          <w:tcPr>
            <w:tcW w:w="1701" w:type="dxa"/>
            <w:gridSpan w:val="2"/>
            <w:tcBorders>
              <w:top w:val="nil"/>
              <w:left w:val="nil"/>
              <w:bottom w:val="nil"/>
              <w:right w:val="nil"/>
            </w:tcBorders>
          </w:tcPr>
          <w:p w14:paraId="1A323BA9" w14:textId="1A859363" w:rsidR="00C907AB" w:rsidRPr="003E28D8" w:rsidRDefault="00F87361" w:rsidP="00C907AB">
            <w:pPr>
              <w:jc w:val="center"/>
              <w:rPr>
                <w:rFonts w:ascii="Times New Roman" w:hAnsi="Times New Roman"/>
                <w:color w:val="000000"/>
                <w:sz w:val="18"/>
                <w:szCs w:val="18"/>
              </w:rPr>
            </w:pPr>
            <w:r>
              <w:rPr>
                <w:rFonts w:ascii="Times New Roman" w:hAnsi="Times New Roman"/>
                <w:color w:val="000000"/>
                <w:sz w:val="18"/>
                <w:szCs w:val="18"/>
              </w:rPr>
              <w:t>0</w:t>
            </w:r>
            <w:r w:rsidR="00C907AB" w:rsidRPr="003E28D8">
              <w:rPr>
                <w:rFonts w:ascii="Times New Roman" w:hAnsi="Times New Roman"/>
                <w:color w:val="000000"/>
                <w:sz w:val="18"/>
                <w:szCs w:val="18"/>
              </w:rPr>
              <w:t>.</w:t>
            </w:r>
            <w:r>
              <w:rPr>
                <w:rFonts w:ascii="Times New Roman" w:hAnsi="Times New Roman"/>
                <w:color w:val="000000"/>
                <w:sz w:val="18"/>
                <w:szCs w:val="18"/>
              </w:rPr>
              <w:t>99</w:t>
            </w:r>
            <w:r w:rsidR="00C907AB" w:rsidRPr="003E28D8">
              <w:rPr>
                <w:rFonts w:ascii="Times New Roman" w:hAnsi="Times New Roman"/>
                <w:color w:val="000000"/>
                <w:sz w:val="18"/>
                <w:szCs w:val="18"/>
              </w:rPr>
              <w:t xml:space="preserve"> (0.</w:t>
            </w:r>
            <w:r w:rsidR="00C907AB" w:rsidRPr="003E28D8">
              <w:rPr>
                <w:rFonts w:ascii="Times New Roman" w:hAnsi="Times New Roman" w:hint="eastAsia"/>
                <w:color w:val="000000"/>
                <w:sz w:val="18"/>
                <w:szCs w:val="18"/>
              </w:rPr>
              <w:t>7</w:t>
            </w:r>
            <w:r>
              <w:rPr>
                <w:rFonts w:ascii="Times New Roman" w:hAnsi="Times New Roman"/>
                <w:color w:val="000000"/>
                <w:sz w:val="18"/>
                <w:szCs w:val="18"/>
              </w:rPr>
              <w:t>3</w:t>
            </w:r>
            <w:r w:rsidR="00C907AB" w:rsidRPr="003E28D8">
              <w:rPr>
                <w:rFonts w:ascii="Times New Roman" w:hAnsi="Times New Roman"/>
                <w:color w:val="000000"/>
                <w:sz w:val="18"/>
                <w:szCs w:val="18"/>
              </w:rPr>
              <w:t>-1.</w:t>
            </w:r>
            <w:r w:rsidR="00C907AB">
              <w:rPr>
                <w:rFonts w:ascii="Times New Roman" w:hAnsi="Times New Roman" w:hint="eastAsia"/>
                <w:color w:val="000000"/>
                <w:sz w:val="18"/>
                <w:szCs w:val="18"/>
              </w:rPr>
              <w:t>3</w:t>
            </w:r>
            <w:r>
              <w:rPr>
                <w:rFonts w:ascii="Times New Roman" w:hAnsi="Times New Roman"/>
                <w:color w:val="000000"/>
                <w:sz w:val="18"/>
                <w:szCs w:val="18"/>
              </w:rPr>
              <w:t>4</w:t>
            </w:r>
            <w:r w:rsidR="00C907AB" w:rsidRPr="003E28D8">
              <w:rPr>
                <w:rFonts w:ascii="Times New Roman" w:hAnsi="Times New Roman"/>
                <w:color w:val="000000"/>
                <w:sz w:val="18"/>
                <w:szCs w:val="18"/>
              </w:rPr>
              <w:t>)</w:t>
            </w:r>
          </w:p>
        </w:tc>
        <w:tc>
          <w:tcPr>
            <w:tcW w:w="1701" w:type="dxa"/>
            <w:gridSpan w:val="2"/>
            <w:tcBorders>
              <w:top w:val="nil"/>
              <w:left w:val="nil"/>
              <w:bottom w:val="nil"/>
              <w:right w:val="nil"/>
            </w:tcBorders>
          </w:tcPr>
          <w:p w14:paraId="14277859" w14:textId="5AEBA37E" w:rsidR="00C907AB" w:rsidRPr="003E28D8" w:rsidRDefault="00C907AB" w:rsidP="00C907AB">
            <w:pPr>
              <w:jc w:val="center"/>
              <w:rPr>
                <w:rFonts w:ascii="Times New Roman" w:hAnsi="Times New Roman"/>
                <w:color w:val="000000"/>
                <w:sz w:val="18"/>
                <w:szCs w:val="18"/>
              </w:rPr>
            </w:pPr>
            <w:r w:rsidRPr="003E28D8">
              <w:rPr>
                <w:rFonts w:ascii="Times New Roman" w:hAnsi="Times New Roman"/>
                <w:color w:val="000000"/>
                <w:sz w:val="18"/>
                <w:szCs w:val="18"/>
              </w:rPr>
              <w:t>1.</w:t>
            </w:r>
            <w:r w:rsidRPr="003E28D8">
              <w:rPr>
                <w:rFonts w:ascii="Times New Roman" w:hAnsi="Times New Roman" w:hint="eastAsia"/>
                <w:color w:val="000000"/>
                <w:sz w:val="18"/>
                <w:szCs w:val="18"/>
              </w:rPr>
              <w:t>00</w:t>
            </w:r>
            <w:r w:rsidRPr="003E28D8">
              <w:rPr>
                <w:rFonts w:ascii="Times New Roman" w:hAnsi="Times New Roman"/>
                <w:color w:val="000000"/>
                <w:sz w:val="18"/>
                <w:szCs w:val="18"/>
              </w:rPr>
              <w:t xml:space="preserve"> (0.</w:t>
            </w:r>
            <w:r w:rsidRPr="003E28D8">
              <w:rPr>
                <w:rFonts w:ascii="Times New Roman" w:hAnsi="Times New Roman" w:hint="eastAsia"/>
                <w:color w:val="000000"/>
                <w:sz w:val="18"/>
                <w:szCs w:val="18"/>
              </w:rPr>
              <w:t>7</w:t>
            </w:r>
            <w:r>
              <w:rPr>
                <w:rFonts w:ascii="Times New Roman" w:hAnsi="Times New Roman" w:hint="eastAsia"/>
                <w:color w:val="000000"/>
                <w:sz w:val="18"/>
                <w:szCs w:val="18"/>
              </w:rPr>
              <w:t>4</w:t>
            </w:r>
            <w:r w:rsidRPr="003E28D8">
              <w:rPr>
                <w:rFonts w:ascii="Times New Roman" w:hAnsi="Times New Roman"/>
                <w:color w:val="000000"/>
                <w:sz w:val="18"/>
                <w:szCs w:val="18"/>
              </w:rPr>
              <w:t>-1.</w:t>
            </w:r>
            <w:r>
              <w:rPr>
                <w:rFonts w:ascii="Times New Roman" w:hAnsi="Times New Roman" w:hint="eastAsia"/>
                <w:color w:val="000000"/>
                <w:sz w:val="18"/>
                <w:szCs w:val="18"/>
              </w:rPr>
              <w:t>36</w:t>
            </w:r>
            <w:r w:rsidRPr="003E28D8">
              <w:rPr>
                <w:rFonts w:ascii="Times New Roman" w:hAnsi="Times New Roman"/>
                <w:color w:val="000000"/>
                <w:sz w:val="18"/>
                <w:szCs w:val="18"/>
              </w:rPr>
              <w:t>)</w:t>
            </w:r>
          </w:p>
        </w:tc>
        <w:tc>
          <w:tcPr>
            <w:tcW w:w="1701" w:type="dxa"/>
            <w:gridSpan w:val="4"/>
            <w:tcBorders>
              <w:top w:val="nil"/>
              <w:left w:val="nil"/>
              <w:bottom w:val="nil"/>
              <w:right w:val="nil"/>
            </w:tcBorders>
          </w:tcPr>
          <w:p w14:paraId="4940996A" w14:textId="2FD197DD" w:rsidR="00C907AB" w:rsidRPr="003E28D8" w:rsidRDefault="00C907AB" w:rsidP="00C907AB">
            <w:pPr>
              <w:jc w:val="center"/>
              <w:rPr>
                <w:rFonts w:ascii="Times New Roman" w:hAnsi="Times New Roman"/>
                <w:color w:val="000000"/>
                <w:sz w:val="18"/>
                <w:szCs w:val="18"/>
              </w:rPr>
            </w:pPr>
            <w:r w:rsidRPr="003E28D8">
              <w:rPr>
                <w:rFonts w:ascii="Times New Roman" w:hAnsi="Times New Roman" w:hint="eastAsia"/>
                <w:color w:val="000000"/>
                <w:sz w:val="18"/>
                <w:szCs w:val="18"/>
              </w:rPr>
              <w:t>1</w:t>
            </w:r>
            <w:r w:rsidRPr="003E28D8">
              <w:rPr>
                <w:rFonts w:ascii="Times New Roman" w:hAnsi="Times New Roman"/>
                <w:color w:val="000000"/>
                <w:sz w:val="18"/>
                <w:szCs w:val="18"/>
              </w:rPr>
              <w:t>.</w:t>
            </w:r>
            <w:r>
              <w:rPr>
                <w:rFonts w:ascii="Times New Roman" w:hAnsi="Times New Roman" w:hint="eastAsia"/>
                <w:color w:val="000000"/>
                <w:sz w:val="18"/>
                <w:szCs w:val="18"/>
              </w:rPr>
              <w:t>05</w:t>
            </w:r>
            <w:r w:rsidRPr="003E28D8">
              <w:rPr>
                <w:rFonts w:ascii="Times New Roman" w:hAnsi="Times New Roman"/>
                <w:color w:val="000000"/>
                <w:sz w:val="18"/>
                <w:szCs w:val="18"/>
              </w:rPr>
              <w:t xml:space="preserve"> (0.</w:t>
            </w:r>
            <w:r>
              <w:rPr>
                <w:rFonts w:ascii="Times New Roman" w:hAnsi="Times New Roman" w:hint="eastAsia"/>
                <w:color w:val="000000"/>
                <w:sz w:val="18"/>
                <w:szCs w:val="18"/>
              </w:rPr>
              <w:t>74</w:t>
            </w:r>
            <w:r w:rsidRPr="003E28D8">
              <w:rPr>
                <w:rFonts w:ascii="Times New Roman" w:hAnsi="Times New Roman"/>
                <w:color w:val="000000"/>
                <w:sz w:val="18"/>
                <w:szCs w:val="18"/>
              </w:rPr>
              <w:t>-1.</w:t>
            </w:r>
            <w:r>
              <w:rPr>
                <w:rFonts w:ascii="Times New Roman" w:hAnsi="Times New Roman" w:hint="eastAsia"/>
                <w:color w:val="000000"/>
                <w:sz w:val="18"/>
                <w:szCs w:val="18"/>
              </w:rPr>
              <w:t>49</w:t>
            </w:r>
            <w:r w:rsidRPr="003E28D8">
              <w:rPr>
                <w:rFonts w:ascii="Times New Roman" w:hAnsi="Times New Roman"/>
                <w:color w:val="000000"/>
                <w:sz w:val="18"/>
                <w:szCs w:val="18"/>
              </w:rPr>
              <w:t>)</w:t>
            </w:r>
          </w:p>
        </w:tc>
      </w:tr>
      <w:tr w:rsidR="00C907AB" w:rsidRPr="003E28D8" w14:paraId="3189BD40" w14:textId="77777777" w:rsidTr="00125CF6">
        <w:trPr>
          <w:gridAfter w:val="1"/>
          <w:wAfter w:w="6" w:type="dxa"/>
        </w:trPr>
        <w:tc>
          <w:tcPr>
            <w:tcW w:w="1304" w:type="dxa"/>
            <w:tcBorders>
              <w:top w:val="nil"/>
              <w:left w:val="nil"/>
              <w:bottom w:val="nil"/>
              <w:right w:val="nil"/>
            </w:tcBorders>
          </w:tcPr>
          <w:p w14:paraId="16AC17A6" w14:textId="77777777" w:rsidR="00C907AB" w:rsidRPr="003E28D8" w:rsidRDefault="00C907AB" w:rsidP="00C907AB">
            <w:pPr>
              <w:rPr>
                <w:rFonts w:ascii="Times New Roman" w:hAnsi="Times New Roman"/>
                <w:sz w:val="18"/>
                <w:szCs w:val="18"/>
              </w:rPr>
            </w:pPr>
            <w:r w:rsidRPr="003E28D8">
              <w:rPr>
                <w:rFonts w:ascii="Times New Roman" w:hAnsi="Times New Roman"/>
                <w:color w:val="000000"/>
                <w:sz w:val="18"/>
                <w:szCs w:val="18"/>
              </w:rPr>
              <w:t xml:space="preserve">Quartile 3 </w:t>
            </w:r>
          </w:p>
        </w:tc>
        <w:tc>
          <w:tcPr>
            <w:tcW w:w="1701" w:type="dxa"/>
            <w:tcBorders>
              <w:top w:val="nil"/>
              <w:left w:val="nil"/>
              <w:bottom w:val="nil"/>
              <w:right w:val="nil"/>
            </w:tcBorders>
          </w:tcPr>
          <w:p w14:paraId="631405EE" w14:textId="77777777" w:rsidR="00C907AB" w:rsidRPr="003E28D8" w:rsidRDefault="00C907AB" w:rsidP="00C907AB">
            <w:pPr>
              <w:jc w:val="center"/>
              <w:rPr>
                <w:rFonts w:ascii="Times New Roman" w:hAnsi="Times New Roman"/>
                <w:color w:val="000000"/>
                <w:sz w:val="18"/>
                <w:szCs w:val="18"/>
              </w:rPr>
            </w:pPr>
            <w:r>
              <w:rPr>
                <w:rFonts w:ascii="Times New Roman" w:hAnsi="Times New Roman" w:hint="eastAsia"/>
                <w:color w:val="000000"/>
                <w:sz w:val="18"/>
                <w:szCs w:val="18"/>
              </w:rPr>
              <w:t>301</w:t>
            </w:r>
            <w:r w:rsidRPr="003E28D8">
              <w:rPr>
                <w:rFonts w:ascii="Times New Roman" w:hAnsi="Times New Roman"/>
                <w:color w:val="000000"/>
                <w:sz w:val="18"/>
                <w:szCs w:val="18"/>
              </w:rPr>
              <w:t>/3</w:t>
            </w:r>
            <w:r>
              <w:rPr>
                <w:rFonts w:ascii="Times New Roman" w:hAnsi="Times New Roman" w:hint="eastAsia"/>
                <w:color w:val="000000"/>
                <w:sz w:val="18"/>
                <w:szCs w:val="18"/>
              </w:rPr>
              <w:t>409</w:t>
            </w:r>
          </w:p>
        </w:tc>
        <w:tc>
          <w:tcPr>
            <w:tcW w:w="1418" w:type="dxa"/>
            <w:gridSpan w:val="2"/>
            <w:tcBorders>
              <w:top w:val="nil"/>
              <w:left w:val="nil"/>
              <w:bottom w:val="nil"/>
              <w:right w:val="nil"/>
            </w:tcBorders>
          </w:tcPr>
          <w:p w14:paraId="1234785F" w14:textId="77777777" w:rsidR="00C907AB" w:rsidRPr="003E28D8" w:rsidRDefault="00C907AB" w:rsidP="00C907AB">
            <w:pPr>
              <w:jc w:val="center"/>
              <w:rPr>
                <w:rFonts w:ascii="Times New Roman" w:hAnsi="Times New Roman"/>
                <w:color w:val="000000"/>
                <w:sz w:val="18"/>
                <w:szCs w:val="18"/>
              </w:rPr>
            </w:pPr>
            <w:r>
              <w:rPr>
                <w:rFonts w:ascii="Times New Roman" w:hAnsi="Times New Roman" w:hint="eastAsia"/>
                <w:color w:val="000000"/>
                <w:sz w:val="18"/>
                <w:szCs w:val="18"/>
              </w:rPr>
              <w:t>742</w:t>
            </w:r>
            <w:r w:rsidRPr="003E28D8">
              <w:rPr>
                <w:rFonts w:ascii="Times New Roman" w:hAnsi="Times New Roman" w:hint="eastAsia"/>
                <w:color w:val="000000"/>
                <w:sz w:val="18"/>
                <w:szCs w:val="18"/>
              </w:rPr>
              <w:t xml:space="preserve"> to &lt;</w:t>
            </w:r>
            <w:r>
              <w:rPr>
                <w:rFonts w:ascii="Times New Roman" w:hAnsi="Times New Roman" w:hint="eastAsia"/>
                <w:color w:val="000000"/>
                <w:sz w:val="18"/>
                <w:szCs w:val="18"/>
              </w:rPr>
              <w:t>1230</w:t>
            </w:r>
          </w:p>
        </w:tc>
        <w:tc>
          <w:tcPr>
            <w:tcW w:w="1701" w:type="dxa"/>
            <w:gridSpan w:val="2"/>
            <w:tcBorders>
              <w:top w:val="nil"/>
              <w:left w:val="nil"/>
              <w:bottom w:val="nil"/>
              <w:right w:val="nil"/>
            </w:tcBorders>
          </w:tcPr>
          <w:p w14:paraId="01FA8020" w14:textId="0BB95408" w:rsidR="00C907AB" w:rsidRPr="003E28D8" w:rsidRDefault="00C907AB" w:rsidP="00C907AB">
            <w:pPr>
              <w:jc w:val="center"/>
              <w:rPr>
                <w:rFonts w:ascii="Times New Roman" w:hAnsi="Times New Roman"/>
                <w:color w:val="000000"/>
                <w:sz w:val="18"/>
                <w:szCs w:val="18"/>
              </w:rPr>
            </w:pPr>
            <w:r w:rsidRPr="003E28D8">
              <w:rPr>
                <w:rFonts w:ascii="Times New Roman" w:hAnsi="Times New Roman"/>
                <w:color w:val="000000"/>
                <w:sz w:val="18"/>
                <w:szCs w:val="18"/>
              </w:rPr>
              <w:t>1.</w:t>
            </w:r>
            <w:r w:rsidR="00F87361">
              <w:rPr>
                <w:rFonts w:ascii="Times New Roman" w:hAnsi="Times New Roman"/>
                <w:color w:val="000000"/>
                <w:sz w:val="18"/>
                <w:szCs w:val="18"/>
              </w:rPr>
              <w:t>08</w:t>
            </w:r>
            <w:r>
              <w:rPr>
                <w:rFonts w:ascii="Times New Roman" w:hAnsi="Times New Roman"/>
                <w:color w:val="000000"/>
                <w:sz w:val="18"/>
                <w:szCs w:val="18"/>
              </w:rPr>
              <w:t xml:space="preserve"> (0.</w:t>
            </w:r>
            <w:r>
              <w:rPr>
                <w:rFonts w:ascii="Times New Roman" w:hAnsi="Times New Roman" w:hint="eastAsia"/>
                <w:color w:val="000000"/>
                <w:sz w:val="18"/>
                <w:szCs w:val="18"/>
              </w:rPr>
              <w:t>8</w:t>
            </w:r>
            <w:r w:rsidR="00F87361">
              <w:rPr>
                <w:rFonts w:ascii="Times New Roman" w:hAnsi="Times New Roman"/>
                <w:color w:val="000000"/>
                <w:sz w:val="18"/>
                <w:szCs w:val="18"/>
              </w:rPr>
              <w:t>2</w:t>
            </w:r>
            <w:r w:rsidRPr="003E28D8">
              <w:rPr>
                <w:rFonts w:ascii="Times New Roman" w:hAnsi="Times New Roman"/>
                <w:color w:val="000000"/>
                <w:sz w:val="18"/>
                <w:szCs w:val="18"/>
              </w:rPr>
              <w:t>-1.</w:t>
            </w:r>
            <w:r w:rsidR="00F87361">
              <w:rPr>
                <w:rFonts w:ascii="Times New Roman" w:hAnsi="Times New Roman"/>
                <w:color w:val="000000"/>
                <w:sz w:val="18"/>
                <w:szCs w:val="18"/>
              </w:rPr>
              <w:t>43</w:t>
            </w:r>
            <w:r w:rsidRPr="003E28D8">
              <w:rPr>
                <w:rFonts w:ascii="Times New Roman" w:hAnsi="Times New Roman"/>
                <w:color w:val="000000"/>
                <w:sz w:val="18"/>
                <w:szCs w:val="18"/>
              </w:rPr>
              <w:t>)</w:t>
            </w:r>
          </w:p>
        </w:tc>
        <w:tc>
          <w:tcPr>
            <w:tcW w:w="1701" w:type="dxa"/>
            <w:gridSpan w:val="2"/>
            <w:tcBorders>
              <w:top w:val="nil"/>
              <w:left w:val="nil"/>
              <w:bottom w:val="nil"/>
              <w:right w:val="nil"/>
            </w:tcBorders>
          </w:tcPr>
          <w:p w14:paraId="0211F42A" w14:textId="22AD63DF" w:rsidR="00C907AB" w:rsidRPr="003E28D8" w:rsidRDefault="00C907AB" w:rsidP="00C907AB">
            <w:pPr>
              <w:jc w:val="center"/>
              <w:rPr>
                <w:rFonts w:ascii="Times New Roman" w:hAnsi="Times New Roman"/>
                <w:color w:val="000000"/>
                <w:sz w:val="18"/>
                <w:szCs w:val="18"/>
              </w:rPr>
            </w:pPr>
            <w:r w:rsidRPr="003E28D8">
              <w:rPr>
                <w:rFonts w:ascii="Times New Roman" w:hAnsi="Times New Roman"/>
                <w:color w:val="000000"/>
                <w:sz w:val="18"/>
                <w:szCs w:val="18"/>
              </w:rPr>
              <w:t>1.</w:t>
            </w:r>
            <w:r w:rsidRPr="003E28D8">
              <w:rPr>
                <w:rFonts w:ascii="Times New Roman" w:hAnsi="Times New Roman" w:hint="eastAsia"/>
                <w:color w:val="000000"/>
                <w:sz w:val="18"/>
                <w:szCs w:val="18"/>
              </w:rPr>
              <w:t>1</w:t>
            </w:r>
            <w:r>
              <w:rPr>
                <w:rFonts w:ascii="Times New Roman" w:hAnsi="Times New Roman" w:hint="eastAsia"/>
                <w:color w:val="000000"/>
                <w:sz w:val="18"/>
                <w:szCs w:val="18"/>
              </w:rPr>
              <w:t>3</w:t>
            </w:r>
            <w:r>
              <w:rPr>
                <w:rFonts w:ascii="Times New Roman" w:hAnsi="Times New Roman"/>
                <w:color w:val="000000"/>
                <w:sz w:val="18"/>
                <w:szCs w:val="18"/>
              </w:rPr>
              <w:t xml:space="preserve"> (0.</w:t>
            </w:r>
            <w:r>
              <w:rPr>
                <w:rFonts w:ascii="Times New Roman" w:hAnsi="Times New Roman" w:hint="eastAsia"/>
                <w:color w:val="000000"/>
                <w:sz w:val="18"/>
                <w:szCs w:val="18"/>
              </w:rPr>
              <w:t>85</w:t>
            </w:r>
            <w:r w:rsidRPr="003E28D8">
              <w:rPr>
                <w:rFonts w:ascii="Times New Roman" w:hAnsi="Times New Roman"/>
                <w:color w:val="000000"/>
                <w:sz w:val="18"/>
                <w:szCs w:val="18"/>
              </w:rPr>
              <w:t>-1.</w:t>
            </w:r>
            <w:r>
              <w:rPr>
                <w:rFonts w:ascii="Times New Roman" w:hAnsi="Times New Roman" w:hint="eastAsia"/>
                <w:color w:val="000000"/>
                <w:sz w:val="18"/>
                <w:szCs w:val="18"/>
              </w:rPr>
              <w:t>50</w:t>
            </w:r>
            <w:r w:rsidRPr="003E28D8">
              <w:rPr>
                <w:rFonts w:ascii="Times New Roman" w:hAnsi="Times New Roman"/>
                <w:color w:val="000000"/>
                <w:sz w:val="18"/>
                <w:szCs w:val="18"/>
              </w:rPr>
              <w:t>)</w:t>
            </w:r>
          </w:p>
        </w:tc>
        <w:tc>
          <w:tcPr>
            <w:tcW w:w="1701" w:type="dxa"/>
            <w:gridSpan w:val="4"/>
            <w:tcBorders>
              <w:top w:val="nil"/>
              <w:left w:val="nil"/>
              <w:bottom w:val="nil"/>
              <w:right w:val="nil"/>
            </w:tcBorders>
          </w:tcPr>
          <w:p w14:paraId="05D0AD01" w14:textId="3C5A9E6C" w:rsidR="00C907AB" w:rsidRPr="003E28D8" w:rsidRDefault="00C907AB" w:rsidP="00C907AB">
            <w:pPr>
              <w:jc w:val="center"/>
              <w:rPr>
                <w:rFonts w:ascii="Times New Roman" w:hAnsi="Times New Roman"/>
                <w:color w:val="000000"/>
                <w:sz w:val="18"/>
                <w:szCs w:val="18"/>
              </w:rPr>
            </w:pPr>
            <w:r w:rsidRPr="003E28D8">
              <w:rPr>
                <w:rFonts w:ascii="Times New Roman" w:hAnsi="Times New Roman"/>
                <w:color w:val="000000"/>
                <w:sz w:val="18"/>
                <w:szCs w:val="18"/>
              </w:rPr>
              <w:t>1.1</w:t>
            </w:r>
            <w:r>
              <w:rPr>
                <w:rFonts w:ascii="Times New Roman" w:hAnsi="Times New Roman" w:hint="eastAsia"/>
                <w:color w:val="000000"/>
                <w:sz w:val="18"/>
                <w:szCs w:val="18"/>
              </w:rPr>
              <w:t>9</w:t>
            </w:r>
            <w:r>
              <w:rPr>
                <w:rFonts w:ascii="Times New Roman" w:hAnsi="Times New Roman"/>
                <w:color w:val="000000"/>
                <w:sz w:val="18"/>
                <w:szCs w:val="18"/>
              </w:rPr>
              <w:t xml:space="preserve"> (0.</w:t>
            </w:r>
            <w:r>
              <w:rPr>
                <w:rFonts w:ascii="Times New Roman" w:hAnsi="Times New Roman" w:hint="eastAsia"/>
                <w:color w:val="000000"/>
                <w:sz w:val="18"/>
                <w:szCs w:val="18"/>
              </w:rPr>
              <w:t>87</w:t>
            </w:r>
            <w:r w:rsidRPr="003E28D8">
              <w:rPr>
                <w:rFonts w:ascii="Times New Roman" w:hAnsi="Times New Roman"/>
                <w:color w:val="000000"/>
                <w:sz w:val="18"/>
                <w:szCs w:val="18"/>
              </w:rPr>
              <w:t>-1.</w:t>
            </w:r>
            <w:r>
              <w:rPr>
                <w:rFonts w:ascii="Times New Roman" w:hAnsi="Times New Roman" w:hint="eastAsia"/>
                <w:color w:val="000000"/>
                <w:sz w:val="18"/>
                <w:szCs w:val="18"/>
              </w:rPr>
              <w:t>64</w:t>
            </w:r>
            <w:r w:rsidRPr="003E28D8">
              <w:rPr>
                <w:rFonts w:ascii="Times New Roman" w:hAnsi="Times New Roman"/>
                <w:color w:val="000000"/>
                <w:sz w:val="18"/>
                <w:szCs w:val="18"/>
              </w:rPr>
              <w:t>)</w:t>
            </w:r>
          </w:p>
        </w:tc>
      </w:tr>
      <w:tr w:rsidR="00C907AB" w:rsidRPr="003E28D8" w14:paraId="5DEAA7D4" w14:textId="77777777" w:rsidTr="00125CF6">
        <w:trPr>
          <w:gridAfter w:val="1"/>
          <w:wAfter w:w="6" w:type="dxa"/>
        </w:trPr>
        <w:tc>
          <w:tcPr>
            <w:tcW w:w="1304" w:type="dxa"/>
            <w:tcBorders>
              <w:top w:val="nil"/>
              <w:left w:val="nil"/>
              <w:bottom w:val="nil"/>
              <w:right w:val="nil"/>
            </w:tcBorders>
          </w:tcPr>
          <w:p w14:paraId="0C2E13D0" w14:textId="77777777" w:rsidR="00C907AB" w:rsidRPr="003E28D8" w:rsidRDefault="00C907AB" w:rsidP="00C907AB">
            <w:pPr>
              <w:rPr>
                <w:rFonts w:ascii="Times New Roman" w:hAnsi="Times New Roman"/>
                <w:sz w:val="18"/>
                <w:szCs w:val="18"/>
              </w:rPr>
            </w:pPr>
            <w:r w:rsidRPr="003E28D8">
              <w:rPr>
                <w:rFonts w:ascii="Times New Roman" w:hAnsi="Times New Roman"/>
                <w:color w:val="000000"/>
                <w:sz w:val="18"/>
                <w:szCs w:val="18"/>
              </w:rPr>
              <w:t xml:space="preserve">Quartile 4 </w:t>
            </w:r>
          </w:p>
        </w:tc>
        <w:tc>
          <w:tcPr>
            <w:tcW w:w="1701" w:type="dxa"/>
            <w:tcBorders>
              <w:top w:val="nil"/>
              <w:left w:val="nil"/>
              <w:bottom w:val="nil"/>
              <w:right w:val="nil"/>
            </w:tcBorders>
          </w:tcPr>
          <w:p w14:paraId="5EBACADF" w14:textId="77777777" w:rsidR="00C907AB" w:rsidRPr="003E28D8" w:rsidRDefault="00C907AB" w:rsidP="00C907AB">
            <w:pPr>
              <w:jc w:val="center"/>
              <w:rPr>
                <w:rFonts w:ascii="Times New Roman" w:hAnsi="Times New Roman"/>
                <w:color w:val="000000"/>
                <w:sz w:val="18"/>
                <w:szCs w:val="18"/>
              </w:rPr>
            </w:pPr>
            <w:r w:rsidRPr="003E28D8">
              <w:rPr>
                <w:rFonts w:ascii="Times New Roman" w:hAnsi="Times New Roman"/>
                <w:color w:val="000000"/>
                <w:sz w:val="18"/>
                <w:szCs w:val="18"/>
              </w:rPr>
              <w:t>3</w:t>
            </w:r>
            <w:r>
              <w:rPr>
                <w:rFonts w:ascii="Times New Roman" w:hAnsi="Times New Roman" w:hint="eastAsia"/>
                <w:color w:val="000000"/>
                <w:sz w:val="18"/>
                <w:szCs w:val="18"/>
              </w:rPr>
              <w:t>46</w:t>
            </w:r>
            <w:r w:rsidRPr="003E28D8">
              <w:rPr>
                <w:rFonts w:ascii="Times New Roman" w:hAnsi="Times New Roman"/>
                <w:color w:val="000000"/>
                <w:sz w:val="18"/>
                <w:szCs w:val="18"/>
              </w:rPr>
              <w:t>/3</w:t>
            </w:r>
            <w:r>
              <w:rPr>
                <w:rFonts w:ascii="Times New Roman" w:hAnsi="Times New Roman" w:hint="eastAsia"/>
                <w:color w:val="000000"/>
                <w:sz w:val="18"/>
                <w:szCs w:val="18"/>
              </w:rPr>
              <w:t>409</w:t>
            </w:r>
          </w:p>
        </w:tc>
        <w:tc>
          <w:tcPr>
            <w:tcW w:w="1418" w:type="dxa"/>
            <w:gridSpan w:val="2"/>
            <w:tcBorders>
              <w:top w:val="nil"/>
              <w:left w:val="nil"/>
              <w:bottom w:val="nil"/>
              <w:right w:val="nil"/>
            </w:tcBorders>
          </w:tcPr>
          <w:p w14:paraId="3F05A6F7" w14:textId="77777777" w:rsidR="00C907AB" w:rsidRPr="003E28D8" w:rsidRDefault="00C907AB" w:rsidP="00C907AB">
            <w:pPr>
              <w:jc w:val="center"/>
              <w:rPr>
                <w:rFonts w:ascii="Times New Roman" w:hAnsi="Times New Roman"/>
                <w:color w:val="000000"/>
                <w:sz w:val="18"/>
                <w:szCs w:val="18"/>
              </w:rPr>
            </w:pPr>
            <w:r w:rsidRPr="003E28D8">
              <w:rPr>
                <w:rFonts w:ascii="Times New Roman" w:hAnsi="Times New Roman"/>
                <w:color w:val="000000"/>
                <w:sz w:val="18"/>
                <w:szCs w:val="18"/>
              </w:rPr>
              <w:t>≥</w:t>
            </w:r>
            <w:r>
              <w:rPr>
                <w:rFonts w:ascii="Times New Roman" w:hAnsi="Times New Roman" w:hint="eastAsia"/>
                <w:color w:val="000000"/>
                <w:sz w:val="18"/>
                <w:szCs w:val="18"/>
              </w:rPr>
              <w:t>1230</w:t>
            </w:r>
          </w:p>
        </w:tc>
        <w:tc>
          <w:tcPr>
            <w:tcW w:w="1701" w:type="dxa"/>
            <w:gridSpan w:val="2"/>
            <w:tcBorders>
              <w:top w:val="nil"/>
              <w:left w:val="nil"/>
              <w:bottom w:val="nil"/>
              <w:right w:val="nil"/>
            </w:tcBorders>
          </w:tcPr>
          <w:p w14:paraId="56E31AB6" w14:textId="1DAF2FFB" w:rsidR="00C907AB" w:rsidRPr="003E28D8" w:rsidRDefault="00C907AB" w:rsidP="00C907AB">
            <w:pPr>
              <w:jc w:val="center"/>
              <w:rPr>
                <w:rFonts w:ascii="Times New Roman" w:hAnsi="Times New Roman"/>
                <w:color w:val="000000"/>
                <w:sz w:val="18"/>
                <w:szCs w:val="18"/>
              </w:rPr>
            </w:pPr>
            <w:r w:rsidRPr="003E28D8">
              <w:rPr>
                <w:rFonts w:ascii="Times New Roman" w:hAnsi="Times New Roman"/>
                <w:color w:val="000000"/>
                <w:sz w:val="18"/>
                <w:szCs w:val="18"/>
              </w:rPr>
              <w:t>1.</w:t>
            </w:r>
            <w:r w:rsidR="00F87361">
              <w:rPr>
                <w:rFonts w:ascii="Times New Roman" w:hAnsi="Times New Roman"/>
                <w:color w:val="000000"/>
                <w:sz w:val="18"/>
                <w:szCs w:val="18"/>
              </w:rPr>
              <w:t>33</w:t>
            </w:r>
            <w:r w:rsidRPr="003E28D8">
              <w:rPr>
                <w:rFonts w:ascii="Times New Roman" w:hAnsi="Times New Roman"/>
                <w:color w:val="000000"/>
                <w:sz w:val="18"/>
                <w:szCs w:val="18"/>
              </w:rPr>
              <w:t xml:space="preserve"> (1.</w:t>
            </w:r>
            <w:r w:rsidR="00F87361">
              <w:rPr>
                <w:rFonts w:ascii="Times New Roman" w:hAnsi="Times New Roman"/>
                <w:color w:val="000000"/>
                <w:sz w:val="18"/>
                <w:szCs w:val="18"/>
              </w:rPr>
              <w:t>07</w:t>
            </w:r>
            <w:r w:rsidRPr="003E28D8">
              <w:rPr>
                <w:rFonts w:ascii="Times New Roman" w:hAnsi="Times New Roman"/>
                <w:color w:val="000000"/>
                <w:sz w:val="18"/>
                <w:szCs w:val="18"/>
              </w:rPr>
              <w:t>-1.</w:t>
            </w:r>
            <w:r w:rsidR="00F87361">
              <w:rPr>
                <w:rFonts w:ascii="Times New Roman" w:hAnsi="Times New Roman"/>
                <w:color w:val="000000"/>
                <w:sz w:val="18"/>
                <w:szCs w:val="18"/>
              </w:rPr>
              <w:t>66</w:t>
            </w:r>
            <w:r w:rsidRPr="003E28D8">
              <w:rPr>
                <w:rFonts w:ascii="Times New Roman" w:hAnsi="Times New Roman"/>
                <w:color w:val="000000"/>
                <w:sz w:val="18"/>
                <w:szCs w:val="18"/>
              </w:rPr>
              <w:t>)</w:t>
            </w:r>
            <w:r>
              <w:rPr>
                <w:rFonts w:ascii="Times New Roman" w:hAnsi="Times New Roman"/>
                <w:color w:val="000000"/>
                <w:sz w:val="18"/>
                <w:szCs w:val="18"/>
              </w:rPr>
              <w:t xml:space="preserve"> </w:t>
            </w:r>
            <w:r w:rsidRPr="003E28D8">
              <w:rPr>
                <w:rFonts w:ascii="Times New Roman" w:hAnsi="Times New Roman" w:hint="eastAsia"/>
                <w:color w:val="000000"/>
                <w:sz w:val="18"/>
                <w:szCs w:val="18"/>
              </w:rPr>
              <w:t>**</w:t>
            </w:r>
          </w:p>
        </w:tc>
        <w:tc>
          <w:tcPr>
            <w:tcW w:w="1701" w:type="dxa"/>
            <w:gridSpan w:val="2"/>
            <w:tcBorders>
              <w:top w:val="nil"/>
              <w:left w:val="nil"/>
              <w:bottom w:val="nil"/>
              <w:right w:val="nil"/>
            </w:tcBorders>
          </w:tcPr>
          <w:p w14:paraId="61848ECF" w14:textId="720BCED7" w:rsidR="00C907AB" w:rsidRPr="003E28D8" w:rsidRDefault="00C907AB" w:rsidP="00C907AB">
            <w:pPr>
              <w:jc w:val="center"/>
              <w:rPr>
                <w:rFonts w:ascii="Times New Roman" w:hAnsi="Times New Roman"/>
                <w:sz w:val="18"/>
                <w:szCs w:val="18"/>
              </w:rPr>
            </w:pPr>
            <w:r w:rsidRPr="003E28D8">
              <w:rPr>
                <w:rFonts w:ascii="Times New Roman" w:hAnsi="Times New Roman"/>
                <w:color w:val="000000"/>
                <w:sz w:val="18"/>
                <w:szCs w:val="18"/>
              </w:rPr>
              <w:t>1.</w:t>
            </w:r>
            <w:r>
              <w:rPr>
                <w:rFonts w:ascii="Times New Roman" w:hAnsi="Times New Roman" w:hint="eastAsia"/>
                <w:color w:val="000000"/>
                <w:sz w:val="18"/>
                <w:szCs w:val="18"/>
              </w:rPr>
              <w:t>48</w:t>
            </w:r>
            <w:r w:rsidRPr="003E28D8">
              <w:rPr>
                <w:rFonts w:ascii="Times New Roman" w:hAnsi="Times New Roman"/>
                <w:color w:val="000000"/>
                <w:sz w:val="18"/>
                <w:szCs w:val="18"/>
              </w:rPr>
              <w:t xml:space="preserve"> (1.</w:t>
            </w:r>
            <w:r w:rsidRPr="003E28D8">
              <w:rPr>
                <w:rFonts w:ascii="Times New Roman" w:hAnsi="Times New Roman" w:hint="eastAsia"/>
                <w:color w:val="000000"/>
                <w:sz w:val="18"/>
                <w:szCs w:val="18"/>
              </w:rPr>
              <w:t>1</w:t>
            </w:r>
            <w:r>
              <w:rPr>
                <w:rFonts w:ascii="Times New Roman" w:hAnsi="Times New Roman" w:hint="eastAsia"/>
                <w:color w:val="000000"/>
                <w:sz w:val="18"/>
                <w:szCs w:val="18"/>
              </w:rPr>
              <w:t>8</w:t>
            </w:r>
            <w:r w:rsidRPr="003E28D8">
              <w:rPr>
                <w:rFonts w:ascii="Times New Roman" w:hAnsi="Times New Roman"/>
                <w:color w:val="000000"/>
                <w:sz w:val="18"/>
                <w:szCs w:val="18"/>
              </w:rPr>
              <w:t>-1.</w:t>
            </w:r>
            <w:r w:rsidRPr="003E28D8">
              <w:rPr>
                <w:rFonts w:ascii="Times New Roman" w:hAnsi="Times New Roman" w:hint="eastAsia"/>
                <w:color w:val="000000"/>
                <w:sz w:val="18"/>
                <w:szCs w:val="18"/>
              </w:rPr>
              <w:t>8</w:t>
            </w:r>
            <w:r>
              <w:rPr>
                <w:rFonts w:ascii="Times New Roman" w:hAnsi="Times New Roman" w:hint="eastAsia"/>
                <w:color w:val="000000"/>
                <w:sz w:val="18"/>
                <w:szCs w:val="18"/>
              </w:rPr>
              <w:t>7</w:t>
            </w:r>
            <w:r w:rsidRPr="003E28D8">
              <w:rPr>
                <w:rFonts w:ascii="Times New Roman" w:hAnsi="Times New Roman"/>
                <w:color w:val="000000"/>
                <w:sz w:val="18"/>
                <w:szCs w:val="18"/>
              </w:rPr>
              <w:t>)</w:t>
            </w:r>
            <w:r>
              <w:rPr>
                <w:rFonts w:ascii="Times New Roman" w:hAnsi="Times New Roman"/>
                <w:color w:val="000000"/>
                <w:sz w:val="18"/>
                <w:szCs w:val="18"/>
              </w:rPr>
              <w:t xml:space="preserve"> </w:t>
            </w:r>
            <w:r w:rsidRPr="003E28D8">
              <w:rPr>
                <w:rFonts w:ascii="Times New Roman" w:hAnsi="Times New Roman" w:hint="eastAsia"/>
                <w:color w:val="000000"/>
                <w:sz w:val="18"/>
                <w:szCs w:val="18"/>
              </w:rPr>
              <w:t>**</w:t>
            </w:r>
          </w:p>
        </w:tc>
        <w:tc>
          <w:tcPr>
            <w:tcW w:w="1701" w:type="dxa"/>
            <w:gridSpan w:val="4"/>
            <w:tcBorders>
              <w:top w:val="nil"/>
              <w:left w:val="nil"/>
              <w:bottom w:val="nil"/>
              <w:right w:val="nil"/>
            </w:tcBorders>
          </w:tcPr>
          <w:p w14:paraId="35677B1C" w14:textId="6DF21244" w:rsidR="00C907AB" w:rsidRPr="003E28D8" w:rsidRDefault="00C907AB" w:rsidP="00C907AB">
            <w:pPr>
              <w:jc w:val="center"/>
              <w:rPr>
                <w:rFonts w:ascii="Times New Roman" w:hAnsi="Times New Roman"/>
                <w:sz w:val="18"/>
                <w:szCs w:val="18"/>
              </w:rPr>
            </w:pPr>
            <w:r w:rsidRPr="003E28D8">
              <w:rPr>
                <w:rFonts w:ascii="Times New Roman" w:hAnsi="Times New Roman"/>
                <w:color w:val="000000"/>
                <w:sz w:val="18"/>
                <w:szCs w:val="18"/>
              </w:rPr>
              <w:t>1.</w:t>
            </w:r>
            <w:r w:rsidRPr="003E28D8">
              <w:rPr>
                <w:rFonts w:ascii="Times New Roman" w:hAnsi="Times New Roman" w:hint="eastAsia"/>
                <w:color w:val="000000"/>
                <w:sz w:val="18"/>
                <w:szCs w:val="18"/>
              </w:rPr>
              <w:t>3</w:t>
            </w:r>
            <w:r>
              <w:rPr>
                <w:rFonts w:ascii="Times New Roman" w:hAnsi="Times New Roman" w:hint="eastAsia"/>
                <w:color w:val="000000"/>
                <w:sz w:val="18"/>
                <w:szCs w:val="18"/>
              </w:rPr>
              <w:t>9</w:t>
            </w:r>
            <w:r w:rsidRPr="003E28D8">
              <w:rPr>
                <w:rFonts w:ascii="Times New Roman" w:hAnsi="Times New Roman"/>
                <w:color w:val="000000"/>
                <w:sz w:val="18"/>
                <w:szCs w:val="18"/>
              </w:rPr>
              <w:t xml:space="preserve"> (1.</w:t>
            </w:r>
            <w:r w:rsidRPr="003E28D8">
              <w:rPr>
                <w:rFonts w:ascii="Times New Roman" w:hAnsi="Times New Roman" w:hint="eastAsia"/>
                <w:color w:val="000000"/>
                <w:sz w:val="18"/>
                <w:szCs w:val="18"/>
              </w:rPr>
              <w:t>0</w:t>
            </w:r>
            <w:r>
              <w:rPr>
                <w:rFonts w:ascii="Times New Roman" w:hAnsi="Times New Roman" w:hint="eastAsia"/>
                <w:color w:val="000000"/>
                <w:sz w:val="18"/>
                <w:szCs w:val="18"/>
              </w:rPr>
              <w:t>6</w:t>
            </w:r>
            <w:r w:rsidRPr="003E28D8">
              <w:rPr>
                <w:rFonts w:ascii="Times New Roman" w:hAnsi="Times New Roman"/>
                <w:color w:val="000000"/>
                <w:sz w:val="18"/>
                <w:szCs w:val="18"/>
              </w:rPr>
              <w:t>-1.</w:t>
            </w:r>
            <w:r>
              <w:rPr>
                <w:rFonts w:ascii="Times New Roman" w:hAnsi="Times New Roman" w:hint="eastAsia"/>
                <w:color w:val="000000"/>
                <w:sz w:val="18"/>
                <w:szCs w:val="18"/>
              </w:rPr>
              <w:t>83</w:t>
            </w:r>
            <w:r w:rsidRPr="003E28D8">
              <w:rPr>
                <w:rFonts w:ascii="Times New Roman" w:hAnsi="Times New Roman"/>
                <w:color w:val="000000"/>
                <w:sz w:val="18"/>
                <w:szCs w:val="18"/>
              </w:rPr>
              <w:t>)</w:t>
            </w:r>
            <w:r>
              <w:rPr>
                <w:rFonts w:ascii="Times New Roman" w:hAnsi="Times New Roman"/>
                <w:color w:val="000000"/>
                <w:sz w:val="18"/>
                <w:szCs w:val="18"/>
              </w:rPr>
              <w:t xml:space="preserve"> </w:t>
            </w:r>
            <w:r w:rsidRPr="003E28D8">
              <w:rPr>
                <w:rFonts w:ascii="Times New Roman" w:hAnsi="Times New Roman" w:hint="eastAsia"/>
                <w:color w:val="000000"/>
                <w:sz w:val="18"/>
                <w:szCs w:val="18"/>
              </w:rPr>
              <w:t>*</w:t>
            </w:r>
          </w:p>
        </w:tc>
      </w:tr>
      <w:tr w:rsidR="001354B9" w:rsidRPr="003E28D8" w14:paraId="6ABA8556" w14:textId="77777777" w:rsidTr="00125CF6">
        <w:trPr>
          <w:gridAfter w:val="1"/>
          <w:wAfter w:w="6" w:type="dxa"/>
        </w:trPr>
        <w:tc>
          <w:tcPr>
            <w:tcW w:w="1304" w:type="dxa"/>
            <w:tcBorders>
              <w:top w:val="nil"/>
              <w:left w:val="nil"/>
              <w:bottom w:val="single" w:sz="4" w:space="0" w:color="auto"/>
              <w:right w:val="nil"/>
            </w:tcBorders>
          </w:tcPr>
          <w:p w14:paraId="0E3554DF" w14:textId="77777777" w:rsidR="001354B9" w:rsidRPr="003E28D8" w:rsidRDefault="001354B9" w:rsidP="00125CF6">
            <w:pPr>
              <w:rPr>
                <w:rFonts w:ascii="Times New Roman" w:hAnsi="Times New Roman"/>
                <w:color w:val="000000"/>
                <w:sz w:val="18"/>
                <w:szCs w:val="18"/>
              </w:rPr>
            </w:pPr>
            <w:r w:rsidRPr="003E28D8">
              <w:rPr>
                <w:rFonts w:ascii="Times New Roman" w:hAnsi="Times New Roman"/>
                <w:i/>
                <w:color w:val="000000"/>
                <w:sz w:val="18"/>
                <w:szCs w:val="18"/>
              </w:rPr>
              <w:t>P</w:t>
            </w:r>
            <w:r w:rsidRPr="003E28D8">
              <w:rPr>
                <w:rFonts w:ascii="Times New Roman" w:hAnsi="Times New Roman" w:hint="eastAsia"/>
                <w:color w:val="1C1D1E"/>
                <w:sz w:val="18"/>
                <w:szCs w:val="18"/>
                <w:shd w:val="clear" w:color="auto" w:fill="FFFFFF"/>
                <w:vertAlign w:val="superscript"/>
              </w:rPr>
              <w:t>c</w:t>
            </w:r>
          </w:p>
        </w:tc>
        <w:tc>
          <w:tcPr>
            <w:tcW w:w="1701" w:type="dxa"/>
            <w:tcBorders>
              <w:top w:val="nil"/>
              <w:left w:val="nil"/>
              <w:bottom w:val="single" w:sz="4" w:space="0" w:color="auto"/>
              <w:right w:val="nil"/>
            </w:tcBorders>
          </w:tcPr>
          <w:p w14:paraId="2F05B539" w14:textId="77777777" w:rsidR="001354B9" w:rsidRPr="003E28D8" w:rsidRDefault="001354B9" w:rsidP="00125CF6">
            <w:pPr>
              <w:jc w:val="center"/>
              <w:rPr>
                <w:rFonts w:ascii="Times New Roman" w:hAnsi="Times New Roman"/>
                <w:color w:val="000000"/>
                <w:sz w:val="18"/>
                <w:szCs w:val="18"/>
              </w:rPr>
            </w:pPr>
          </w:p>
        </w:tc>
        <w:tc>
          <w:tcPr>
            <w:tcW w:w="1418" w:type="dxa"/>
            <w:gridSpan w:val="2"/>
            <w:tcBorders>
              <w:top w:val="nil"/>
              <w:left w:val="nil"/>
              <w:bottom w:val="single" w:sz="4" w:space="0" w:color="auto"/>
              <w:right w:val="nil"/>
            </w:tcBorders>
          </w:tcPr>
          <w:p w14:paraId="090606C1" w14:textId="77777777" w:rsidR="001354B9" w:rsidRPr="003E28D8" w:rsidRDefault="001354B9" w:rsidP="00125CF6">
            <w:pPr>
              <w:jc w:val="center"/>
              <w:rPr>
                <w:rFonts w:ascii="Times New Roman" w:hAnsi="Times New Roman"/>
                <w:color w:val="000000"/>
                <w:sz w:val="18"/>
                <w:szCs w:val="18"/>
              </w:rPr>
            </w:pPr>
          </w:p>
        </w:tc>
        <w:tc>
          <w:tcPr>
            <w:tcW w:w="1701" w:type="dxa"/>
            <w:gridSpan w:val="2"/>
            <w:tcBorders>
              <w:top w:val="nil"/>
              <w:left w:val="nil"/>
              <w:bottom w:val="single" w:sz="4" w:space="0" w:color="auto"/>
              <w:right w:val="nil"/>
            </w:tcBorders>
          </w:tcPr>
          <w:p w14:paraId="473DD2AF" w14:textId="5A7647B0" w:rsidR="001354B9" w:rsidRPr="003E28D8" w:rsidRDefault="001354B9" w:rsidP="00125CF6">
            <w:pPr>
              <w:jc w:val="center"/>
              <w:rPr>
                <w:rFonts w:ascii="Times New Roman" w:hAnsi="Times New Roman"/>
                <w:color w:val="000000"/>
                <w:sz w:val="18"/>
                <w:szCs w:val="18"/>
              </w:rPr>
            </w:pPr>
            <w:r w:rsidRPr="003E28D8">
              <w:rPr>
                <w:rFonts w:ascii="Times New Roman" w:hAnsi="Times New Roman"/>
                <w:color w:val="000000"/>
                <w:sz w:val="18"/>
                <w:szCs w:val="18"/>
              </w:rPr>
              <w:t>0.00</w:t>
            </w:r>
            <w:r>
              <w:rPr>
                <w:rFonts w:ascii="Times New Roman" w:hAnsi="Times New Roman" w:hint="eastAsia"/>
                <w:color w:val="000000"/>
                <w:sz w:val="18"/>
                <w:szCs w:val="18"/>
              </w:rPr>
              <w:t>1</w:t>
            </w:r>
          </w:p>
        </w:tc>
        <w:tc>
          <w:tcPr>
            <w:tcW w:w="1701" w:type="dxa"/>
            <w:gridSpan w:val="2"/>
            <w:tcBorders>
              <w:top w:val="nil"/>
              <w:left w:val="nil"/>
              <w:bottom w:val="single" w:sz="4" w:space="0" w:color="auto"/>
              <w:right w:val="nil"/>
            </w:tcBorders>
          </w:tcPr>
          <w:p w14:paraId="29C862BC" w14:textId="5856D06E" w:rsidR="001354B9" w:rsidRPr="003E28D8" w:rsidRDefault="00C907AB" w:rsidP="00125CF6">
            <w:pPr>
              <w:jc w:val="center"/>
              <w:rPr>
                <w:rFonts w:ascii="Times New Roman" w:hAnsi="Times New Roman"/>
                <w:color w:val="000000"/>
                <w:sz w:val="18"/>
                <w:szCs w:val="18"/>
              </w:rPr>
            </w:pPr>
            <w:r w:rsidRPr="003E28D8">
              <w:rPr>
                <w:rFonts w:ascii="Times New Roman" w:hAnsi="Times New Roman" w:hint="eastAsia"/>
                <w:color w:val="000000"/>
                <w:sz w:val="18"/>
                <w:szCs w:val="18"/>
              </w:rPr>
              <w:t>&lt;</w:t>
            </w:r>
            <w:r w:rsidR="000F0131">
              <w:rPr>
                <w:rFonts w:ascii="Times New Roman" w:hAnsi="Times New Roman"/>
                <w:color w:val="000000"/>
                <w:sz w:val="18"/>
                <w:szCs w:val="18"/>
              </w:rPr>
              <w:t xml:space="preserve"> </w:t>
            </w:r>
            <w:r w:rsidRPr="003E28D8">
              <w:rPr>
                <w:rFonts w:ascii="Times New Roman" w:hAnsi="Times New Roman"/>
                <w:color w:val="000000"/>
                <w:sz w:val="18"/>
                <w:szCs w:val="18"/>
              </w:rPr>
              <w:t>0.00</w:t>
            </w:r>
            <w:r>
              <w:rPr>
                <w:rFonts w:ascii="Times New Roman" w:hAnsi="Times New Roman" w:hint="eastAsia"/>
                <w:color w:val="000000"/>
                <w:sz w:val="18"/>
                <w:szCs w:val="18"/>
              </w:rPr>
              <w:t>1</w:t>
            </w:r>
          </w:p>
        </w:tc>
        <w:tc>
          <w:tcPr>
            <w:tcW w:w="1701" w:type="dxa"/>
            <w:gridSpan w:val="4"/>
            <w:tcBorders>
              <w:top w:val="nil"/>
              <w:left w:val="nil"/>
              <w:bottom w:val="single" w:sz="4" w:space="0" w:color="auto"/>
              <w:right w:val="nil"/>
            </w:tcBorders>
          </w:tcPr>
          <w:p w14:paraId="07809400" w14:textId="492FCD34" w:rsidR="001354B9" w:rsidRPr="003E28D8" w:rsidRDefault="001354B9" w:rsidP="00125CF6">
            <w:pPr>
              <w:jc w:val="center"/>
              <w:rPr>
                <w:rFonts w:ascii="Times New Roman" w:hAnsi="Times New Roman"/>
                <w:color w:val="000000"/>
                <w:sz w:val="18"/>
                <w:szCs w:val="18"/>
              </w:rPr>
            </w:pPr>
            <w:r w:rsidRPr="003E28D8">
              <w:rPr>
                <w:rFonts w:ascii="Times New Roman" w:hAnsi="Times New Roman"/>
                <w:color w:val="000000"/>
                <w:sz w:val="18"/>
                <w:szCs w:val="18"/>
              </w:rPr>
              <w:t>0.0</w:t>
            </w:r>
            <w:r w:rsidR="00C907AB">
              <w:rPr>
                <w:rFonts w:ascii="Times New Roman" w:hAnsi="Times New Roman"/>
                <w:color w:val="000000"/>
                <w:sz w:val="18"/>
                <w:szCs w:val="18"/>
              </w:rPr>
              <w:t>04</w:t>
            </w:r>
          </w:p>
        </w:tc>
      </w:tr>
      <w:tr w:rsidR="001354B9" w:rsidRPr="003E28D8" w14:paraId="557CAFBC" w14:textId="77777777" w:rsidTr="00125CF6">
        <w:trPr>
          <w:gridAfter w:val="3"/>
          <w:wAfter w:w="176" w:type="dxa"/>
        </w:trPr>
        <w:tc>
          <w:tcPr>
            <w:tcW w:w="9356" w:type="dxa"/>
            <w:gridSpan w:val="10"/>
            <w:tcBorders>
              <w:top w:val="single" w:sz="4" w:space="0" w:color="auto"/>
              <w:left w:val="nil"/>
              <w:bottom w:val="nil"/>
              <w:right w:val="nil"/>
            </w:tcBorders>
          </w:tcPr>
          <w:p w14:paraId="109A1D12" w14:textId="77A09CDF" w:rsidR="00661197" w:rsidRPr="00427AF9" w:rsidRDefault="00661197" w:rsidP="00661197">
            <w:pPr>
              <w:jc w:val="left"/>
              <w:rPr>
                <w:rFonts w:ascii="Times New Roman" w:hAnsi="Times New Roman"/>
                <w:color w:val="000000"/>
                <w:sz w:val="18"/>
                <w:szCs w:val="18"/>
              </w:rPr>
            </w:pPr>
            <w:r w:rsidRPr="00427AF9">
              <w:rPr>
                <w:rFonts w:ascii="Times New Roman" w:hAnsi="Times New Roman"/>
                <w:color w:val="000000"/>
                <w:sz w:val="18"/>
                <w:szCs w:val="18"/>
              </w:rPr>
              <w:t>Model 1 adjusted for age and gender.</w:t>
            </w:r>
          </w:p>
          <w:p w14:paraId="0359F371" w14:textId="67AF1F28" w:rsidR="00661197" w:rsidRPr="00427AF9" w:rsidRDefault="00661197" w:rsidP="00661197">
            <w:pPr>
              <w:jc w:val="left"/>
              <w:rPr>
                <w:rFonts w:ascii="Times New Roman" w:hAnsi="Times New Roman"/>
                <w:color w:val="000000"/>
                <w:sz w:val="18"/>
                <w:szCs w:val="18"/>
              </w:rPr>
            </w:pPr>
            <w:r w:rsidRPr="00427AF9">
              <w:rPr>
                <w:rFonts w:ascii="Times New Roman" w:hAnsi="Times New Roman"/>
                <w:color w:val="000000"/>
                <w:sz w:val="18"/>
                <w:szCs w:val="18"/>
              </w:rPr>
              <w:t xml:space="preserve">Model 2 </w:t>
            </w:r>
            <w:bookmarkStart w:id="5" w:name="_GoBack"/>
            <w:bookmarkEnd w:id="5"/>
            <w:r w:rsidRPr="00427AF9">
              <w:rPr>
                <w:rFonts w:ascii="Times New Roman" w:hAnsi="Times New Roman"/>
                <w:color w:val="000000"/>
                <w:sz w:val="18"/>
                <w:szCs w:val="18"/>
              </w:rPr>
              <w:t>adjusted for age, gender, race, BMI, educational level, annual family income, marital status, physical activity, drinking, smoking, current hypertension, diabetes history,</w:t>
            </w:r>
            <w:r w:rsidRPr="00427AF9">
              <w:rPr>
                <w:rFonts w:ascii="Times New Roman" w:hAnsi="Times New Roman" w:hint="eastAsia"/>
                <w:color w:val="000000"/>
                <w:sz w:val="18"/>
                <w:szCs w:val="18"/>
              </w:rPr>
              <w:t xml:space="preserve"> heart disease history</w:t>
            </w:r>
            <w:r>
              <w:rPr>
                <w:rFonts w:ascii="Times New Roman" w:hAnsi="Times New Roman" w:hint="eastAsia"/>
                <w:color w:val="000000"/>
                <w:sz w:val="18"/>
                <w:szCs w:val="18"/>
              </w:rPr>
              <w:t xml:space="preserve"> and</w:t>
            </w:r>
            <w:r>
              <w:t xml:space="preserve"> </w:t>
            </w:r>
            <w:r w:rsidRPr="001E21F9">
              <w:rPr>
                <w:rFonts w:ascii="Times New Roman" w:hAnsi="Times New Roman"/>
                <w:color w:val="000000"/>
                <w:sz w:val="18"/>
                <w:szCs w:val="18"/>
              </w:rPr>
              <w:t>chronic bronchitis</w:t>
            </w:r>
            <w:r w:rsidRPr="00427AF9">
              <w:rPr>
                <w:rFonts w:ascii="Times New Roman" w:hAnsi="Times New Roman"/>
                <w:color w:val="000000"/>
                <w:sz w:val="18"/>
                <w:szCs w:val="18"/>
              </w:rPr>
              <w:t>.</w:t>
            </w:r>
          </w:p>
          <w:p w14:paraId="2F1D9291" w14:textId="77777777" w:rsidR="00661197" w:rsidRPr="00427AF9" w:rsidRDefault="00661197" w:rsidP="00661197">
            <w:pPr>
              <w:rPr>
                <w:rFonts w:ascii="Times New Roman" w:hAnsi="Times New Roman"/>
                <w:color w:val="000000"/>
                <w:sz w:val="18"/>
                <w:szCs w:val="18"/>
              </w:rPr>
            </w:pPr>
            <w:r w:rsidRPr="00427AF9">
              <w:rPr>
                <w:rFonts w:ascii="Times New Roman" w:hAnsi="Times New Roman"/>
                <w:color w:val="1C1D1E"/>
                <w:sz w:val="18"/>
                <w:szCs w:val="18"/>
                <w:shd w:val="clear" w:color="auto" w:fill="FFFFFF"/>
                <w:vertAlign w:val="superscript"/>
              </w:rPr>
              <w:t xml:space="preserve">c </w:t>
            </w:r>
            <w:r w:rsidRPr="00427AF9">
              <w:rPr>
                <w:rFonts w:ascii="Times New Roman" w:hAnsi="Times New Roman"/>
                <w:color w:val="000000"/>
                <w:sz w:val="18"/>
                <w:szCs w:val="18"/>
              </w:rPr>
              <w:t>P for linearity was calculated by using the median value of each quartile as a continuous variable in each model.</w:t>
            </w:r>
          </w:p>
          <w:p w14:paraId="1C8C82A5" w14:textId="77777777" w:rsidR="001354B9" w:rsidRPr="003E28D8" w:rsidRDefault="00661197" w:rsidP="00661197">
            <w:pPr>
              <w:rPr>
                <w:rFonts w:ascii="Times New Roman" w:hAnsi="Times New Roman"/>
                <w:color w:val="000000"/>
                <w:sz w:val="18"/>
                <w:szCs w:val="18"/>
              </w:rPr>
            </w:pPr>
            <w:r w:rsidRPr="00427AF9">
              <w:rPr>
                <w:rFonts w:ascii="Times New Roman" w:hAnsi="Times New Roman"/>
                <w:color w:val="000000"/>
                <w:sz w:val="18"/>
                <w:szCs w:val="18"/>
              </w:rPr>
              <w:t>* p &lt; 0.05; ** p &lt; 0.01.</w:t>
            </w:r>
          </w:p>
        </w:tc>
      </w:tr>
    </w:tbl>
    <w:p w14:paraId="2B6E9730" w14:textId="77777777" w:rsidR="001354B9" w:rsidRPr="001354B9" w:rsidRDefault="001354B9" w:rsidP="001354B9">
      <w:pPr>
        <w:ind w:firstLineChars="200" w:firstLine="400"/>
        <w:rPr>
          <w:rFonts w:ascii="Palatino Linotype" w:hAnsi="Palatino Linotype" w:cs="Times New Roman"/>
          <w:sz w:val="20"/>
          <w:lang w:bidi="en-US"/>
        </w:rPr>
      </w:pPr>
    </w:p>
    <w:p w14:paraId="4CAAE8C0" w14:textId="77777777" w:rsidR="001354B9" w:rsidRPr="001354B9" w:rsidRDefault="001354B9" w:rsidP="001354B9">
      <w:pPr>
        <w:rPr>
          <w:rFonts w:ascii="Palatino Linotype" w:hAnsi="Palatino Linotype" w:cs="Times New Roman"/>
          <w:sz w:val="20"/>
          <w:lang w:bidi="en-US"/>
        </w:rPr>
      </w:pPr>
    </w:p>
    <w:p w14:paraId="53AFDF32" w14:textId="77777777" w:rsidR="001354B9" w:rsidRPr="001354B9" w:rsidRDefault="001354B9" w:rsidP="001354B9">
      <w:pPr>
        <w:rPr>
          <w:rFonts w:ascii="Palatino Linotype" w:hAnsi="Palatino Linotype" w:cs="Times New Roman"/>
          <w:sz w:val="20"/>
          <w:lang w:bidi="en-US"/>
        </w:rPr>
      </w:pPr>
    </w:p>
    <w:p w14:paraId="1D126C04" w14:textId="77777777" w:rsidR="001354B9" w:rsidRPr="001354B9" w:rsidRDefault="001354B9" w:rsidP="001354B9">
      <w:pPr>
        <w:rPr>
          <w:rFonts w:ascii="Palatino Linotype" w:hAnsi="Palatino Linotype" w:cs="Times New Roman"/>
          <w:sz w:val="20"/>
          <w:lang w:bidi="en-US"/>
        </w:rPr>
      </w:pPr>
    </w:p>
    <w:p w14:paraId="66C689AD" w14:textId="77777777" w:rsidR="001354B9" w:rsidRPr="001354B9" w:rsidRDefault="001354B9" w:rsidP="001354B9">
      <w:pPr>
        <w:rPr>
          <w:rFonts w:ascii="Palatino Linotype" w:hAnsi="Palatino Linotype" w:cs="Times New Roman"/>
          <w:sz w:val="20"/>
          <w:lang w:bidi="en-US"/>
        </w:rPr>
      </w:pPr>
    </w:p>
    <w:p w14:paraId="699CA2D6" w14:textId="77777777" w:rsidR="001354B9" w:rsidRPr="001354B9" w:rsidRDefault="001354B9" w:rsidP="001354B9">
      <w:pPr>
        <w:rPr>
          <w:rFonts w:ascii="Palatino Linotype" w:hAnsi="Palatino Linotype" w:cs="Times New Roman"/>
          <w:sz w:val="20"/>
          <w:lang w:bidi="en-US"/>
        </w:rPr>
      </w:pPr>
    </w:p>
    <w:p w14:paraId="391FE8A6" w14:textId="77777777" w:rsidR="001354B9" w:rsidRPr="001354B9" w:rsidRDefault="001354B9" w:rsidP="001354B9">
      <w:pPr>
        <w:rPr>
          <w:rFonts w:ascii="Palatino Linotype" w:hAnsi="Palatino Linotype" w:cs="Times New Roman"/>
          <w:sz w:val="20"/>
          <w:lang w:bidi="en-US"/>
        </w:rPr>
      </w:pPr>
    </w:p>
    <w:p w14:paraId="182CFA47" w14:textId="77777777" w:rsidR="001354B9" w:rsidRPr="001354B9" w:rsidRDefault="001354B9" w:rsidP="001354B9">
      <w:pPr>
        <w:rPr>
          <w:rFonts w:ascii="Palatino Linotype" w:hAnsi="Palatino Linotype" w:cs="Times New Roman"/>
          <w:sz w:val="20"/>
          <w:lang w:bidi="en-US"/>
        </w:rPr>
      </w:pPr>
    </w:p>
    <w:p w14:paraId="108A44B2" w14:textId="77777777" w:rsidR="001354B9" w:rsidRPr="001354B9" w:rsidRDefault="001354B9" w:rsidP="001354B9">
      <w:pPr>
        <w:rPr>
          <w:rFonts w:ascii="Palatino Linotype" w:hAnsi="Palatino Linotype" w:cs="Times New Roman"/>
          <w:sz w:val="20"/>
          <w:lang w:bidi="en-US"/>
        </w:rPr>
      </w:pPr>
    </w:p>
    <w:p w14:paraId="237A1E68" w14:textId="77777777" w:rsidR="001354B9" w:rsidRPr="001354B9" w:rsidRDefault="001354B9" w:rsidP="001354B9">
      <w:pPr>
        <w:rPr>
          <w:rFonts w:ascii="Palatino Linotype" w:hAnsi="Palatino Linotype" w:cs="Times New Roman"/>
          <w:sz w:val="20"/>
          <w:lang w:bidi="en-US"/>
        </w:rPr>
      </w:pPr>
    </w:p>
    <w:p w14:paraId="1EED4909" w14:textId="77777777" w:rsidR="001354B9" w:rsidRPr="001354B9" w:rsidRDefault="001354B9" w:rsidP="001354B9">
      <w:pPr>
        <w:rPr>
          <w:rFonts w:ascii="Palatino Linotype" w:hAnsi="Palatino Linotype" w:cs="Times New Roman"/>
          <w:sz w:val="20"/>
          <w:lang w:bidi="en-US"/>
        </w:rPr>
      </w:pPr>
    </w:p>
    <w:p w14:paraId="10179C2A" w14:textId="77777777" w:rsidR="001354B9" w:rsidRPr="001354B9" w:rsidRDefault="001354B9" w:rsidP="001354B9">
      <w:pPr>
        <w:rPr>
          <w:rFonts w:ascii="Palatino Linotype" w:hAnsi="Palatino Linotype" w:cs="Times New Roman"/>
          <w:sz w:val="20"/>
          <w:lang w:bidi="en-US"/>
        </w:rPr>
      </w:pPr>
    </w:p>
    <w:p w14:paraId="74CEAC14" w14:textId="77777777" w:rsidR="001354B9" w:rsidRPr="001354B9" w:rsidRDefault="001354B9" w:rsidP="001354B9">
      <w:pPr>
        <w:rPr>
          <w:rFonts w:ascii="Palatino Linotype" w:hAnsi="Palatino Linotype" w:cs="Times New Roman"/>
          <w:sz w:val="20"/>
          <w:lang w:bidi="en-US"/>
        </w:rPr>
      </w:pPr>
    </w:p>
    <w:p w14:paraId="37AC7DA4" w14:textId="77777777" w:rsidR="001354B9" w:rsidRPr="001354B9" w:rsidRDefault="001354B9" w:rsidP="001354B9">
      <w:pPr>
        <w:rPr>
          <w:rFonts w:ascii="Palatino Linotype" w:hAnsi="Palatino Linotype" w:cs="Times New Roman"/>
          <w:sz w:val="20"/>
          <w:lang w:bidi="en-US"/>
        </w:rPr>
      </w:pPr>
    </w:p>
    <w:p w14:paraId="6F5CD883" w14:textId="77777777" w:rsidR="001354B9" w:rsidRPr="001354B9" w:rsidRDefault="001354B9" w:rsidP="001354B9">
      <w:pPr>
        <w:rPr>
          <w:rFonts w:ascii="Palatino Linotype" w:hAnsi="Palatino Linotype" w:cs="Times New Roman"/>
          <w:sz w:val="20"/>
          <w:lang w:bidi="en-US"/>
        </w:rPr>
      </w:pPr>
    </w:p>
    <w:p w14:paraId="57EB14EC" w14:textId="0C1F6000" w:rsidR="001354B9" w:rsidRPr="001354B9" w:rsidRDefault="001354B9" w:rsidP="001354B9">
      <w:pPr>
        <w:rPr>
          <w:rFonts w:ascii="Palatino Linotype" w:hAnsi="Palatino Linotype" w:cs="Times New Roman"/>
          <w:sz w:val="20"/>
          <w:lang w:bidi="en-US"/>
        </w:rPr>
      </w:pPr>
    </w:p>
    <w:sectPr w:rsidR="001354B9" w:rsidRPr="001354B9" w:rsidSect="001354B9">
      <w:pgSz w:w="11907" w:h="16839" w:code="9"/>
      <w:pgMar w:top="1440" w:right="1800" w:bottom="1440"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137CF" w14:textId="77777777" w:rsidR="00DB3159" w:rsidRDefault="00DB3159" w:rsidP="00A17F5C">
      <w:r>
        <w:separator/>
      </w:r>
    </w:p>
  </w:endnote>
  <w:endnote w:type="continuationSeparator" w:id="0">
    <w:p w14:paraId="1ECB1B9F" w14:textId="77777777" w:rsidR="00DB3159" w:rsidRDefault="00DB3159" w:rsidP="00A1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URWPalladioL-R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D5C3" w14:textId="77777777" w:rsidR="00125CF6" w:rsidRDefault="00125C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50694"/>
      <w:docPartObj>
        <w:docPartGallery w:val="Page Numbers (Bottom of Page)"/>
        <w:docPartUnique/>
      </w:docPartObj>
    </w:sdtPr>
    <w:sdtEndPr>
      <w:rPr>
        <w:rFonts w:ascii="Times New Roman" w:hAnsi="Times New Roman" w:cs="Times New Roman"/>
        <w:sz w:val="24"/>
        <w:szCs w:val="24"/>
      </w:rPr>
    </w:sdtEndPr>
    <w:sdtContent>
      <w:p w14:paraId="5F819628" w14:textId="77777777" w:rsidR="00125CF6" w:rsidRPr="002858E0" w:rsidRDefault="00125CF6">
        <w:pPr>
          <w:pStyle w:val="a7"/>
          <w:jc w:val="right"/>
          <w:rPr>
            <w:rFonts w:ascii="Times New Roman" w:hAnsi="Times New Roman" w:cs="Times New Roman"/>
            <w:sz w:val="24"/>
            <w:szCs w:val="24"/>
          </w:rPr>
        </w:pPr>
        <w:r w:rsidRPr="002858E0">
          <w:rPr>
            <w:rFonts w:ascii="Times New Roman" w:hAnsi="Times New Roman" w:cs="Times New Roman"/>
            <w:sz w:val="24"/>
            <w:szCs w:val="24"/>
          </w:rPr>
          <w:fldChar w:fldCharType="begin"/>
        </w:r>
        <w:r w:rsidRPr="002858E0">
          <w:rPr>
            <w:rFonts w:ascii="Times New Roman" w:hAnsi="Times New Roman" w:cs="Times New Roman"/>
            <w:sz w:val="24"/>
            <w:szCs w:val="24"/>
          </w:rPr>
          <w:instrText xml:space="preserve"> PAGE   \* MERGEFORMAT </w:instrText>
        </w:r>
        <w:r w:rsidRPr="002858E0">
          <w:rPr>
            <w:rFonts w:ascii="Times New Roman" w:hAnsi="Times New Roman" w:cs="Times New Roman"/>
            <w:sz w:val="24"/>
            <w:szCs w:val="24"/>
          </w:rPr>
          <w:fldChar w:fldCharType="separate"/>
        </w:r>
        <w:r w:rsidRPr="004F2472">
          <w:rPr>
            <w:rFonts w:ascii="Times New Roman" w:hAnsi="Times New Roman" w:cs="Times New Roman"/>
            <w:noProof/>
            <w:sz w:val="24"/>
            <w:szCs w:val="24"/>
            <w:lang w:val="zh-CN"/>
          </w:rPr>
          <w:t>4</w:t>
        </w:r>
        <w:r w:rsidRPr="002858E0">
          <w:rPr>
            <w:rFonts w:ascii="Times New Roman" w:hAnsi="Times New Roman" w:cs="Times New Roman"/>
            <w:sz w:val="24"/>
            <w:szCs w:val="24"/>
          </w:rPr>
          <w:fldChar w:fldCharType="end"/>
        </w:r>
      </w:p>
    </w:sdtContent>
  </w:sdt>
  <w:p w14:paraId="096A5420" w14:textId="77777777" w:rsidR="00125CF6" w:rsidRDefault="00125C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CE30" w14:textId="77777777" w:rsidR="00125CF6" w:rsidRDefault="00125C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967EB" w14:textId="77777777" w:rsidR="00DB3159" w:rsidRDefault="00DB3159" w:rsidP="00A17F5C">
      <w:r>
        <w:separator/>
      </w:r>
    </w:p>
  </w:footnote>
  <w:footnote w:type="continuationSeparator" w:id="0">
    <w:p w14:paraId="5D61E2B9" w14:textId="77777777" w:rsidR="00DB3159" w:rsidRDefault="00DB3159" w:rsidP="00A17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2613" w14:textId="77777777" w:rsidR="00125CF6" w:rsidRPr="00143D7E" w:rsidRDefault="00125CF6" w:rsidP="002858E0">
    <w:pPr>
      <w:pStyle w:val="a5"/>
      <w:pBdr>
        <w:bottom w:val="none" w:sz="0" w:space="0" w:color="auto"/>
      </w:pBdr>
      <w:jc w:val="right"/>
      <w:rPr>
        <w:rFonts w:ascii="Times New Roman" w:hAnsi="Times New Roman" w:cs="Times New Roman"/>
        <w:sz w:val="24"/>
        <w:szCs w:val="24"/>
      </w:rPr>
    </w:pPr>
    <w:r w:rsidRPr="00143D7E">
      <w:rPr>
        <w:rFonts w:ascii="Times New Roman" w:hAnsi="Times New Roman" w:cs="Times New Roman"/>
        <w:sz w:val="24"/>
        <w:szCs w:val="24"/>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3379" w14:textId="77777777" w:rsidR="00125CF6" w:rsidRPr="002858E0" w:rsidRDefault="00125CF6" w:rsidP="002858E0">
    <w:pPr>
      <w:spacing w:before="120" w:after="240"/>
      <w:jc w:val="right"/>
      <w:rPr>
        <w:rFonts w:ascii="Times New Roman" w:hAnsi="Times New Roman" w:cs="Times New Roman"/>
        <w:sz w:val="24"/>
        <w:szCs w:val="24"/>
      </w:rPr>
    </w:pPr>
    <w:r w:rsidRPr="002858E0">
      <w:rPr>
        <w:rFonts w:ascii="Times New Roman" w:hAnsi="Times New Roman" w:cs="Times New Roman"/>
        <w:sz w:val="24"/>
        <w:szCs w:val="24"/>
      </w:rPr>
      <w:t>Supplementary 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17BF" w14:textId="77777777" w:rsidR="00125CF6" w:rsidRDefault="00125CF6" w:rsidP="002858E0">
    <w:pPr>
      <w:pStyle w:val="a5"/>
      <w:jc w:val="both"/>
    </w:pPr>
    <w:r w:rsidRPr="00143D7E">
      <w:rPr>
        <w:noProof/>
      </w:rPr>
      <w:drawing>
        <wp:inline distT="0" distB="0" distL="0" distR="0" wp14:anchorId="0AFA5082" wp14:editId="3FEF503C">
          <wp:extent cx="1382534" cy="497091"/>
          <wp:effectExtent l="0" t="0" r="0" b="0"/>
          <wp:docPr id="1"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C12"/>
    <w:multiLevelType w:val="hybridMultilevel"/>
    <w:tmpl w:val="EA1CB1A8"/>
    <w:lvl w:ilvl="0" w:tplc="94761CF2">
      <w:start w:val="87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BA3237"/>
    <w:multiLevelType w:val="hybridMultilevel"/>
    <w:tmpl w:val="D9A40038"/>
    <w:lvl w:ilvl="0" w:tplc="04D0F89A">
      <w:start w:val="87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6A66EB"/>
    <w:multiLevelType w:val="multilevel"/>
    <w:tmpl w:val="37C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E3201"/>
    <w:multiLevelType w:val="multilevel"/>
    <w:tmpl w:val="0830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E3E80"/>
    <w:multiLevelType w:val="hybridMultilevel"/>
    <w:tmpl w:val="BF023938"/>
    <w:lvl w:ilvl="0" w:tplc="1B922CC4">
      <w:start w:val="72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Health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spa2epfxs0z3e25rbx0ttfet0zxevr2stz&quot;&gt;超加工&lt;record-ids&gt;&lt;item&gt;152&lt;/item&gt;&lt;/record-ids&gt;&lt;/item&gt;&lt;/Libraries&gt;"/>
  </w:docVars>
  <w:rsids>
    <w:rsidRoot w:val="006800C1"/>
    <w:rsid w:val="00007A8F"/>
    <w:rsid w:val="000529CB"/>
    <w:rsid w:val="00060414"/>
    <w:rsid w:val="00062D30"/>
    <w:rsid w:val="00063D4D"/>
    <w:rsid w:val="00084F3D"/>
    <w:rsid w:val="000B1C63"/>
    <w:rsid w:val="000B5A29"/>
    <w:rsid w:val="000B6127"/>
    <w:rsid w:val="000D1AA0"/>
    <w:rsid w:val="000D2164"/>
    <w:rsid w:val="000F0131"/>
    <w:rsid w:val="00103418"/>
    <w:rsid w:val="00106404"/>
    <w:rsid w:val="00125CF6"/>
    <w:rsid w:val="001354B9"/>
    <w:rsid w:val="00141D9F"/>
    <w:rsid w:val="00141F85"/>
    <w:rsid w:val="00143D7E"/>
    <w:rsid w:val="001518AE"/>
    <w:rsid w:val="00174CEB"/>
    <w:rsid w:val="00176A44"/>
    <w:rsid w:val="001B3391"/>
    <w:rsid w:val="001D1FB0"/>
    <w:rsid w:val="001E4728"/>
    <w:rsid w:val="001F721A"/>
    <w:rsid w:val="002309A5"/>
    <w:rsid w:val="002858E0"/>
    <w:rsid w:val="002C63FB"/>
    <w:rsid w:val="003D7341"/>
    <w:rsid w:val="003E306D"/>
    <w:rsid w:val="0040296A"/>
    <w:rsid w:val="00417040"/>
    <w:rsid w:val="004419D9"/>
    <w:rsid w:val="004B250F"/>
    <w:rsid w:val="004B2CB7"/>
    <w:rsid w:val="004B3B2A"/>
    <w:rsid w:val="004F2472"/>
    <w:rsid w:val="0050394C"/>
    <w:rsid w:val="00503E1C"/>
    <w:rsid w:val="00510A79"/>
    <w:rsid w:val="00537654"/>
    <w:rsid w:val="00540083"/>
    <w:rsid w:val="005512FA"/>
    <w:rsid w:val="00555FCE"/>
    <w:rsid w:val="00560741"/>
    <w:rsid w:val="0056170A"/>
    <w:rsid w:val="005626C2"/>
    <w:rsid w:val="0057388F"/>
    <w:rsid w:val="00623C26"/>
    <w:rsid w:val="00627A5F"/>
    <w:rsid w:val="00654621"/>
    <w:rsid w:val="00661197"/>
    <w:rsid w:val="006800C1"/>
    <w:rsid w:val="006D0108"/>
    <w:rsid w:val="0070732B"/>
    <w:rsid w:val="007204F1"/>
    <w:rsid w:val="00745E02"/>
    <w:rsid w:val="00772E57"/>
    <w:rsid w:val="007923D6"/>
    <w:rsid w:val="00795A74"/>
    <w:rsid w:val="007C57E4"/>
    <w:rsid w:val="00802BD3"/>
    <w:rsid w:val="00815D16"/>
    <w:rsid w:val="00863686"/>
    <w:rsid w:val="0087255B"/>
    <w:rsid w:val="00883101"/>
    <w:rsid w:val="008B5466"/>
    <w:rsid w:val="008C5FD9"/>
    <w:rsid w:val="008E42F7"/>
    <w:rsid w:val="008E6EF7"/>
    <w:rsid w:val="0090015E"/>
    <w:rsid w:val="009029C8"/>
    <w:rsid w:val="00936148"/>
    <w:rsid w:val="00987A8D"/>
    <w:rsid w:val="009F0FC6"/>
    <w:rsid w:val="00A17F5C"/>
    <w:rsid w:val="00A23C54"/>
    <w:rsid w:val="00A64FA2"/>
    <w:rsid w:val="00A77A6D"/>
    <w:rsid w:val="00A81E3F"/>
    <w:rsid w:val="00AB570A"/>
    <w:rsid w:val="00AB687C"/>
    <w:rsid w:val="00AC1AC3"/>
    <w:rsid w:val="00AC7C0A"/>
    <w:rsid w:val="00B02C14"/>
    <w:rsid w:val="00B05856"/>
    <w:rsid w:val="00B36A3E"/>
    <w:rsid w:val="00B71F11"/>
    <w:rsid w:val="00B75D66"/>
    <w:rsid w:val="00C5439C"/>
    <w:rsid w:val="00C76EEA"/>
    <w:rsid w:val="00C907AB"/>
    <w:rsid w:val="00CC719C"/>
    <w:rsid w:val="00CD7671"/>
    <w:rsid w:val="00CE5AEF"/>
    <w:rsid w:val="00D049AD"/>
    <w:rsid w:val="00D11822"/>
    <w:rsid w:val="00D201B6"/>
    <w:rsid w:val="00D268B9"/>
    <w:rsid w:val="00D439A1"/>
    <w:rsid w:val="00D572A1"/>
    <w:rsid w:val="00D90F1B"/>
    <w:rsid w:val="00DB167B"/>
    <w:rsid w:val="00DB20A4"/>
    <w:rsid w:val="00DB3159"/>
    <w:rsid w:val="00DD4DE3"/>
    <w:rsid w:val="00DF3BD7"/>
    <w:rsid w:val="00E002DA"/>
    <w:rsid w:val="00E37874"/>
    <w:rsid w:val="00E56532"/>
    <w:rsid w:val="00EA55C2"/>
    <w:rsid w:val="00EB3A6F"/>
    <w:rsid w:val="00EC6F9D"/>
    <w:rsid w:val="00EE7CF1"/>
    <w:rsid w:val="00F02DFC"/>
    <w:rsid w:val="00F22DEC"/>
    <w:rsid w:val="00F3038B"/>
    <w:rsid w:val="00F73203"/>
    <w:rsid w:val="00F87361"/>
    <w:rsid w:val="00FB39F2"/>
    <w:rsid w:val="00FC1E00"/>
    <w:rsid w:val="00FC55F5"/>
    <w:rsid w:val="00FE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769E"/>
  <w15:docId w15:val="{696CBAB3-BB60-4FDD-8987-89D7B176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60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00C1"/>
    <w:rPr>
      <w:color w:val="0000FF"/>
      <w:u w:val="single"/>
    </w:rPr>
  </w:style>
  <w:style w:type="paragraph" w:styleId="a4">
    <w:name w:val="Normal (Web)"/>
    <w:basedOn w:val="a"/>
    <w:uiPriority w:val="99"/>
    <w:semiHidden/>
    <w:unhideWhenUsed/>
    <w:rsid w:val="006800C1"/>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B02C14"/>
    <w:rPr>
      <w:rFonts w:ascii="ArialMT" w:hAnsi="ArialMT" w:hint="default"/>
      <w:b w:val="0"/>
      <w:bCs w:val="0"/>
      <w:i w:val="0"/>
      <w:iCs w:val="0"/>
      <w:color w:val="000000"/>
      <w:sz w:val="22"/>
      <w:szCs w:val="22"/>
    </w:rPr>
  </w:style>
  <w:style w:type="paragraph" w:styleId="a5">
    <w:name w:val="header"/>
    <w:basedOn w:val="a"/>
    <w:link w:val="a6"/>
    <w:uiPriority w:val="99"/>
    <w:unhideWhenUsed/>
    <w:rsid w:val="00A17F5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17F5C"/>
    <w:rPr>
      <w:sz w:val="18"/>
      <w:szCs w:val="18"/>
    </w:rPr>
  </w:style>
  <w:style w:type="paragraph" w:styleId="a7">
    <w:name w:val="footer"/>
    <w:basedOn w:val="a"/>
    <w:link w:val="a8"/>
    <w:uiPriority w:val="99"/>
    <w:unhideWhenUsed/>
    <w:rsid w:val="00A17F5C"/>
    <w:pPr>
      <w:tabs>
        <w:tab w:val="center" w:pos="4153"/>
        <w:tab w:val="right" w:pos="8306"/>
      </w:tabs>
      <w:snapToGrid w:val="0"/>
      <w:jc w:val="left"/>
    </w:pPr>
    <w:rPr>
      <w:sz w:val="18"/>
      <w:szCs w:val="18"/>
    </w:rPr>
  </w:style>
  <w:style w:type="character" w:customStyle="1" w:styleId="a8">
    <w:name w:val="页脚 字符"/>
    <w:basedOn w:val="a0"/>
    <w:link w:val="a7"/>
    <w:uiPriority w:val="99"/>
    <w:rsid w:val="00A17F5C"/>
    <w:rPr>
      <w:sz w:val="18"/>
      <w:szCs w:val="18"/>
    </w:rPr>
  </w:style>
  <w:style w:type="paragraph" w:customStyle="1" w:styleId="EndNoteBibliographyTitle">
    <w:name w:val="EndNote Bibliography Title"/>
    <w:basedOn w:val="a"/>
    <w:link w:val="EndNoteBibliographyTitleChar"/>
    <w:rsid w:val="00106404"/>
    <w:pPr>
      <w:jc w:val="center"/>
    </w:pPr>
    <w:rPr>
      <w:rFonts w:ascii="Calibri" w:hAnsi="Calibri"/>
      <w:noProof/>
      <w:sz w:val="20"/>
    </w:rPr>
  </w:style>
  <w:style w:type="character" w:customStyle="1" w:styleId="EndNoteBibliographyTitleChar">
    <w:name w:val="EndNote Bibliography Title Char"/>
    <w:basedOn w:val="a0"/>
    <w:link w:val="EndNoteBibliographyTitle"/>
    <w:rsid w:val="00106404"/>
    <w:rPr>
      <w:rFonts w:ascii="Calibri" w:hAnsi="Calibri"/>
      <w:noProof/>
      <w:sz w:val="20"/>
    </w:rPr>
  </w:style>
  <w:style w:type="paragraph" w:customStyle="1" w:styleId="EndNoteBibliography">
    <w:name w:val="EndNote Bibliography"/>
    <w:basedOn w:val="a"/>
    <w:link w:val="EndNoteBibliographyChar"/>
    <w:rsid w:val="00106404"/>
    <w:rPr>
      <w:rFonts w:ascii="Calibri" w:hAnsi="Calibri"/>
      <w:noProof/>
      <w:sz w:val="20"/>
    </w:rPr>
  </w:style>
  <w:style w:type="character" w:customStyle="1" w:styleId="EndNoteBibliographyChar">
    <w:name w:val="EndNote Bibliography Char"/>
    <w:basedOn w:val="a0"/>
    <w:link w:val="EndNoteBibliography"/>
    <w:rsid w:val="00106404"/>
    <w:rPr>
      <w:rFonts w:ascii="Calibri" w:hAnsi="Calibri"/>
      <w:noProof/>
      <w:sz w:val="20"/>
    </w:rPr>
  </w:style>
  <w:style w:type="table" w:styleId="a9">
    <w:name w:val="Table Grid"/>
    <w:basedOn w:val="a1"/>
    <w:qFormat/>
    <w:rsid w:val="001D1FB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3D7E"/>
    <w:rPr>
      <w:sz w:val="18"/>
      <w:szCs w:val="18"/>
    </w:rPr>
  </w:style>
  <w:style w:type="character" w:customStyle="1" w:styleId="ab">
    <w:name w:val="批注框文本 字符"/>
    <w:basedOn w:val="a0"/>
    <w:link w:val="aa"/>
    <w:uiPriority w:val="99"/>
    <w:semiHidden/>
    <w:rsid w:val="00143D7E"/>
    <w:rPr>
      <w:sz w:val="18"/>
      <w:szCs w:val="18"/>
    </w:rPr>
  </w:style>
  <w:style w:type="paragraph" w:customStyle="1" w:styleId="SupplementaryMaterial">
    <w:name w:val="Supplementary Material"/>
    <w:basedOn w:val="ac"/>
    <w:next w:val="ac"/>
    <w:qFormat/>
    <w:rsid w:val="00C76EEA"/>
    <w:pPr>
      <w:widowControl/>
      <w:suppressLineNumbers/>
      <w:spacing w:after="120"/>
      <w:outlineLvl w:val="9"/>
    </w:pPr>
    <w:rPr>
      <w:rFonts w:ascii="Times New Roman" w:eastAsiaTheme="minorEastAsia" w:hAnsi="Times New Roman" w:cs="Times New Roman"/>
      <w:bCs w:val="0"/>
      <w:i/>
      <w:kern w:val="0"/>
      <w:lang w:eastAsia="en-US"/>
    </w:rPr>
  </w:style>
  <w:style w:type="paragraph" w:styleId="ac">
    <w:name w:val="Title"/>
    <w:basedOn w:val="a"/>
    <w:next w:val="a"/>
    <w:link w:val="ad"/>
    <w:uiPriority w:val="10"/>
    <w:qFormat/>
    <w:rsid w:val="00C76EEA"/>
    <w:pPr>
      <w:spacing w:before="240" w:after="60"/>
      <w:jc w:val="center"/>
      <w:outlineLvl w:val="0"/>
    </w:pPr>
    <w:rPr>
      <w:rFonts w:asciiTheme="majorHAnsi" w:eastAsia="宋体" w:hAnsiTheme="majorHAnsi" w:cstheme="majorBidi"/>
      <w:b/>
      <w:bCs/>
      <w:sz w:val="32"/>
      <w:szCs w:val="32"/>
    </w:rPr>
  </w:style>
  <w:style w:type="character" w:customStyle="1" w:styleId="ad">
    <w:name w:val="标题 字符"/>
    <w:basedOn w:val="a0"/>
    <w:link w:val="ac"/>
    <w:uiPriority w:val="10"/>
    <w:rsid w:val="00C76EEA"/>
    <w:rPr>
      <w:rFonts w:asciiTheme="majorHAnsi" w:eastAsia="宋体" w:hAnsiTheme="majorHAnsi" w:cstheme="majorBidi"/>
      <w:b/>
      <w:bCs/>
      <w:sz w:val="32"/>
      <w:szCs w:val="32"/>
    </w:rPr>
  </w:style>
  <w:style w:type="paragraph" w:styleId="ae">
    <w:name w:val="List Paragraph"/>
    <w:basedOn w:val="a"/>
    <w:uiPriority w:val="34"/>
    <w:qFormat/>
    <w:rsid w:val="000F01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8827">
      <w:bodyDiv w:val="1"/>
      <w:marLeft w:val="0"/>
      <w:marRight w:val="0"/>
      <w:marTop w:val="0"/>
      <w:marBottom w:val="0"/>
      <w:divBdr>
        <w:top w:val="none" w:sz="0" w:space="0" w:color="auto"/>
        <w:left w:val="none" w:sz="0" w:space="0" w:color="auto"/>
        <w:bottom w:val="none" w:sz="0" w:space="0" w:color="auto"/>
        <w:right w:val="none" w:sz="0" w:space="0" w:color="auto"/>
      </w:divBdr>
    </w:div>
    <w:div w:id="694578675">
      <w:bodyDiv w:val="1"/>
      <w:marLeft w:val="0"/>
      <w:marRight w:val="0"/>
      <w:marTop w:val="0"/>
      <w:marBottom w:val="0"/>
      <w:divBdr>
        <w:top w:val="none" w:sz="0" w:space="0" w:color="auto"/>
        <w:left w:val="none" w:sz="0" w:space="0" w:color="auto"/>
        <w:bottom w:val="none" w:sz="0" w:space="0" w:color="auto"/>
        <w:right w:val="none" w:sz="0" w:space="0" w:color="auto"/>
      </w:divBdr>
    </w:div>
    <w:div w:id="1279293955">
      <w:bodyDiv w:val="1"/>
      <w:marLeft w:val="0"/>
      <w:marRight w:val="0"/>
      <w:marTop w:val="0"/>
      <w:marBottom w:val="0"/>
      <w:divBdr>
        <w:top w:val="none" w:sz="0" w:space="0" w:color="auto"/>
        <w:left w:val="none" w:sz="0" w:space="0" w:color="auto"/>
        <w:bottom w:val="none" w:sz="0" w:space="0" w:color="auto"/>
        <w:right w:val="none" w:sz="0" w:space="0" w:color="auto"/>
      </w:divBdr>
    </w:div>
    <w:div w:id="1439451718">
      <w:bodyDiv w:val="1"/>
      <w:marLeft w:val="0"/>
      <w:marRight w:val="0"/>
      <w:marTop w:val="0"/>
      <w:marBottom w:val="0"/>
      <w:divBdr>
        <w:top w:val="none" w:sz="0" w:space="0" w:color="auto"/>
        <w:left w:val="none" w:sz="0" w:space="0" w:color="auto"/>
        <w:bottom w:val="none" w:sz="0" w:space="0" w:color="auto"/>
        <w:right w:val="none" w:sz="0" w:space="0" w:color="auto"/>
      </w:divBdr>
    </w:div>
    <w:div w:id="1460876848">
      <w:bodyDiv w:val="1"/>
      <w:marLeft w:val="0"/>
      <w:marRight w:val="0"/>
      <w:marTop w:val="0"/>
      <w:marBottom w:val="0"/>
      <w:divBdr>
        <w:top w:val="none" w:sz="0" w:space="0" w:color="auto"/>
        <w:left w:val="none" w:sz="0" w:space="0" w:color="auto"/>
        <w:bottom w:val="none" w:sz="0" w:space="0" w:color="auto"/>
        <w:right w:val="none" w:sz="0" w:space="0" w:color="auto"/>
      </w:divBdr>
    </w:div>
    <w:div w:id="2104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ars.usda.gov/nea/bhnrc/fs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281960-AF26-4F4F-ACB0-2066F190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 力文</cp:lastModifiedBy>
  <cp:revision>74</cp:revision>
  <dcterms:created xsi:type="dcterms:W3CDTF">2020-07-14T07:40:00Z</dcterms:created>
  <dcterms:modified xsi:type="dcterms:W3CDTF">2020-11-06T07:11:00Z</dcterms:modified>
</cp:coreProperties>
</file>