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80" w:rsidRPr="002C4380" w:rsidRDefault="00943790" w:rsidP="002C4380">
      <w:pPr>
        <w:spacing w:line="480" w:lineRule="auto"/>
      </w:pPr>
      <w:r>
        <w:t xml:space="preserve">Supplementary </w:t>
      </w:r>
      <w:r w:rsidR="002C4380">
        <w:rPr>
          <w:szCs w:val="24"/>
        </w:rPr>
        <w:t>Table</w:t>
      </w:r>
      <w:bookmarkStart w:id="0" w:name="_Hlk53345680"/>
      <w:r w:rsidR="002C4380">
        <w:rPr>
          <w:szCs w:val="24"/>
        </w:rPr>
        <w:t xml:space="preserve"> </w:t>
      </w:r>
      <w:r w:rsidR="002C4380">
        <w:rPr>
          <w:szCs w:val="24"/>
        </w:rPr>
        <w:t>Laboratory information of pediatric patients</w:t>
      </w:r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690"/>
        <w:gridCol w:w="1479"/>
        <w:gridCol w:w="1601"/>
        <w:gridCol w:w="1406"/>
        <w:gridCol w:w="1065"/>
        <w:gridCol w:w="1065"/>
      </w:tblGrid>
      <w:tr w:rsidR="002C4380" w:rsidTr="002C4380"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bookmarkStart w:id="1" w:name="_Hlk53343401"/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COVID-19</w:t>
            </w:r>
          </w:p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N=80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Cs w:val="24"/>
                <w:shd w:val="clear" w:color="auto" w:fill="FFFFFF"/>
              </w:rPr>
              <w:t>Mycoplasma</w:t>
            </w:r>
          </w:p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333333"/>
                <w:szCs w:val="24"/>
                <w:shd w:val="clear" w:color="auto" w:fill="FFFFFF"/>
              </w:rPr>
              <w:t>N=95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Other virus</w:t>
            </w:r>
          </w:p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N=50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p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4380" w:rsidRDefault="002C438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p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b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WBC, *10</w:t>
            </w:r>
            <w:r>
              <w:rPr>
                <w:b/>
                <w:bCs/>
                <w:color w:val="000000"/>
                <w:szCs w:val="24"/>
                <w:vertAlign w:val="superscript"/>
              </w:rPr>
              <w:t>9</w:t>
            </w:r>
            <w:r>
              <w:rPr>
                <w:b/>
                <w:bCs/>
                <w:color w:val="000000"/>
                <w:szCs w:val="24"/>
              </w:rPr>
              <w:t>/L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decreased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2(2.5%)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15(15.8%)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8(16%)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0.013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66(82.5%)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45(47.4%)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34(68%)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0.056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elevated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12(15%)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35(36.8%)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8(16%)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0.878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LYM%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decreased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14(17.5%)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79(83.2%)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24(48%)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42(52.5%)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14(14.7%)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17(34%)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0.039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elevated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24(30%)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2(2.1%)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9(18%)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0.126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CRP, mg/L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60(75%)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29(30.5%)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30(60%)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0.071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elevated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20(25%)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66(69.5%)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20(40%)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0.071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PCT, mg/L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36(45%)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14(14.7%)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0(0%)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elevated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44(55%)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81(85.3%)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50(100%)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ALT, U/L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11(13.8%)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89(93.7%)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43(86%)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elevated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69(86.3%)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6(6.3%)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7(14%)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&lt;0.0001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380" w:rsidRDefault="002C438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CK-MB, U/L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40(50%)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46(48.4%)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12(24%)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0.835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0.003</w:t>
            </w:r>
          </w:p>
        </w:tc>
      </w:tr>
      <w:tr w:rsidR="002C4380" w:rsidTr="002C4380"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ind w:firstLineChars="49" w:firstLine="11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elevated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40(50%)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49(51.6%)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38(76%)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C4380" w:rsidRDefault="002C4380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0.003</w:t>
            </w:r>
          </w:p>
        </w:tc>
      </w:tr>
    </w:tbl>
    <w:p w:rsidR="002C4380" w:rsidRDefault="002C4380" w:rsidP="002C4380">
      <w:pPr>
        <w:spacing w:line="480" w:lineRule="auto"/>
        <w:rPr>
          <w:szCs w:val="24"/>
        </w:rPr>
      </w:pPr>
      <w:bookmarkStart w:id="2" w:name="_Hlk53345455"/>
      <w:bookmarkEnd w:id="1"/>
      <w:r>
        <w:rPr>
          <w:szCs w:val="24"/>
        </w:rPr>
        <w:t xml:space="preserve">a, Group COVID-19 </w:t>
      </w:r>
      <w:r>
        <w:rPr>
          <w:i/>
          <w:iCs/>
          <w:szCs w:val="24"/>
        </w:rPr>
        <w:t>vs</w:t>
      </w:r>
      <w:r>
        <w:rPr>
          <w:szCs w:val="24"/>
        </w:rPr>
        <w:t xml:space="preserve"> Group mycoplasma pneumonia;</w:t>
      </w:r>
    </w:p>
    <w:p w:rsidR="002C4380" w:rsidRDefault="002C4380" w:rsidP="002C4380">
      <w:pPr>
        <w:spacing w:line="480" w:lineRule="auto"/>
        <w:rPr>
          <w:szCs w:val="24"/>
        </w:rPr>
      </w:pPr>
      <w:r>
        <w:rPr>
          <w:szCs w:val="24"/>
        </w:rPr>
        <w:t xml:space="preserve">b, Group COVID-19 </w:t>
      </w:r>
      <w:r>
        <w:rPr>
          <w:i/>
          <w:iCs/>
          <w:szCs w:val="24"/>
        </w:rPr>
        <w:t>vs</w:t>
      </w:r>
      <w:r>
        <w:rPr>
          <w:szCs w:val="24"/>
        </w:rPr>
        <w:t xml:space="preserve"> Group other viral pneumonia;</w:t>
      </w:r>
    </w:p>
    <w:bookmarkEnd w:id="2"/>
    <w:p w:rsidR="002C4380" w:rsidRDefault="002C4380" w:rsidP="002C4380">
      <w:pPr>
        <w:spacing w:line="480" w:lineRule="auto"/>
        <w:rPr>
          <w:kern w:val="0"/>
          <w:szCs w:val="24"/>
        </w:rPr>
      </w:pPr>
      <w:r>
        <w:rPr>
          <w:szCs w:val="24"/>
        </w:rPr>
        <w:t xml:space="preserve">WBC, white blood cell; LYM, lymphocyte; CRP, C-reactive protein; PCT, </w:t>
      </w:r>
      <w:r>
        <w:rPr>
          <w:kern w:val="0"/>
          <w:szCs w:val="24"/>
        </w:rPr>
        <w:t>procalcitonin; ALT, alanine aminotransferase; CK-MB, Creatine kinase-MB</w:t>
      </w:r>
    </w:p>
    <w:p w:rsidR="002C4380" w:rsidRDefault="002C4380" w:rsidP="002C4380">
      <w:pPr>
        <w:spacing w:line="480" w:lineRule="auto"/>
        <w:rPr>
          <w:kern w:val="0"/>
          <w:szCs w:val="24"/>
        </w:rPr>
      </w:pPr>
      <w:r>
        <w:rPr>
          <w:kern w:val="0"/>
          <w:szCs w:val="24"/>
        </w:rPr>
        <w:t>Normal reference (</w:t>
      </w:r>
      <w:r>
        <w:rPr>
          <w:color w:val="000000"/>
          <w:shd w:val="clear" w:color="auto" w:fill="FFFFFF"/>
        </w:rPr>
        <w:t>hospital-self-defined values</w:t>
      </w:r>
      <w:r>
        <w:rPr>
          <w:kern w:val="0"/>
          <w:szCs w:val="24"/>
        </w:rPr>
        <w:t>)</w:t>
      </w:r>
      <w:r>
        <w:rPr>
          <w:kern w:val="0"/>
          <w:szCs w:val="24"/>
        </w:rPr>
        <w:fldChar w:fldCharType="begin">
          <w:fldData xml:space="preserve">PEVuZE5vdGU+PENpdGU+PEF1dGhvcj5HYW88L0F1dGhvcj48WWVhcj4yMDE1PC9ZZWFyPjxSZWNO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</w:fldData>
        </w:fldChar>
      </w:r>
      <w:r w:rsidR="000538F8">
        <w:rPr>
          <w:kern w:val="0"/>
          <w:szCs w:val="24"/>
        </w:rPr>
        <w:instrText xml:space="preserve"> ADDIN EN.CITE </w:instrText>
      </w:r>
      <w:r w:rsidR="000538F8">
        <w:rPr>
          <w:kern w:val="0"/>
          <w:szCs w:val="24"/>
        </w:rPr>
        <w:fldChar w:fldCharType="begin">
          <w:fldData xml:space="preserve">PEVuZE5vdGU+PENpdGU+PEF1dGhvcj5HYW88L0F1dGhvcj48WWVhcj4yMDE1PC9ZZWFyPjxSZWNO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</w:fldData>
        </w:fldChar>
      </w:r>
      <w:r w:rsidR="000538F8">
        <w:rPr>
          <w:kern w:val="0"/>
          <w:szCs w:val="24"/>
        </w:rPr>
        <w:instrText xml:space="preserve"> ADDIN EN.CITE.DATA </w:instrText>
      </w:r>
      <w:r w:rsidR="000538F8">
        <w:rPr>
          <w:kern w:val="0"/>
          <w:szCs w:val="24"/>
        </w:rPr>
      </w:r>
      <w:r w:rsidR="000538F8">
        <w:rPr>
          <w:kern w:val="0"/>
          <w:szCs w:val="24"/>
        </w:rPr>
        <w:fldChar w:fldCharType="end"/>
      </w:r>
      <w:r>
        <w:rPr>
          <w:kern w:val="0"/>
          <w:szCs w:val="24"/>
        </w:rPr>
        <w:fldChar w:fldCharType="separate"/>
      </w:r>
      <w:r w:rsidR="000538F8" w:rsidRPr="000538F8">
        <w:rPr>
          <w:noProof/>
          <w:kern w:val="0"/>
          <w:szCs w:val="24"/>
          <w:vertAlign w:val="superscript"/>
        </w:rPr>
        <w:t>1-3</w:t>
      </w:r>
      <w:r>
        <w:rPr>
          <w:kern w:val="0"/>
          <w:szCs w:val="24"/>
        </w:rPr>
        <w:fldChar w:fldCharType="end"/>
      </w:r>
    </w:p>
    <w:p w:rsidR="002C4380" w:rsidRDefault="002C4380" w:rsidP="002C4380">
      <w:pPr>
        <w:spacing w:line="480" w:lineRule="auto"/>
        <w:rPr>
          <w:kern w:val="0"/>
          <w:szCs w:val="24"/>
        </w:rPr>
      </w:pPr>
      <w:r>
        <w:rPr>
          <w:kern w:val="0"/>
          <w:szCs w:val="24"/>
        </w:rPr>
        <w:lastRenderedPageBreak/>
        <w:t>WBC (*10</w:t>
      </w:r>
      <w:r>
        <w:rPr>
          <w:kern w:val="0"/>
          <w:szCs w:val="24"/>
          <w:vertAlign w:val="superscript"/>
        </w:rPr>
        <w:t>9</w:t>
      </w:r>
      <w:r>
        <w:rPr>
          <w:kern w:val="0"/>
          <w:szCs w:val="24"/>
        </w:rPr>
        <w:t>/L), 5.3-12.5 (&lt; 1 year old), 4.4-11.1 (1-3 years old), 4.4-10.9 (3-6 years old), 4.0-10.0 (&gt; 6 years old); LYM%, 45-60 (&lt; 1 year old), 28-65 (1-6 years old), 26-58 (&gt; 6 years old); CRP (mg/L), 0-3; PCT (mg/L), 0-0.05; ALT (U/L), 0-40; CK-MB</w:t>
      </w:r>
      <w:bookmarkStart w:id="3" w:name="_Hlk52658932"/>
      <w:r>
        <w:rPr>
          <w:kern w:val="0"/>
          <w:szCs w:val="24"/>
        </w:rPr>
        <w:t xml:space="preserve"> (U/L)</w:t>
      </w:r>
      <w:bookmarkEnd w:id="3"/>
      <w:r>
        <w:rPr>
          <w:kern w:val="0"/>
          <w:szCs w:val="24"/>
        </w:rPr>
        <w:t>, 0-25.</w:t>
      </w:r>
    </w:p>
    <w:p w:rsidR="000538F8" w:rsidRDefault="000538F8" w:rsidP="000833C3">
      <w:pPr>
        <w:spacing w:line="480" w:lineRule="auto"/>
      </w:pPr>
    </w:p>
    <w:p w:rsidR="000538F8" w:rsidRDefault="000538F8" w:rsidP="000833C3">
      <w:pPr>
        <w:spacing w:line="480" w:lineRule="auto"/>
      </w:pPr>
      <w:r>
        <w:t xml:space="preserve">Reference </w:t>
      </w:r>
      <w:bookmarkStart w:id="4" w:name="_GoBack"/>
      <w:bookmarkEnd w:id="4"/>
    </w:p>
    <w:p w:rsidR="000538F8" w:rsidRPr="000538F8" w:rsidRDefault="000538F8" w:rsidP="000538F8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538F8">
        <w:t>[1] Gao y, Zou C, Jiang J, Yang J, Tian X. [Determination of normal reference ranges for venous blood count among 526 children aging from 1year old to 12 years old in Shanghai]. Guo Ji Jian Yan Yi Xue Za Zhi. 2015;16:2332-4.</w:t>
      </w:r>
    </w:p>
    <w:p w:rsidR="000538F8" w:rsidRPr="000538F8" w:rsidRDefault="000538F8" w:rsidP="000538F8">
      <w:pPr>
        <w:pStyle w:val="EndNoteBibliography"/>
      </w:pPr>
      <w:r w:rsidRPr="000538F8">
        <w:t>[2] Du Y, Wang W, He F, Zhong K, Yuan S, Liu J, et al. [Investigation and analysis on pediatric reference intervals of routine chemistry items in China]. Jian Yan Yi Xue. 2020;7:676-81.</w:t>
      </w:r>
    </w:p>
    <w:p w:rsidR="000538F8" w:rsidRPr="000538F8" w:rsidRDefault="000538F8" w:rsidP="000538F8">
      <w:pPr>
        <w:pStyle w:val="EndNoteBibliography"/>
      </w:pPr>
      <w:r w:rsidRPr="000538F8">
        <w:t>[3] Zhong X, Ding J, Zhou J, Yu Z, Sun S, Bao Y, et al. [A multicenter study of reference intervals for 15 laboratory parameters in Chinese children]. Zhonghua Er Ke Za Zhi. 2018;56:835-45.</w:t>
      </w:r>
    </w:p>
    <w:p w:rsidR="002C4380" w:rsidRPr="002C4380" w:rsidRDefault="000538F8" w:rsidP="000833C3">
      <w:pPr>
        <w:spacing w:line="480" w:lineRule="auto"/>
      </w:pPr>
      <w:r>
        <w:fldChar w:fldCharType="end"/>
      </w:r>
    </w:p>
    <w:sectPr w:rsidR="002C4380" w:rsidRPr="002C4380" w:rsidSect="0073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FD" w:rsidRDefault="00C655FD" w:rsidP="00050A37">
      <w:r>
        <w:separator/>
      </w:r>
    </w:p>
  </w:endnote>
  <w:endnote w:type="continuationSeparator" w:id="0">
    <w:p w:rsidR="00C655FD" w:rsidRDefault="00C655FD" w:rsidP="0005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FD" w:rsidRDefault="00C655FD" w:rsidP="00050A37">
      <w:r>
        <w:separator/>
      </w:r>
    </w:p>
  </w:footnote>
  <w:footnote w:type="continuationSeparator" w:id="0">
    <w:p w:rsidR="00C655FD" w:rsidRDefault="00C655FD" w:rsidP="0005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Pediatri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fd2r52r9p5zye2zv0vvdxvxfz5dtwa2rr2&quot;&gt;其他肺炎&lt;record-ids&gt;&lt;item&gt;31&lt;/item&gt;&lt;item&gt;32&lt;/item&gt;&lt;item&gt;35&lt;/item&gt;&lt;/record-ids&gt;&lt;/item&gt;&lt;/Libraries&gt;"/>
  </w:docVars>
  <w:rsids>
    <w:rsidRoot w:val="003C0227"/>
    <w:rsid w:val="00050A37"/>
    <w:rsid w:val="00051AF7"/>
    <w:rsid w:val="000538F8"/>
    <w:rsid w:val="000833C3"/>
    <w:rsid w:val="001E3F02"/>
    <w:rsid w:val="002C4380"/>
    <w:rsid w:val="002F2F34"/>
    <w:rsid w:val="00345612"/>
    <w:rsid w:val="003578DC"/>
    <w:rsid w:val="003C0227"/>
    <w:rsid w:val="003E274A"/>
    <w:rsid w:val="00495804"/>
    <w:rsid w:val="004E3DA0"/>
    <w:rsid w:val="00701122"/>
    <w:rsid w:val="0073302F"/>
    <w:rsid w:val="007515FF"/>
    <w:rsid w:val="007E3F23"/>
    <w:rsid w:val="0086323F"/>
    <w:rsid w:val="008A2D75"/>
    <w:rsid w:val="00943790"/>
    <w:rsid w:val="0099525E"/>
    <w:rsid w:val="00A82439"/>
    <w:rsid w:val="00BD71C7"/>
    <w:rsid w:val="00C655FD"/>
    <w:rsid w:val="00D02B81"/>
    <w:rsid w:val="00D3447B"/>
    <w:rsid w:val="00D602B4"/>
    <w:rsid w:val="00D60390"/>
    <w:rsid w:val="00DC5F2C"/>
    <w:rsid w:val="00F4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3975"/>
  <w15:docId w15:val="{5FCE906E-5C6C-48C2-A405-910797D3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A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A3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A3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0A37"/>
    <w:rPr>
      <w:rFonts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0A37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538F8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0538F8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0"/>
    <w:rsid w:val="000538F8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0538F8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Yu</dc:creator>
  <cp:keywords/>
  <dc:description/>
  <cp:lastModifiedBy>Guo Yu</cp:lastModifiedBy>
  <cp:revision>2</cp:revision>
  <dcterms:created xsi:type="dcterms:W3CDTF">2020-10-14T14:02:00Z</dcterms:created>
  <dcterms:modified xsi:type="dcterms:W3CDTF">2020-10-14T14:02:00Z</dcterms:modified>
</cp:coreProperties>
</file>