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5DD63" w14:textId="77777777" w:rsidR="005874EC" w:rsidRPr="005874EC" w:rsidRDefault="005874EC" w:rsidP="005874EC">
      <w:pPr>
        <w:spacing w:after="0" w:line="240" w:lineRule="auto"/>
        <w:jc w:val="center"/>
        <w:rPr>
          <w:rFonts w:ascii="Times New Roman" w:hAnsi="Times New Roman" w:cs="Times New Roman"/>
          <w:b/>
          <w:bCs/>
          <w:sz w:val="24"/>
          <w:szCs w:val="24"/>
          <w:lang w:val="en-US"/>
        </w:rPr>
      </w:pPr>
      <w:r w:rsidRPr="005874EC">
        <w:rPr>
          <w:rFonts w:ascii="Times New Roman" w:hAnsi="Times New Roman" w:cs="Times New Roman"/>
          <w:b/>
          <w:bCs/>
          <w:sz w:val="24"/>
          <w:szCs w:val="24"/>
          <w:lang w:val="en-US"/>
        </w:rPr>
        <w:t>Carbon Emissions, Energy Consumption, Urbanization and Economic Growth: Evidence from Asian Countries</w:t>
      </w:r>
    </w:p>
    <w:p w14:paraId="73F0AF2D" w14:textId="77777777" w:rsidR="00766657" w:rsidRPr="005874EC" w:rsidRDefault="00766657" w:rsidP="002904CD">
      <w:pPr>
        <w:spacing w:after="0" w:line="240" w:lineRule="auto"/>
        <w:rPr>
          <w:rFonts w:ascii="Times New Roman" w:hAnsi="Times New Roman" w:cs="Times New Roman"/>
          <w:sz w:val="24"/>
          <w:szCs w:val="24"/>
          <w:lang w:val="en-US"/>
        </w:rPr>
      </w:pPr>
      <w:bookmarkStart w:id="0" w:name="_GoBack"/>
      <w:bookmarkEnd w:id="0"/>
    </w:p>
    <w:p w14:paraId="6C346833" w14:textId="49DC625C" w:rsidR="007B2A20" w:rsidRPr="00766657" w:rsidRDefault="007B2A20" w:rsidP="002904CD">
      <w:pPr>
        <w:spacing w:after="0" w:line="240" w:lineRule="auto"/>
        <w:jc w:val="center"/>
        <w:rPr>
          <w:rFonts w:ascii="Times New Roman" w:hAnsi="Times New Roman" w:cs="Times New Roman"/>
          <w:b/>
          <w:bCs/>
          <w:sz w:val="24"/>
          <w:szCs w:val="24"/>
          <w:lang w:val="en-US"/>
        </w:rPr>
      </w:pPr>
      <w:r w:rsidRPr="00766657">
        <w:rPr>
          <w:rFonts w:ascii="Times New Roman" w:hAnsi="Times New Roman" w:cs="Times New Roman"/>
          <w:sz w:val="24"/>
          <w:szCs w:val="24"/>
        </w:rPr>
        <w:t>Yusuf Babatunde Adeneye</w:t>
      </w:r>
      <w:r w:rsidRPr="00766657">
        <w:rPr>
          <w:rFonts w:ascii="Times New Roman" w:hAnsi="Times New Roman" w:cs="Times New Roman"/>
          <w:sz w:val="24"/>
          <w:szCs w:val="24"/>
          <w:vertAlign w:val="superscript"/>
        </w:rPr>
        <w:t>1</w:t>
      </w:r>
      <w:r w:rsidRPr="00766657">
        <w:rPr>
          <w:rFonts w:ascii="Times New Roman" w:hAnsi="Times New Roman" w:cs="Times New Roman"/>
          <w:sz w:val="24"/>
          <w:szCs w:val="24"/>
        </w:rPr>
        <w:t xml:space="preserve">, </w:t>
      </w:r>
      <w:r w:rsidR="00084DEF" w:rsidRPr="00766657">
        <w:rPr>
          <w:rFonts w:ascii="Times New Roman" w:hAnsi="Times New Roman" w:cs="Times New Roman"/>
          <w:sz w:val="24"/>
          <w:szCs w:val="24"/>
        </w:rPr>
        <w:t xml:space="preserve">Amar Hisham </w:t>
      </w:r>
      <w:r w:rsidR="00084DEF" w:rsidRPr="00084DEF">
        <w:rPr>
          <w:rFonts w:ascii="Times New Roman" w:hAnsi="Times New Roman" w:cs="Times New Roman"/>
          <w:sz w:val="24"/>
          <w:szCs w:val="24"/>
        </w:rPr>
        <w:t>Jaaffar</w:t>
      </w:r>
      <w:r w:rsidR="00084DEF" w:rsidRPr="00084DEF">
        <w:rPr>
          <w:rFonts w:ascii="Times New Roman" w:hAnsi="Times New Roman" w:cs="Times New Roman"/>
          <w:sz w:val="24"/>
          <w:szCs w:val="24"/>
          <w:vertAlign w:val="superscript"/>
        </w:rPr>
        <w:t>2</w:t>
      </w:r>
      <w:r w:rsidR="00084DEF">
        <w:rPr>
          <w:rFonts w:ascii="Times New Roman" w:hAnsi="Times New Roman" w:cs="Times New Roman"/>
          <w:sz w:val="24"/>
          <w:szCs w:val="24"/>
        </w:rPr>
        <w:t xml:space="preserve">, </w:t>
      </w:r>
      <w:r w:rsidRPr="00084DEF">
        <w:rPr>
          <w:rFonts w:ascii="Times New Roman" w:hAnsi="Times New Roman" w:cs="Times New Roman"/>
          <w:sz w:val="24"/>
          <w:szCs w:val="24"/>
        </w:rPr>
        <w:t>Chai</w:t>
      </w:r>
      <w:r w:rsidRPr="00766657">
        <w:rPr>
          <w:rFonts w:ascii="Times New Roman" w:hAnsi="Times New Roman" w:cs="Times New Roman"/>
          <w:sz w:val="24"/>
          <w:szCs w:val="24"/>
        </w:rPr>
        <w:t xml:space="preserve"> </w:t>
      </w:r>
      <w:proofErr w:type="spellStart"/>
      <w:r w:rsidRPr="00766657">
        <w:rPr>
          <w:rFonts w:ascii="Times New Roman" w:hAnsi="Times New Roman" w:cs="Times New Roman"/>
          <w:sz w:val="24"/>
          <w:szCs w:val="24"/>
        </w:rPr>
        <w:t>Aun</w:t>
      </w:r>
      <w:proofErr w:type="spellEnd"/>
      <w:r w:rsidRPr="00766657">
        <w:rPr>
          <w:rFonts w:ascii="Times New Roman" w:hAnsi="Times New Roman" w:cs="Times New Roman"/>
          <w:sz w:val="24"/>
          <w:szCs w:val="24"/>
        </w:rPr>
        <w:t xml:space="preserve"> Ooi</w:t>
      </w:r>
      <w:r w:rsidR="00084DEF">
        <w:rPr>
          <w:rFonts w:ascii="Times New Roman" w:hAnsi="Times New Roman" w:cs="Times New Roman"/>
          <w:sz w:val="24"/>
          <w:szCs w:val="24"/>
          <w:vertAlign w:val="superscript"/>
        </w:rPr>
        <w:t>3</w:t>
      </w:r>
      <w:r w:rsidRPr="00766657">
        <w:rPr>
          <w:rFonts w:ascii="Times New Roman" w:hAnsi="Times New Roman" w:cs="Times New Roman"/>
          <w:sz w:val="24"/>
          <w:szCs w:val="24"/>
        </w:rPr>
        <w:t xml:space="preserve"> &amp; </w:t>
      </w:r>
      <w:r w:rsidR="00084DEF" w:rsidRPr="00766657">
        <w:rPr>
          <w:rFonts w:ascii="Times New Roman" w:hAnsi="Times New Roman" w:cs="Times New Roman"/>
          <w:sz w:val="24"/>
          <w:szCs w:val="24"/>
        </w:rPr>
        <w:t>Say Keat Ooi</w:t>
      </w:r>
      <w:r w:rsidR="00A66878">
        <w:rPr>
          <w:rFonts w:ascii="Times New Roman" w:hAnsi="Times New Roman" w:cs="Times New Roman"/>
          <w:sz w:val="24"/>
          <w:szCs w:val="24"/>
          <w:vertAlign w:val="superscript"/>
        </w:rPr>
        <w:t>4</w:t>
      </w:r>
      <w:r w:rsidR="00084DEF" w:rsidRPr="00766657">
        <w:rPr>
          <w:rFonts w:ascii="Times New Roman" w:hAnsi="Times New Roman" w:cs="Times New Roman"/>
          <w:sz w:val="24"/>
          <w:szCs w:val="24"/>
        </w:rPr>
        <w:t>*</w:t>
      </w:r>
    </w:p>
    <w:p w14:paraId="2A9A155E" w14:textId="77777777" w:rsidR="00766657" w:rsidRDefault="00766657" w:rsidP="002904CD">
      <w:pPr>
        <w:spacing w:after="0" w:line="240" w:lineRule="auto"/>
        <w:ind w:right="805"/>
        <w:rPr>
          <w:rFonts w:ascii="Times New Roman" w:hAnsi="Times New Roman" w:cs="Times New Roman"/>
          <w:color w:val="000000" w:themeColor="text1"/>
          <w:sz w:val="24"/>
          <w:szCs w:val="24"/>
          <w:vertAlign w:val="superscript"/>
        </w:rPr>
      </w:pPr>
    </w:p>
    <w:p w14:paraId="2D12469F" w14:textId="5A1A29EC" w:rsidR="00766657" w:rsidRPr="00766657" w:rsidRDefault="00766657" w:rsidP="002904CD">
      <w:pPr>
        <w:spacing w:after="0" w:line="240" w:lineRule="auto"/>
        <w:ind w:right="805"/>
        <w:rPr>
          <w:rFonts w:ascii="Times New Roman" w:hAnsi="Times New Roman" w:cs="Times New Roman"/>
          <w:color w:val="000000" w:themeColor="text1"/>
          <w:sz w:val="24"/>
          <w:szCs w:val="24"/>
        </w:rPr>
      </w:pPr>
      <w:r w:rsidRPr="00766657">
        <w:rPr>
          <w:rFonts w:ascii="Times New Roman" w:hAnsi="Times New Roman" w:cs="Times New Roman"/>
          <w:color w:val="000000" w:themeColor="text1"/>
          <w:sz w:val="24"/>
          <w:szCs w:val="24"/>
          <w:vertAlign w:val="superscript"/>
        </w:rPr>
        <w:t>1</w:t>
      </w:r>
      <w:r w:rsidR="00A66878">
        <w:rPr>
          <w:rFonts w:ascii="Times New Roman" w:hAnsi="Times New Roman" w:cs="Times New Roman"/>
          <w:color w:val="000000" w:themeColor="text1"/>
          <w:sz w:val="24"/>
          <w:szCs w:val="24"/>
          <w:vertAlign w:val="superscript"/>
        </w:rPr>
        <w:t>,4</w:t>
      </w:r>
      <w:r w:rsidRPr="00766657">
        <w:rPr>
          <w:rFonts w:ascii="Times New Roman" w:hAnsi="Times New Roman" w:cs="Times New Roman"/>
          <w:color w:val="000000" w:themeColor="text1"/>
          <w:sz w:val="24"/>
          <w:szCs w:val="24"/>
          <w:vertAlign w:val="superscript"/>
        </w:rPr>
        <w:t xml:space="preserve"> </w:t>
      </w:r>
      <w:r w:rsidRPr="00766657">
        <w:rPr>
          <w:rFonts w:ascii="Times New Roman" w:hAnsi="Times New Roman" w:cs="Times New Roman"/>
          <w:color w:val="000000" w:themeColor="text1"/>
          <w:sz w:val="24"/>
          <w:szCs w:val="24"/>
        </w:rPr>
        <w:t xml:space="preserve">Graduate School of Business, </w:t>
      </w:r>
      <w:proofErr w:type="spellStart"/>
      <w:r w:rsidRPr="00766657">
        <w:rPr>
          <w:rFonts w:ascii="Times New Roman" w:hAnsi="Times New Roman" w:cs="Times New Roman"/>
          <w:color w:val="000000" w:themeColor="text1"/>
          <w:sz w:val="24"/>
          <w:szCs w:val="24"/>
        </w:rPr>
        <w:t>Universiti</w:t>
      </w:r>
      <w:proofErr w:type="spellEnd"/>
      <w:r w:rsidRPr="00766657">
        <w:rPr>
          <w:rFonts w:ascii="Times New Roman" w:hAnsi="Times New Roman" w:cs="Times New Roman"/>
          <w:color w:val="000000" w:themeColor="text1"/>
          <w:sz w:val="24"/>
          <w:szCs w:val="24"/>
        </w:rPr>
        <w:t xml:space="preserve"> </w:t>
      </w:r>
      <w:proofErr w:type="spellStart"/>
      <w:r w:rsidRPr="00766657">
        <w:rPr>
          <w:rFonts w:ascii="Times New Roman" w:hAnsi="Times New Roman" w:cs="Times New Roman"/>
          <w:color w:val="000000" w:themeColor="text1"/>
          <w:sz w:val="24"/>
          <w:szCs w:val="24"/>
        </w:rPr>
        <w:t>Sains</w:t>
      </w:r>
      <w:proofErr w:type="spellEnd"/>
      <w:r w:rsidRPr="00766657">
        <w:rPr>
          <w:rFonts w:ascii="Times New Roman" w:hAnsi="Times New Roman" w:cs="Times New Roman"/>
          <w:color w:val="000000" w:themeColor="text1"/>
          <w:sz w:val="24"/>
          <w:szCs w:val="24"/>
        </w:rPr>
        <w:t xml:space="preserve"> Malaysia, 11800 Penang Malaysia.</w:t>
      </w:r>
    </w:p>
    <w:p w14:paraId="769E9D3E" w14:textId="77777777" w:rsidR="00084DEF" w:rsidRDefault="00084DEF" w:rsidP="00084D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766657">
        <w:rPr>
          <w:rFonts w:ascii="Times New Roman" w:hAnsi="Times New Roman" w:cs="Times New Roman"/>
          <w:sz w:val="24"/>
          <w:szCs w:val="24"/>
        </w:rPr>
        <w:t>Institute of Energy Policy and Research</w:t>
      </w:r>
      <w:r>
        <w:rPr>
          <w:rFonts w:ascii="Times New Roman" w:hAnsi="Times New Roman" w:cs="Times New Roman"/>
          <w:sz w:val="24"/>
          <w:szCs w:val="24"/>
        </w:rPr>
        <w:t xml:space="preserve">, </w:t>
      </w:r>
      <w:proofErr w:type="spellStart"/>
      <w:r w:rsidRPr="00766657">
        <w:rPr>
          <w:rFonts w:ascii="Times New Roman" w:hAnsi="Times New Roman" w:cs="Times New Roman"/>
          <w:sz w:val="24"/>
          <w:szCs w:val="24"/>
        </w:rPr>
        <w:t>Universiti</w:t>
      </w:r>
      <w:proofErr w:type="spellEnd"/>
      <w:r w:rsidRPr="00766657">
        <w:rPr>
          <w:rFonts w:ascii="Times New Roman" w:hAnsi="Times New Roman" w:cs="Times New Roman"/>
          <w:sz w:val="24"/>
          <w:szCs w:val="24"/>
        </w:rPr>
        <w:t xml:space="preserve"> Tenaga </w:t>
      </w:r>
      <w:proofErr w:type="spellStart"/>
      <w:r w:rsidRPr="00766657">
        <w:rPr>
          <w:rFonts w:ascii="Times New Roman" w:hAnsi="Times New Roman" w:cs="Times New Roman"/>
          <w:sz w:val="24"/>
          <w:szCs w:val="24"/>
        </w:rPr>
        <w:t>Nasional</w:t>
      </w:r>
      <w:proofErr w:type="spellEnd"/>
      <w:r w:rsidRPr="00766657">
        <w:rPr>
          <w:rFonts w:ascii="Times New Roman" w:hAnsi="Times New Roman" w:cs="Times New Roman"/>
          <w:sz w:val="24"/>
          <w:szCs w:val="24"/>
        </w:rPr>
        <w:t>, Malaysia</w:t>
      </w:r>
      <w:r>
        <w:rPr>
          <w:rFonts w:ascii="Times New Roman" w:hAnsi="Times New Roman" w:cs="Times New Roman"/>
          <w:sz w:val="24"/>
          <w:szCs w:val="24"/>
        </w:rPr>
        <w:t>.</w:t>
      </w:r>
    </w:p>
    <w:p w14:paraId="312C1C47" w14:textId="1B79D69E" w:rsidR="00766657" w:rsidRPr="00766657" w:rsidRDefault="00084DEF" w:rsidP="002904CD">
      <w:pPr>
        <w:spacing w:after="0" w:line="240" w:lineRule="auto"/>
        <w:ind w:right="8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3</w:t>
      </w:r>
      <w:r w:rsidR="00766657" w:rsidRPr="00766657">
        <w:rPr>
          <w:rFonts w:ascii="Times New Roman" w:hAnsi="Times New Roman" w:cs="Times New Roman"/>
          <w:color w:val="000000" w:themeColor="text1"/>
          <w:sz w:val="24"/>
          <w:szCs w:val="24"/>
        </w:rPr>
        <w:t xml:space="preserve">School of </w:t>
      </w:r>
      <w:r w:rsidR="00766657" w:rsidRPr="00766657">
        <w:rPr>
          <w:rFonts w:ascii="Times New Roman" w:hAnsi="Times New Roman" w:cs="Times New Roman"/>
          <w:color w:val="000000" w:themeColor="text1"/>
          <w:sz w:val="24"/>
          <w:szCs w:val="24"/>
          <w:shd w:val="clear" w:color="auto" w:fill="FFFFFF"/>
        </w:rPr>
        <w:t xml:space="preserve">Economics, Finance and Banking, </w:t>
      </w:r>
      <w:proofErr w:type="spellStart"/>
      <w:r w:rsidR="00766657" w:rsidRPr="00766657">
        <w:rPr>
          <w:rFonts w:ascii="Times New Roman" w:hAnsi="Times New Roman" w:cs="Times New Roman"/>
          <w:color w:val="000000" w:themeColor="text1"/>
          <w:sz w:val="24"/>
          <w:szCs w:val="24"/>
          <w:shd w:val="clear" w:color="auto" w:fill="FFFFFF"/>
        </w:rPr>
        <w:t>Universiti</w:t>
      </w:r>
      <w:proofErr w:type="spellEnd"/>
      <w:r w:rsidR="00766657" w:rsidRPr="00766657">
        <w:rPr>
          <w:rFonts w:ascii="Times New Roman" w:hAnsi="Times New Roman" w:cs="Times New Roman"/>
          <w:color w:val="000000" w:themeColor="text1"/>
          <w:sz w:val="24"/>
          <w:szCs w:val="24"/>
          <w:shd w:val="clear" w:color="auto" w:fill="FFFFFF"/>
        </w:rPr>
        <w:t xml:space="preserve"> Utara Malaysia, 06010 Kedah Malaysia.</w:t>
      </w:r>
    </w:p>
    <w:p w14:paraId="255636F7" w14:textId="77877499" w:rsidR="00624D94" w:rsidRDefault="00624D94" w:rsidP="002904CD">
      <w:pPr>
        <w:autoSpaceDE w:val="0"/>
        <w:autoSpaceDN w:val="0"/>
        <w:adjustRightInd w:val="0"/>
        <w:spacing w:after="0" w:line="240" w:lineRule="auto"/>
        <w:rPr>
          <w:rFonts w:ascii="Times New Roman" w:hAnsi="Times New Roman" w:cs="Times New Roman"/>
          <w:sz w:val="24"/>
          <w:szCs w:val="24"/>
        </w:rPr>
      </w:pPr>
    </w:p>
    <w:p w14:paraId="3424EDED" w14:textId="77777777" w:rsidR="00624D94" w:rsidRPr="00F627E1" w:rsidRDefault="00624D94" w:rsidP="002904CD">
      <w:pPr>
        <w:spacing w:after="0" w:line="240" w:lineRule="auto"/>
        <w:rPr>
          <w:rFonts w:ascii="Times New Roman" w:hAnsi="Times New Roman" w:cs="Times New Roman"/>
          <w:sz w:val="24"/>
          <w:szCs w:val="24"/>
        </w:rPr>
      </w:pPr>
      <w:r w:rsidRPr="00F627E1">
        <w:rPr>
          <w:rFonts w:ascii="Times New Roman" w:hAnsi="Times New Roman" w:cs="Times New Roman"/>
          <w:sz w:val="24"/>
          <w:szCs w:val="24"/>
        </w:rPr>
        <w:t>*Corresponding author</w:t>
      </w:r>
      <w:r>
        <w:rPr>
          <w:rFonts w:ascii="Times New Roman" w:hAnsi="Times New Roman" w:cs="Times New Roman"/>
          <w:sz w:val="24"/>
          <w:szCs w:val="24"/>
        </w:rPr>
        <w:t>, email: ooisaykeat@usm.my</w:t>
      </w:r>
    </w:p>
    <w:p w14:paraId="29C01B78" w14:textId="49EA9513" w:rsidR="00624D94" w:rsidRDefault="00624D94" w:rsidP="002904CD">
      <w:pPr>
        <w:autoSpaceDE w:val="0"/>
        <w:autoSpaceDN w:val="0"/>
        <w:adjustRightInd w:val="0"/>
        <w:spacing w:after="0" w:line="240" w:lineRule="auto"/>
        <w:rPr>
          <w:rFonts w:ascii="Times New Roman" w:hAnsi="Times New Roman" w:cs="Times New Roman"/>
          <w:sz w:val="24"/>
          <w:szCs w:val="24"/>
        </w:rPr>
      </w:pPr>
    </w:p>
    <w:p w14:paraId="4765D983" w14:textId="77777777" w:rsidR="00624D94" w:rsidRPr="00624D94" w:rsidRDefault="00624D94" w:rsidP="002904CD">
      <w:pPr>
        <w:autoSpaceDE w:val="0"/>
        <w:autoSpaceDN w:val="0"/>
        <w:adjustRightInd w:val="0"/>
        <w:spacing w:after="0" w:line="240" w:lineRule="auto"/>
        <w:rPr>
          <w:rFonts w:ascii="Times New Roman" w:hAnsi="Times New Roman" w:cs="Times New Roman"/>
          <w:sz w:val="24"/>
          <w:szCs w:val="24"/>
        </w:rPr>
      </w:pPr>
    </w:p>
    <w:p w14:paraId="302DFDC4" w14:textId="77777777" w:rsidR="00084DEF" w:rsidRPr="009376DA" w:rsidRDefault="00084DEF" w:rsidP="00084DEF">
      <w:pPr>
        <w:spacing w:after="0" w:line="240" w:lineRule="auto"/>
        <w:rPr>
          <w:rFonts w:ascii="Times New Roman" w:hAnsi="Times New Roman" w:cs="Times New Roman"/>
          <w:b/>
          <w:bCs/>
          <w:sz w:val="24"/>
          <w:szCs w:val="24"/>
          <w:lang w:val="en-US"/>
        </w:rPr>
      </w:pPr>
      <w:r w:rsidRPr="009376DA">
        <w:rPr>
          <w:rFonts w:ascii="Times New Roman" w:hAnsi="Times New Roman" w:cs="Times New Roman"/>
          <w:b/>
          <w:bCs/>
          <w:sz w:val="24"/>
          <w:szCs w:val="24"/>
          <w:lang w:val="en-US"/>
        </w:rPr>
        <w:t>Abstract</w:t>
      </w:r>
    </w:p>
    <w:p w14:paraId="6F6D2590" w14:textId="77777777" w:rsidR="00084DEF" w:rsidRPr="009376DA" w:rsidRDefault="00084DEF" w:rsidP="00084DEF">
      <w:pPr>
        <w:spacing w:after="0" w:line="240" w:lineRule="auto"/>
        <w:jc w:val="both"/>
        <w:rPr>
          <w:rFonts w:ascii="Times New Roman" w:hAnsi="Times New Roman" w:cs="Times New Roman"/>
          <w:sz w:val="24"/>
          <w:szCs w:val="24"/>
          <w:lang w:val="en-US"/>
        </w:rPr>
      </w:pPr>
    </w:p>
    <w:p w14:paraId="48834F28" w14:textId="77777777" w:rsidR="005874EC" w:rsidRPr="005874EC" w:rsidRDefault="005874EC" w:rsidP="005874EC">
      <w:pPr>
        <w:spacing w:after="0" w:line="240" w:lineRule="auto"/>
        <w:jc w:val="both"/>
        <w:rPr>
          <w:rFonts w:ascii="Times New Roman" w:hAnsi="Times New Roman" w:cs="Times New Roman"/>
          <w:sz w:val="24"/>
          <w:szCs w:val="24"/>
        </w:rPr>
      </w:pPr>
      <w:bookmarkStart w:id="1" w:name="_Hlk57585432"/>
      <w:r w:rsidRPr="005874EC">
        <w:rPr>
          <w:rFonts w:ascii="Times New Roman" w:hAnsi="Times New Roman" w:cs="Times New Roman"/>
          <w:sz w:val="24"/>
          <w:szCs w:val="24"/>
          <w:lang w:val="en-US"/>
        </w:rPr>
        <w:t xml:space="preserve">As the debate surrounds anthropogenic carbon emissions and climate change typifies sustainable development dilemma, the global climate effort put forward by the Paris Agreement advocates urgent attention towards carbon mitigation and adaptation strategies. While economic development is crucial for the emerging markets, it is noteworthy to assess the nexus between energy consumption, urbanization and carbon emission, especially from the Asian countries’ perspective. Hence, this study </w:t>
      </w:r>
      <w:r w:rsidRPr="005874EC">
        <w:rPr>
          <w:rFonts w:ascii="Times New Roman" w:hAnsi="Times New Roman" w:cs="Times New Roman"/>
          <w:sz w:val="24"/>
          <w:szCs w:val="24"/>
        </w:rPr>
        <w:t>investigates the dynamic interactions between carbon emission, energy consumption, urbanization and economic growth using Fully Modified Ordinary Least Square (FMOLS), and Dynamic Ordinary Least Square (DOLS) methodologies in 42 Asian countries over the period from 2000 to 2014.</w:t>
      </w:r>
      <w:r w:rsidRPr="005874EC">
        <w:rPr>
          <w:rFonts w:ascii="Times New Roman" w:hAnsi="Times New Roman" w:cs="Times New Roman"/>
          <w:b/>
          <w:bCs/>
          <w:sz w:val="24"/>
          <w:szCs w:val="24"/>
        </w:rPr>
        <w:t xml:space="preserve"> </w:t>
      </w:r>
      <w:r w:rsidRPr="005874EC">
        <w:rPr>
          <w:rFonts w:ascii="Times New Roman" w:hAnsi="Times New Roman" w:cs="Times New Roman"/>
          <w:sz w:val="24"/>
          <w:szCs w:val="24"/>
        </w:rPr>
        <w:t>The findings suggest positive long-run relationships between urbanization, energy consumption, carbon emission, and economic growth. Results show bi-directional relationships urbanization, energy consumption, carbon emission, and economic growth. However, it reveals a negative relationship between energy consumption to carbon emissions and urbanization, suggesting that on-going carbon taxation and energy prices in some Asian countries such as China and Singapore are yielding positive impacts in reducing urban population density, but with less mitigating effect on carbon emissions. This study finds evidence of cross-sectional dependence between carbon emissions, urbanization, energy consumption, and economic growth, suggesting several commonalities in Asia, including integrated financial systems, infrastructure development, trade, increasing level of tourists’ arrivals, and exposure to common geopolitical risks. Overall, these findings cast important implications on renewable energy policy and urban planning insights for the policymakers.</w:t>
      </w:r>
    </w:p>
    <w:p w14:paraId="708089B8" w14:textId="77777777" w:rsidR="005874EC" w:rsidRPr="005874EC" w:rsidRDefault="005874EC" w:rsidP="005874EC">
      <w:pPr>
        <w:spacing w:after="0" w:line="240" w:lineRule="auto"/>
        <w:jc w:val="both"/>
        <w:rPr>
          <w:rFonts w:ascii="Times New Roman" w:hAnsi="Times New Roman" w:cs="Times New Roman"/>
          <w:sz w:val="24"/>
          <w:szCs w:val="24"/>
        </w:rPr>
      </w:pPr>
    </w:p>
    <w:p w14:paraId="0E305008" w14:textId="77777777" w:rsidR="005874EC" w:rsidRPr="005874EC" w:rsidRDefault="005874EC" w:rsidP="005874EC">
      <w:pPr>
        <w:spacing w:after="0" w:line="240" w:lineRule="auto"/>
        <w:jc w:val="both"/>
        <w:rPr>
          <w:rFonts w:ascii="Times New Roman" w:hAnsi="Times New Roman" w:cs="Times New Roman"/>
          <w:sz w:val="24"/>
          <w:szCs w:val="24"/>
        </w:rPr>
      </w:pPr>
    </w:p>
    <w:bookmarkEnd w:id="1"/>
    <w:p w14:paraId="6E7B03DE" w14:textId="77777777" w:rsidR="005874EC" w:rsidRPr="005874EC" w:rsidRDefault="005874EC" w:rsidP="005874EC">
      <w:pPr>
        <w:spacing w:after="0" w:line="240" w:lineRule="auto"/>
        <w:jc w:val="both"/>
        <w:rPr>
          <w:rFonts w:asciiTheme="majorBidi" w:hAnsiTheme="majorBidi" w:cstheme="majorBidi"/>
          <w:sz w:val="24"/>
          <w:szCs w:val="24"/>
        </w:rPr>
      </w:pPr>
      <w:r w:rsidRPr="005874EC">
        <w:rPr>
          <w:rFonts w:asciiTheme="majorBidi" w:hAnsiTheme="majorBidi" w:cstheme="majorBidi"/>
          <w:b/>
          <w:bCs/>
          <w:sz w:val="24"/>
          <w:szCs w:val="24"/>
        </w:rPr>
        <w:t>Keywords</w:t>
      </w:r>
      <w:r w:rsidRPr="005874EC">
        <w:rPr>
          <w:rFonts w:asciiTheme="majorBidi" w:hAnsiTheme="majorBidi" w:cstheme="majorBidi"/>
          <w:sz w:val="24"/>
          <w:szCs w:val="24"/>
        </w:rPr>
        <w:t xml:space="preserve">: Urbanization, energy consumption, carbon emissions, Asia countries, VECM causality, </w:t>
      </w:r>
      <w:r w:rsidRPr="005874EC">
        <w:rPr>
          <w:rFonts w:ascii="Times New Roman" w:hAnsi="Times New Roman" w:cs="Times New Roman"/>
          <w:sz w:val="24"/>
          <w:szCs w:val="24"/>
        </w:rPr>
        <w:t xml:space="preserve">Fully Modified Ordinary Least Square (FMOLS), </w:t>
      </w:r>
      <w:r w:rsidRPr="005874EC">
        <w:rPr>
          <w:rFonts w:asciiTheme="majorBidi" w:hAnsiTheme="majorBidi" w:cstheme="majorBidi"/>
          <w:sz w:val="24"/>
          <w:szCs w:val="24"/>
        </w:rPr>
        <w:t>panel dynamic OLS.</w:t>
      </w:r>
    </w:p>
    <w:p w14:paraId="00504800" w14:textId="77777777" w:rsidR="005874EC" w:rsidRPr="005874EC" w:rsidRDefault="005874EC" w:rsidP="005874EC">
      <w:pPr>
        <w:spacing w:after="0" w:line="240" w:lineRule="auto"/>
        <w:jc w:val="both"/>
        <w:rPr>
          <w:rFonts w:asciiTheme="majorBidi" w:hAnsiTheme="majorBidi" w:cstheme="majorBidi"/>
          <w:b/>
          <w:bCs/>
          <w:sz w:val="24"/>
          <w:szCs w:val="24"/>
        </w:rPr>
      </w:pPr>
    </w:p>
    <w:p w14:paraId="22E6CE4A" w14:textId="77777777" w:rsidR="005874EC" w:rsidRPr="005874EC" w:rsidRDefault="005874EC" w:rsidP="005874EC">
      <w:pPr>
        <w:spacing w:after="0" w:line="240" w:lineRule="auto"/>
        <w:jc w:val="both"/>
        <w:rPr>
          <w:rFonts w:asciiTheme="majorBidi" w:hAnsiTheme="majorBidi" w:cstheme="majorBidi"/>
          <w:b/>
          <w:bCs/>
          <w:sz w:val="24"/>
          <w:szCs w:val="24"/>
        </w:rPr>
      </w:pPr>
    </w:p>
    <w:p w14:paraId="75CD7AE9" w14:textId="77777777" w:rsidR="00084DEF" w:rsidRPr="005874EC" w:rsidRDefault="00084DEF" w:rsidP="00084DEF">
      <w:pPr>
        <w:spacing w:after="0" w:line="240" w:lineRule="auto"/>
        <w:jc w:val="both"/>
        <w:rPr>
          <w:rFonts w:asciiTheme="majorBidi" w:hAnsiTheme="majorBidi" w:cstheme="majorBidi"/>
          <w:b/>
          <w:bCs/>
          <w:sz w:val="24"/>
          <w:szCs w:val="24"/>
        </w:rPr>
      </w:pPr>
    </w:p>
    <w:p w14:paraId="66F12611" w14:textId="77777777" w:rsidR="00084DEF" w:rsidRPr="009376DA" w:rsidRDefault="00084DEF" w:rsidP="00084DEF">
      <w:pPr>
        <w:spacing w:after="0" w:line="240" w:lineRule="auto"/>
        <w:jc w:val="both"/>
        <w:rPr>
          <w:rFonts w:asciiTheme="majorBidi" w:hAnsiTheme="majorBidi" w:cstheme="majorBidi"/>
          <w:b/>
          <w:bCs/>
          <w:sz w:val="24"/>
          <w:szCs w:val="24"/>
        </w:rPr>
      </w:pPr>
    </w:p>
    <w:p w14:paraId="0FBCBB64" w14:textId="566DB129" w:rsidR="00911F8B" w:rsidRPr="00766657" w:rsidRDefault="00911F8B" w:rsidP="002904CD">
      <w:pPr>
        <w:spacing w:after="0" w:line="240" w:lineRule="auto"/>
        <w:rPr>
          <w:rFonts w:ascii="Times New Roman" w:hAnsi="Times New Roman" w:cs="Times New Roman"/>
          <w:sz w:val="24"/>
          <w:szCs w:val="24"/>
        </w:rPr>
      </w:pPr>
    </w:p>
    <w:p w14:paraId="4B1BF8DD" w14:textId="77777777" w:rsidR="00D24806" w:rsidRPr="00766657" w:rsidRDefault="00D24806" w:rsidP="002904CD">
      <w:pPr>
        <w:spacing w:after="0" w:line="240" w:lineRule="auto"/>
        <w:rPr>
          <w:rFonts w:ascii="Times New Roman" w:hAnsi="Times New Roman" w:cs="Times New Roman"/>
          <w:sz w:val="24"/>
          <w:szCs w:val="24"/>
          <w:lang w:val="en-US"/>
        </w:rPr>
      </w:pPr>
    </w:p>
    <w:p w14:paraId="753DA64F" w14:textId="77777777" w:rsidR="00D24806" w:rsidRPr="00766657" w:rsidRDefault="00D24806" w:rsidP="002904CD">
      <w:pPr>
        <w:spacing w:after="0" w:line="240" w:lineRule="auto"/>
        <w:rPr>
          <w:rFonts w:ascii="Times New Roman" w:hAnsi="Times New Roman" w:cs="Times New Roman"/>
          <w:sz w:val="24"/>
          <w:szCs w:val="24"/>
          <w:lang w:val="en-US"/>
        </w:rPr>
      </w:pPr>
    </w:p>
    <w:p w14:paraId="0F027741" w14:textId="77777777" w:rsidR="00D24806" w:rsidRPr="00766657" w:rsidRDefault="00D24806" w:rsidP="002904CD">
      <w:pPr>
        <w:spacing w:after="0" w:line="240" w:lineRule="auto"/>
        <w:rPr>
          <w:rFonts w:ascii="Times New Roman" w:hAnsi="Times New Roman" w:cs="Times New Roman"/>
          <w:sz w:val="24"/>
          <w:szCs w:val="24"/>
          <w:lang w:val="en-US"/>
        </w:rPr>
      </w:pPr>
    </w:p>
    <w:p w14:paraId="7917CC10" w14:textId="77777777" w:rsidR="00C94CAA" w:rsidRPr="00766657" w:rsidRDefault="00C94CAA" w:rsidP="002904CD">
      <w:pPr>
        <w:spacing w:after="0" w:line="240" w:lineRule="auto"/>
        <w:rPr>
          <w:rFonts w:ascii="Times New Roman" w:hAnsi="Times New Roman" w:cs="Times New Roman"/>
          <w:sz w:val="24"/>
          <w:szCs w:val="24"/>
          <w:lang w:val="en-US"/>
        </w:rPr>
      </w:pPr>
    </w:p>
    <w:p w14:paraId="0750E935" w14:textId="04B254CF" w:rsidR="00F70C7A" w:rsidRPr="00766657" w:rsidRDefault="00F70C7A" w:rsidP="002904CD">
      <w:pPr>
        <w:spacing w:after="0" w:line="240" w:lineRule="auto"/>
        <w:rPr>
          <w:rFonts w:ascii="Times New Roman" w:hAnsi="Times New Roman" w:cs="Times New Roman"/>
          <w:sz w:val="24"/>
          <w:szCs w:val="24"/>
          <w:lang w:val="en-US"/>
        </w:rPr>
      </w:pPr>
    </w:p>
    <w:sectPr w:rsidR="00F70C7A" w:rsidRPr="00766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66"/>
    <w:rsid w:val="00043E75"/>
    <w:rsid w:val="00084DEF"/>
    <w:rsid w:val="000C4FA4"/>
    <w:rsid w:val="0010458C"/>
    <w:rsid w:val="001C5998"/>
    <w:rsid w:val="002130CA"/>
    <w:rsid w:val="002904CD"/>
    <w:rsid w:val="002E7C27"/>
    <w:rsid w:val="00340529"/>
    <w:rsid w:val="00453FF2"/>
    <w:rsid w:val="00473E7D"/>
    <w:rsid w:val="005874EC"/>
    <w:rsid w:val="00624D94"/>
    <w:rsid w:val="00766657"/>
    <w:rsid w:val="00772A07"/>
    <w:rsid w:val="007B2A20"/>
    <w:rsid w:val="007C3DA5"/>
    <w:rsid w:val="007E779E"/>
    <w:rsid w:val="00810F6C"/>
    <w:rsid w:val="008427DF"/>
    <w:rsid w:val="00857DF6"/>
    <w:rsid w:val="00911F8B"/>
    <w:rsid w:val="00921409"/>
    <w:rsid w:val="009B392D"/>
    <w:rsid w:val="00A34D22"/>
    <w:rsid w:val="00A66878"/>
    <w:rsid w:val="00B12667"/>
    <w:rsid w:val="00B21FD1"/>
    <w:rsid w:val="00B53833"/>
    <w:rsid w:val="00B7473E"/>
    <w:rsid w:val="00B77741"/>
    <w:rsid w:val="00BC1605"/>
    <w:rsid w:val="00C50EA4"/>
    <w:rsid w:val="00C94CAA"/>
    <w:rsid w:val="00CA2576"/>
    <w:rsid w:val="00CB71EC"/>
    <w:rsid w:val="00CB7B93"/>
    <w:rsid w:val="00D24806"/>
    <w:rsid w:val="00E52720"/>
    <w:rsid w:val="00EB04B8"/>
    <w:rsid w:val="00EE3666"/>
    <w:rsid w:val="00F27652"/>
    <w:rsid w:val="00F423BE"/>
    <w:rsid w:val="00F70C7A"/>
    <w:rsid w:val="00F848F4"/>
    <w:rsid w:val="00FA73A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67BD"/>
  <w15:chartTrackingRefBased/>
  <w15:docId w15:val="{21D69DDD-5760-4821-B676-01E8D6C2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1F8B"/>
    <w:rPr>
      <w:color w:val="0000FF"/>
      <w:u w:val="single"/>
    </w:rPr>
  </w:style>
  <w:style w:type="paragraph" w:customStyle="1" w:styleId="Default">
    <w:name w:val="Default"/>
    <w:rsid w:val="001C599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 Say Keat</dc:creator>
  <cp:keywords/>
  <dc:description/>
  <cp:lastModifiedBy>Ooi Say Keat</cp:lastModifiedBy>
  <cp:revision>8</cp:revision>
  <dcterms:created xsi:type="dcterms:W3CDTF">2020-09-26T07:40:00Z</dcterms:created>
  <dcterms:modified xsi:type="dcterms:W3CDTF">2020-12-15T14:41:00Z</dcterms:modified>
</cp:coreProperties>
</file>