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E5" w:rsidRPr="00B725FB" w:rsidRDefault="008555E5" w:rsidP="008555E5">
      <w:pPr>
        <w:spacing w:line="240" w:lineRule="auto"/>
        <w:jc w:val="both"/>
        <w:rPr>
          <w:rFonts w:eastAsia="Times New Roman" w:cs="Times New Roman"/>
          <w:b/>
          <w:szCs w:val="24"/>
        </w:rPr>
      </w:pPr>
      <w:r w:rsidRPr="00B725FB">
        <w:rPr>
          <w:rFonts w:eastAsia="Times New Roman" w:cs="Times New Roman"/>
          <w:b/>
          <w:szCs w:val="24"/>
        </w:rPr>
        <w:t>Appendix-</w:t>
      </w:r>
      <w:r>
        <w:rPr>
          <w:rFonts w:eastAsia="Times New Roman" w:cs="Times New Roman"/>
          <w:b/>
          <w:szCs w:val="24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802"/>
        <w:gridCol w:w="890"/>
        <w:gridCol w:w="729"/>
        <w:gridCol w:w="855"/>
        <w:gridCol w:w="562"/>
        <w:gridCol w:w="573"/>
        <w:gridCol w:w="774"/>
        <w:gridCol w:w="806"/>
        <w:gridCol w:w="676"/>
        <w:gridCol w:w="542"/>
        <w:gridCol w:w="832"/>
        <w:gridCol w:w="765"/>
        <w:gridCol w:w="765"/>
        <w:gridCol w:w="832"/>
        <w:gridCol w:w="582"/>
        <w:gridCol w:w="416"/>
        <w:gridCol w:w="707"/>
        <w:gridCol w:w="734"/>
        <w:gridCol w:w="564"/>
        <w:gridCol w:w="564"/>
        <w:gridCol w:w="716"/>
        <w:gridCol w:w="486"/>
        <w:gridCol w:w="430"/>
        <w:gridCol w:w="627"/>
        <w:gridCol w:w="497"/>
        <w:gridCol w:w="730"/>
        <w:gridCol w:w="882"/>
        <w:gridCol w:w="716"/>
      </w:tblGrid>
      <w:tr w:rsidR="008555E5" w:rsidRPr="00B725FB" w:rsidTr="00447250">
        <w:trPr>
          <w:trHeight w:val="300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SPATIAL USE TYPE</w:t>
            </w: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(CORINE LAND COVER TAXONOMY)</w:t>
            </w:r>
          </w:p>
        </w:tc>
        <w:tc>
          <w:tcPr>
            <w:tcW w:w="13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REGULATING SERVICES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CULTURAL SERVICES</w:t>
            </w:r>
          </w:p>
        </w:tc>
        <w:tc>
          <w:tcPr>
            <w:tcW w:w="16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PROVISIONING SERVICES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TOTAL ES SCORE</w:t>
            </w:r>
          </w:p>
        </w:tc>
      </w:tr>
      <w:tr w:rsidR="008555E5" w:rsidRPr="00B725FB" w:rsidTr="00447250">
        <w:trPr>
          <w:trHeight w:val="1395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B725FB">
              <w:rPr>
                <w:rFonts w:eastAsia="Times New Roman" w:cs="Times New Roman"/>
                <w:iCs/>
                <w:color w:val="000000"/>
                <w:sz w:val="14"/>
                <w:szCs w:val="14"/>
                <w:lang w:eastAsia="tr-TR"/>
              </w:rPr>
              <w:t>Mediation of gaseous/air flows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B725FB">
              <w:rPr>
                <w:rFonts w:eastAsia="Times New Roman" w:cs="Times New Roman"/>
                <w:iCs/>
                <w:color w:val="000000"/>
                <w:sz w:val="14"/>
                <w:szCs w:val="14"/>
                <w:lang w:eastAsia="tr-TR"/>
              </w:rPr>
              <w:t>Atmospheric composition and climate regulation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B725FB">
              <w:rPr>
                <w:rFonts w:eastAsia="Times New Roman" w:cs="Times New Roman"/>
                <w:iCs/>
                <w:color w:val="000000"/>
                <w:sz w:val="14"/>
                <w:szCs w:val="14"/>
                <w:lang w:eastAsia="tr-TR"/>
              </w:rPr>
              <w:t>Mediation of liquid flows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B725FB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Soil formation and composition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B725FB">
              <w:rPr>
                <w:rFonts w:eastAsia="Times New Roman" w:cs="Times New Roman"/>
                <w:iCs/>
                <w:color w:val="000000"/>
                <w:sz w:val="14"/>
                <w:szCs w:val="14"/>
                <w:lang w:eastAsia="tr-TR"/>
              </w:rPr>
              <w:t>Pest and disease control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B725FB">
              <w:rPr>
                <w:rFonts w:eastAsia="Times New Roman" w:cs="Times New Roman"/>
                <w:iCs/>
                <w:color w:val="000000"/>
                <w:sz w:val="14"/>
                <w:szCs w:val="14"/>
                <w:lang w:eastAsia="tr-TR"/>
              </w:rPr>
              <w:t>Natural Hazard Control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B725FB">
              <w:rPr>
                <w:rFonts w:eastAsia="Times New Roman" w:cs="Times New Roman"/>
                <w:iCs/>
                <w:color w:val="000000"/>
                <w:sz w:val="14"/>
                <w:szCs w:val="14"/>
                <w:lang w:eastAsia="tr-TR"/>
              </w:rPr>
              <w:t>Pollination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B725FB">
              <w:rPr>
                <w:rFonts w:eastAsia="Times New Roman" w:cs="Times New Roman"/>
                <w:iCs/>
                <w:color w:val="000000"/>
                <w:sz w:val="14"/>
                <w:szCs w:val="14"/>
                <w:lang w:eastAsia="tr-TR"/>
              </w:rPr>
              <w:t>Mediation of waste, toxins and other nuisances by ecosystems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856920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856920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Cultural Diversity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856920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856920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Ethical Values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856920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856920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Education and Information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856920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856920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Inspiration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856920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856920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Recreation and aesthetics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856920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856920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Intrinsic value of biodiversity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856920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856920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Eco-tourism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856920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856920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Crop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856920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856920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Lıvestock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856920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856920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Provender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856920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856920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Line Fishing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856920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856920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Water Culture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856920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856920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Gathering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856920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856920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Wood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856920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856920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Fiber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856920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856920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Energy/</w:t>
            </w:r>
            <w:r w:rsidRPr="00856920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br/>
              <w:t>Biomess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856920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856920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Fresh Water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856920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856920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Genetic Resources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856920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856920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Biochemical and medical products</w:t>
            </w: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Continuous urban fabric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Discontinuous urban fabric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Industrial or commercial units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Road and rail networks and associated land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Port areas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Airports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Mineral extraction sites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Construction sites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Green urban areas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23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Sport and leisure facilities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Non-irrigated arable land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54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Permanently irrigated land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44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Fruit trees and berry plantations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66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Pastures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51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Complex cultivation patterns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44</w:t>
            </w:r>
          </w:p>
        </w:tc>
      </w:tr>
      <w:tr w:rsidR="008555E5" w:rsidRPr="00B725FB" w:rsidTr="00447250">
        <w:trPr>
          <w:trHeight w:val="6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Land principally occupied by agriculture, with significant areas of natural vegetation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49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Broad-leaved forest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87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Coniferous forest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87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Mixed forest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89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Natural grasslands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51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Transitional woodland-shrub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60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Beaches, dunes, sands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36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Sparsely vegetated areas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Inland marshes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49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Water courses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64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Water bodies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69</w:t>
            </w:r>
          </w:p>
        </w:tc>
      </w:tr>
      <w:tr w:rsidR="008555E5" w:rsidRPr="00B725FB" w:rsidTr="00447250">
        <w:trPr>
          <w:trHeight w:val="30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tr-TR"/>
              </w:rPr>
              <w:t>Sea and ocean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i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725FB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B725FB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725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66</w:t>
            </w:r>
          </w:p>
        </w:tc>
      </w:tr>
    </w:tbl>
    <w:p w:rsidR="008555E5" w:rsidRPr="00B725FB" w:rsidRDefault="008555E5" w:rsidP="008555E5">
      <w:pPr>
        <w:spacing w:line="240" w:lineRule="auto"/>
        <w:jc w:val="both"/>
        <w:rPr>
          <w:rFonts w:eastAsia="Times New Roman" w:cs="Times New Roman"/>
          <w:szCs w:val="24"/>
        </w:rPr>
      </w:pPr>
    </w:p>
    <w:p w:rsidR="008555E5" w:rsidRDefault="008555E5" w:rsidP="008555E5">
      <w:pPr>
        <w:rPr>
          <w:rFonts w:eastAsia="Times New Roman" w:cs="Times New Roman"/>
          <w:szCs w:val="24"/>
        </w:rPr>
      </w:pPr>
    </w:p>
    <w:p w:rsidR="008555E5" w:rsidRPr="00B725FB" w:rsidRDefault="008555E5" w:rsidP="008555E5">
      <w:pPr>
        <w:rPr>
          <w:rFonts w:eastAsia="Times New Roman" w:cs="Times New Roman"/>
          <w:szCs w:val="24"/>
        </w:rPr>
        <w:sectPr w:rsidR="008555E5" w:rsidRPr="00B725FB" w:rsidSect="003057D3">
          <w:pgSz w:w="23814" w:h="16839" w:orient="landscape" w:code="8"/>
          <w:pgMar w:top="720" w:right="720" w:bottom="720" w:left="720" w:header="720" w:footer="1008" w:gutter="0"/>
          <w:cols w:space="720"/>
          <w:titlePg/>
          <w:docGrid w:linePitch="408"/>
        </w:sectPr>
      </w:pPr>
    </w:p>
    <w:p w:rsidR="008555E5" w:rsidRPr="008F5B15" w:rsidRDefault="008555E5" w:rsidP="008555E5">
      <w:pPr>
        <w:spacing w:line="240" w:lineRule="auto"/>
      </w:pPr>
      <w:r>
        <w:rPr>
          <w:b/>
        </w:rPr>
        <w:lastRenderedPageBreak/>
        <w:t>Appendix-2</w:t>
      </w:r>
      <w:r w:rsidRPr="008F5B15">
        <w:rPr>
          <w:b/>
        </w:rPr>
        <w:t>:</w:t>
      </w:r>
      <w:r w:rsidRPr="008F5B15">
        <w:t xml:space="preserve"> Exchange between spatial use types in 2012-2018 period</w:t>
      </w:r>
      <w:r>
        <w:t xml:space="preserve"> due to NMM and Istanbul Airport construction</w:t>
      </w:r>
    </w:p>
    <w:tbl>
      <w:tblPr>
        <w:tblW w:w="4573" w:type="pct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499"/>
        <w:gridCol w:w="2099"/>
        <w:gridCol w:w="3723"/>
        <w:gridCol w:w="2101"/>
        <w:gridCol w:w="1832"/>
      </w:tblGrid>
      <w:tr w:rsidR="008555E5" w:rsidRPr="008F3A14" w:rsidTr="00447250">
        <w:trPr>
          <w:trHeight w:val="30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Spatial use in 2012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Area (ha) in 2012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Ratio (2012)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Spatial use in 2018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Area (ha) in 2018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Ratio (2018)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Broad-leaved forest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3150,83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36,30%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Construction sites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2543,02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29,30%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Industrial or commercial units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92,76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1,07%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Mineral extraction sites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34,24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0,39%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Road and rail networks and associated land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470,69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5,42%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Transitional woodland-shrub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10,12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0,12%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Mixed forest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989,71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11,40%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Construction sites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838,59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9,66%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Industrial or commercial units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0,08%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Mineral extraction sites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20,46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0,24%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Road and rail networks and associated land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112,68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1,30%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Transitional woodland-shrub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11,08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0,13%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Coniferous forest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580,82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6,69%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Construction sites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368,9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4,25%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Industrial or commercial units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0,12%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Mineral extraction sites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102,62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1,18%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Road and rail networks and associated land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98,83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1,14%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Transitional woodland-shrub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1182,10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13,62%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Construction sites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1076,64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12,40%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Mineral extraction sites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36,53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0,42%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Road and rail networks and associated land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68,93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0,79%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Natural grasslands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874,71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10,08%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Construction sites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680,84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7,84%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Industrial or commercial units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80,47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0,93%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Mineral extraction sites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113,4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1,31%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Pastures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480,99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5,54%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Construction sites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353,31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4,07%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Industrial or commercial units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0,06%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Mineral extraction sites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0,12%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Road and rail networks and associated land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112,25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1,29%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Sparsely vegetated areas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26,45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0,30%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Mineral extraction sites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26,45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0,30%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Non-irrigated arable land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294,84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3,40%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Road and rail networks and associated land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23,2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0,27%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Construction sites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271,64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3,13%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Land principally occupied by agriculture, with significant areas of natural vegetation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143,29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1,65%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Road and rail networks and associated land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7,87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0,09%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Construction sites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135,42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1,56%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Complex cultivation patterns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294,54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3,39%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Construction sites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79,45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0,92%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Road and rail networks and associated land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215,09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2,48%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Green urban areas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4,71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0,05%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Construction sites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0,05%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Sea and ocean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0,58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0,01%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Construction sites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0,00%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Sparsely vegetated areas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0,00%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Water bodies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212,04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2,44%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Construction sites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156,50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1,80%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Industrial or commercial units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6,18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0,07%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Natural grasslands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49,36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0,57%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Coastal lagoons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60,61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0,70%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Mineral extraction sites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60,61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0,70%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Construction sites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82,97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0,96%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Industrial or commercial units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55,56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0,64%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Road and rail networks and associated land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27,41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0,32%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Discontinuous urban fabric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15,92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0,18%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Road and rail networks and associated land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0,18%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Dump sites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9,43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0,11%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Construction sites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9,43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0,11%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Industrial or commercial units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91,00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1,05%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Road and rail networks and associated land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0,08%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Construction sites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84,46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0,97%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Mineral extraction sites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183,83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2,12%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Construction sites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167,14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1,93%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Industrial or commercial units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0,04%</w:t>
            </w:r>
          </w:p>
        </w:tc>
      </w:tr>
      <w:tr w:rsidR="008555E5" w:rsidRPr="008F3A14" w:rsidTr="00447250">
        <w:trPr>
          <w:trHeight w:val="300"/>
        </w:trPr>
        <w:tc>
          <w:tcPr>
            <w:tcW w:w="10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Road and rail networks and associated land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12,87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8F3A14" w:rsidRDefault="008555E5" w:rsidP="00447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F3A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0,15%</w:t>
            </w:r>
          </w:p>
        </w:tc>
      </w:tr>
    </w:tbl>
    <w:p w:rsidR="008555E5" w:rsidRDefault="008555E5" w:rsidP="008555E5">
      <w:pPr>
        <w:spacing w:line="240" w:lineRule="auto"/>
        <w:jc w:val="both"/>
        <w:rPr>
          <w:rFonts w:eastAsia="Times New Roman" w:cs="Times New Roman"/>
          <w:szCs w:val="24"/>
        </w:rPr>
      </w:pPr>
    </w:p>
    <w:p w:rsidR="008555E5" w:rsidRDefault="008555E5" w:rsidP="008555E5">
      <w:pPr>
        <w:spacing w:line="240" w:lineRule="auto"/>
        <w:jc w:val="both"/>
        <w:rPr>
          <w:rFonts w:eastAsia="Times New Roman" w:cs="Times New Roman"/>
          <w:b/>
          <w:szCs w:val="24"/>
        </w:rPr>
      </w:pPr>
    </w:p>
    <w:p w:rsidR="008555E5" w:rsidRDefault="008555E5" w:rsidP="008555E5">
      <w:pPr>
        <w:spacing w:line="240" w:lineRule="auto"/>
        <w:jc w:val="both"/>
        <w:rPr>
          <w:rFonts w:eastAsia="Times New Roman" w:cs="Times New Roman"/>
          <w:b/>
          <w:szCs w:val="24"/>
        </w:rPr>
      </w:pPr>
    </w:p>
    <w:p w:rsidR="008555E5" w:rsidRDefault="008555E5" w:rsidP="008555E5">
      <w:pPr>
        <w:spacing w:line="240" w:lineRule="auto"/>
        <w:jc w:val="both"/>
        <w:rPr>
          <w:rFonts w:eastAsia="Times New Roman" w:cs="Times New Roman"/>
          <w:b/>
          <w:szCs w:val="24"/>
        </w:rPr>
        <w:sectPr w:rsidR="008555E5" w:rsidSect="00174D57">
          <w:pgSz w:w="16839" w:h="23814" w:code="8"/>
          <w:pgMar w:top="720" w:right="567" w:bottom="720" w:left="568" w:header="720" w:footer="1008" w:gutter="0"/>
          <w:cols w:space="720"/>
          <w:titlePg/>
          <w:docGrid w:linePitch="408"/>
        </w:sectPr>
      </w:pPr>
    </w:p>
    <w:p w:rsidR="008555E5" w:rsidRPr="00B725FB" w:rsidRDefault="008555E5" w:rsidP="008555E5">
      <w:pPr>
        <w:spacing w:line="240" w:lineRule="auto"/>
        <w:jc w:val="both"/>
        <w:rPr>
          <w:rFonts w:eastAsia="Times New Roman" w:cs="Times New Roman"/>
          <w:b/>
          <w:szCs w:val="24"/>
        </w:rPr>
      </w:pPr>
      <w:r w:rsidRPr="00B725FB">
        <w:rPr>
          <w:rFonts w:eastAsia="Times New Roman" w:cs="Times New Roman"/>
          <w:b/>
          <w:szCs w:val="24"/>
        </w:rPr>
        <w:lastRenderedPageBreak/>
        <w:t>Appendix-</w:t>
      </w:r>
      <w:r>
        <w:rPr>
          <w:rFonts w:eastAsia="Times New Roman" w:cs="Times New Roman"/>
          <w:b/>
          <w:szCs w:val="24"/>
        </w:rPr>
        <w:t>3</w:t>
      </w:r>
      <w:r w:rsidRPr="00B725FB">
        <w:rPr>
          <w:rFonts w:eastAsia="Times New Roman" w:cs="Times New Roman"/>
          <w:b/>
          <w:szCs w:val="24"/>
        </w:rPr>
        <w:t>:</w:t>
      </w:r>
    </w:p>
    <w:tbl>
      <w:tblPr>
        <w:tblW w:w="2296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0"/>
        <w:gridCol w:w="1600"/>
        <w:gridCol w:w="4540"/>
        <w:gridCol w:w="1282"/>
        <w:gridCol w:w="1134"/>
        <w:gridCol w:w="2127"/>
        <w:gridCol w:w="1984"/>
        <w:gridCol w:w="2977"/>
      </w:tblGrid>
      <w:tr w:rsidR="008555E5" w:rsidRPr="00F04C27" w:rsidTr="00447250">
        <w:trPr>
          <w:trHeight w:val="30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F04C2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Spatial use in 2012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F04C2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ES SCORE (2012)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F04C2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Spatial use in 2018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F04C2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ES SCORE (2018)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F04C2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AREA (ha)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F04C2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ES POTENTIAL (2012)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F04C2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ES POTENTIAL (2018)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F04C2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LOSS of ES POTENTIAL (2012-2018)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Broad-leaved forest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Road and rail networks and associated land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470,69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40950,03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40950,03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Broad-leaved forest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Mineral extraction sites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34,24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2978,88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2978,88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Broad-leaved forest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Construction sites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2543,02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221242,74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221242,74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Broad-leaved forest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Transitional woodland-shrub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607,20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273,24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Broad-leaved forest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Industrial or commercial units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92,76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8070,17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8070,17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Coastal lagoons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Mineral extraction sites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60,61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4181,80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4181,80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Complex cultivation patterns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Road and rail networks and associated land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215,09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9463,96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9463,96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Complex cultivation patterns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Construction sites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79,45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3495,80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3495,80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Coniferous forest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Industrial or commercial units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910,89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910,89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Coniferous forest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Road and rail networks and associated land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98,83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8598,21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8598,21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Coniferous forest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Construction sites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368,9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32094,30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32094,30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Coniferous forest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Mineral extraction sites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102,62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8927,97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8927,97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Construction sites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Industrial or commercial units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Construction sites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Road and rail networks and associated land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Discontinuous urban fabric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Road and rail networks and associated land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382,08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382,08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Dump sites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Construction sites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Green urban areas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Construction sites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108,33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108,33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Industrial or commercial units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Road and rail networks and associated land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Industrial or commercial units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Construction sites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84,46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Land principally occupied by agriculture, with significant areas of natural vegetation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Road and rail networks and associated land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385,63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385,63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Land principally occupied by agriculture, with significant areas of natural vegetation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Construction sites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135,42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6635,58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6635,58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Mineral extraction sites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Construction sites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167,14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Mineral extraction sites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Industrial or commercial units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Mineral extraction sites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Road and rail networks and associated land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Mixed forest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Industrial or commercial units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614,10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614,10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Mixed forest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Road and rail networks and associated land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112,68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10028,52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10028,52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Mixed forest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Mineral extraction sites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1820,94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1820,94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Mixed forest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Construction sites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838,59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74634,51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74634,51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Mixed forest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Transitional woodland-shrub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11,08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986,12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664,80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321,32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Natural grasslands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Mineral extraction sites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5783,40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5783,40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Natural grasslands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Construction sites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680,84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34722,84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34722,84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Natural grasslands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Industrial or commercial units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80,47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4103,83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4103,83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Non-irrigated arable land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Road and rail networks and associated land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1252,80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1252,80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Non-irrigated arable land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Construction sites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271,64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14668,56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14668,56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Pastures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Road and rail networks and associated land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112,25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5724,75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5724,75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Pastures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Construction sites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297,75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15185,25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15185,25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Pastures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Industrial or commercial units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252,55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252,55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Pastures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Mineral extraction sites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534,19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534,19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Pastures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Construction sites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55,56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2833,72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2833,72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Sea and ocean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Construction sites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17,87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Sea and ocean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Sparsely vegetated areas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13,81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Sparsely vegetated areas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Mineral extraction sites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581,90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Transitional woodland-shrub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Road and rail networks and associated land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68,93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4135,80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4135,80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Transitional woodland-shrub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Mineral extraction sites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36,53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2191,80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2191,80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Transitional woodland-shrub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Construction sites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1076,64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64598,40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64598,40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Water bodies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Industrial or commercial units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426,40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426,40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Water bodies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Construction sites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10798,54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10798,54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Water bodies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Natural grasslands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49,36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3405,59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2517,18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888,41</w:t>
            </w:r>
          </w:p>
        </w:tc>
      </w:tr>
      <w:tr w:rsidR="008555E5" w:rsidRPr="00F04C27" w:rsidTr="00447250">
        <w:trPr>
          <w:trHeight w:val="57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TOTAL: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608629,90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3796,08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E5" w:rsidRPr="00F04C27" w:rsidRDefault="008555E5" w:rsidP="0044725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04C2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604833,82</w:t>
            </w:r>
          </w:p>
        </w:tc>
      </w:tr>
    </w:tbl>
    <w:p w:rsidR="008555E5" w:rsidRDefault="008555E5" w:rsidP="008555E5">
      <w:pPr>
        <w:spacing w:line="240" w:lineRule="auto"/>
        <w:jc w:val="both"/>
        <w:rPr>
          <w:rFonts w:eastAsia="Times New Roman" w:cs="Times New Roman"/>
          <w:szCs w:val="24"/>
        </w:rPr>
      </w:pPr>
    </w:p>
    <w:p w:rsidR="008555E5" w:rsidRDefault="008555E5" w:rsidP="008555E5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8555E5" w:rsidRPr="008555E5" w:rsidRDefault="008555E5" w:rsidP="008555E5">
      <w:pPr>
        <w:spacing w:line="240" w:lineRule="auto"/>
        <w:jc w:val="both"/>
        <w:rPr>
          <w:rFonts w:eastAsia="Times New Roman" w:cs="Times New Roman"/>
          <w:b/>
          <w:szCs w:val="24"/>
        </w:rPr>
      </w:pPr>
      <w:r w:rsidRPr="008555E5">
        <w:rPr>
          <w:rFonts w:eastAsia="Times New Roman" w:cs="Times New Roman"/>
          <w:b/>
          <w:szCs w:val="24"/>
        </w:rPr>
        <w:lastRenderedPageBreak/>
        <w:t>Appendıx</w:t>
      </w:r>
      <w:r w:rsidRPr="008555E5">
        <w:rPr>
          <w:rFonts w:eastAsia="Times New Roman" w:cs="Times New Roman"/>
          <w:b/>
          <w:szCs w:val="24"/>
        </w:rPr>
        <w:t>-4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897"/>
        <w:gridCol w:w="819"/>
        <w:gridCol w:w="865"/>
        <w:gridCol w:w="864"/>
        <w:gridCol w:w="570"/>
        <w:gridCol w:w="698"/>
        <w:gridCol w:w="516"/>
        <w:gridCol w:w="611"/>
        <w:gridCol w:w="513"/>
        <w:gridCol w:w="516"/>
        <w:gridCol w:w="614"/>
        <w:gridCol w:w="611"/>
        <w:gridCol w:w="732"/>
        <w:gridCol w:w="535"/>
        <w:gridCol w:w="732"/>
        <w:gridCol w:w="692"/>
        <w:gridCol w:w="720"/>
        <w:gridCol w:w="516"/>
        <w:gridCol w:w="559"/>
        <w:gridCol w:w="492"/>
        <w:gridCol w:w="699"/>
        <w:gridCol w:w="516"/>
        <w:gridCol w:w="611"/>
        <w:gridCol w:w="516"/>
        <w:gridCol w:w="516"/>
        <w:gridCol w:w="931"/>
        <w:gridCol w:w="900"/>
        <w:gridCol w:w="611"/>
        <w:gridCol w:w="704"/>
        <w:gridCol w:w="706"/>
        <w:gridCol w:w="604"/>
        <w:gridCol w:w="801"/>
      </w:tblGrid>
      <w:tr w:rsidR="008555E5" w:rsidRPr="008C0E54" w:rsidTr="00447250">
        <w:trPr>
          <w:trHeight w:val="315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59" w:type="pct"/>
            <w:gridSpan w:val="3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CANAL ISTANBUL’S SPATIAL PLAN USE TYPES</w:t>
            </w:r>
          </w:p>
        </w:tc>
      </w:tr>
      <w:tr w:rsidR="008555E5" w:rsidRPr="008C0E54" w:rsidTr="00447250">
        <w:trPr>
          <w:trHeight w:val="315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CLC 2018 Taxonomy</w:t>
            </w:r>
          </w:p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↓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Afforestation area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Commercial area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Commercial-residential area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Commercial-tourism area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Cultural facility area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Education area</w:t>
            </w:r>
          </w:p>
        </w:tc>
        <w:tc>
          <w:tcPr>
            <w:tcW w:w="10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Fair area</w:t>
            </w: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Forest area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sz w:val="16"/>
                <w:szCs w:val="16"/>
                <w:lang w:eastAsia="tr-TR"/>
              </w:rPr>
              <w:t>Fuel-oil station area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Health facility area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Highway zone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Logistic facility area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Low-density residential area</w:t>
            </w: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sz w:val="16"/>
                <w:szCs w:val="16"/>
                <w:lang w:eastAsia="tr-TR"/>
              </w:rPr>
              <w:t>Market place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Mid-density residential area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Municipal service area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Park and recreation area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Public service area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Railway zone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Social facility area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Special education area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Special health facility area</w:t>
            </w: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Special project area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Special social facility area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Sport facility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Technical infrastructure area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Technology development zone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Urban business area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sz w:val="16"/>
                <w:szCs w:val="16"/>
                <w:lang w:eastAsia="tr-TR"/>
              </w:rPr>
              <w:t>University area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Water body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Worship area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  <w:t>TOTAL</w:t>
            </w:r>
          </w:p>
        </w:tc>
      </w:tr>
      <w:tr w:rsidR="008555E5" w:rsidRPr="008C0E54" w:rsidTr="00447250">
        <w:trPr>
          <w:trHeight w:val="315"/>
        </w:trPr>
        <w:tc>
          <w:tcPr>
            <w:tcW w:w="2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Beaches, dunes, sands</w:t>
            </w:r>
          </w:p>
        </w:tc>
        <w:tc>
          <w:tcPr>
            <w:tcW w:w="2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1,38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3,55</w:t>
            </w:r>
          </w:p>
        </w:tc>
        <w:tc>
          <w:tcPr>
            <w:tcW w:w="1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4,93</w:t>
            </w:r>
          </w:p>
        </w:tc>
      </w:tr>
      <w:tr w:rsidR="008555E5" w:rsidRPr="008C0E54" w:rsidTr="00447250">
        <w:trPr>
          <w:trHeight w:val="315"/>
        </w:trPr>
        <w:tc>
          <w:tcPr>
            <w:tcW w:w="2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Broad-leaved forest</w:t>
            </w:r>
          </w:p>
        </w:tc>
        <w:tc>
          <w:tcPr>
            <w:tcW w:w="2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5,96</w:t>
            </w: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0,02</w:t>
            </w: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0,06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2,06</w:t>
            </w:r>
          </w:p>
        </w:tc>
        <w:tc>
          <w:tcPr>
            <w:tcW w:w="1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80,81</w:t>
            </w:r>
          </w:p>
        </w:tc>
        <w:tc>
          <w:tcPr>
            <w:tcW w:w="1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0,33</w:t>
            </w: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18,19</w:t>
            </w:r>
          </w:p>
        </w:tc>
        <w:tc>
          <w:tcPr>
            <w:tcW w:w="1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0,36</w:t>
            </w:r>
          </w:p>
        </w:tc>
        <w:tc>
          <w:tcPr>
            <w:tcW w:w="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9,31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0,12</w:t>
            </w: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1,3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3,03</w:t>
            </w:r>
          </w:p>
        </w:tc>
        <w:tc>
          <w:tcPr>
            <w:tcW w:w="1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0,38</w:t>
            </w:r>
          </w:p>
        </w:tc>
        <w:tc>
          <w:tcPr>
            <w:tcW w:w="1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5,37</w:t>
            </w:r>
          </w:p>
        </w:tc>
        <w:tc>
          <w:tcPr>
            <w:tcW w:w="1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0,19</w:t>
            </w: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127,49</w:t>
            </w:r>
          </w:p>
        </w:tc>
      </w:tr>
      <w:tr w:rsidR="008555E5" w:rsidRPr="008C0E54" w:rsidTr="00447250">
        <w:trPr>
          <w:trHeight w:val="315"/>
        </w:trPr>
        <w:tc>
          <w:tcPr>
            <w:tcW w:w="2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Complex cultivation patterns</w:t>
            </w:r>
          </w:p>
        </w:tc>
        <w:tc>
          <w:tcPr>
            <w:tcW w:w="2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4,87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1,38</w:t>
            </w: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23,65</w:t>
            </w: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0,01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12,75</w:t>
            </w:r>
          </w:p>
        </w:tc>
        <w:tc>
          <w:tcPr>
            <w:tcW w:w="1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13,14</w:t>
            </w: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1,84</w:t>
            </w:r>
          </w:p>
        </w:tc>
        <w:tc>
          <w:tcPr>
            <w:tcW w:w="1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1,48</w:t>
            </w: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19,57</w:t>
            </w: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17,83</w:t>
            </w: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117,3</w:t>
            </w:r>
          </w:p>
        </w:tc>
        <w:tc>
          <w:tcPr>
            <w:tcW w:w="1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1,01</w:t>
            </w:r>
          </w:p>
        </w:tc>
        <w:tc>
          <w:tcPr>
            <w:tcW w:w="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83,35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1,84</w:t>
            </w:r>
          </w:p>
        </w:tc>
        <w:tc>
          <w:tcPr>
            <w:tcW w:w="1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0,21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0,53</w:t>
            </w: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1,4</w:t>
            </w: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0,32</w:t>
            </w:r>
          </w:p>
        </w:tc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0,34</w:t>
            </w:r>
          </w:p>
        </w:tc>
        <w:tc>
          <w:tcPr>
            <w:tcW w:w="1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173,43</w:t>
            </w:r>
          </w:p>
        </w:tc>
        <w:tc>
          <w:tcPr>
            <w:tcW w:w="1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1,04</w:t>
            </w:r>
          </w:p>
        </w:tc>
        <w:tc>
          <w:tcPr>
            <w:tcW w:w="1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69,05</w:t>
            </w:r>
          </w:p>
        </w:tc>
        <w:tc>
          <w:tcPr>
            <w:tcW w:w="1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0,98</w:t>
            </w: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547,32</w:t>
            </w:r>
          </w:p>
        </w:tc>
      </w:tr>
      <w:tr w:rsidR="008555E5" w:rsidRPr="008C0E54" w:rsidTr="00447250">
        <w:trPr>
          <w:trHeight w:val="315"/>
        </w:trPr>
        <w:tc>
          <w:tcPr>
            <w:tcW w:w="2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Construction sites</w:t>
            </w:r>
          </w:p>
        </w:tc>
        <w:tc>
          <w:tcPr>
            <w:tcW w:w="2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0,06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0,02</w:t>
            </w:r>
          </w:p>
        </w:tc>
        <w:tc>
          <w:tcPr>
            <w:tcW w:w="1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13,15</w:t>
            </w:r>
          </w:p>
        </w:tc>
        <w:tc>
          <w:tcPr>
            <w:tcW w:w="1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0,11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0,02</w:t>
            </w:r>
          </w:p>
        </w:tc>
        <w:tc>
          <w:tcPr>
            <w:tcW w:w="1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0,26</w:t>
            </w:r>
          </w:p>
        </w:tc>
        <w:tc>
          <w:tcPr>
            <w:tcW w:w="1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13,62</w:t>
            </w:r>
          </w:p>
        </w:tc>
      </w:tr>
      <w:tr w:rsidR="008555E5" w:rsidRPr="008C0E54" w:rsidTr="00447250">
        <w:trPr>
          <w:trHeight w:val="315"/>
        </w:trPr>
        <w:tc>
          <w:tcPr>
            <w:tcW w:w="2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Coniferous forest</w:t>
            </w:r>
          </w:p>
        </w:tc>
        <w:tc>
          <w:tcPr>
            <w:tcW w:w="2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4,18</w:t>
            </w:r>
          </w:p>
        </w:tc>
        <w:tc>
          <w:tcPr>
            <w:tcW w:w="1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0,02</w:t>
            </w:r>
          </w:p>
        </w:tc>
        <w:tc>
          <w:tcPr>
            <w:tcW w:w="1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4,2</w:t>
            </w:r>
          </w:p>
        </w:tc>
      </w:tr>
      <w:tr w:rsidR="008555E5" w:rsidRPr="008C0E54" w:rsidTr="00447250">
        <w:trPr>
          <w:trHeight w:val="315"/>
        </w:trPr>
        <w:tc>
          <w:tcPr>
            <w:tcW w:w="2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Discontinuous urban fabric</w:t>
            </w:r>
          </w:p>
        </w:tc>
        <w:tc>
          <w:tcPr>
            <w:tcW w:w="2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8,45</w:t>
            </w: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13,8</w:t>
            </w: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18,51</w:t>
            </w: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0,33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10,31</w:t>
            </w:r>
          </w:p>
        </w:tc>
        <w:tc>
          <w:tcPr>
            <w:tcW w:w="1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0,31</w:t>
            </w:r>
          </w:p>
        </w:tc>
        <w:tc>
          <w:tcPr>
            <w:tcW w:w="1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1,29</w:t>
            </w: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0,01</w:t>
            </w: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45,8</w:t>
            </w: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139,46</w:t>
            </w:r>
          </w:p>
        </w:tc>
        <w:tc>
          <w:tcPr>
            <w:tcW w:w="1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13,64</w:t>
            </w:r>
          </w:p>
        </w:tc>
        <w:tc>
          <w:tcPr>
            <w:tcW w:w="1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54,78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0,62</w:t>
            </w:r>
          </w:p>
        </w:tc>
        <w:tc>
          <w:tcPr>
            <w:tcW w:w="1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6,01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0,48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0,67</w:t>
            </w: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0,45</w:t>
            </w:r>
          </w:p>
        </w:tc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0,53</w:t>
            </w:r>
          </w:p>
        </w:tc>
        <w:tc>
          <w:tcPr>
            <w:tcW w:w="1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0,72</w:t>
            </w:r>
          </w:p>
        </w:tc>
        <w:tc>
          <w:tcPr>
            <w:tcW w:w="1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21,57</w:t>
            </w:r>
          </w:p>
        </w:tc>
        <w:tc>
          <w:tcPr>
            <w:tcW w:w="1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1,79</w:t>
            </w: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344,53</w:t>
            </w:r>
          </w:p>
        </w:tc>
      </w:tr>
      <w:tr w:rsidR="008555E5" w:rsidRPr="008C0E54" w:rsidTr="00447250">
        <w:trPr>
          <w:trHeight w:val="315"/>
        </w:trPr>
        <w:tc>
          <w:tcPr>
            <w:tcW w:w="2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Industrial or commercial units</w:t>
            </w:r>
          </w:p>
        </w:tc>
        <w:tc>
          <w:tcPr>
            <w:tcW w:w="2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0,42</w:t>
            </w:r>
          </w:p>
        </w:tc>
        <w:tc>
          <w:tcPr>
            <w:tcW w:w="1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0,95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1,37</w:t>
            </w:r>
          </w:p>
        </w:tc>
      </w:tr>
      <w:tr w:rsidR="008555E5" w:rsidRPr="008C0E54" w:rsidTr="00447250">
        <w:trPr>
          <w:trHeight w:val="315"/>
        </w:trPr>
        <w:tc>
          <w:tcPr>
            <w:tcW w:w="2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Land principally occupied by agriculture, with significant areas of natural vegetation</w:t>
            </w:r>
          </w:p>
        </w:tc>
        <w:tc>
          <w:tcPr>
            <w:tcW w:w="2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40,04</w:t>
            </w: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107,91</w:t>
            </w: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2,18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33,46</w:t>
            </w:r>
          </w:p>
        </w:tc>
        <w:tc>
          <w:tcPr>
            <w:tcW w:w="1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41,39</w:t>
            </w: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122,58</w:t>
            </w:r>
          </w:p>
        </w:tc>
        <w:tc>
          <w:tcPr>
            <w:tcW w:w="1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1,01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13,79</w:t>
            </w: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44,66</w:t>
            </w: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9,14</w:t>
            </w: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434,84</w:t>
            </w:r>
          </w:p>
        </w:tc>
        <w:tc>
          <w:tcPr>
            <w:tcW w:w="1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0,77</w:t>
            </w: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97,1</w:t>
            </w:r>
          </w:p>
        </w:tc>
        <w:tc>
          <w:tcPr>
            <w:tcW w:w="1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4,3</w:t>
            </w:r>
          </w:p>
        </w:tc>
        <w:tc>
          <w:tcPr>
            <w:tcW w:w="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283,79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4,71</w:t>
            </w:r>
          </w:p>
        </w:tc>
        <w:tc>
          <w:tcPr>
            <w:tcW w:w="1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6,32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1,8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4,81</w:t>
            </w: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4,52</w:t>
            </w: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92,81</w:t>
            </w: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0,01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2,05</w:t>
            </w:r>
          </w:p>
        </w:tc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19,42</w:t>
            </w:r>
          </w:p>
        </w:tc>
        <w:tc>
          <w:tcPr>
            <w:tcW w:w="1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44,76</w:t>
            </w:r>
          </w:p>
        </w:tc>
        <w:tc>
          <w:tcPr>
            <w:tcW w:w="1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9,47</w:t>
            </w:r>
          </w:p>
        </w:tc>
        <w:tc>
          <w:tcPr>
            <w:tcW w:w="1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118,85</w:t>
            </w:r>
          </w:p>
        </w:tc>
        <w:tc>
          <w:tcPr>
            <w:tcW w:w="1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4,26</w:t>
            </w: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1550,75</w:t>
            </w:r>
          </w:p>
        </w:tc>
      </w:tr>
      <w:tr w:rsidR="008555E5" w:rsidRPr="008C0E54" w:rsidTr="00447250">
        <w:trPr>
          <w:trHeight w:val="315"/>
        </w:trPr>
        <w:tc>
          <w:tcPr>
            <w:tcW w:w="2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Mineral extraction sites</w:t>
            </w:r>
          </w:p>
        </w:tc>
        <w:tc>
          <w:tcPr>
            <w:tcW w:w="2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52,4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52,4</w:t>
            </w:r>
          </w:p>
        </w:tc>
      </w:tr>
      <w:tr w:rsidR="008555E5" w:rsidRPr="008C0E54" w:rsidTr="00447250">
        <w:trPr>
          <w:trHeight w:val="315"/>
        </w:trPr>
        <w:tc>
          <w:tcPr>
            <w:tcW w:w="2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Mixed forest</w:t>
            </w:r>
          </w:p>
        </w:tc>
        <w:tc>
          <w:tcPr>
            <w:tcW w:w="2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0,21</w:t>
            </w: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28,02</w:t>
            </w:r>
          </w:p>
        </w:tc>
        <w:tc>
          <w:tcPr>
            <w:tcW w:w="1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0,11</w:t>
            </w: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0,7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29,04</w:t>
            </w:r>
          </w:p>
        </w:tc>
      </w:tr>
      <w:tr w:rsidR="008555E5" w:rsidRPr="008C0E54" w:rsidTr="00447250">
        <w:trPr>
          <w:trHeight w:val="315"/>
        </w:trPr>
        <w:tc>
          <w:tcPr>
            <w:tcW w:w="2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Natural grasslands</w:t>
            </w:r>
          </w:p>
        </w:tc>
        <w:tc>
          <w:tcPr>
            <w:tcW w:w="2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23,19</w:t>
            </w:r>
          </w:p>
        </w:tc>
        <w:tc>
          <w:tcPr>
            <w:tcW w:w="1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0,02</w:t>
            </w: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0,11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2,74</w:t>
            </w:r>
          </w:p>
        </w:tc>
        <w:tc>
          <w:tcPr>
            <w:tcW w:w="1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26,06</w:t>
            </w:r>
          </w:p>
        </w:tc>
      </w:tr>
      <w:tr w:rsidR="008555E5" w:rsidRPr="008C0E54" w:rsidTr="00447250">
        <w:trPr>
          <w:trHeight w:val="315"/>
        </w:trPr>
        <w:tc>
          <w:tcPr>
            <w:tcW w:w="2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Non-irrigated arable land</w:t>
            </w:r>
          </w:p>
        </w:tc>
        <w:tc>
          <w:tcPr>
            <w:tcW w:w="2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27,83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250,67</w:t>
            </w: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793,91</w:t>
            </w: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119,26</w:t>
            </w: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24,14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236,99</w:t>
            </w:r>
          </w:p>
        </w:tc>
        <w:tc>
          <w:tcPr>
            <w:tcW w:w="1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72,85</w:t>
            </w: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73,11</w:t>
            </w:r>
          </w:p>
        </w:tc>
        <w:tc>
          <w:tcPr>
            <w:tcW w:w="1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5,28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52,61</w:t>
            </w: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153,42</w:t>
            </w: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64,89</w:t>
            </w: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2293,42</w:t>
            </w:r>
          </w:p>
        </w:tc>
        <w:tc>
          <w:tcPr>
            <w:tcW w:w="1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731,51</w:t>
            </w:r>
          </w:p>
        </w:tc>
        <w:tc>
          <w:tcPr>
            <w:tcW w:w="1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18,41</w:t>
            </w:r>
          </w:p>
        </w:tc>
        <w:tc>
          <w:tcPr>
            <w:tcW w:w="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982,52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30,94</w:t>
            </w:r>
          </w:p>
        </w:tc>
        <w:tc>
          <w:tcPr>
            <w:tcW w:w="1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11,71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24,5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22,42</w:t>
            </w: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27,49</w:t>
            </w: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22,98</w:t>
            </w: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15,51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8,59</w:t>
            </w:r>
          </w:p>
        </w:tc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48,74</w:t>
            </w:r>
          </w:p>
        </w:tc>
        <w:tc>
          <w:tcPr>
            <w:tcW w:w="1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12,93</w:t>
            </w: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27,69</w:t>
            </w:r>
          </w:p>
        </w:tc>
        <w:tc>
          <w:tcPr>
            <w:tcW w:w="1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522,31</w:t>
            </w:r>
          </w:p>
        </w:tc>
        <w:tc>
          <w:tcPr>
            <w:tcW w:w="1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29,86</w:t>
            </w: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6706,49</w:t>
            </w:r>
          </w:p>
        </w:tc>
      </w:tr>
      <w:tr w:rsidR="008555E5" w:rsidRPr="008C0E54" w:rsidTr="00447250">
        <w:trPr>
          <w:trHeight w:val="315"/>
        </w:trPr>
        <w:tc>
          <w:tcPr>
            <w:tcW w:w="2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Pastures</w:t>
            </w:r>
          </w:p>
        </w:tc>
        <w:tc>
          <w:tcPr>
            <w:tcW w:w="2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36,88</w:t>
            </w: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87,46</w:t>
            </w: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1,79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25,28</w:t>
            </w:r>
          </w:p>
        </w:tc>
        <w:tc>
          <w:tcPr>
            <w:tcW w:w="1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13,21</w:t>
            </w: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10,64</w:t>
            </w:r>
          </w:p>
        </w:tc>
        <w:tc>
          <w:tcPr>
            <w:tcW w:w="1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0,64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3,23</w:t>
            </w: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8,89</w:t>
            </w: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21,1</w:t>
            </w: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205,26</w:t>
            </w:r>
          </w:p>
        </w:tc>
        <w:tc>
          <w:tcPr>
            <w:tcW w:w="1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3,85</w:t>
            </w:r>
          </w:p>
        </w:tc>
        <w:tc>
          <w:tcPr>
            <w:tcW w:w="1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0,03</w:t>
            </w:r>
          </w:p>
        </w:tc>
        <w:tc>
          <w:tcPr>
            <w:tcW w:w="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115,8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4,85</w:t>
            </w:r>
          </w:p>
        </w:tc>
        <w:tc>
          <w:tcPr>
            <w:tcW w:w="1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2,03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1,56</w:t>
            </w: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0,65</w:t>
            </w: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2,82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3,88</w:t>
            </w:r>
          </w:p>
        </w:tc>
        <w:tc>
          <w:tcPr>
            <w:tcW w:w="1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218,25</w:t>
            </w:r>
          </w:p>
        </w:tc>
        <w:tc>
          <w:tcPr>
            <w:tcW w:w="1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2,65</w:t>
            </w: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770,75</w:t>
            </w:r>
          </w:p>
        </w:tc>
      </w:tr>
      <w:tr w:rsidR="008555E5" w:rsidRPr="008C0E54" w:rsidTr="00447250">
        <w:trPr>
          <w:trHeight w:val="315"/>
        </w:trPr>
        <w:tc>
          <w:tcPr>
            <w:tcW w:w="2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Transitional woodland-shrub</w:t>
            </w:r>
          </w:p>
        </w:tc>
        <w:tc>
          <w:tcPr>
            <w:tcW w:w="2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3,28</w:t>
            </w: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29,25</w:t>
            </w: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0,69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1,88</w:t>
            </w:r>
          </w:p>
        </w:tc>
        <w:tc>
          <w:tcPr>
            <w:tcW w:w="1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43,74</w:t>
            </w:r>
          </w:p>
        </w:tc>
        <w:tc>
          <w:tcPr>
            <w:tcW w:w="1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1,54</w:t>
            </w: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33,59</w:t>
            </w:r>
          </w:p>
        </w:tc>
        <w:tc>
          <w:tcPr>
            <w:tcW w:w="1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0,63</w:t>
            </w:r>
          </w:p>
        </w:tc>
        <w:tc>
          <w:tcPr>
            <w:tcW w:w="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26,59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0,97</w:t>
            </w:r>
          </w:p>
        </w:tc>
        <w:tc>
          <w:tcPr>
            <w:tcW w:w="1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0,28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0,71</w:t>
            </w: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5,44</w:t>
            </w:r>
          </w:p>
        </w:tc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21,64</w:t>
            </w:r>
          </w:p>
        </w:tc>
        <w:tc>
          <w:tcPr>
            <w:tcW w:w="1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1,3</w:t>
            </w: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171,53</w:t>
            </w:r>
          </w:p>
        </w:tc>
      </w:tr>
      <w:tr w:rsidR="008555E5" w:rsidRPr="008C0E54" w:rsidTr="00447250">
        <w:trPr>
          <w:trHeight w:val="315"/>
        </w:trPr>
        <w:tc>
          <w:tcPr>
            <w:tcW w:w="2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Water Bodies</w:t>
            </w:r>
          </w:p>
        </w:tc>
        <w:tc>
          <w:tcPr>
            <w:tcW w:w="2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0,48</w:t>
            </w:r>
          </w:p>
        </w:tc>
        <w:tc>
          <w:tcPr>
            <w:tcW w:w="1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10,26</w:t>
            </w:r>
          </w:p>
        </w:tc>
        <w:tc>
          <w:tcPr>
            <w:tcW w:w="1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22,66</w:t>
            </w:r>
          </w:p>
        </w:tc>
        <w:tc>
          <w:tcPr>
            <w:tcW w:w="1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258,38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1,15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0,43</w:t>
            </w:r>
          </w:p>
        </w:tc>
        <w:tc>
          <w:tcPr>
            <w:tcW w:w="1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479,62</w:t>
            </w:r>
          </w:p>
        </w:tc>
        <w:tc>
          <w:tcPr>
            <w:tcW w:w="1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772,98</w:t>
            </w:r>
          </w:p>
        </w:tc>
      </w:tr>
      <w:tr w:rsidR="008555E5" w:rsidRPr="008C0E54" w:rsidTr="00447250">
        <w:trPr>
          <w:trHeight w:val="315"/>
        </w:trPr>
        <w:tc>
          <w:tcPr>
            <w:tcW w:w="2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TOTAL</w:t>
            </w:r>
          </w:p>
        </w:tc>
        <w:tc>
          <w:tcPr>
            <w:tcW w:w="2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37,76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340,7</w:t>
            </w: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1061,94</w:t>
            </w:r>
          </w:p>
        </w:tc>
        <w:tc>
          <w:tcPr>
            <w:tcW w:w="2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137,79</w:t>
            </w: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29,2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323,23</w:t>
            </w:r>
          </w:p>
        </w:tc>
        <w:tc>
          <w:tcPr>
            <w:tcW w:w="1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140,8</w:t>
            </w: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401,57</w:t>
            </w:r>
          </w:p>
        </w:tc>
        <w:tc>
          <w:tcPr>
            <w:tcW w:w="1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6,93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74,27</w:t>
            </w:r>
          </w:p>
        </w:tc>
        <w:tc>
          <w:tcPr>
            <w:tcW w:w="14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226,66</w:t>
            </w:r>
          </w:p>
        </w:tc>
        <w:tc>
          <w:tcPr>
            <w:tcW w:w="1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158,78</w:t>
            </w: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3252,74</w:t>
            </w:r>
          </w:p>
        </w:tc>
        <w:tc>
          <w:tcPr>
            <w:tcW w:w="1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0,77</w:t>
            </w: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868,76</w:t>
            </w:r>
          </w:p>
        </w:tc>
        <w:tc>
          <w:tcPr>
            <w:tcW w:w="1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24,74</w:t>
            </w:r>
          </w:p>
        </w:tc>
        <w:tc>
          <w:tcPr>
            <w:tcW w:w="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1870,17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43,93</w:t>
            </w:r>
          </w:p>
        </w:tc>
        <w:tc>
          <w:tcPr>
            <w:tcW w:w="1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25,19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29,3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30,15</w:t>
            </w: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34,73</w:t>
            </w:r>
          </w:p>
        </w:tc>
        <w:tc>
          <w:tcPr>
            <w:tcW w:w="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115,79</w:t>
            </w:r>
          </w:p>
        </w:tc>
        <w:tc>
          <w:tcPr>
            <w:tcW w:w="1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19,64</w:t>
            </w:r>
          </w:p>
        </w:tc>
        <w:tc>
          <w:tcPr>
            <w:tcW w:w="11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16,85</w:t>
            </w:r>
          </w:p>
        </w:tc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72,49</w:t>
            </w:r>
          </w:p>
        </w:tc>
        <w:tc>
          <w:tcPr>
            <w:tcW w:w="1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223,19</w:t>
            </w:r>
          </w:p>
        </w:tc>
        <w:tc>
          <w:tcPr>
            <w:tcW w:w="1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12,93</w:t>
            </w:r>
          </w:p>
        </w:tc>
        <w:tc>
          <w:tcPr>
            <w:tcW w:w="16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38,46</w:t>
            </w:r>
          </w:p>
        </w:tc>
        <w:tc>
          <w:tcPr>
            <w:tcW w:w="1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1462,97</w:t>
            </w:r>
          </w:p>
        </w:tc>
        <w:tc>
          <w:tcPr>
            <w:tcW w:w="1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41,03</w:t>
            </w:r>
          </w:p>
        </w:tc>
        <w:tc>
          <w:tcPr>
            <w:tcW w:w="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5E5" w:rsidRPr="008C0E54" w:rsidRDefault="008555E5" w:rsidP="0044725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C0E54">
              <w:rPr>
                <w:rFonts w:eastAsia="Times New Roman" w:cs="Times New Roman"/>
                <w:sz w:val="20"/>
                <w:szCs w:val="20"/>
                <w:lang w:eastAsia="tr-TR"/>
              </w:rPr>
              <w:t>11123,46</w:t>
            </w:r>
          </w:p>
        </w:tc>
      </w:tr>
    </w:tbl>
    <w:p w:rsidR="00934119" w:rsidRDefault="00934119"/>
    <w:sectPr w:rsidR="00934119" w:rsidSect="008555E5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F65DB"/>
    <w:multiLevelType w:val="hybridMultilevel"/>
    <w:tmpl w:val="ADA041FA"/>
    <w:lvl w:ilvl="0" w:tplc="659A2044">
      <w:start w:val="1"/>
      <w:numFmt w:val="decimal"/>
      <w:lvlText w:val="%1."/>
      <w:lvlJc w:val="left"/>
      <w:pPr>
        <w:ind w:left="720" w:hanging="360"/>
      </w:pPr>
    </w:lvl>
    <w:lvl w:ilvl="1" w:tplc="4608F784">
      <w:start w:val="1"/>
      <w:numFmt w:val="lowerLetter"/>
      <w:lvlText w:val="%2."/>
      <w:lvlJc w:val="left"/>
      <w:pPr>
        <w:ind w:left="1440" w:hanging="360"/>
      </w:pPr>
    </w:lvl>
    <w:lvl w:ilvl="2" w:tplc="24902784">
      <w:start w:val="1"/>
      <w:numFmt w:val="lowerRoman"/>
      <w:lvlText w:val="%3."/>
      <w:lvlJc w:val="right"/>
      <w:pPr>
        <w:ind w:left="2160" w:hanging="180"/>
      </w:pPr>
    </w:lvl>
    <w:lvl w:ilvl="3" w:tplc="3FD8D48A">
      <w:start w:val="1"/>
      <w:numFmt w:val="decimal"/>
      <w:lvlText w:val="%4."/>
      <w:lvlJc w:val="left"/>
      <w:pPr>
        <w:ind w:left="2880" w:hanging="360"/>
      </w:pPr>
    </w:lvl>
    <w:lvl w:ilvl="4" w:tplc="6832E6E4">
      <w:start w:val="1"/>
      <w:numFmt w:val="lowerLetter"/>
      <w:lvlText w:val="%5."/>
      <w:lvlJc w:val="left"/>
      <w:pPr>
        <w:ind w:left="3600" w:hanging="360"/>
      </w:pPr>
    </w:lvl>
    <w:lvl w:ilvl="5" w:tplc="7618F4C8">
      <w:start w:val="1"/>
      <w:numFmt w:val="lowerRoman"/>
      <w:lvlText w:val="%6."/>
      <w:lvlJc w:val="right"/>
      <w:pPr>
        <w:ind w:left="4320" w:hanging="180"/>
      </w:pPr>
    </w:lvl>
    <w:lvl w:ilvl="6" w:tplc="665C3F5C">
      <w:start w:val="1"/>
      <w:numFmt w:val="decimal"/>
      <w:lvlText w:val="%7."/>
      <w:lvlJc w:val="left"/>
      <w:pPr>
        <w:ind w:left="5040" w:hanging="360"/>
      </w:pPr>
    </w:lvl>
    <w:lvl w:ilvl="7" w:tplc="0046F264">
      <w:start w:val="1"/>
      <w:numFmt w:val="lowerLetter"/>
      <w:lvlText w:val="%8."/>
      <w:lvlJc w:val="left"/>
      <w:pPr>
        <w:ind w:left="5760" w:hanging="360"/>
      </w:pPr>
    </w:lvl>
    <w:lvl w:ilvl="8" w:tplc="7B108E1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66A9E"/>
    <w:multiLevelType w:val="hybridMultilevel"/>
    <w:tmpl w:val="F4F4FA8E"/>
    <w:lvl w:ilvl="0" w:tplc="BA561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8E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109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AC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A5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6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6C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A1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E8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F4FEF"/>
    <w:multiLevelType w:val="hybridMultilevel"/>
    <w:tmpl w:val="92AEA63E"/>
    <w:lvl w:ilvl="0" w:tplc="34702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4D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AF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84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4D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46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2D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CEC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B0F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C4956"/>
    <w:multiLevelType w:val="hybridMultilevel"/>
    <w:tmpl w:val="26329D34"/>
    <w:lvl w:ilvl="0" w:tplc="FB1C2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02D47"/>
    <w:multiLevelType w:val="hybridMultilevel"/>
    <w:tmpl w:val="8A66FD26"/>
    <w:lvl w:ilvl="0" w:tplc="61A68DDA">
      <w:start w:val="1"/>
      <w:numFmt w:val="decimal"/>
      <w:lvlText w:val="%1."/>
      <w:lvlJc w:val="left"/>
      <w:pPr>
        <w:ind w:left="720" w:hanging="360"/>
      </w:pPr>
    </w:lvl>
    <w:lvl w:ilvl="1" w:tplc="86563B4C">
      <w:start w:val="1"/>
      <w:numFmt w:val="lowerLetter"/>
      <w:lvlText w:val="%2."/>
      <w:lvlJc w:val="left"/>
      <w:pPr>
        <w:ind w:left="1440" w:hanging="360"/>
      </w:pPr>
    </w:lvl>
    <w:lvl w:ilvl="2" w:tplc="22CEBFBE">
      <w:start w:val="1"/>
      <w:numFmt w:val="lowerRoman"/>
      <w:lvlText w:val="%3."/>
      <w:lvlJc w:val="right"/>
      <w:pPr>
        <w:ind w:left="2160" w:hanging="180"/>
      </w:pPr>
    </w:lvl>
    <w:lvl w:ilvl="3" w:tplc="5300B7EA">
      <w:start w:val="1"/>
      <w:numFmt w:val="decimal"/>
      <w:lvlText w:val="%4."/>
      <w:lvlJc w:val="left"/>
      <w:pPr>
        <w:ind w:left="2880" w:hanging="360"/>
      </w:pPr>
    </w:lvl>
    <w:lvl w:ilvl="4" w:tplc="3778667A">
      <w:start w:val="1"/>
      <w:numFmt w:val="lowerLetter"/>
      <w:lvlText w:val="%5."/>
      <w:lvlJc w:val="left"/>
      <w:pPr>
        <w:ind w:left="3600" w:hanging="360"/>
      </w:pPr>
    </w:lvl>
    <w:lvl w:ilvl="5" w:tplc="C8BEBA6E">
      <w:start w:val="1"/>
      <w:numFmt w:val="lowerRoman"/>
      <w:lvlText w:val="%6."/>
      <w:lvlJc w:val="right"/>
      <w:pPr>
        <w:ind w:left="4320" w:hanging="180"/>
      </w:pPr>
    </w:lvl>
    <w:lvl w:ilvl="6" w:tplc="97FE6274">
      <w:start w:val="1"/>
      <w:numFmt w:val="decimal"/>
      <w:lvlText w:val="%7."/>
      <w:lvlJc w:val="left"/>
      <w:pPr>
        <w:ind w:left="5040" w:hanging="360"/>
      </w:pPr>
    </w:lvl>
    <w:lvl w:ilvl="7" w:tplc="6494FFF0">
      <w:start w:val="1"/>
      <w:numFmt w:val="lowerLetter"/>
      <w:lvlText w:val="%8."/>
      <w:lvlJc w:val="left"/>
      <w:pPr>
        <w:ind w:left="5760" w:hanging="360"/>
      </w:pPr>
    </w:lvl>
    <w:lvl w:ilvl="8" w:tplc="1F36A63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C389F"/>
    <w:multiLevelType w:val="hybridMultilevel"/>
    <w:tmpl w:val="C86A2FA8"/>
    <w:lvl w:ilvl="0" w:tplc="9C7CF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4E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E9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40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61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E0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6B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4C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23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MLM0NTYyNrUwMTNQ0lEKTi0uzszPAykwrAUAl1CwZiwAAAA="/>
  </w:docVars>
  <w:rsids>
    <w:rsidRoot w:val="008555E5"/>
    <w:rsid w:val="001C2EBC"/>
    <w:rsid w:val="003C07AA"/>
    <w:rsid w:val="003D6783"/>
    <w:rsid w:val="004D3737"/>
    <w:rsid w:val="00563E83"/>
    <w:rsid w:val="00614E0E"/>
    <w:rsid w:val="007825FC"/>
    <w:rsid w:val="008555E5"/>
    <w:rsid w:val="00883DD0"/>
    <w:rsid w:val="00934119"/>
    <w:rsid w:val="00B1751E"/>
    <w:rsid w:val="00D35A83"/>
    <w:rsid w:val="00E84AAF"/>
    <w:rsid w:val="00F8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7E027-0815-4F67-8E81-BF92EDD6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555E5"/>
    <w:pPr>
      <w:keepNext/>
      <w:keepLines/>
      <w:spacing w:before="4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555E5"/>
    <w:pPr>
      <w:keepNext/>
      <w:keepLines/>
      <w:spacing w:before="460" w:after="12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  <w:lang w:val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555E5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sz w:val="40"/>
      <w:szCs w:val="24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555E5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sz w:val="40"/>
      <w:szCs w:val="30"/>
      <w:lang w:val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555E5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  <w:lang w:val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555E5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val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555E5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sz w:val="34"/>
      <w:szCs w:val="30"/>
      <w:lang w:val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555E5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sz w:val="34"/>
      <w:szCs w:val="21"/>
      <w:lang w:val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555E5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24"/>
      <w:szCs w:val="21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55E5"/>
    <w:rPr>
      <w:rFonts w:asciiTheme="majorHAnsi" w:eastAsiaTheme="majorEastAsia" w:hAnsiTheme="majorHAnsi" w:cstheme="majorBidi"/>
      <w:color w:val="262626" w:themeColor="text1" w:themeTint="D9"/>
      <w:sz w:val="48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555E5"/>
    <w:rPr>
      <w:rFonts w:asciiTheme="majorHAnsi" w:eastAsiaTheme="majorEastAsia" w:hAnsiTheme="majorHAnsi" w:cstheme="majorBidi"/>
      <w:i/>
      <w:color w:val="262626" w:themeColor="text1" w:themeTint="D9"/>
      <w:sz w:val="40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555E5"/>
    <w:rPr>
      <w:rFonts w:asciiTheme="majorHAnsi" w:eastAsiaTheme="majorEastAsia" w:hAnsiTheme="majorHAnsi" w:cstheme="majorBidi"/>
      <w:sz w:val="40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555E5"/>
    <w:rPr>
      <w:rFonts w:asciiTheme="majorHAnsi" w:eastAsiaTheme="majorEastAsia" w:hAnsiTheme="majorHAnsi" w:cstheme="majorBidi"/>
      <w:i/>
      <w:iCs/>
      <w:sz w:val="40"/>
      <w:szCs w:val="30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555E5"/>
    <w:rPr>
      <w:rFonts w:asciiTheme="majorHAnsi" w:eastAsiaTheme="majorEastAsia" w:hAnsiTheme="majorHAnsi" w:cstheme="majorBidi"/>
      <w:color w:val="262626" w:themeColor="text1" w:themeTint="D9"/>
      <w:sz w:val="34"/>
      <w:szCs w:val="30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555E5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555E5"/>
    <w:rPr>
      <w:rFonts w:asciiTheme="majorHAnsi" w:eastAsiaTheme="majorEastAsia" w:hAnsiTheme="majorHAnsi" w:cstheme="majorBidi"/>
      <w:iCs/>
      <w:sz w:val="34"/>
      <w:szCs w:val="30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555E5"/>
    <w:rPr>
      <w:rFonts w:asciiTheme="majorHAnsi" w:eastAsiaTheme="majorEastAsia" w:hAnsiTheme="majorHAnsi" w:cstheme="majorBidi"/>
      <w:i/>
      <w:sz w:val="34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555E5"/>
    <w:rPr>
      <w:rFonts w:asciiTheme="majorHAnsi" w:eastAsiaTheme="majorEastAsia" w:hAnsiTheme="majorHAnsi" w:cstheme="majorBidi"/>
      <w:iCs/>
      <w:color w:val="262626" w:themeColor="text1" w:themeTint="D9"/>
      <w:sz w:val="24"/>
      <w:szCs w:val="21"/>
      <w:lang w:val="en-US"/>
    </w:rPr>
  </w:style>
  <w:style w:type="paragraph" w:styleId="ListeMaddemi">
    <w:name w:val="List Bullet"/>
    <w:basedOn w:val="Normal"/>
    <w:uiPriority w:val="9"/>
    <w:qFormat/>
    <w:rsid w:val="008555E5"/>
    <w:pPr>
      <w:numPr>
        <w:numId w:val="6"/>
      </w:numPr>
      <w:spacing w:after="120"/>
    </w:pPr>
    <w:rPr>
      <w:rFonts w:ascii="Times New Roman" w:hAnsi="Times New Roman"/>
      <w:sz w:val="24"/>
      <w:szCs w:val="30"/>
      <w:lang w:val="en-US"/>
    </w:rPr>
  </w:style>
  <w:style w:type="paragraph" w:styleId="ListeNumaras">
    <w:name w:val="List Number"/>
    <w:basedOn w:val="Normal"/>
    <w:uiPriority w:val="9"/>
    <w:qFormat/>
    <w:rsid w:val="008555E5"/>
    <w:pPr>
      <w:numPr>
        <w:numId w:val="7"/>
      </w:numPr>
      <w:spacing w:after="120"/>
    </w:pPr>
    <w:rPr>
      <w:rFonts w:ascii="Times New Roman" w:hAnsi="Times New Roman"/>
      <w:sz w:val="24"/>
      <w:szCs w:val="30"/>
      <w:lang w:val="en-US"/>
    </w:rPr>
  </w:style>
  <w:style w:type="paragraph" w:styleId="stbilgi">
    <w:name w:val="header"/>
    <w:basedOn w:val="Normal"/>
    <w:link w:val="stbilgiChar"/>
    <w:uiPriority w:val="99"/>
    <w:unhideWhenUsed/>
    <w:qFormat/>
    <w:rsid w:val="008555E5"/>
    <w:pPr>
      <w:spacing w:after="0" w:line="240" w:lineRule="auto"/>
    </w:pPr>
    <w:rPr>
      <w:rFonts w:ascii="Times New Roman" w:hAnsi="Times New Roman"/>
      <w:sz w:val="24"/>
      <w:szCs w:val="30"/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555E5"/>
    <w:rPr>
      <w:rFonts w:ascii="Times New Roman" w:hAnsi="Times New Roman"/>
      <w:sz w:val="24"/>
      <w:szCs w:val="30"/>
      <w:lang w:val="en-US"/>
    </w:rPr>
  </w:style>
  <w:style w:type="paragraph" w:styleId="Altbilgi">
    <w:name w:val="footer"/>
    <w:basedOn w:val="Normal"/>
    <w:link w:val="AltbilgiChar"/>
    <w:uiPriority w:val="99"/>
    <w:unhideWhenUsed/>
    <w:qFormat/>
    <w:rsid w:val="008555E5"/>
    <w:pPr>
      <w:spacing w:after="0" w:line="240" w:lineRule="auto"/>
    </w:pPr>
    <w:rPr>
      <w:rFonts w:ascii="Times New Roman" w:hAnsi="Times New Roman"/>
      <w:sz w:val="24"/>
      <w:szCs w:val="30"/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555E5"/>
    <w:rPr>
      <w:rFonts w:ascii="Times New Roman" w:hAnsi="Times New Roman"/>
      <w:sz w:val="24"/>
      <w:szCs w:val="3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8555E5"/>
    <w:rPr>
      <w:color w:val="595959" w:themeColor="text1" w:themeTint="A6"/>
    </w:rPr>
  </w:style>
  <w:style w:type="paragraph" w:styleId="KonuBal">
    <w:name w:val="Title"/>
    <w:basedOn w:val="Normal"/>
    <w:link w:val="KonuBalChar"/>
    <w:uiPriority w:val="10"/>
    <w:unhideWhenUsed/>
    <w:qFormat/>
    <w:rsid w:val="008555E5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555E5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val="en-US"/>
    </w:rPr>
  </w:style>
  <w:style w:type="paragraph" w:styleId="Altyaz">
    <w:name w:val="Subtitle"/>
    <w:basedOn w:val="Normal"/>
    <w:link w:val="AltyazChar"/>
    <w:uiPriority w:val="11"/>
    <w:unhideWhenUsed/>
    <w:qFormat/>
    <w:rsid w:val="008555E5"/>
    <w:pPr>
      <w:numPr>
        <w:ilvl w:val="1"/>
      </w:numPr>
      <w:spacing w:after="520"/>
      <w:contextualSpacing/>
    </w:pPr>
    <w:rPr>
      <w:rFonts w:ascii="Times New Roman" w:eastAsiaTheme="minorEastAsia" w:hAnsi="Times New Roman"/>
      <w:caps/>
      <w:sz w:val="40"/>
      <w:szCs w:val="30"/>
      <w:lang w:val="en-US"/>
    </w:rPr>
  </w:style>
  <w:style w:type="character" w:customStyle="1" w:styleId="AltyazChar">
    <w:name w:val="Altyazı Char"/>
    <w:basedOn w:val="VarsaylanParagrafYazTipi"/>
    <w:link w:val="Altyaz"/>
    <w:uiPriority w:val="11"/>
    <w:rsid w:val="008555E5"/>
    <w:rPr>
      <w:rFonts w:ascii="Times New Roman" w:eastAsiaTheme="minorEastAsia" w:hAnsi="Times New Roman"/>
      <w:caps/>
      <w:sz w:val="40"/>
      <w:szCs w:val="30"/>
      <w:lang w:val="en-US"/>
    </w:rPr>
  </w:style>
  <w:style w:type="character" w:styleId="GlBavuru">
    <w:name w:val="Intense Reference"/>
    <w:basedOn w:val="VarsaylanParagrafYazTipi"/>
    <w:uiPriority w:val="32"/>
    <w:unhideWhenUsed/>
    <w:qFormat/>
    <w:rsid w:val="008555E5"/>
    <w:rPr>
      <w:b/>
      <w:bCs/>
      <w:caps/>
      <w:smallCaps w:val="0"/>
      <w:color w:val="262626" w:themeColor="text1" w:themeTint="D9"/>
      <w:spacing w:val="0"/>
    </w:rPr>
  </w:style>
  <w:style w:type="character" w:styleId="KitapBal">
    <w:name w:val="Book Title"/>
    <w:basedOn w:val="VarsaylanParagrafYazTipi"/>
    <w:uiPriority w:val="33"/>
    <w:unhideWhenUsed/>
    <w:rsid w:val="008555E5"/>
    <w:rPr>
      <w:b w:val="0"/>
      <w:bCs/>
      <w:i w:val="0"/>
      <w:iCs/>
      <w:spacing w:val="0"/>
      <w:u w:val="single"/>
    </w:rPr>
  </w:style>
  <w:style w:type="character" w:styleId="HafifVurgulama">
    <w:name w:val="Subtle Emphasis"/>
    <w:basedOn w:val="VarsaylanParagrafYazTipi"/>
    <w:uiPriority w:val="19"/>
    <w:unhideWhenUsed/>
    <w:qFormat/>
    <w:rsid w:val="008555E5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unhideWhenUsed/>
    <w:qFormat/>
    <w:rsid w:val="008555E5"/>
    <w:rPr>
      <w:b/>
      <w:iCs/>
      <w:color w:val="262626" w:themeColor="text1" w:themeTint="D9"/>
    </w:rPr>
  </w:style>
  <w:style w:type="character" w:styleId="GlVurgulama">
    <w:name w:val="Intense Emphasis"/>
    <w:basedOn w:val="VarsaylanParagrafYazTipi"/>
    <w:uiPriority w:val="21"/>
    <w:unhideWhenUsed/>
    <w:qFormat/>
    <w:rsid w:val="008555E5"/>
    <w:rPr>
      <w:b/>
      <w:i/>
      <w:iCs/>
      <w:color w:val="262626" w:themeColor="text1" w:themeTint="D9"/>
    </w:rPr>
  </w:style>
  <w:style w:type="character" w:styleId="Gl">
    <w:name w:val="Strong"/>
    <w:basedOn w:val="VarsaylanParagrafYazTipi"/>
    <w:uiPriority w:val="22"/>
    <w:unhideWhenUsed/>
    <w:qFormat/>
    <w:rsid w:val="008555E5"/>
    <w:rPr>
      <w:b/>
      <w:bCs/>
    </w:rPr>
  </w:style>
  <w:style w:type="paragraph" w:styleId="Alnt">
    <w:name w:val="Quote"/>
    <w:basedOn w:val="Normal"/>
    <w:next w:val="Normal"/>
    <w:link w:val="AlntChar"/>
    <w:uiPriority w:val="29"/>
    <w:unhideWhenUsed/>
    <w:qFormat/>
    <w:rsid w:val="008555E5"/>
    <w:pPr>
      <w:spacing w:before="240" w:after="120"/>
    </w:pPr>
    <w:rPr>
      <w:rFonts w:ascii="Times New Roman" w:hAnsi="Times New Roman"/>
      <w:i/>
      <w:iCs/>
      <w:sz w:val="36"/>
      <w:szCs w:val="30"/>
      <w:lang w:val="en-US"/>
    </w:rPr>
  </w:style>
  <w:style w:type="character" w:customStyle="1" w:styleId="AlntChar">
    <w:name w:val="Alıntı Char"/>
    <w:basedOn w:val="VarsaylanParagrafYazTipi"/>
    <w:link w:val="Alnt"/>
    <w:uiPriority w:val="29"/>
    <w:rsid w:val="008555E5"/>
    <w:rPr>
      <w:rFonts w:ascii="Times New Roman" w:hAnsi="Times New Roman"/>
      <w:i/>
      <w:iCs/>
      <w:sz w:val="36"/>
      <w:szCs w:val="30"/>
      <w:lang w:val="en-US"/>
    </w:rPr>
  </w:style>
  <w:style w:type="paragraph" w:styleId="GlAlnt">
    <w:name w:val="Intense Quote"/>
    <w:basedOn w:val="Normal"/>
    <w:next w:val="Normal"/>
    <w:link w:val="GlAlntChar"/>
    <w:uiPriority w:val="30"/>
    <w:unhideWhenUsed/>
    <w:qFormat/>
    <w:rsid w:val="008555E5"/>
    <w:pPr>
      <w:spacing w:before="240" w:after="120"/>
    </w:pPr>
    <w:rPr>
      <w:rFonts w:ascii="Times New Roman" w:hAnsi="Times New Roman"/>
      <w:b/>
      <w:i/>
      <w:iCs/>
      <w:sz w:val="36"/>
      <w:szCs w:val="30"/>
      <w:lang w:val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8555E5"/>
    <w:rPr>
      <w:rFonts w:ascii="Times New Roman" w:hAnsi="Times New Roman"/>
      <w:b/>
      <w:i/>
      <w:iCs/>
      <w:sz w:val="36"/>
      <w:szCs w:val="30"/>
      <w:lang w:val="en-US"/>
    </w:rPr>
  </w:style>
  <w:style w:type="character" w:styleId="HafifBavuru">
    <w:name w:val="Subtle Reference"/>
    <w:basedOn w:val="VarsaylanParagrafYazTipi"/>
    <w:uiPriority w:val="31"/>
    <w:unhideWhenUsed/>
    <w:qFormat/>
    <w:rsid w:val="008555E5"/>
    <w:rPr>
      <w:caps/>
      <w:smallCaps w:val="0"/>
      <w:color w:val="262626" w:themeColor="text1" w:themeTint="D9"/>
    </w:rPr>
  </w:style>
  <w:style w:type="paragraph" w:styleId="ResimYazs">
    <w:name w:val="caption"/>
    <w:basedOn w:val="Normal"/>
    <w:next w:val="Normal"/>
    <w:uiPriority w:val="35"/>
    <w:unhideWhenUsed/>
    <w:qFormat/>
    <w:rsid w:val="008555E5"/>
    <w:pPr>
      <w:spacing w:after="200" w:line="240" w:lineRule="auto"/>
    </w:pPr>
    <w:rPr>
      <w:rFonts w:ascii="Times New Roman" w:hAnsi="Times New Roman"/>
      <w:i/>
      <w:iCs/>
      <w:sz w:val="24"/>
      <w:szCs w:val="18"/>
      <w:lang w:val="en-US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555E5"/>
    <w:pPr>
      <w:outlineLvl w:val="9"/>
    </w:pPr>
  </w:style>
  <w:style w:type="table" w:styleId="TabloKlavuzu">
    <w:name w:val="Table Grid"/>
    <w:basedOn w:val="NormalTablo"/>
    <w:uiPriority w:val="39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55E5"/>
    <w:pPr>
      <w:spacing w:after="0" w:line="240" w:lineRule="auto"/>
    </w:pPr>
    <w:rPr>
      <w:rFonts w:ascii="Segoe UI" w:hAnsi="Segoe UI" w:cs="Segoe UI"/>
      <w:szCs w:val="18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55E5"/>
    <w:rPr>
      <w:rFonts w:ascii="Segoe UI" w:hAnsi="Segoe UI" w:cs="Segoe UI"/>
      <w:szCs w:val="18"/>
      <w:lang w:val="en-US"/>
    </w:rPr>
  </w:style>
  <w:style w:type="paragraph" w:styleId="Kaynaka">
    <w:name w:val="Bibliography"/>
    <w:basedOn w:val="Normal"/>
    <w:next w:val="Normal"/>
    <w:uiPriority w:val="37"/>
    <w:semiHidden/>
    <w:unhideWhenUsed/>
    <w:rsid w:val="008555E5"/>
    <w:pPr>
      <w:spacing w:after="120"/>
    </w:pPr>
    <w:rPr>
      <w:rFonts w:ascii="Times New Roman" w:hAnsi="Times New Roman"/>
      <w:sz w:val="24"/>
      <w:szCs w:val="30"/>
      <w:lang w:val="en-US"/>
    </w:rPr>
  </w:style>
  <w:style w:type="paragraph" w:styleId="bekMetni">
    <w:name w:val="Block Text"/>
    <w:basedOn w:val="Normal"/>
    <w:uiPriority w:val="99"/>
    <w:semiHidden/>
    <w:unhideWhenUsed/>
    <w:rsid w:val="008555E5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spacing w:after="120"/>
      <w:ind w:left="1152" w:right="1152"/>
    </w:pPr>
    <w:rPr>
      <w:rFonts w:ascii="Times New Roman" w:eastAsiaTheme="minorEastAsia" w:hAnsi="Times New Roman"/>
      <w:i/>
      <w:iCs/>
      <w:color w:val="5B9BD5" w:themeColor="accent1"/>
      <w:sz w:val="24"/>
      <w:szCs w:val="30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555E5"/>
    <w:pPr>
      <w:spacing w:after="120"/>
    </w:pPr>
    <w:rPr>
      <w:rFonts w:ascii="Times New Roman" w:hAnsi="Times New Roman"/>
      <w:sz w:val="24"/>
      <w:szCs w:val="3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555E5"/>
    <w:rPr>
      <w:rFonts w:ascii="Times New Roman" w:hAnsi="Times New Roman"/>
      <w:sz w:val="24"/>
      <w:szCs w:val="30"/>
      <w:lang w:val="en-US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8555E5"/>
    <w:pPr>
      <w:spacing w:after="120" w:line="480" w:lineRule="auto"/>
    </w:pPr>
    <w:rPr>
      <w:rFonts w:ascii="Times New Roman" w:hAnsi="Times New Roman"/>
      <w:sz w:val="24"/>
      <w:szCs w:val="30"/>
      <w:lang w:val="en-US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555E5"/>
    <w:rPr>
      <w:rFonts w:ascii="Times New Roman" w:hAnsi="Times New Roman"/>
      <w:sz w:val="24"/>
      <w:szCs w:val="30"/>
      <w:lang w:val="en-US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8555E5"/>
    <w:pPr>
      <w:spacing w:after="120"/>
    </w:pPr>
    <w:rPr>
      <w:rFonts w:ascii="Times New Roman" w:hAnsi="Times New Roman"/>
      <w:szCs w:val="16"/>
      <w:lang w:val="en-US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8555E5"/>
    <w:rPr>
      <w:rFonts w:ascii="Times New Roman" w:hAnsi="Times New Roman"/>
      <w:szCs w:val="16"/>
      <w:lang w:val="en-US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8555E5"/>
    <w:pPr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8555E5"/>
    <w:rPr>
      <w:rFonts w:ascii="Times New Roman" w:hAnsi="Times New Roman"/>
      <w:sz w:val="24"/>
      <w:szCs w:val="30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555E5"/>
    <w:pPr>
      <w:spacing w:after="120"/>
      <w:ind w:left="283"/>
    </w:pPr>
    <w:rPr>
      <w:rFonts w:ascii="Times New Roman" w:hAnsi="Times New Roman"/>
      <w:sz w:val="24"/>
      <w:szCs w:val="3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555E5"/>
    <w:rPr>
      <w:rFonts w:ascii="Times New Roman" w:hAnsi="Times New Roman"/>
      <w:sz w:val="24"/>
      <w:szCs w:val="30"/>
      <w:lang w:val="en-US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8555E5"/>
    <w:pPr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8555E5"/>
    <w:rPr>
      <w:rFonts w:ascii="Times New Roman" w:hAnsi="Times New Roman"/>
      <w:sz w:val="24"/>
      <w:szCs w:val="30"/>
      <w:lang w:val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8555E5"/>
    <w:pPr>
      <w:spacing w:after="120" w:line="480" w:lineRule="auto"/>
      <w:ind w:left="283"/>
    </w:pPr>
    <w:rPr>
      <w:rFonts w:ascii="Times New Roman" w:hAnsi="Times New Roman"/>
      <w:sz w:val="24"/>
      <w:szCs w:val="30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8555E5"/>
    <w:rPr>
      <w:rFonts w:ascii="Times New Roman" w:hAnsi="Times New Roman"/>
      <w:sz w:val="24"/>
      <w:szCs w:val="30"/>
      <w:lang w:val="en-US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8555E5"/>
    <w:pPr>
      <w:spacing w:after="120"/>
      <w:ind w:left="283"/>
    </w:pPr>
    <w:rPr>
      <w:rFonts w:ascii="Times New Roman" w:hAnsi="Times New Roman"/>
      <w:szCs w:val="16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8555E5"/>
    <w:rPr>
      <w:rFonts w:ascii="Times New Roman" w:hAnsi="Times New Roman"/>
      <w:szCs w:val="16"/>
      <w:lang w:val="en-US"/>
    </w:rPr>
  </w:style>
  <w:style w:type="paragraph" w:styleId="Kapan">
    <w:name w:val="Closing"/>
    <w:basedOn w:val="Normal"/>
    <w:link w:val="KapanChar"/>
    <w:uiPriority w:val="99"/>
    <w:semiHidden/>
    <w:unhideWhenUsed/>
    <w:rsid w:val="008555E5"/>
    <w:pPr>
      <w:spacing w:after="0" w:line="240" w:lineRule="auto"/>
      <w:ind w:left="4252"/>
    </w:pPr>
    <w:rPr>
      <w:rFonts w:ascii="Times New Roman" w:hAnsi="Times New Roman"/>
      <w:sz w:val="24"/>
      <w:szCs w:val="30"/>
      <w:lang w:val="en-US"/>
    </w:rPr>
  </w:style>
  <w:style w:type="character" w:customStyle="1" w:styleId="KapanChar">
    <w:name w:val="Kapanış Char"/>
    <w:basedOn w:val="VarsaylanParagrafYazTipi"/>
    <w:link w:val="Kapan"/>
    <w:uiPriority w:val="99"/>
    <w:semiHidden/>
    <w:rsid w:val="008555E5"/>
    <w:rPr>
      <w:rFonts w:ascii="Times New Roman" w:hAnsi="Times New Roman"/>
      <w:sz w:val="24"/>
      <w:szCs w:val="30"/>
      <w:lang w:val="en-US"/>
    </w:rPr>
  </w:style>
  <w:style w:type="table" w:styleId="RenkliKlavuz">
    <w:name w:val="Colorful Grid"/>
    <w:basedOn w:val="NormalTablo"/>
    <w:uiPriority w:val="73"/>
    <w:semiHidden/>
    <w:unhideWhenUsed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8555E5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8555E5"/>
    <w:pPr>
      <w:spacing w:after="120" w:line="240" w:lineRule="auto"/>
    </w:pPr>
    <w:rPr>
      <w:rFonts w:ascii="Times New Roman" w:hAnsi="Times New Roman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555E5"/>
    <w:rPr>
      <w:rFonts w:ascii="Times New Roman" w:hAnsi="Times New Roman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555E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555E5"/>
    <w:rPr>
      <w:rFonts w:ascii="Times New Roman" w:hAnsi="Times New Roman"/>
      <w:b/>
      <w:bCs/>
      <w:szCs w:val="20"/>
      <w:lang w:val="en-US"/>
    </w:rPr>
  </w:style>
  <w:style w:type="table" w:styleId="KoyuListe">
    <w:name w:val="Dark List"/>
    <w:basedOn w:val="NormalTablo"/>
    <w:uiPriority w:val="70"/>
    <w:semiHidden/>
    <w:unhideWhenUsed/>
    <w:rsid w:val="008555E5"/>
    <w:pPr>
      <w:spacing w:after="0" w:line="240" w:lineRule="auto"/>
    </w:pPr>
    <w:rPr>
      <w:color w:val="FFFFFF" w:themeColor="background1"/>
      <w:sz w:val="30"/>
      <w:szCs w:val="30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8555E5"/>
    <w:pPr>
      <w:spacing w:after="0" w:line="240" w:lineRule="auto"/>
    </w:pPr>
    <w:rPr>
      <w:color w:val="FFFFFF" w:themeColor="background1"/>
      <w:sz w:val="30"/>
      <w:szCs w:val="30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8555E5"/>
    <w:pPr>
      <w:spacing w:after="0" w:line="240" w:lineRule="auto"/>
    </w:pPr>
    <w:rPr>
      <w:color w:val="FFFFFF" w:themeColor="background1"/>
      <w:sz w:val="30"/>
      <w:szCs w:val="30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8555E5"/>
    <w:pPr>
      <w:spacing w:after="0" w:line="240" w:lineRule="auto"/>
    </w:pPr>
    <w:rPr>
      <w:color w:val="FFFFFF" w:themeColor="background1"/>
      <w:sz w:val="30"/>
      <w:szCs w:val="30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8555E5"/>
    <w:pPr>
      <w:spacing w:after="0" w:line="240" w:lineRule="auto"/>
    </w:pPr>
    <w:rPr>
      <w:color w:val="FFFFFF" w:themeColor="background1"/>
      <w:sz w:val="30"/>
      <w:szCs w:val="30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8555E5"/>
    <w:pPr>
      <w:spacing w:after="0" w:line="240" w:lineRule="auto"/>
    </w:pPr>
    <w:rPr>
      <w:color w:val="FFFFFF" w:themeColor="background1"/>
      <w:sz w:val="30"/>
      <w:szCs w:val="30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8555E5"/>
    <w:pPr>
      <w:spacing w:after="0" w:line="240" w:lineRule="auto"/>
    </w:pPr>
    <w:rPr>
      <w:color w:val="FFFFFF" w:themeColor="background1"/>
      <w:sz w:val="30"/>
      <w:szCs w:val="30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8555E5"/>
    <w:pPr>
      <w:spacing w:after="120"/>
    </w:pPr>
    <w:rPr>
      <w:rFonts w:ascii="Times New Roman" w:hAnsi="Times New Roman"/>
      <w:sz w:val="24"/>
      <w:szCs w:val="30"/>
      <w:lang w:val="en-US"/>
    </w:rPr>
  </w:style>
  <w:style w:type="character" w:customStyle="1" w:styleId="TarihChar">
    <w:name w:val="Tarih Char"/>
    <w:basedOn w:val="VarsaylanParagrafYazTipi"/>
    <w:link w:val="Tarih"/>
    <w:uiPriority w:val="99"/>
    <w:semiHidden/>
    <w:rsid w:val="008555E5"/>
    <w:rPr>
      <w:rFonts w:ascii="Times New Roman" w:hAnsi="Times New Roman"/>
      <w:sz w:val="24"/>
      <w:szCs w:val="30"/>
      <w:lang w:val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8555E5"/>
    <w:pPr>
      <w:spacing w:after="0" w:line="240" w:lineRule="auto"/>
    </w:pPr>
    <w:rPr>
      <w:rFonts w:ascii="Segoe UI" w:hAnsi="Segoe UI" w:cs="Segoe UI"/>
      <w:szCs w:val="16"/>
      <w:lang w:val="en-US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8555E5"/>
    <w:rPr>
      <w:rFonts w:ascii="Segoe UI" w:hAnsi="Segoe UI" w:cs="Segoe UI"/>
      <w:szCs w:val="16"/>
      <w:lang w:val="en-US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8555E5"/>
    <w:pPr>
      <w:spacing w:after="0" w:line="240" w:lineRule="auto"/>
    </w:pPr>
    <w:rPr>
      <w:rFonts w:ascii="Times New Roman" w:hAnsi="Times New Roman"/>
      <w:sz w:val="24"/>
      <w:szCs w:val="30"/>
      <w:lang w:val="en-US"/>
    </w:r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8555E5"/>
    <w:rPr>
      <w:rFonts w:ascii="Times New Roman" w:hAnsi="Times New Roman"/>
      <w:sz w:val="24"/>
      <w:szCs w:val="30"/>
      <w:lang w:val="en-US"/>
    </w:rPr>
  </w:style>
  <w:style w:type="character" w:styleId="SonnotBavurusu">
    <w:name w:val="endnote reference"/>
    <w:basedOn w:val="VarsaylanParagrafYazTipi"/>
    <w:uiPriority w:val="99"/>
    <w:semiHidden/>
    <w:unhideWhenUsed/>
    <w:rsid w:val="008555E5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555E5"/>
    <w:pPr>
      <w:spacing w:after="0" w:line="240" w:lineRule="auto"/>
    </w:pPr>
    <w:rPr>
      <w:rFonts w:ascii="Times New Roman" w:hAnsi="Times New Roman"/>
      <w:szCs w:val="20"/>
      <w:lang w:val="en-US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555E5"/>
    <w:rPr>
      <w:rFonts w:ascii="Times New Roman" w:hAnsi="Times New Roman"/>
      <w:szCs w:val="20"/>
      <w:lang w:val="en-US"/>
    </w:rPr>
  </w:style>
  <w:style w:type="paragraph" w:styleId="MektupAdresi">
    <w:name w:val="envelope address"/>
    <w:basedOn w:val="Normal"/>
    <w:uiPriority w:val="99"/>
    <w:semiHidden/>
    <w:unhideWhenUsed/>
    <w:rsid w:val="008555E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ZarfDn">
    <w:name w:val="envelope return"/>
    <w:basedOn w:val="Normal"/>
    <w:uiPriority w:val="99"/>
    <w:semiHidden/>
    <w:unhideWhenUsed/>
    <w:rsid w:val="008555E5"/>
    <w:pPr>
      <w:spacing w:after="0" w:line="240" w:lineRule="auto"/>
    </w:pPr>
    <w:rPr>
      <w:rFonts w:asciiTheme="majorHAnsi" w:eastAsiaTheme="majorEastAsia" w:hAnsiTheme="majorHAnsi" w:cstheme="majorBidi"/>
      <w:szCs w:val="2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555E5"/>
    <w:rPr>
      <w:color w:val="954F72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8555E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555E5"/>
    <w:pPr>
      <w:spacing w:after="0" w:line="240" w:lineRule="auto"/>
    </w:pPr>
    <w:rPr>
      <w:rFonts w:ascii="Times New Roman" w:hAnsi="Times New Roman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555E5"/>
    <w:rPr>
      <w:rFonts w:ascii="Times New Roman" w:hAnsi="Times New Roman"/>
      <w:szCs w:val="20"/>
      <w:lang w:val="en-US"/>
    </w:rPr>
  </w:style>
  <w:style w:type="table" w:styleId="KlavuzTablo1Ak">
    <w:name w:val="Grid Table 1 Light"/>
    <w:basedOn w:val="NormalTablo"/>
    <w:uiPriority w:val="46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3">
    <w:name w:val="Grid Table 3"/>
    <w:basedOn w:val="NormalTablo"/>
    <w:uiPriority w:val="48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8555E5"/>
    <w:pPr>
      <w:spacing w:after="0" w:line="240" w:lineRule="auto"/>
    </w:pPr>
    <w:rPr>
      <w:color w:val="2E74B5" w:themeColor="accent1" w:themeShade="BF"/>
      <w:sz w:val="30"/>
      <w:szCs w:val="30"/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8555E5"/>
    <w:pPr>
      <w:spacing w:after="0" w:line="240" w:lineRule="auto"/>
    </w:pPr>
    <w:rPr>
      <w:color w:val="C45911" w:themeColor="accent2" w:themeShade="BF"/>
      <w:sz w:val="30"/>
      <w:szCs w:val="30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8555E5"/>
    <w:pPr>
      <w:spacing w:after="0" w:line="240" w:lineRule="auto"/>
    </w:pPr>
    <w:rPr>
      <w:color w:val="7B7B7B" w:themeColor="accent3" w:themeShade="BF"/>
      <w:sz w:val="30"/>
      <w:szCs w:val="30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8555E5"/>
    <w:pPr>
      <w:spacing w:after="0" w:line="240" w:lineRule="auto"/>
    </w:pPr>
    <w:rPr>
      <w:color w:val="BF8F00" w:themeColor="accent4" w:themeShade="BF"/>
      <w:sz w:val="30"/>
      <w:szCs w:val="30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8555E5"/>
    <w:pPr>
      <w:spacing w:after="0" w:line="240" w:lineRule="auto"/>
    </w:pPr>
    <w:rPr>
      <w:color w:val="2F5496" w:themeColor="accent5" w:themeShade="BF"/>
      <w:sz w:val="30"/>
      <w:szCs w:val="30"/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8555E5"/>
    <w:pPr>
      <w:spacing w:after="0" w:line="240" w:lineRule="auto"/>
    </w:pPr>
    <w:rPr>
      <w:color w:val="538135" w:themeColor="accent6" w:themeShade="BF"/>
      <w:sz w:val="30"/>
      <w:szCs w:val="30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8555E5"/>
    <w:pPr>
      <w:spacing w:after="0" w:line="240" w:lineRule="auto"/>
    </w:pPr>
    <w:rPr>
      <w:color w:val="2E74B5" w:themeColor="accent1" w:themeShade="BF"/>
      <w:sz w:val="30"/>
      <w:szCs w:val="30"/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8555E5"/>
    <w:pPr>
      <w:spacing w:after="0" w:line="240" w:lineRule="auto"/>
    </w:pPr>
    <w:rPr>
      <w:color w:val="C45911" w:themeColor="accent2" w:themeShade="BF"/>
      <w:sz w:val="30"/>
      <w:szCs w:val="30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8555E5"/>
    <w:pPr>
      <w:spacing w:after="0" w:line="240" w:lineRule="auto"/>
    </w:pPr>
    <w:rPr>
      <w:color w:val="7B7B7B" w:themeColor="accent3" w:themeShade="BF"/>
      <w:sz w:val="30"/>
      <w:szCs w:val="30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8555E5"/>
    <w:pPr>
      <w:spacing w:after="0" w:line="240" w:lineRule="auto"/>
    </w:pPr>
    <w:rPr>
      <w:color w:val="BF8F00" w:themeColor="accent4" w:themeShade="BF"/>
      <w:sz w:val="30"/>
      <w:szCs w:val="30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8555E5"/>
    <w:pPr>
      <w:spacing w:after="0" w:line="240" w:lineRule="auto"/>
    </w:pPr>
    <w:rPr>
      <w:color w:val="2F5496" w:themeColor="accent5" w:themeShade="BF"/>
      <w:sz w:val="30"/>
      <w:szCs w:val="30"/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8555E5"/>
    <w:pPr>
      <w:spacing w:after="0" w:line="240" w:lineRule="auto"/>
    </w:pPr>
    <w:rPr>
      <w:color w:val="538135" w:themeColor="accent6" w:themeShade="BF"/>
      <w:sz w:val="30"/>
      <w:szCs w:val="30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VarsaylanParagrafYazTipi"/>
    <w:uiPriority w:val="99"/>
    <w:semiHidden/>
    <w:unhideWhenUsed/>
    <w:rsid w:val="008555E5"/>
    <w:rPr>
      <w:color w:val="2B579A"/>
      <w:shd w:val="clear" w:color="auto" w:fill="E6E6E6"/>
    </w:rPr>
  </w:style>
  <w:style w:type="character" w:styleId="HTMLKsaltmas">
    <w:name w:val="HTML Acronym"/>
    <w:basedOn w:val="VarsaylanParagrafYazTipi"/>
    <w:uiPriority w:val="99"/>
    <w:semiHidden/>
    <w:unhideWhenUsed/>
    <w:rsid w:val="008555E5"/>
  </w:style>
  <w:style w:type="paragraph" w:styleId="HTMLAdresi">
    <w:name w:val="HTML Address"/>
    <w:basedOn w:val="Normal"/>
    <w:link w:val="HTMLAdresiChar"/>
    <w:uiPriority w:val="99"/>
    <w:semiHidden/>
    <w:unhideWhenUsed/>
    <w:rsid w:val="008555E5"/>
    <w:pPr>
      <w:spacing w:after="0" w:line="240" w:lineRule="auto"/>
    </w:pPr>
    <w:rPr>
      <w:rFonts w:ascii="Times New Roman" w:hAnsi="Times New Roman"/>
      <w:i/>
      <w:iCs/>
      <w:sz w:val="24"/>
      <w:szCs w:val="30"/>
      <w:lang w:val="en-US"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8555E5"/>
    <w:rPr>
      <w:rFonts w:ascii="Times New Roman" w:hAnsi="Times New Roman"/>
      <w:i/>
      <w:iCs/>
      <w:sz w:val="24"/>
      <w:szCs w:val="30"/>
      <w:lang w:val="en-US"/>
    </w:rPr>
  </w:style>
  <w:style w:type="character" w:styleId="HTMLCite">
    <w:name w:val="HTML Cite"/>
    <w:basedOn w:val="VarsaylanParagrafYazTipi"/>
    <w:uiPriority w:val="99"/>
    <w:semiHidden/>
    <w:unhideWhenUsed/>
    <w:rsid w:val="008555E5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8555E5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8555E5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8555E5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555E5"/>
    <w:pPr>
      <w:spacing w:after="0" w:line="240" w:lineRule="auto"/>
    </w:pPr>
    <w:rPr>
      <w:rFonts w:ascii="Consolas" w:hAnsi="Consolas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555E5"/>
    <w:rPr>
      <w:rFonts w:ascii="Consolas" w:hAnsi="Consolas"/>
      <w:szCs w:val="20"/>
      <w:lang w:val="en-US"/>
    </w:rPr>
  </w:style>
  <w:style w:type="character" w:styleId="HTMLrnek">
    <w:name w:val="HTML Sample"/>
    <w:basedOn w:val="VarsaylanParagrafYazTipi"/>
    <w:uiPriority w:val="99"/>
    <w:semiHidden/>
    <w:unhideWhenUsed/>
    <w:rsid w:val="008555E5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8555E5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8555E5"/>
    <w:rPr>
      <w:i/>
      <w:iCs/>
    </w:rPr>
  </w:style>
  <w:style w:type="character" w:styleId="Kpr">
    <w:name w:val="Hyperlink"/>
    <w:basedOn w:val="VarsaylanParagrafYazTipi"/>
    <w:uiPriority w:val="99"/>
    <w:unhideWhenUsed/>
    <w:rsid w:val="008555E5"/>
    <w:rPr>
      <w:color w:val="525252" w:themeColor="accent3" w:themeShade="80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8555E5"/>
    <w:pPr>
      <w:spacing w:after="0" w:line="240" w:lineRule="auto"/>
      <w:ind w:left="300" w:hanging="300"/>
    </w:pPr>
    <w:rPr>
      <w:rFonts w:ascii="Times New Roman" w:hAnsi="Times New Roman"/>
      <w:sz w:val="24"/>
      <w:szCs w:val="30"/>
      <w:lang w:val="en-US"/>
    </w:rPr>
  </w:style>
  <w:style w:type="paragraph" w:styleId="Dizin2">
    <w:name w:val="index 2"/>
    <w:basedOn w:val="Normal"/>
    <w:next w:val="Normal"/>
    <w:autoRedefine/>
    <w:uiPriority w:val="99"/>
    <w:semiHidden/>
    <w:unhideWhenUsed/>
    <w:rsid w:val="008555E5"/>
    <w:pPr>
      <w:spacing w:after="0" w:line="240" w:lineRule="auto"/>
      <w:ind w:left="600" w:hanging="300"/>
    </w:pPr>
    <w:rPr>
      <w:rFonts w:ascii="Times New Roman" w:hAnsi="Times New Roman"/>
      <w:sz w:val="24"/>
      <w:szCs w:val="30"/>
      <w:lang w:val="en-US"/>
    </w:rPr>
  </w:style>
  <w:style w:type="paragraph" w:styleId="Dizin3">
    <w:name w:val="index 3"/>
    <w:basedOn w:val="Normal"/>
    <w:next w:val="Normal"/>
    <w:autoRedefine/>
    <w:uiPriority w:val="99"/>
    <w:semiHidden/>
    <w:unhideWhenUsed/>
    <w:rsid w:val="008555E5"/>
    <w:pPr>
      <w:spacing w:after="0" w:line="240" w:lineRule="auto"/>
      <w:ind w:left="900" w:hanging="300"/>
    </w:pPr>
    <w:rPr>
      <w:rFonts w:ascii="Times New Roman" w:hAnsi="Times New Roman"/>
      <w:sz w:val="24"/>
      <w:szCs w:val="30"/>
      <w:lang w:val="en-US"/>
    </w:rPr>
  </w:style>
  <w:style w:type="paragraph" w:styleId="Dizin4">
    <w:name w:val="index 4"/>
    <w:basedOn w:val="Normal"/>
    <w:next w:val="Normal"/>
    <w:autoRedefine/>
    <w:uiPriority w:val="99"/>
    <w:semiHidden/>
    <w:unhideWhenUsed/>
    <w:rsid w:val="008555E5"/>
    <w:pPr>
      <w:spacing w:after="0" w:line="240" w:lineRule="auto"/>
      <w:ind w:left="1200" w:hanging="300"/>
    </w:pPr>
    <w:rPr>
      <w:rFonts w:ascii="Times New Roman" w:hAnsi="Times New Roman"/>
      <w:sz w:val="24"/>
      <w:szCs w:val="30"/>
      <w:lang w:val="en-US"/>
    </w:rPr>
  </w:style>
  <w:style w:type="paragraph" w:styleId="Dizin5">
    <w:name w:val="index 5"/>
    <w:basedOn w:val="Normal"/>
    <w:next w:val="Normal"/>
    <w:autoRedefine/>
    <w:uiPriority w:val="99"/>
    <w:semiHidden/>
    <w:unhideWhenUsed/>
    <w:rsid w:val="008555E5"/>
    <w:pPr>
      <w:spacing w:after="0" w:line="240" w:lineRule="auto"/>
      <w:ind w:left="1500" w:hanging="300"/>
    </w:pPr>
    <w:rPr>
      <w:rFonts w:ascii="Times New Roman" w:hAnsi="Times New Roman"/>
      <w:sz w:val="24"/>
      <w:szCs w:val="30"/>
      <w:lang w:val="en-US"/>
    </w:rPr>
  </w:style>
  <w:style w:type="paragraph" w:styleId="Dizin6">
    <w:name w:val="index 6"/>
    <w:basedOn w:val="Normal"/>
    <w:next w:val="Normal"/>
    <w:autoRedefine/>
    <w:uiPriority w:val="99"/>
    <w:semiHidden/>
    <w:unhideWhenUsed/>
    <w:rsid w:val="008555E5"/>
    <w:pPr>
      <w:spacing w:after="0" w:line="240" w:lineRule="auto"/>
      <w:ind w:left="1800" w:hanging="300"/>
    </w:pPr>
    <w:rPr>
      <w:rFonts w:ascii="Times New Roman" w:hAnsi="Times New Roman"/>
      <w:sz w:val="24"/>
      <w:szCs w:val="30"/>
      <w:lang w:val="en-US"/>
    </w:rPr>
  </w:style>
  <w:style w:type="paragraph" w:styleId="Dizin7">
    <w:name w:val="index 7"/>
    <w:basedOn w:val="Normal"/>
    <w:next w:val="Normal"/>
    <w:autoRedefine/>
    <w:uiPriority w:val="99"/>
    <w:semiHidden/>
    <w:unhideWhenUsed/>
    <w:rsid w:val="008555E5"/>
    <w:pPr>
      <w:spacing w:after="0" w:line="240" w:lineRule="auto"/>
      <w:ind w:left="2100" w:hanging="300"/>
    </w:pPr>
    <w:rPr>
      <w:rFonts w:ascii="Times New Roman" w:hAnsi="Times New Roman"/>
      <w:sz w:val="24"/>
      <w:szCs w:val="30"/>
      <w:lang w:val="en-US"/>
    </w:rPr>
  </w:style>
  <w:style w:type="paragraph" w:styleId="Dizin8">
    <w:name w:val="index 8"/>
    <w:basedOn w:val="Normal"/>
    <w:next w:val="Normal"/>
    <w:autoRedefine/>
    <w:uiPriority w:val="99"/>
    <w:semiHidden/>
    <w:unhideWhenUsed/>
    <w:rsid w:val="008555E5"/>
    <w:pPr>
      <w:spacing w:after="0" w:line="240" w:lineRule="auto"/>
      <w:ind w:left="2400" w:hanging="300"/>
    </w:pPr>
    <w:rPr>
      <w:rFonts w:ascii="Times New Roman" w:hAnsi="Times New Roman"/>
      <w:sz w:val="24"/>
      <w:szCs w:val="30"/>
      <w:lang w:val="en-US"/>
    </w:rPr>
  </w:style>
  <w:style w:type="paragraph" w:styleId="Dizin9">
    <w:name w:val="index 9"/>
    <w:basedOn w:val="Normal"/>
    <w:next w:val="Normal"/>
    <w:autoRedefine/>
    <w:uiPriority w:val="99"/>
    <w:semiHidden/>
    <w:unhideWhenUsed/>
    <w:rsid w:val="008555E5"/>
    <w:pPr>
      <w:spacing w:after="0" w:line="240" w:lineRule="auto"/>
      <w:ind w:left="2700" w:hanging="300"/>
    </w:pPr>
    <w:rPr>
      <w:rFonts w:ascii="Times New Roman" w:hAnsi="Times New Roman"/>
      <w:sz w:val="24"/>
      <w:szCs w:val="30"/>
      <w:lang w:val="en-US"/>
    </w:rPr>
  </w:style>
  <w:style w:type="paragraph" w:styleId="DizinBal">
    <w:name w:val="index heading"/>
    <w:basedOn w:val="Normal"/>
    <w:next w:val="Dizin1"/>
    <w:uiPriority w:val="99"/>
    <w:semiHidden/>
    <w:unhideWhenUsed/>
    <w:rsid w:val="008555E5"/>
    <w:pPr>
      <w:spacing w:after="120"/>
    </w:pPr>
    <w:rPr>
      <w:rFonts w:asciiTheme="majorHAnsi" w:eastAsiaTheme="majorEastAsia" w:hAnsiTheme="majorHAnsi" w:cstheme="majorBidi"/>
      <w:b/>
      <w:bCs/>
      <w:sz w:val="24"/>
      <w:szCs w:val="30"/>
      <w:lang w:val="en-US"/>
    </w:rPr>
  </w:style>
  <w:style w:type="table" w:styleId="AkKlavuz">
    <w:name w:val="Light Grid"/>
    <w:basedOn w:val="NormalTablo"/>
    <w:uiPriority w:val="62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8555E5"/>
    <w:pPr>
      <w:spacing w:after="0" w:line="240" w:lineRule="auto"/>
    </w:pPr>
    <w:rPr>
      <w:color w:val="000000" w:themeColor="text1" w:themeShade="BF"/>
      <w:sz w:val="30"/>
      <w:szCs w:val="30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8555E5"/>
    <w:pPr>
      <w:spacing w:after="0" w:line="240" w:lineRule="auto"/>
    </w:pPr>
    <w:rPr>
      <w:color w:val="2E74B5" w:themeColor="accent1" w:themeShade="BF"/>
      <w:sz w:val="30"/>
      <w:szCs w:val="30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8555E5"/>
    <w:pPr>
      <w:spacing w:after="0" w:line="240" w:lineRule="auto"/>
    </w:pPr>
    <w:rPr>
      <w:color w:val="C45911" w:themeColor="accent2" w:themeShade="BF"/>
      <w:sz w:val="30"/>
      <w:szCs w:val="30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8555E5"/>
    <w:pPr>
      <w:spacing w:after="0" w:line="240" w:lineRule="auto"/>
    </w:pPr>
    <w:rPr>
      <w:color w:val="7B7B7B" w:themeColor="accent3" w:themeShade="BF"/>
      <w:sz w:val="30"/>
      <w:szCs w:val="30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8555E5"/>
    <w:pPr>
      <w:spacing w:after="0" w:line="240" w:lineRule="auto"/>
    </w:pPr>
    <w:rPr>
      <w:color w:val="BF8F00" w:themeColor="accent4" w:themeShade="BF"/>
      <w:sz w:val="30"/>
      <w:szCs w:val="30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8555E5"/>
    <w:pPr>
      <w:spacing w:after="0" w:line="240" w:lineRule="auto"/>
    </w:pPr>
    <w:rPr>
      <w:color w:val="2F5496" w:themeColor="accent5" w:themeShade="BF"/>
      <w:sz w:val="30"/>
      <w:szCs w:val="30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8555E5"/>
    <w:pPr>
      <w:spacing w:after="0" w:line="240" w:lineRule="auto"/>
    </w:pPr>
    <w:rPr>
      <w:color w:val="538135" w:themeColor="accent6" w:themeShade="BF"/>
      <w:sz w:val="30"/>
      <w:szCs w:val="30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8555E5"/>
  </w:style>
  <w:style w:type="paragraph" w:styleId="Liste">
    <w:name w:val="List"/>
    <w:basedOn w:val="Normal"/>
    <w:uiPriority w:val="99"/>
    <w:semiHidden/>
    <w:unhideWhenUsed/>
    <w:rsid w:val="008555E5"/>
    <w:pPr>
      <w:spacing w:after="120"/>
      <w:ind w:left="283" w:hanging="283"/>
      <w:contextualSpacing/>
    </w:pPr>
    <w:rPr>
      <w:rFonts w:ascii="Times New Roman" w:hAnsi="Times New Roman"/>
      <w:sz w:val="24"/>
      <w:szCs w:val="30"/>
      <w:lang w:val="en-US"/>
    </w:rPr>
  </w:style>
  <w:style w:type="paragraph" w:styleId="Liste2">
    <w:name w:val="List 2"/>
    <w:basedOn w:val="Normal"/>
    <w:uiPriority w:val="99"/>
    <w:semiHidden/>
    <w:unhideWhenUsed/>
    <w:rsid w:val="008555E5"/>
    <w:pPr>
      <w:spacing w:after="120"/>
      <w:ind w:left="566" w:hanging="283"/>
      <w:contextualSpacing/>
    </w:pPr>
    <w:rPr>
      <w:rFonts w:ascii="Times New Roman" w:hAnsi="Times New Roman"/>
      <w:sz w:val="24"/>
      <w:szCs w:val="30"/>
      <w:lang w:val="en-US"/>
    </w:rPr>
  </w:style>
  <w:style w:type="paragraph" w:styleId="Liste3">
    <w:name w:val="List 3"/>
    <w:basedOn w:val="Normal"/>
    <w:uiPriority w:val="99"/>
    <w:semiHidden/>
    <w:unhideWhenUsed/>
    <w:rsid w:val="008555E5"/>
    <w:pPr>
      <w:spacing w:after="120"/>
      <w:ind w:left="849" w:hanging="283"/>
      <w:contextualSpacing/>
    </w:pPr>
    <w:rPr>
      <w:rFonts w:ascii="Times New Roman" w:hAnsi="Times New Roman"/>
      <w:sz w:val="24"/>
      <w:szCs w:val="30"/>
      <w:lang w:val="en-US"/>
    </w:rPr>
  </w:style>
  <w:style w:type="paragraph" w:styleId="Liste4">
    <w:name w:val="List 4"/>
    <w:basedOn w:val="Normal"/>
    <w:uiPriority w:val="99"/>
    <w:semiHidden/>
    <w:unhideWhenUsed/>
    <w:rsid w:val="008555E5"/>
    <w:pPr>
      <w:spacing w:after="120"/>
      <w:ind w:left="1132" w:hanging="283"/>
      <w:contextualSpacing/>
    </w:pPr>
    <w:rPr>
      <w:rFonts w:ascii="Times New Roman" w:hAnsi="Times New Roman"/>
      <w:sz w:val="24"/>
      <w:szCs w:val="30"/>
      <w:lang w:val="en-US"/>
    </w:rPr>
  </w:style>
  <w:style w:type="paragraph" w:styleId="Liste5">
    <w:name w:val="List 5"/>
    <w:basedOn w:val="Normal"/>
    <w:uiPriority w:val="99"/>
    <w:semiHidden/>
    <w:unhideWhenUsed/>
    <w:rsid w:val="008555E5"/>
    <w:pPr>
      <w:spacing w:after="120"/>
      <w:ind w:left="1415" w:hanging="283"/>
      <w:contextualSpacing/>
    </w:pPr>
    <w:rPr>
      <w:rFonts w:ascii="Times New Roman" w:hAnsi="Times New Roman"/>
      <w:sz w:val="24"/>
      <w:szCs w:val="30"/>
      <w:lang w:val="en-US"/>
    </w:rPr>
  </w:style>
  <w:style w:type="paragraph" w:styleId="ListeMaddemi2">
    <w:name w:val="List Bullet 2"/>
    <w:basedOn w:val="Normal"/>
    <w:uiPriority w:val="99"/>
    <w:semiHidden/>
    <w:unhideWhenUsed/>
    <w:rsid w:val="008555E5"/>
    <w:pPr>
      <w:numPr>
        <w:numId w:val="8"/>
      </w:numPr>
      <w:spacing w:after="120"/>
      <w:contextualSpacing/>
    </w:pPr>
    <w:rPr>
      <w:rFonts w:ascii="Times New Roman" w:hAnsi="Times New Roman"/>
      <w:sz w:val="24"/>
      <w:szCs w:val="30"/>
      <w:lang w:val="en-US"/>
    </w:rPr>
  </w:style>
  <w:style w:type="paragraph" w:styleId="ListeMaddemi3">
    <w:name w:val="List Bullet 3"/>
    <w:basedOn w:val="Normal"/>
    <w:uiPriority w:val="99"/>
    <w:semiHidden/>
    <w:unhideWhenUsed/>
    <w:rsid w:val="008555E5"/>
    <w:pPr>
      <w:numPr>
        <w:numId w:val="9"/>
      </w:numPr>
      <w:spacing w:after="120"/>
      <w:contextualSpacing/>
    </w:pPr>
    <w:rPr>
      <w:rFonts w:ascii="Times New Roman" w:hAnsi="Times New Roman"/>
      <w:sz w:val="24"/>
      <w:szCs w:val="30"/>
      <w:lang w:val="en-US"/>
    </w:rPr>
  </w:style>
  <w:style w:type="paragraph" w:styleId="ListeMaddemi4">
    <w:name w:val="List Bullet 4"/>
    <w:basedOn w:val="Normal"/>
    <w:uiPriority w:val="99"/>
    <w:semiHidden/>
    <w:unhideWhenUsed/>
    <w:rsid w:val="008555E5"/>
    <w:pPr>
      <w:numPr>
        <w:numId w:val="10"/>
      </w:numPr>
      <w:spacing w:after="120"/>
      <w:contextualSpacing/>
    </w:pPr>
    <w:rPr>
      <w:rFonts w:ascii="Times New Roman" w:hAnsi="Times New Roman"/>
      <w:sz w:val="24"/>
      <w:szCs w:val="30"/>
      <w:lang w:val="en-US"/>
    </w:rPr>
  </w:style>
  <w:style w:type="paragraph" w:styleId="ListeMaddemi5">
    <w:name w:val="List Bullet 5"/>
    <w:basedOn w:val="Normal"/>
    <w:uiPriority w:val="99"/>
    <w:semiHidden/>
    <w:unhideWhenUsed/>
    <w:rsid w:val="008555E5"/>
    <w:pPr>
      <w:numPr>
        <w:numId w:val="11"/>
      </w:numPr>
      <w:spacing w:after="120"/>
      <w:contextualSpacing/>
    </w:pPr>
    <w:rPr>
      <w:rFonts w:ascii="Times New Roman" w:hAnsi="Times New Roman"/>
      <w:sz w:val="24"/>
      <w:szCs w:val="30"/>
      <w:lang w:val="en-US"/>
    </w:rPr>
  </w:style>
  <w:style w:type="paragraph" w:styleId="ListeDevam">
    <w:name w:val="List Continue"/>
    <w:basedOn w:val="Normal"/>
    <w:uiPriority w:val="99"/>
    <w:semiHidden/>
    <w:unhideWhenUsed/>
    <w:rsid w:val="008555E5"/>
    <w:pPr>
      <w:spacing w:after="120"/>
      <w:ind w:left="283"/>
      <w:contextualSpacing/>
    </w:pPr>
    <w:rPr>
      <w:rFonts w:ascii="Times New Roman" w:hAnsi="Times New Roman"/>
      <w:sz w:val="24"/>
      <w:szCs w:val="30"/>
      <w:lang w:val="en-US"/>
    </w:rPr>
  </w:style>
  <w:style w:type="paragraph" w:styleId="ListeDevam2">
    <w:name w:val="List Continue 2"/>
    <w:basedOn w:val="Normal"/>
    <w:uiPriority w:val="99"/>
    <w:semiHidden/>
    <w:unhideWhenUsed/>
    <w:rsid w:val="008555E5"/>
    <w:pPr>
      <w:spacing w:after="120"/>
      <w:ind w:left="566"/>
      <w:contextualSpacing/>
    </w:pPr>
    <w:rPr>
      <w:rFonts w:ascii="Times New Roman" w:hAnsi="Times New Roman"/>
      <w:sz w:val="24"/>
      <w:szCs w:val="30"/>
      <w:lang w:val="en-US"/>
    </w:rPr>
  </w:style>
  <w:style w:type="paragraph" w:styleId="ListeDevam3">
    <w:name w:val="List Continue 3"/>
    <w:basedOn w:val="Normal"/>
    <w:uiPriority w:val="99"/>
    <w:semiHidden/>
    <w:unhideWhenUsed/>
    <w:rsid w:val="008555E5"/>
    <w:pPr>
      <w:spacing w:after="120"/>
      <w:ind w:left="849"/>
      <w:contextualSpacing/>
    </w:pPr>
    <w:rPr>
      <w:rFonts w:ascii="Times New Roman" w:hAnsi="Times New Roman"/>
      <w:sz w:val="24"/>
      <w:szCs w:val="30"/>
      <w:lang w:val="en-US"/>
    </w:rPr>
  </w:style>
  <w:style w:type="paragraph" w:styleId="ListeDevam4">
    <w:name w:val="List Continue 4"/>
    <w:basedOn w:val="Normal"/>
    <w:uiPriority w:val="99"/>
    <w:semiHidden/>
    <w:unhideWhenUsed/>
    <w:rsid w:val="008555E5"/>
    <w:pPr>
      <w:spacing w:after="120"/>
      <w:ind w:left="1132"/>
      <w:contextualSpacing/>
    </w:pPr>
    <w:rPr>
      <w:rFonts w:ascii="Times New Roman" w:hAnsi="Times New Roman"/>
      <w:sz w:val="24"/>
      <w:szCs w:val="30"/>
      <w:lang w:val="en-US"/>
    </w:rPr>
  </w:style>
  <w:style w:type="paragraph" w:styleId="ListeDevam5">
    <w:name w:val="List Continue 5"/>
    <w:basedOn w:val="Normal"/>
    <w:uiPriority w:val="99"/>
    <w:semiHidden/>
    <w:unhideWhenUsed/>
    <w:rsid w:val="008555E5"/>
    <w:pPr>
      <w:spacing w:after="120"/>
      <w:ind w:left="1415"/>
      <w:contextualSpacing/>
    </w:pPr>
    <w:rPr>
      <w:rFonts w:ascii="Times New Roman" w:hAnsi="Times New Roman"/>
      <w:sz w:val="24"/>
      <w:szCs w:val="30"/>
      <w:lang w:val="en-US"/>
    </w:rPr>
  </w:style>
  <w:style w:type="paragraph" w:styleId="ListeNumaras2">
    <w:name w:val="List Number 2"/>
    <w:basedOn w:val="Normal"/>
    <w:uiPriority w:val="99"/>
    <w:semiHidden/>
    <w:unhideWhenUsed/>
    <w:rsid w:val="008555E5"/>
    <w:pPr>
      <w:numPr>
        <w:numId w:val="12"/>
      </w:numPr>
      <w:spacing w:after="120"/>
      <w:contextualSpacing/>
    </w:pPr>
    <w:rPr>
      <w:rFonts w:ascii="Times New Roman" w:hAnsi="Times New Roman"/>
      <w:sz w:val="24"/>
      <w:szCs w:val="30"/>
      <w:lang w:val="en-US"/>
    </w:rPr>
  </w:style>
  <w:style w:type="paragraph" w:styleId="ListeNumaras3">
    <w:name w:val="List Number 3"/>
    <w:basedOn w:val="Normal"/>
    <w:uiPriority w:val="99"/>
    <w:semiHidden/>
    <w:unhideWhenUsed/>
    <w:rsid w:val="008555E5"/>
    <w:pPr>
      <w:numPr>
        <w:numId w:val="13"/>
      </w:numPr>
      <w:spacing w:after="120"/>
      <w:contextualSpacing/>
    </w:pPr>
    <w:rPr>
      <w:rFonts w:ascii="Times New Roman" w:hAnsi="Times New Roman"/>
      <w:sz w:val="24"/>
      <w:szCs w:val="30"/>
      <w:lang w:val="en-US"/>
    </w:rPr>
  </w:style>
  <w:style w:type="paragraph" w:styleId="ListeNumaras4">
    <w:name w:val="List Number 4"/>
    <w:basedOn w:val="Normal"/>
    <w:uiPriority w:val="99"/>
    <w:semiHidden/>
    <w:unhideWhenUsed/>
    <w:rsid w:val="008555E5"/>
    <w:pPr>
      <w:numPr>
        <w:numId w:val="14"/>
      </w:numPr>
      <w:spacing w:after="120"/>
      <w:contextualSpacing/>
    </w:pPr>
    <w:rPr>
      <w:rFonts w:ascii="Times New Roman" w:hAnsi="Times New Roman"/>
      <w:sz w:val="24"/>
      <w:szCs w:val="30"/>
      <w:lang w:val="en-US"/>
    </w:rPr>
  </w:style>
  <w:style w:type="paragraph" w:styleId="ListeNumaras5">
    <w:name w:val="List Number 5"/>
    <w:basedOn w:val="Normal"/>
    <w:uiPriority w:val="99"/>
    <w:semiHidden/>
    <w:unhideWhenUsed/>
    <w:rsid w:val="008555E5"/>
    <w:pPr>
      <w:numPr>
        <w:numId w:val="15"/>
      </w:numPr>
      <w:spacing w:after="120"/>
      <w:contextualSpacing/>
    </w:pPr>
    <w:rPr>
      <w:rFonts w:ascii="Times New Roman" w:hAnsi="Times New Roman"/>
      <w:sz w:val="24"/>
      <w:szCs w:val="30"/>
      <w:lang w:val="en-US"/>
    </w:rPr>
  </w:style>
  <w:style w:type="paragraph" w:styleId="ListeParagraf">
    <w:name w:val="List Paragraph"/>
    <w:basedOn w:val="Normal"/>
    <w:uiPriority w:val="34"/>
    <w:unhideWhenUsed/>
    <w:qFormat/>
    <w:rsid w:val="008555E5"/>
    <w:pPr>
      <w:spacing w:after="120"/>
      <w:ind w:left="720"/>
      <w:contextualSpacing/>
    </w:pPr>
    <w:rPr>
      <w:rFonts w:ascii="Times New Roman" w:hAnsi="Times New Roman"/>
      <w:sz w:val="24"/>
      <w:szCs w:val="30"/>
      <w:lang w:val="en-US"/>
    </w:rPr>
  </w:style>
  <w:style w:type="table" w:styleId="ListeTablo1Ak">
    <w:name w:val="List Table 1 Light"/>
    <w:basedOn w:val="NormalTablo"/>
    <w:uiPriority w:val="46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2">
    <w:name w:val="List Table 2"/>
    <w:basedOn w:val="NormalTablo"/>
    <w:uiPriority w:val="47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3">
    <w:name w:val="List Table 3"/>
    <w:basedOn w:val="NormalTablo"/>
    <w:uiPriority w:val="48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8555E5"/>
    <w:pPr>
      <w:spacing w:after="0" w:line="240" w:lineRule="auto"/>
    </w:pPr>
    <w:rPr>
      <w:color w:val="FFFFFF" w:themeColor="background1"/>
      <w:sz w:val="30"/>
      <w:szCs w:val="30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8555E5"/>
    <w:pPr>
      <w:spacing w:after="0" w:line="240" w:lineRule="auto"/>
    </w:pPr>
    <w:rPr>
      <w:color w:val="FFFFFF" w:themeColor="background1"/>
      <w:sz w:val="30"/>
      <w:szCs w:val="30"/>
      <w:lang w:val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8555E5"/>
    <w:pPr>
      <w:spacing w:after="0" w:line="240" w:lineRule="auto"/>
    </w:pPr>
    <w:rPr>
      <w:color w:val="FFFFFF" w:themeColor="background1"/>
      <w:sz w:val="30"/>
      <w:szCs w:val="30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8555E5"/>
    <w:pPr>
      <w:spacing w:after="0" w:line="240" w:lineRule="auto"/>
    </w:pPr>
    <w:rPr>
      <w:color w:val="FFFFFF" w:themeColor="background1"/>
      <w:sz w:val="30"/>
      <w:szCs w:val="30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8555E5"/>
    <w:pPr>
      <w:spacing w:after="0" w:line="240" w:lineRule="auto"/>
    </w:pPr>
    <w:rPr>
      <w:color w:val="FFFFFF" w:themeColor="background1"/>
      <w:sz w:val="30"/>
      <w:szCs w:val="30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8555E5"/>
    <w:pPr>
      <w:spacing w:after="0" w:line="240" w:lineRule="auto"/>
    </w:pPr>
    <w:rPr>
      <w:color w:val="FFFFFF" w:themeColor="background1"/>
      <w:sz w:val="30"/>
      <w:szCs w:val="30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8555E5"/>
    <w:pPr>
      <w:spacing w:after="0" w:line="240" w:lineRule="auto"/>
    </w:pPr>
    <w:rPr>
      <w:color w:val="FFFFFF" w:themeColor="background1"/>
      <w:sz w:val="30"/>
      <w:szCs w:val="30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8555E5"/>
    <w:pPr>
      <w:spacing w:after="0" w:line="240" w:lineRule="auto"/>
    </w:pPr>
    <w:rPr>
      <w:color w:val="2E74B5" w:themeColor="accent1" w:themeShade="BF"/>
      <w:sz w:val="30"/>
      <w:szCs w:val="30"/>
      <w:lang w:val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8555E5"/>
    <w:pPr>
      <w:spacing w:after="0" w:line="240" w:lineRule="auto"/>
    </w:pPr>
    <w:rPr>
      <w:color w:val="C45911" w:themeColor="accent2" w:themeShade="BF"/>
      <w:sz w:val="30"/>
      <w:szCs w:val="30"/>
      <w:lang w:val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8555E5"/>
    <w:pPr>
      <w:spacing w:after="0" w:line="240" w:lineRule="auto"/>
    </w:pPr>
    <w:rPr>
      <w:color w:val="7B7B7B" w:themeColor="accent3" w:themeShade="BF"/>
      <w:sz w:val="30"/>
      <w:szCs w:val="30"/>
      <w:lang w:val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8555E5"/>
    <w:pPr>
      <w:spacing w:after="0" w:line="240" w:lineRule="auto"/>
    </w:pPr>
    <w:rPr>
      <w:color w:val="BF8F00" w:themeColor="accent4" w:themeShade="BF"/>
      <w:sz w:val="30"/>
      <w:szCs w:val="30"/>
      <w:lang w:val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8555E5"/>
    <w:pPr>
      <w:spacing w:after="0" w:line="240" w:lineRule="auto"/>
    </w:pPr>
    <w:rPr>
      <w:color w:val="2F5496" w:themeColor="accent5" w:themeShade="BF"/>
      <w:sz w:val="30"/>
      <w:szCs w:val="30"/>
      <w:lang w:val="en-US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8555E5"/>
    <w:pPr>
      <w:spacing w:after="0" w:line="240" w:lineRule="auto"/>
    </w:pPr>
    <w:rPr>
      <w:color w:val="538135" w:themeColor="accent6" w:themeShade="BF"/>
      <w:sz w:val="30"/>
      <w:szCs w:val="30"/>
      <w:lang w:val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8555E5"/>
    <w:pPr>
      <w:spacing w:after="0" w:line="240" w:lineRule="auto"/>
    </w:pPr>
    <w:rPr>
      <w:color w:val="2E74B5" w:themeColor="accent1" w:themeShade="BF"/>
      <w:sz w:val="30"/>
      <w:szCs w:val="30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8555E5"/>
    <w:pPr>
      <w:spacing w:after="0" w:line="240" w:lineRule="auto"/>
    </w:pPr>
    <w:rPr>
      <w:color w:val="C45911" w:themeColor="accent2" w:themeShade="BF"/>
      <w:sz w:val="30"/>
      <w:szCs w:val="30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8555E5"/>
    <w:pPr>
      <w:spacing w:after="0" w:line="240" w:lineRule="auto"/>
    </w:pPr>
    <w:rPr>
      <w:color w:val="7B7B7B" w:themeColor="accent3" w:themeShade="BF"/>
      <w:sz w:val="30"/>
      <w:szCs w:val="30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8555E5"/>
    <w:pPr>
      <w:spacing w:after="0" w:line="240" w:lineRule="auto"/>
    </w:pPr>
    <w:rPr>
      <w:color w:val="BF8F00" w:themeColor="accent4" w:themeShade="BF"/>
      <w:sz w:val="30"/>
      <w:szCs w:val="30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8555E5"/>
    <w:pPr>
      <w:spacing w:after="0" w:line="240" w:lineRule="auto"/>
    </w:pPr>
    <w:rPr>
      <w:color w:val="2F5496" w:themeColor="accent5" w:themeShade="BF"/>
      <w:sz w:val="30"/>
      <w:szCs w:val="30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8555E5"/>
    <w:pPr>
      <w:spacing w:after="0" w:line="240" w:lineRule="auto"/>
    </w:pPr>
    <w:rPr>
      <w:color w:val="538135" w:themeColor="accent6" w:themeShade="BF"/>
      <w:sz w:val="30"/>
      <w:szCs w:val="30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8555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Cs w:val="20"/>
      <w:lang w:val="en-US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8555E5"/>
    <w:rPr>
      <w:rFonts w:ascii="Consolas" w:hAnsi="Consolas"/>
      <w:color w:val="595959" w:themeColor="text1" w:themeTint="A6"/>
      <w:szCs w:val="20"/>
      <w:lang w:val="en-US"/>
    </w:rPr>
  </w:style>
  <w:style w:type="table" w:styleId="OrtaKlavuz1">
    <w:name w:val="Medium Grid 1"/>
    <w:basedOn w:val="NormalTablo"/>
    <w:uiPriority w:val="67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8555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8555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8555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8555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8555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8555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8555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8555E5"/>
    <w:pPr>
      <w:spacing w:after="0" w:line="240" w:lineRule="auto"/>
    </w:pPr>
    <w:rPr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8555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8555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8555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8555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8555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8555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8555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30"/>
      <w:szCs w:val="30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VarsaylanParagrafYazTipi"/>
    <w:uiPriority w:val="99"/>
    <w:semiHidden/>
    <w:unhideWhenUsed/>
    <w:rsid w:val="008555E5"/>
    <w:rPr>
      <w:color w:val="2B579A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8555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rsid w:val="008555E5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AralkYok">
    <w:name w:val="No Spacing"/>
    <w:uiPriority w:val="1"/>
    <w:unhideWhenUsed/>
    <w:qFormat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</w:style>
  <w:style w:type="paragraph" w:styleId="NormalWeb">
    <w:name w:val="Normal (Web)"/>
    <w:basedOn w:val="Normal"/>
    <w:uiPriority w:val="99"/>
    <w:semiHidden/>
    <w:unhideWhenUsed/>
    <w:rsid w:val="008555E5"/>
    <w:pPr>
      <w:spacing w:after="120"/>
    </w:pPr>
    <w:rPr>
      <w:rFonts w:ascii="Times New Roman" w:hAnsi="Times New Roman" w:cs="Times New Roman"/>
      <w:sz w:val="24"/>
      <w:szCs w:val="24"/>
      <w:lang w:val="en-US"/>
    </w:rPr>
  </w:style>
  <w:style w:type="paragraph" w:styleId="NormalGirinti">
    <w:name w:val="Normal Indent"/>
    <w:basedOn w:val="Normal"/>
    <w:uiPriority w:val="99"/>
    <w:semiHidden/>
    <w:unhideWhenUsed/>
    <w:rsid w:val="008555E5"/>
    <w:pPr>
      <w:spacing w:after="120"/>
      <w:ind w:left="720"/>
    </w:pPr>
    <w:rPr>
      <w:rFonts w:ascii="Times New Roman" w:hAnsi="Times New Roman"/>
      <w:sz w:val="24"/>
      <w:szCs w:val="30"/>
      <w:lang w:val="en-US"/>
    </w:r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8555E5"/>
    <w:pPr>
      <w:spacing w:after="0" w:line="240" w:lineRule="auto"/>
    </w:pPr>
    <w:rPr>
      <w:rFonts w:ascii="Times New Roman" w:hAnsi="Times New Roman"/>
      <w:sz w:val="24"/>
      <w:szCs w:val="30"/>
      <w:lang w:val="en-US"/>
    </w:r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8555E5"/>
    <w:rPr>
      <w:rFonts w:ascii="Times New Roman" w:hAnsi="Times New Roman"/>
      <w:sz w:val="24"/>
      <w:szCs w:val="30"/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8555E5"/>
  </w:style>
  <w:style w:type="table" w:styleId="DzTablo1">
    <w:name w:val="Plain Table 1"/>
    <w:basedOn w:val="NormalTablo"/>
    <w:uiPriority w:val="41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8555E5"/>
    <w:pPr>
      <w:spacing w:after="0" w:line="240" w:lineRule="auto"/>
    </w:pPr>
    <w:rPr>
      <w:rFonts w:ascii="Consolas" w:hAnsi="Consolas"/>
      <w:szCs w:val="21"/>
      <w:lang w:val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8555E5"/>
    <w:rPr>
      <w:rFonts w:ascii="Consolas" w:hAnsi="Consolas"/>
      <w:szCs w:val="21"/>
      <w:lang w:val="en-US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8555E5"/>
    <w:pPr>
      <w:spacing w:after="120"/>
    </w:pPr>
    <w:rPr>
      <w:rFonts w:ascii="Times New Roman" w:hAnsi="Times New Roman"/>
      <w:sz w:val="24"/>
      <w:szCs w:val="30"/>
      <w:lang w:val="en-US"/>
    </w:rPr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8555E5"/>
    <w:rPr>
      <w:rFonts w:ascii="Times New Roman" w:hAnsi="Times New Roman"/>
      <w:sz w:val="24"/>
      <w:szCs w:val="30"/>
      <w:lang w:val="en-US"/>
    </w:rPr>
  </w:style>
  <w:style w:type="paragraph" w:styleId="mza">
    <w:name w:val="Signature"/>
    <w:basedOn w:val="Normal"/>
    <w:link w:val="mzaChar"/>
    <w:uiPriority w:val="99"/>
    <w:semiHidden/>
    <w:unhideWhenUsed/>
    <w:rsid w:val="008555E5"/>
    <w:pPr>
      <w:spacing w:after="0" w:line="240" w:lineRule="auto"/>
      <w:ind w:left="4252"/>
    </w:pPr>
    <w:rPr>
      <w:rFonts w:ascii="Times New Roman" w:hAnsi="Times New Roman"/>
      <w:sz w:val="24"/>
      <w:szCs w:val="30"/>
      <w:lang w:val="en-US"/>
    </w:rPr>
  </w:style>
  <w:style w:type="character" w:customStyle="1" w:styleId="mzaChar">
    <w:name w:val="İmza Char"/>
    <w:basedOn w:val="VarsaylanParagrafYazTipi"/>
    <w:link w:val="mza"/>
    <w:uiPriority w:val="99"/>
    <w:semiHidden/>
    <w:rsid w:val="008555E5"/>
    <w:rPr>
      <w:rFonts w:ascii="Times New Roman" w:hAnsi="Times New Roman"/>
      <w:sz w:val="24"/>
      <w:szCs w:val="30"/>
      <w:lang w:val="en-US"/>
    </w:rPr>
  </w:style>
  <w:style w:type="character" w:customStyle="1" w:styleId="SmartHyperlink1">
    <w:name w:val="Smart Hyperlink1"/>
    <w:basedOn w:val="VarsaylanParagrafYazTipi"/>
    <w:uiPriority w:val="99"/>
    <w:semiHidden/>
    <w:unhideWhenUsed/>
    <w:rsid w:val="008555E5"/>
    <w:rPr>
      <w:u w:val="dotted"/>
    </w:rPr>
  </w:style>
  <w:style w:type="table" w:styleId="Tablo3Befektler1">
    <w:name w:val="Table 3D effects 1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8555E5"/>
    <w:pPr>
      <w:spacing w:after="120"/>
    </w:pPr>
    <w:rPr>
      <w:color w:val="000080"/>
      <w:sz w:val="30"/>
      <w:szCs w:val="3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8555E5"/>
    <w:pPr>
      <w:spacing w:after="120"/>
    </w:pPr>
    <w:rPr>
      <w:color w:val="FFFFFF"/>
      <w:sz w:val="30"/>
      <w:szCs w:val="30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8555E5"/>
    <w:pPr>
      <w:spacing w:after="120"/>
    </w:pPr>
    <w:rPr>
      <w:b/>
      <w:bCs/>
      <w:sz w:val="30"/>
      <w:szCs w:val="30"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8555E5"/>
    <w:pPr>
      <w:spacing w:after="120"/>
    </w:pPr>
    <w:rPr>
      <w:b/>
      <w:bCs/>
      <w:sz w:val="30"/>
      <w:szCs w:val="3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8555E5"/>
    <w:pPr>
      <w:spacing w:after="120"/>
    </w:pPr>
    <w:rPr>
      <w:b/>
      <w:bCs/>
      <w:sz w:val="30"/>
      <w:szCs w:val="30"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8555E5"/>
    <w:pPr>
      <w:spacing w:after="120"/>
    </w:pPr>
    <w:rPr>
      <w:color w:val="595959" w:themeColor="text1" w:themeTint="A6"/>
      <w:sz w:val="30"/>
      <w:szCs w:val="30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8555E5"/>
    <w:pPr>
      <w:spacing w:after="120"/>
    </w:pPr>
    <w:rPr>
      <w:b/>
      <w:bCs/>
      <w:sz w:val="30"/>
      <w:szCs w:val="3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8555E5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8555E5"/>
    <w:pPr>
      <w:spacing w:after="120"/>
    </w:pPr>
    <w:rPr>
      <w:color w:val="595959" w:themeColor="text1" w:themeTint="A6"/>
      <w:sz w:val="30"/>
      <w:szCs w:val="30"/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8555E5"/>
    <w:pPr>
      <w:spacing w:after="120"/>
    </w:pPr>
    <w:rPr>
      <w:color w:val="595959" w:themeColor="text1" w:themeTint="A6"/>
      <w:sz w:val="30"/>
      <w:szCs w:val="30"/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8555E5"/>
    <w:pPr>
      <w:spacing w:after="120"/>
    </w:pPr>
    <w:rPr>
      <w:color w:val="595959" w:themeColor="text1" w:themeTint="A6"/>
      <w:sz w:val="30"/>
      <w:szCs w:val="30"/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8555E5"/>
    <w:pPr>
      <w:spacing w:after="120"/>
    </w:pPr>
    <w:rPr>
      <w:color w:val="595959" w:themeColor="text1" w:themeTint="A6"/>
      <w:sz w:val="30"/>
      <w:szCs w:val="3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8555E5"/>
    <w:pPr>
      <w:spacing w:after="0"/>
      <w:ind w:left="300" w:hanging="300"/>
    </w:pPr>
    <w:rPr>
      <w:rFonts w:ascii="Times New Roman" w:hAnsi="Times New Roman"/>
      <w:sz w:val="24"/>
      <w:szCs w:val="30"/>
      <w:lang w:val="en-US"/>
    </w:rPr>
  </w:style>
  <w:style w:type="paragraph" w:styleId="ekillerTablosu">
    <w:name w:val="table of figures"/>
    <w:basedOn w:val="Normal"/>
    <w:next w:val="Normal"/>
    <w:uiPriority w:val="99"/>
    <w:semiHidden/>
    <w:unhideWhenUsed/>
    <w:rsid w:val="008555E5"/>
    <w:pPr>
      <w:spacing w:after="0"/>
    </w:pPr>
    <w:rPr>
      <w:rFonts w:ascii="Times New Roman" w:hAnsi="Times New Roman"/>
      <w:sz w:val="24"/>
      <w:szCs w:val="30"/>
      <w:lang w:val="en-US"/>
    </w:rPr>
  </w:style>
  <w:style w:type="table" w:styleId="TabloProfesyonel">
    <w:name w:val="Table Professional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8555E5"/>
    <w:pPr>
      <w:spacing w:after="120"/>
    </w:pPr>
    <w:rPr>
      <w:color w:val="595959" w:themeColor="text1" w:themeTint="A6"/>
      <w:sz w:val="30"/>
      <w:szCs w:val="3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8555E5"/>
    <w:pPr>
      <w:spacing w:after="120"/>
    </w:pPr>
    <w:rPr>
      <w:color w:val="595959" w:themeColor="text1" w:themeTint="A6"/>
      <w:sz w:val="30"/>
      <w:szCs w:val="30"/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rsid w:val="008555E5"/>
    <w:pPr>
      <w:spacing w:after="120"/>
    </w:pPr>
    <w:rPr>
      <w:color w:val="595959" w:themeColor="text1" w:themeTint="A6"/>
      <w:sz w:val="30"/>
      <w:szCs w:val="30"/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8555E5"/>
    <w:pPr>
      <w:spacing w:after="120"/>
    </w:pPr>
    <w:rPr>
      <w:color w:val="595959" w:themeColor="text1" w:themeTint="A6"/>
      <w:sz w:val="30"/>
      <w:szCs w:val="3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8555E5"/>
    <w:pPr>
      <w:spacing w:after="120"/>
    </w:pPr>
    <w:rPr>
      <w:sz w:val="30"/>
      <w:szCs w:val="30"/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rsid w:val="008555E5"/>
    <w:pPr>
      <w:spacing w:after="120"/>
    </w:pPr>
    <w:rPr>
      <w:sz w:val="30"/>
      <w:szCs w:val="30"/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uiPriority w:val="99"/>
    <w:semiHidden/>
    <w:unhideWhenUsed/>
    <w:rsid w:val="008555E5"/>
    <w:pPr>
      <w:spacing w:before="120" w:after="120"/>
    </w:pPr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8555E5"/>
    <w:pPr>
      <w:spacing w:after="100"/>
    </w:pPr>
    <w:rPr>
      <w:rFonts w:ascii="Times New Roman" w:hAnsi="Times New Roman"/>
      <w:sz w:val="24"/>
      <w:szCs w:val="30"/>
      <w:lang w:val="en-US"/>
    </w:rPr>
  </w:style>
  <w:style w:type="paragraph" w:styleId="T2">
    <w:name w:val="toc 2"/>
    <w:basedOn w:val="Normal"/>
    <w:next w:val="Normal"/>
    <w:autoRedefine/>
    <w:uiPriority w:val="39"/>
    <w:semiHidden/>
    <w:unhideWhenUsed/>
    <w:rsid w:val="008555E5"/>
    <w:pPr>
      <w:spacing w:after="100"/>
      <w:ind w:left="300"/>
    </w:pPr>
    <w:rPr>
      <w:rFonts w:ascii="Times New Roman" w:hAnsi="Times New Roman"/>
      <w:sz w:val="24"/>
      <w:szCs w:val="30"/>
      <w:lang w:val="en-US"/>
    </w:rPr>
  </w:style>
  <w:style w:type="paragraph" w:styleId="T3">
    <w:name w:val="toc 3"/>
    <w:basedOn w:val="Normal"/>
    <w:next w:val="Normal"/>
    <w:autoRedefine/>
    <w:uiPriority w:val="39"/>
    <w:semiHidden/>
    <w:unhideWhenUsed/>
    <w:rsid w:val="008555E5"/>
    <w:pPr>
      <w:spacing w:after="100"/>
      <w:ind w:left="600"/>
    </w:pPr>
    <w:rPr>
      <w:rFonts w:ascii="Times New Roman" w:hAnsi="Times New Roman"/>
      <w:sz w:val="24"/>
      <w:szCs w:val="30"/>
      <w:lang w:val="en-US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8555E5"/>
    <w:pPr>
      <w:spacing w:after="100"/>
      <w:ind w:left="900"/>
    </w:pPr>
    <w:rPr>
      <w:rFonts w:ascii="Times New Roman" w:hAnsi="Times New Roman"/>
      <w:sz w:val="24"/>
      <w:szCs w:val="30"/>
      <w:lang w:val="en-US"/>
    </w:rPr>
  </w:style>
  <w:style w:type="paragraph" w:styleId="T5">
    <w:name w:val="toc 5"/>
    <w:basedOn w:val="Normal"/>
    <w:next w:val="Normal"/>
    <w:autoRedefine/>
    <w:uiPriority w:val="39"/>
    <w:semiHidden/>
    <w:unhideWhenUsed/>
    <w:rsid w:val="008555E5"/>
    <w:pPr>
      <w:spacing w:after="100"/>
      <w:ind w:left="1200"/>
    </w:pPr>
    <w:rPr>
      <w:rFonts w:ascii="Times New Roman" w:hAnsi="Times New Roman"/>
      <w:sz w:val="24"/>
      <w:szCs w:val="30"/>
      <w:lang w:val="en-US"/>
    </w:rPr>
  </w:style>
  <w:style w:type="paragraph" w:styleId="T6">
    <w:name w:val="toc 6"/>
    <w:basedOn w:val="Normal"/>
    <w:next w:val="Normal"/>
    <w:autoRedefine/>
    <w:uiPriority w:val="39"/>
    <w:semiHidden/>
    <w:unhideWhenUsed/>
    <w:rsid w:val="008555E5"/>
    <w:pPr>
      <w:spacing w:after="100"/>
      <w:ind w:left="1500"/>
    </w:pPr>
    <w:rPr>
      <w:rFonts w:ascii="Times New Roman" w:hAnsi="Times New Roman"/>
      <w:sz w:val="24"/>
      <w:szCs w:val="30"/>
      <w:lang w:val="en-US"/>
    </w:rPr>
  </w:style>
  <w:style w:type="paragraph" w:styleId="T7">
    <w:name w:val="toc 7"/>
    <w:basedOn w:val="Normal"/>
    <w:next w:val="Normal"/>
    <w:autoRedefine/>
    <w:uiPriority w:val="39"/>
    <w:semiHidden/>
    <w:unhideWhenUsed/>
    <w:rsid w:val="008555E5"/>
    <w:pPr>
      <w:spacing w:after="100"/>
      <w:ind w:left="1800"/>
    </w:pPr>
    <w:rPr>
      <w:rFonts w:ascii="Times New Roman" w:hAnsi="Times New Roman"/>
      <w:sz w:val="24"/>
      <w:szCs w:val="30"/>
      <w:lang w:val="en-US"/>
    </w:rPr>
  </w:style>
  <w:style w:type="paragraph" w:styleId="T8">
    <w:name w:val="toc 8"/>
    <w:basedOn w:val="Normal"/>
    <w:next w:val="Normal"/>
    <w:autoRedefine/>
    <w:uiPriority w:val="39"/>
    <w:semiHidden/>
    <w:unhideWhenUsed/>
    <w:rsid w:val="008555E5"/>
    <w:pPr>
      <w:spacing w:after="100"/>
      <w:ind w:left="2100"/>
    </w:pPr>
    <w:rPr>
      <w:rFonts w:ascii="Times New Roman" w:hAnsi="Times New Roman"/>
      <w:sz w:val="24"/>
      <w:szCs w:val="30"/>
      <w:lang w:val="en-US"/>
    </w:rPr>
  </w:style>
  <w:style w:type="paragraph" w:styleId="T9">
    <w:name w:val="toc 9"/>
    <w:basedOn w:val="Normal"/>
    <w:next w:val="Normal"/>
    <w:autoRedefine/>
    <w:uiPriority w:val="39"/>
    <w:semiHidden/>
    <w:unhideWhenUsed/>
    <w:rsid w:val="008555E5"/>
    <w:pPr>
      <w:spacing w:after="100"/>
      <w:ind w:left="2400"/>
    </w:pPr>
    <w:rPr>
      <w:rFonts w:ascii="Times New Roman" w:hAnsi="Times New Roman"/>
      <w:sz w:val="24"/>
      <w:szCs w:val="30"/>
      <w:lang w:val="en-US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8555E5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Yahya Menteşe</dc:creator>
  <cp:keywords/>
  <dc:description/>
  <cp:lastModifiedBy>Emin Yahya Menteşe</cp:lastModifiedBy>
  <cp:revision>1</cp:revision>
  <dcterms:created xsi:type="dcterms:W3CDTF">2020-10-07T01:15:00Z</dcterms:created>
  <dcterms:modified xsi:type="dcterms:W3CDTF">2020-10-07T01:17:00Z</dcterms:modified>
</cp:coreProperties>
</file>