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03" w:rsidRPr="00F23D41" w:rsidRDefault="00F23D41" w:rsidP="00F23D41">
      <w:pPr>
        <w:spacing w:after="120" w:line="240" w:lineRule="auto"/>
        <w:jc w:val="both"/>
        <w:rPr>
          <w:lang w:val="en-US"/>
        </w:rPr>
      </w:pPr>
      <w:r w:rsidRPr="00F23D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Table S9. </w:t>
      </w:r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List of the molecular functions affected by iodine based on the GO terms enrichment analysis in root tissues (only genes regulated in </w:t>
      </w:r>
      <w:proofErr w:type="spell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NaI</w:t>
      </w:r>
      <w:proofErr w:type="spell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- and KI-treated plants, and not in </w:t>
      </w:r>
      <w:proofErr w:type="spell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KBr</w:t>
      </w:r>
      <w:proofErr w:type="spell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-treated plants, when compared with the control </w:t>
      </w:r>
      <w:proofErr w:type="gram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were analyzed</w:t>
      </w:r>
      <w:proofErr w:type="gram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). Data </w:t>
      </w:r>
      <w:proofErr w:type="gram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were extracted</w:t>
      </w:r>
      <w:proofErr w:type="gram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from Gorilla (http://cbl-gorilla.cs.technion.ac.il). In this analysis, DEGs with log2FC≥2</w:t>
      </w:r>
      <w:r w:rsidR="003956A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.5</w:t>
      </w:r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or log2FC≤-2</w:t>
      </w:r>
      <w:r w:rsidR="003956A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.5</w:t>
      </w:r>
      <w:bookmarkStart w:id="0" w:name="_GoBack"/>
      <w:bookmarkEnd w:id="0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gram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were used</w:t>
      </w:r>
      <w:proofErr w:type="gram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. 'P-value' is the enrichment p-value computed according to the </w:t>
      </w:r>
      <w:proofErr w:type="spell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mHG</w:t>
      </w:r>
      <w:proofErr w:type="spell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or HG model. This p-value </w:t>
      </w:r>
      <w:proofErr w:type="gram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is not corrected</w:t>
      </w:r>
      <w:proofErr w:type="gram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for multiple testing of 1737 GO terms. 'FDR q-value' is the correction of the above p-value for multiple testing using the </w:t>
      </w:r>
      <w:proofErr w:type="spell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Benjamini</w:t>
      </w:r>
      <w:proofErr w:type="spell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and Hochberg (1995) method (BH procedure). </w:t>
      </w:r>
      <w:proofErr w:type="gram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Namely, for the </w:t>
      </w:r>
      <w:proofErr w:type="spell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</w:t>
      </w:r>
      <w:r w:rsidRPr="00F23D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it-IT"/>
        </w:rPr>
        <w:t>th</w:t>
      </w:r>
      <w:proofErr w:type="spell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term (ranked according to p-value) the FDR q-value is (p-value * number of GO terms) / </w:t>
      </w:r>
      <w:proofErr w:type="spellStart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</w:t>
      </w:r>
      <w:proofErr w:type="spell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. Enrichment (N, B, n, b) is defined as follows: N - is the total number of genes; B - is the total number of genes associated with a specific GO term; n - is the number of genes in the top of the user's input list or in the target set when appropriate; b - is the number of genes in the intersection.</w:t>
      </w:r>
      <w:proofErr w:type="gramEnd"/>
      <w:r w:rsidRPr="00F23D41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Enrichment = (b/n) / (B/N). The genes classified in each GO term are also listed.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472"/>
        <w:gridCol w:w="1126"/>
        <w:gridCol w:w="1269"/>
        <w:gridCol w:w="2549"/>
        <w:gridCol w:w="6626"/>
      </w:tblGrid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rPr>
                <w:b/>
                <w:bCs/>
              </w:rPr>
              <w:t>GO term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rPr>
                <w:b/>
                <w:bCs/>
              </w:rPr>
              <w:t>Description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4" w:anchor="p_value_info" w:history="1">
              <w:r w:rsidRPr="000E5205">
                <w:rPr>
                  <w:rStyle w:val="Collegamentoipertestuale"/>
                  <w:b/>
                  <w:bCs/>
                </w:rPr>
                <w:t>P-value</w:t>
              </w:r>
            </w:hyperlink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5" w:anchor="fdr_info" w:history="1">
              <w:r w:rsidRPr="000E5205">
                <w:rPr>
                  <w:rStyle w:val="Collegamentoipertestuale"/>
                  <w:b/>
                  <w:bCs/>
                </w:rPr>
                <w:t>FDR q-value</w:t>
              </w:r>
            </w:hyperlink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6" w:anchor="enrich_info" w:history="1">
              <w:r w:rsidRPr="000E5205">
                <w:rPr>
                  <w:rStyle w:val="Collegamentoipertestuale"/>
                  <w:b/>
                  <w:bCs/>
                </w:rPr>
                <w:t xml:space="preserve">Enrichment (N, B, n, b) </w:t>
              </w:r>
            </w:hyperlink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7" w:anchor="genes_info" w:history="1">
              <w:r w:rsidRPr="000E5205">
                <w:rPr>
                  <w:rStyle w:val="Collegamentoipertestuale"/>
                  <w:b/>
                  <w:bCs/>
                </w:rPr>
                <w:t xml:space="preserve">Genes </w:t>
              </w:r>
            </w:hyperlink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8" w:tgtFrame="_blank" w:history="1">
              <w:r w:rsidRPr="000E5205">
                <w:rPr>
                  <w:rStyle w:val="Collegamentoipertestuale"/>
                </w:rPr>
                <w:t>GO:0048037</w:t>
              </w:r>
            </w:hyperlink>
            <w:bookmarkStart w:id="1" w:name="0048037"/>
            <w:bookmarkEnd w:id="1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cofactor binding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3.52E-9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6.12E-6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5.57 (11861,238,161,18)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9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>AT4G08780 - peroxidase 38</w:t>
            </w:r>
            <w:r w:rsidRPr="000E5205">
              <w:br/>
              <w:t>AT5G06730 - peroxidase</w:t>
            </w:r>
            <w:r w:rsidRPr="000E5205">
              <w:br/>
              <w:t>AT5G19880 - peroxidase</w:t>
            </w:r>
            <w:r w:rsidRPr="000E5205">
              <w:br/>
              <w:t>AT5G05340 - peroxidase 52</w:t>
            </w:r>
            <w:r w:rsidRPr="000E5205">
              <w:br/>
              <w:t>AT2G46750 - d-arabinono-1,4-lactone oxidase-like protein</w:t>
            </w:r>
            <w:r w:rsidRPr="000E5205">
              <w:br/>
              <w:t xml:space="preserve">AT5G38710 - </w:t>
            </w:r>
            <w:proofErr w:type="spellStart"/>
            <w:r w:rsidRPr="000E5205">
              <w:t>proline</w:t>
            </w:r>
            <w:proofErr w:type="spellEnd"/>
            <w:r w:rsidRPr="000E5205">
              <w:t xml:space="preserve"> dehydrogenase 2</w:t>
            </w:r>
            <w:r w:rsidRPr="000E5205">
              <w:br/>
              <w:t xml:space="preserve">AT1G26380 -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>AT1G34510 - peroxidase 8</w:t>
            </w:r>
            <w:r w:rsidRPr="000E5205">
              <w:br/>
              <w:t xml:space="preserve">AT5G44400 -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AT1G26390 - fad-binding </w:t>
            </w:r>
            <w:proofErr w:type="spellStart"/>
            <w:r w:rsidRPr="000E5205">
              <w:t>berberine</w:t>
            </w:r>
            <w:proofErr w:type="spellEnd"/>
            <w:r w:rsidRPr="000E5205">
              <w:t xml:space="preserve"> family protein</w:t>
            </w:r>
            <w:r w:rsidRPr="000E5205">
              <w:br/>
              <w:t>AT4G36430 - peroxidase 49</w:t>
            </w:r>
            <w:r w:rsidRPr="000E5205">
              <w:br/>
              <w:t xml:space="preserve">AT1G26420 -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AT1G26410 -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AT1G12200 - putative </w:t>
            </w:r>
            <w:proofErr w:type="spellStart"/>
            <w:r w:rsidRPr="000E5205">
              <w:t>flavin</w:t>
            </w:r>
            <w:proofErr w:type="spellEnd"/>
            <w:r w:rsidRPr="000E5205">
              <w:t xml:space="preserve"> monooxygenase.</w:t>
            </w:r>
            <w:r w:rsidRPr="000E5205">
              <w:br/>
              <w:t>AT4G12280 - copper amine oxidase family protein</w:t>
            </w:r>
            <w:r w:rsidRPr="000E5205">
              <w:br/>
              <w:t>AT1G14550 - peroxidase 5</w:t>
            </w:r>
            <w:r w:rsidRPr="000E5205">
              <w:br/>
              <w:t>AT5G39580 - peroxidase 62</w:t>
            </w:r>
            <w:r w:rsidRPr="000E5205">
              <w:br/>
              <w:t>AT1G14540 - peroxidase 4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0" w:tgtFrame="_blank" w:history="1">
              <w:r w:rsidRPr="000E5205">
                <w:rPr>
                  <w:rStyle w:val="Collegamentoipertestuale"/>
                </w:rPr>
                <w:t>GO:0004601</w:t>
              </w:r>
            </w:hyperlink>
            <w:bookmarkStart w:id="2" w:name="0004601"/>
            <w:bookmarkEnd w:id="2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peroxidase activity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1.19E-7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1.03E-4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10.87 (11861,61,161,9)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1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>AT4G08780 - peroxidase 38</w:t>
            </w:r>
            <w:r w:rsidRPr="000E5205">
              <w:br/>
              <w:t>AT1G34510 - peroxidase 8</w:t>
            </w:r>
            <w:r w:rsidRPr="000E5205">
              <w:br/>
              <w:t>AT5G06730 - peroxidase</w:t>
            </w:r>
            <w:r w:rsidRPr="000E5205">
              <w:br/>
              <w:t>AT4G36430 - peroxidase 49</w:t>
            </w:r>
            <w:r w:rsidRPr="000E5205">
              <w:br/>
              <w:t>AT5G19880 - peroxidase</w:t>
            </w:r>
            <w:r w:rsidRPr="000E5205">
              <w:br/>
              <w:t>AT5G05340 - peroxidase 52</w:t>
            </w:r>
            <w:r w:rsidRPr="000E5205">
              <w:br/>
              <w:t>AT1G14550 - peroxidase 5</w:t>
            </w:r>
            <w:r w:rsidRPr="000E5205">
              <w:br/>
              <w:t>AT1G14540 - peroxidase 4</w:t>
            </w:r>
            <w:r w:rsidRPr="000E5205">
              <w:br/>
              <w:t>AT5G39580 - peroxidase 62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2" w:tgtFrame="_blank" w:history="1">
              <w:r w:rsidRPr="000E5205">
                <w:rPr>
                  <w:rStyle w:val="Collegamentoipertestuale"/>
                </w:rPr>
                <w:t>GO:0016684</w:t>
              </w:r>
            </w:hyperlink>
            <w:bookmarkStart w:id="3" w:name="0016684"/>
            <w:bookmarkEnd w:id="3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oxidoreductase activity, acting on peroxide as acceptor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1.37E-7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7.94E-5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10.69 (11861,62,161,9)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3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>AT4G08780 - peroxidase 38</w:t>
            </w:r>
            <w:r w:rsidRPr="000E5205">
              <w:br/>
              <w:t>AT1G34510 - peroxidase 8</w:t>
            </w:r>
            <w:r w:rsidRPr="000E5205">
              <w:br/>
              <w:t>AT5G06730 - peroxidase</w:t>
            </w:r>
            <w:r w:rsidRPr="000E5205">
              <w:br/>
              <w:t>AT4G36430 - peroxidase 49</w:t>
            </w:r>
            <w:r w:rsidRPr="000E5205">
              <w:br/>
              <w:t>AT5G05340 - peroxidase 52</w:t>
            </w:r>
            <w:r w:rsidRPr="000E5205">
              <w:br/>
              <w:t>AT5G19880 - peroxidase</w:t>
            </w:r>
            <w:r w:rsidRPr="000E5205">
              <w:br/>
              <w:t>AT1G14550 - peroxidase 5</w:t>
            </w:r>
            <w:r w:rsidRPr="000E5205">
              <w:br/>
              <w:t>AT1G14540 - peroxidase 4</w:t>
            </w:r>
            <w:r w:rsidRPr="000E5205">
              <w:br/>
              <w:t>AT5G39580 - peroxidase 62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4" w:tgtFrame="_blank" w:history="1">
              <w:r w:rsidRPr="000E5205">
                <w:rPr>
                  <w:rStyle w:val="Collegamentoipertestuale"/>
                </w:rPr>
                <w:t>GO:0071949</w:t>
              </w:r>
            </w:hyperlink>
            <w:bookmarkStart w:id="4" w:name="0071949"/>
            <w:bookmarkEnd w:id="4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FAD binding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2.37E-7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1.03E-4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15.63 (11861,33,161,7)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5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 xml:space="preserve">AT1G26380 -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AT5G44400 -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AT1G26390 - fad-binding </w:t>
            </w:r>
            <w:proofErr w:type="spellStart"/>
            <w:r w:rsidRPr="000E5205">
              <w:t>berberine</w:t>
            </w:r>
            <w:proofErr w:type="spellEnd"/>
            <w:r w:rsidRPr="000E5205">
              <w:t xml:space="preserve"> family protein</w:t>
            </w:r>
            <w:r w:rsidRPr="000E5205">
              <w:br/>
              <w:t xml:space="preserve">AT1G26420 -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AT1G26410 -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>AT2G46750 - d-arabinono-1,4-lactone oxidase-like protein</w:t>
            </w:r>
            <w:r w:rsidRPr="000E5205">
              <w:br/>
              <w:t xml:space="preserve">AT5G38710 - </w:t>
            </w:r>
            <w:proofErr w:type="spellStart"/>
            <w:r w:rsidRPr="000E5205">
              <w:t>proline</w:t>
            </w:r>
            <w:proofErr w:type="spellEnd"/>
            <w:r w:rsidRPr="000E5205">
              <w:t xml:space="preserve"> dehydrogenase 2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6" w:tgtFrame="_blank" w:history="1">
              <w:r w:rsidRPr="000E5205">
                <w:rPr>
                  <w:rStyle w:val="Collegamentoipertestuale"/>
                </w:rPr>
                <w:t>GO:0016209</w:t>
              </w:r>
            </w:hyperlink>
            <w:bookmarkStart w:id="5" w:name="0016209"/>
            <w:bookmarkEnd w:id="5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antioxidant activity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3.11E-7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1.08E-4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9.75 (11861,68,161,9)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7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>AT4G08780 - peroxidase 38</w:t>
            </w:r>
            <w:r w:rsidRPr="000E5205">
              <w:br/>
              <w:t>AT1G34510 - peroxidase 8</w:t>
            </w:r>
            <w:r w:rsidRPr="000E5205">
              <w:br/>
              <w:t>AT5G06730 - peroxidase</w:t>
            </w:r>
            <w:r w:rsidRPr="000E5205">
              <w:br/>
              <w:t>AT4G36430 - peroxidase 49</w:t>
            </w:r>
            <w:r w:rsidRPr="000E5205">
              <w:br/>
              <w:t>AT5G19880 - peroxidase</w:t>
            </w:r>
            <w:r w:rsidRPr="000E5205">
              <w:br/>
              <w:t>AT5G05340 - peroxidase 52</w:t>
            </w:r>
            <w:r w:rsidRPr="000E5205">
              <w:br/>
              <w:t>AT1G14550 - peroxidase 5</w:t>
            </w:r>
            <w:r w:rsidRPr="000E5205">
              <w:br/>
              <w:t>AT1G14540 - peroxidase 4</w:t>
            </w:r>
            <w:r w:rsidRPr="000E5205">
              <w:br/>
              <w:t>AT5G39580 - peroxidase 62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8" w:tgtFrame="_blank" w:history="1">
              <w:r w:rsidRPr="000E5205">
                <w:rPr>
                  <w:rStyle w:val="Collegamentoipertestuale"/>
                </w:rPr>
                <w:t>GO:0020037</w:t>
              </w:r>
            </w:hyperlink>
            <w:bookmarkStart w:id="6" w:name="0020037"/>
            <w:bookmarkEnd w:id="6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proofErr w:type="spellStart"/>
            <w:r w:rsidRPr="000E5205">
              <w:t>heme</w:t>
            </w:r>
            <w:proofErr w:type="spellEnd"/>
            <w:r w:rsidRPr="000E5205">
              <w:t xml:space="preserve"> binding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4.01E-7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1.16E-4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9.47 (11861,70,161,9)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19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>AT4G08780 - peroxidase 38</w:t>
            </w:r>
            <w:r w:rsidRPr="000E5205">
              <w:br/>
              <w:t>AT1G34510 - peroxidase 8</w:t>
            </w:r>
            <w:r w:rsidRPr="000E5205">
              <w:br/>
              <w:t>AT5G06730 - peroxidase</w:t>
            </w:r>
            <w:r w:rsidRPr="000E5205">
              <w:br/>
              <w:t>AT4G36430 - peroxidase 49</w:t>
            </w:r>
            <w:r w:rsidRPr="000E5205">
              <w:br/>
              <w:t>AT5G19880 - peroxidase</w:t>
            </w:r>
            <w:r w:rsidRPr="000E5205">
              <w:br/>
              <w:t>AT5G05340 - peroxidase 52</w:t>
            </w:r>
            <w:r w:rsidRPr="000E5205">
              <w:br/>
              <w:t>AT1G14550 - peroxidase 5</w:t>
            </w:r>
            <w:r w:rsidRPr="000E5205">
              <w:br/>
              <w:t>AT5G39580 - peroxidase 62</w:t>
            </w:r>
            <w:r w:rsidRPr="000E5205">
              <w:br/>
              <w:t>AT1G14540 - peroxidase 4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0" w:tgtFrame="_blank" w:history="1">
              <w:r w:rsidRPr="000E5205">
                <w:rPr>
                  <w:rStyle w:val="Collegamentoipertestuale"/>
                </w:rPr>
                <w:t>GO:0046906</w:t>
              </w:r>
            </w:hyperlink>
            <w:bookmarkStart w:id="7" w:name="0046906"/>
            <w:bookmarkEnd w:id="7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proofErr w:type="spellStart"/>
            <w:r w:rsidRPr="000E5205">
              <w:t>tetrapyrrole</w:t>
            </w:r>
            <w:proofErr w:type="spellEnd"/>
            <w:r w:rsidRPr="000E5205">
              <w:t xml:space="preserve"> binding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4.54E-7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1.13E-4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9.34 (11861,71,161,9)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1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>AT4G08780 - peroxidase 38</w:t>
            </w:r>
            <w:r w:rsidRPr="000E5205">
              <w:br/>
              <w:t>AT1G34510 - peroxidase 8</w:t>
            </w:r>
            <w:r w:rsidRPr="000E5205">
              <w:br/>
              <w:t>AT5G06730 - peroxidase</w:t>
            </w:r>
            <w:r w:rsidRPr="000E5205">
              <w:br/>
              <w:t>AT4G36430 - peroxidase 49</w:t>
            </w:r>
            <w:r w:rsidRPr="000E5205">
              <w:br/>
              <w:t>AT5G05340 - peroxidase 52</w:t>
            </w:r>
            <w:r w:rsidRPr="000E5205">
              <w:br/>
              <w:t>AT5G19880 - peroxidase</w:t>
            </w:r>
            <w:r w:rsidRPr="000E5205">
              <w:br/>
              <w:t>AT1G14550 - peroxidase 5</w:t>
            </w:r>
            <w:r w:rsidRPr="000E5205">
              <w:br/>
            </w:r>
            <w:r w:rsidRPr="000E5205">
              <w:lastRenderedPageBreak/>
              <w:t>AT5G39580 - peroxidase 62</w:t>
            </w:r>
            <w:r w:rsidRPr="000E5205">
              <w:br/>
              <w:t>AT1G14540 - peroxidase 4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2" w:tgtFrame="_blank" w:history="1">
              <w:r w:rsidRPr="000E5205">
                <w:rPr>
                  <w:rStyle w:val="Collegamentoipertestuale"/>
                </w:rPr>
                <w:t>GO:0050660</w:t>
              </w:r>
            </w:hyperlink>
            <w:bookmarkStart w:id="8" w:name="0050660"/>
            <w:bookmarkEnd w:id="8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proofErr w:type="spellStart"/>
            <w:r w:rsidRPr="000E5205">
              <w:t>flavin</w:t>
            </w:r>
            <w:proofErr w:type="spellEnd"/>
            <w:r w:rsidRPr="000E5205">
              <w:t xml:space="preserve"> adenine dinucleotide binding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1.19E-6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2.59E-4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9.99 (11861,59,161,8)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3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 xml:space="preserve">AT1G26380 -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AT5G44400 -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AT1G26390 - fad-binding </w:t>
            </w:r>
            <w:proofErr w:type="spellStart"/>
            <w:r w:rsidRPr="000E5205">
              <w:t>berberine</w:t>
            </w:r>
            <w:proofErr w:type="spellEnd"/>
            <w:r w:rsidRPr="000E5205">
              <w:t xml:space="preserve"> family protein</w:t>
            </w:r>
            <w:r w:rsidRPr="000E5205">
              <w:br/>
              <w:t xml:space="preserve">AT1G26420 -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AT1G26410 -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AT1G12200 - putative </w:t>
            </w:r>
            <w:proofErr w:type="spellStart"/>
            <w:r w:rsidRPr="000E5205">
              <w:t>flavin</w:t>
            </w:r>
            <w:proofErr w:type="spellEnd"/>
            <w:r w:rsidRPr="000E5205">
              <w:t xml:space="preserve"> monooxygenase.</w:t>
            </w:r>
            <w:r w:rsidRPr="000E5205">
              <w:br/>
              <w:t>AT2G46750 - d-arabinono-1,4-lactone oxidase-like protein</w:t>
            </w:r>
            <w:r w:rsidRPr="000E5205">
              <w:br/>
              <w:t xml:space="preserve">AT5G38710 - </w:t>
            </w:r>
            <w:proofErr w:type="spellStart"/>
            <w:r w:rsidRPr="000E5205">
              <w:t>proline</w:t>
            </w:r>
            <w:proofErr w:type="spellEnd"/>
            <w:r w:rsidRPr="000E5205">
              <w:t xml:space="preserve"> dehydrogenase 2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4" w:tgtFrame="_blank" w:history="1">
              <w:r w:rsidRPr="000E5205">
                <w:rPr>
                  <w:rStyle w:val="Collegamentoipertestuale"/>
                </w:rPr>
                <w:t>GO:0050662</w:t>
              </w:r>
            </w:hyperlink>
            <w:bookmarkStart w:id="9" w:name="0050662"/>
            <w:bookmarkEnd w:id="9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coenzyme binding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2.97E-4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5.73E-2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4.71 (11861,125,161,8)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5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 xml:space="preserve">AT1G26380 -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AT5G44400 -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AT1G26390 - fad-binding </w:t>
            </w:r>
            <w:proofErr w:type="spellStart"/>
            <w:r w:rsidRPr="000E5205">
              <w:t>berberine</w:t>
            </w:r>
            <w:proofErr w:type="spellEnd"/>
            <w:r w:rsidRPr="000E5205">
              <w:t xml:space="preserve"> family protein</w:t>
            </w:r>
            <w:r w:rsidRPr="000E5205">
              <w:br/>
              <w:t xml:space="preserve">AT1G26420 -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AT1G26410 - fad-binding and </w:t>
            </w:r>
            <w:proofErr w:type="spellStart"/>
            <w:r w:rsidRPr="000E5205">
              <w:t>bbe</w:t>
            </w:r>
            <w:proofErr w:type="spellEnd"/>
            <w:r w:rsidRPr="000E5205">
              <w:t xml:space="preserve"> domain-containing protein</w:t>
            </w:r>
            <w:r w:rsidRPr="000E5205">
              <w:br/>
              <w:t xml:space="preserve">AT1G12200 - putative </w:t>
            </w:r>
            <w:proofErr w:type="spellStart"/>
            <w:r w:rsidRPr="000E5205">
              <w:t>flavin</w:t>
            </w:r>
            <w:proofErr w:type="spellEnd"/>
            <w:r w:rsidRPr="000E5205">
              <w:t xml:space="preserve"> monooxygenase.</w:t>
            </w:r>
            <w:r w:rsidRPr="000E5205">
              <w:br/>
              <w:t>AT2G46750 - d-arabinono-1,4-lactone oxidase-like protein</w:t>
            </w:r>
            <w:r w:rsidRPr="000E5205">
              <w:br/>
              <w:t xml:space="preserve">AT5G38710 - </w:t>
            </w:r>
            <w:proofErr w:type="spellStart"/>
            <w:r w:rsidRPr="000E5205">
              <w:t>proline</w:t>
            </w:r>
            <w:proofErr w:type="spellEnd"/>
            <w:r w:rsidRPr="000E5205">
              <w:t xml:space="preserve"> dehydrogenase 2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6" w:tgtFrame="_blank" w:history="1">
              <w:r w:rsidRPr="000E5205">
                <w:rPr>
                  <w:rStyle w:val="Collegamentoipertestuale"/>
                </w:rPr>
                <w:t>GO:0005388</w:t>
              </w:r>
            </w:hyperlink>
            <w:bookmarkStart w:id="10" w:name="0005388"/>
            <w:bookmarkEnd w:id="10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calcium-transporting ATPase activity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5.44E-4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9.46E-2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49.11 (11861,3,161,2)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7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 xml:space="preserve">AT3G22910 - putative calcium-transporting </w:t>
            </w:r>
            <w:proofErr w:type="spellStart"/>
            <w:r w:rsidRPr="000E5205">
              <w:t>atpase</w:t>
            </w:r>
            <w:proofErr w:type="spellEnd"/>
            <w:r w:rsidRPr="000E5205">
              <w:t xml:space="preserve"> 13</w:t>
            </w:r>
            <w:r w:rsidRPr="000E5205">
              <w:br/>
              <w:t xml:space="preserve">AT3G63380 - putative calcium-transporting </w:t>
            </w:r>
            <w:proofErr w:type="spellStart"/>
            <w:r w:rsidRPr="000E5205">
              <w:t>atpase</w:t>
            </w:r>
            <w:proofErr w:type="spellEnd"/>
            <w:r w:rsidRPr="000E5205">
              <w:t xml:space="preserve"> 12</w:t>
            </w:r>
          </w:p>
        </w:tc>
      </w:tr>
      <w:tr w:rsidR="003956A2" w:rsidRPr="000E5205" w:rsidTr="00E70885">
        <w:trPr>
          <w:tblCellSpacing w:w="15" w:type="dxa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8" w:tgtFrame="_blank" w:history="1">
              <w:r w:rsidRPr="000E5205">
                <w:rPr>
                  <w:rStyle w:val="Collegamentoipertestuale"/>
                </w:rPr>
                <w:t>GO:0016491</w:t>
              </w:r>
            </w:hyperlink>
            <w:bookmarkStart w:id="11" w:name="0016491"/>
            <w:bookmarkEnd w:id="11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oxidoreductase activity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7.52E-4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1.19E-1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r w:rsidRPr="000E5205">
              <w:t>2.57 (11861,430,161,15)</w:t>
            </w:r>
          </w:p>
        </w:tc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6A2" w:rsidRPr="000E5205" w:rsidRDefault="003956A2" w:rsidP="00E70885">
            <w:hyperlink r:id="rId29" w:history="1">
              <w:r w:rsidRPr="000E5205">
                <w:rPr>
                  <w:rStyle w:val="Collegamentoipertestuale"/>
                </w:rPr>
                <w:t>[-] Hide genes</w:t>
              </w:r>
            </w:hyperlink>
          </w:p>
          <w:p w:rsidR="003956A2" w:rsidRPr="000E5205" w:rsidRDefault="003956A2" w:rsidP="00E70885">
            <w:r w:rsidRPr="000E5205">
              <w:t>AT4G08780 - peroxidase 38</w:t>
            </w:r>
            <w:r w:rsidRPr="000E5205">
              <w:br/>
              <w:t>AT5G06730 - peroxidase</w:t>
            </w:r>
            <w:r w:rsidRPr="000E5205">
              <w:br/>
              <w:t>AT5G05340 - peroxidase 52</w:t>
            </w:r>
            <w:r w:rsidRPr="000E5205">
              <w:br/>
            </w:r>
            <w:r w:rsidRPr="000E5205">
              <w:lastRenderedPageBreak/>
              <w:t>AT5G19880 - peroxidase</w:t>
            </w:r>
            <w:r w:rsidRPr="000E5205">
              <w:br/>
              <w:t>AT2G46750 - d-arabinono-1,4-lactone oxidase-like protein</w:t>
            </w:r>
            <w:r w:rsidRPr="000E5205">
              <w:br/>
              <w:t>AT1G66800 - alcohol dehydrogenase-like protein</w:t>
            </w:r>
            <w:r w:rsidRPr="000E5205">
              <w:br/>
              <w:t xml:space="preserve">AT5G38710 - </w:t>
            </w:r>
            <w:proofErr w:type="spellStart"/>
            <w:r w:rsidRPr="000E5205">
              <w:t>proline</w:t>
            </w:r>
            <w:proofErr w:type="spellEnd"/>
            <w:r w:rsidRPr="000E5205">
              <w:t xml:space="preserve"> dehydrogenase 2</w:t>
            </w:r>
            <w:r w:rsidRPr="000E5205">
              <w:br/>
              <w:t>AT1G34510 - peroxidase 8</w:t>
            </w:r>
            <w:r w:rsidRPr="000E5205">
              <w:br/>
              <w:t>AT4G36430 - peroxidase 49</w:t>
            </w:r>
            <w:r w:rsidRPr="000E5205">
              <w:br/>
              <w:t xml:space="preserve">AT1G12200 - putative </w:t>
            </w:r>
            <w:proofErr w:type="spellStart"/>
            <w:r w:rsidRPr="000E5205">
              <w:t>flavin</w:t>
            </w:r>
            <w:proofErr w:type="spellEnd"/>
            <w:r w:rsidRPr="000E5205">
              <w:t xml:space="preserve"> monooxygenase.</w:t>
            </w:r>
            <w:r w:rsidRPr="000E5205">
              <w:br/>
              <w:t>AT4G12280 - copper amine oxidase family protein</w:t>
            </w:r>
            <w:r w:rsidRPr="000E5205">
              <w:br/>
              <w:t>AT1G14550 - peroxidase 5</w:t>
            </w:r>
            <w:r w:rsidRPr="000E5205">
              <w:br/>
              <w:t>AT5G39580 - peroxidase 62</w:t>
            </w:r>
            <w:r w:rsidRPr="000E5205">
              <w:br/>
              <w:t xml:space="preserve">AT5G38900 - </w:t>
            </w:r>
            <w:proofErr w:type="spellStart"/>
            <w:r w:rsidRPr="000E5205">
              <w:t>thioredoxin</w:t>
            </w:r>
            <w:proofErr w:type="spellEnd"/>
            <w:r w:rsidRPr="000E5205">
              <w:t xml:space="preserve"> superfamily protein</w:t>
            </w:r>
            <w:r w:rsidRPr="000E5205">
              <w:br/>
              <w:t>AT1G14540 - peroxidase 4</w:t>
            </w:r>
          </w:p>
        </w:tc>
      </w:tr>
    </w:tbl>
    <w:p w:rsidR="00F23D41" w:rsidRPr="003956A2" w:rsidRDefault="00F23D41"/>
    <w:sectPr w:rsidR="00F23D41" w:rsidRPr="003956A2" w:rsidSect="00F23D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41"/>
    <w:rsid w:val="003956A2"/>
    <w:rsid w:val="00D46403"/>
    <w:rsid w:val="00F2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B83F"/>
  <w15:chartTrackingRefBased/>
  <w15:docId w15:val="{EC090DBC-BD89-4CF6-9ABB-9E77D032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3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atabase.org/cgi-bin/amigo/go.cgi?query=GO:0048037&amp;view=details" TargetMode="External"/><Relationship Id="rId13" Type="http://schemas.openxmlformats.org/officeDocument/2006/relationships/hyperlink" Target="javascript:toggle('elements_GO:0016684')" TargetMode="External"/><Relationship Id="rId18" Type="http://schemas.openxmlformats.org/officeDocument/2006/relationships/hyperlink" Target="http://www.godatabase.org/cgi-bin/amigo/go.cgi?query=GO:0020037&amp;view=details" TargetMode="External"/><Relationship Id="rId26" Type="http://schemas.openxmlformats.org/officeDocument/2006/relationships/hyperlink" Target="http://www.godatabase.org/cgi-bin/amigo/go.cgi?query=GO:0005388&amp;view=detai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toggle('elements_GO:0046906')" TargetMode="External"/><Relationship Id="rId7" Type="http://schemas.openxmlformats.org/officeDocument/2006/relationships/hyperlink" Target="http://cbl-gorilla.cs.technion.ac.il/GOrilla/akje8mfg/GOResultsFUNCTION.html" TargetMode="External"/><Relationship Id="rId12" Type="http://schemas.openxmlformats.org/officeDocument/2006/relationships/hyperlink" Target="http://www.godatabase.org/cgi-bin/amigo/go.cgi?query=GO:0016684&amp;view=details" TargetMode="External"/><Relationship Id="rId17" Type="http://schemas.openxmlformats.org/officeDocument/2006/relationships/hyperlink" Target="javascript:toggle('elements_GO:0016209')" TargetMode="External"/><Relationship Id="rId25" Type="http://schemas.openxmlformats.org/officeDocument/2006/relationships/hyperlink" Target="javascript:toggle('elements_GO:0050662')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database.org/cgi-bin/amigo/go.cgi?query=GO:0016209&amp;view=details" TargetMode="External"/><Relationship Id="rId20" Type="http://schemas.openxmlformats.org/officeDocument/2006/relationships/hyperlink" Target="http://www.godatabase.org/cgi-bin/amigo/go.cgi?query=GO:0046906&amp;view=details" TargetMode="External"/><Relationship Id="rId29" Type="http://schemas.openxmlformats.org/officeDocument/2006/relationships/hyperlink" Target="javascript:toggle('elements_GO:0016491')" TargetMode="External"/><Relationship Id="rId1" Type="http://schemas.openxmlformats.org/officeDocument/2006/relationships/styles" Target="styles.xml"/><Relationship Id="rId6" Type="http://schemas.openxmlformats.org/officeDocument/2006/relationships/hyperlink" Target="http://cbl-gorilla.cs.technion.ac.il/GOrilla/akje8mfg/GOResultsFUNCTION.html" TargetMode="External"/><Relationship Id="rId11" Type="http://schemas.openxmlformats.org/officeDocument/2006/relationships/hyperlink" Target="javascript:toggle('elements_GO:0004601')" TargetMode="External"/><Relationship Id="rId24" Type="http://schemas.openxmlformats.org/officeDocument/2006/relationships/hyperlink" Target="http://www.godatabase.org/cgi-bin/amigo/go.cgi?query=GO:0050662&amp;view=details" TargetMode="External"/><Relationship Id="rId5" Type="http://schemas.openxmlformats.org/officeDocument/2006/relationships/hyperlink" Target="http://cbl-gorilla.cs.technion.ac.il/GOrilla/akje8mfg/GOResultsFUNCTION.html" TargetMode="External"/><Relationship Id="rId15" Type="http://schemas.openxmlformats.org/officeDocument/2006/relationships/hyperlink" Target="javascript:toggle('elements_GO:0071949')" TargetMode="External"/><Relationship Id="rId23" Type="http://schemas.openxmlformats.org/officeDocument/2006/relationships/hyperlink" Target="javascript:toggle('elements_GO:0050660')" TargetMode="External"/><Relationship Id="rId28" Type="http://schemas.openxmlformats.org/officeDocument/2006/relationships/hyperlink" Target="http://www.godatabase.org/cgi-bin/amigo/go.cgi?query=GO:0016491&amp;view=details" TargetMode="External"/><Relationship Id="rId10" Type="http://schemas.openxmlformats.org/officeDocument/2006/relationships/hyperlink" Target="http://www.godatabase.org/cgi-bin/amigo/go.cgi?query=GO:0004601&amp;view=details" TargetMode="External"/><Relationship Id="rId19" Type="http://schemas.openxmlformats.org/officeDocument/2006/relationships/hyperlink" Target="javascript:toggle('elements_GO:0020037')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cbl-gorilla.cs.technion.ac.il/GOrilla/akje8mfg/GOResultsFUNCTION.html" TargetMode="External"/><Relationship Id="rId9" Type="http://schemas.openxmlformats.org/officeDocument/2006/relationships/hyperlink" Target="javascript:toggle('elements_GO:0048037')" TargetMode="External"/><Relationship Id="rId14" Type="http://schemas.openxmlformats.org/officeDocument/2006/relationships/hyperlink" Target="http://www.godatabase.org/cgi-bin/amigo/go.cgi?query=GO:0071949&amp;view=details" TargetMode="External"/><Relationship Id="rId22" Type="http://schemas.openxmlformats.org/officeDocument/2006/relationships/hyperlink" Target="http://www.godatabase.org/cgi-bin/amigo/go.cgi?query=GO:0050660&amp;view=details" TargetMode="External"/><Relationship Id="rId27" Type="http://schemas.openxmlformats.org/officeDocument/2006/relationships/hyperlink" Target="javascript:toggle('elements_GO:0005388'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2020-10-12T09:20:00Z</dcterms:created>
  <dcterms:modified xsi:type="dcterms:W3CDTF">2020-10-13T07:35:00Z</dcterms:modified>
</cp:coreProperties>
</file>