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A025AE7" w:rsidR="001111B5" w:rsidRPr="00E25397" w:rsidRDefault="79EDF53E" w:rsidP="1914A791">
      <w:pPr>
        <w:rPr>
          <w:rFonts w:ascii="Times New Roman" w:hAnsi="Times New Roman" w:cs="Times New Roman"/>
          <w:b/>
          <w:bCs/>
          <w:u w:val="single"/>
        </w:rPr>
      </w:pPr>
      <w:r w:rsidRPr="00E25397">
        <w:rPr>
          <w:rFonts w:ascii="Times New Roman" w:hAnsi="Times New Roman" w:cs="Times New Roman"/>
          <w:b/>
          <w:bCs/>
          <w:u w:val="single"/>
        </w:rPr>
        <w:t>Supplemental Materials</w:t>
      </w:r>
    </w:p>
    <w:p w14:paraId="2D77D7B1" w14:textId="661B302A" w:rsidR="1914A791" w:rsidRPr="00E25397" w:rsidRDefault="1914A791" w:rsidP="1914A791">
      <w:pPr>
        <w:rPr>
          <w:rFonts w:ascii="Times New Roman" w:hAnsi="Times New Roman" w:cs="Times New Roman"/>
          <w:b/>
          <w:bCs/>
          <w:u w:val="single"/>
        </w:rPr>
      </w:pPr>
    </w:p>
    <w:p w14:paraId="4359ECDA" w14:textId="65FF4FC7" w:rsidR="001B1DD4" w:rsidRPr="00E25397" w:rsidRDefault="005032C6" w:rsidP="001B1DD4">
      <w:pPr>
        <w:spacing w:after="0"/>
        <w:contextualSpacing/>
        <w:rPr>
          <w:rFonts w:ascii="Times New Roman" w:hAnsi="Times New Roman" w:cs="Times New Roman"/>
          <w:b/>
          <w:bCs/>
        </w:rPr>
      </w:pPr>
      <w:r w:rsidRPr="00E25397">
        <w:rPr>
          <w:rFonts w:ascii="Times New Roman" w:hAnsi="Times New Roman" w:cs="Times New Roman"/>
          <w:b/>
          <w:bCs/>
        </w:rPr>
        <w:t>S.1</w:t>
      </w:r>
      <w:r w:rsidR="001B1DD4" w:rsidRPr="00E25397">
        <w:rPr>
          <w:rFonts w:ascii="Times New Roman" w:hAnsi="Times New Roman" w:cs="Times New Roman"/>
          <w:b/>
          <w:bCs/>
        </w:rPr>
        <w:t xml:space="preserve"> </w:t>
      </w:r>
      <w:r w:rsidR="001B1DD4" w:rsidRPr="00E25397">
        <w:rPr>
          <w:rFonts w:ascii="Times New Roman" w:hAnsi="Times New Roman" w:cs="Times New Roman"/>
          <w:b/>
          <w:bCs/>
        </w:rPr>
        <w:tab/>
        <w:t>Driving Hazard Perception Task</w:t>
      </w:r>
    </w:p>
    <w:p w14:paraId="6BE032DF" w14:textId="5ACEE573" w:rsidR="001B1DD4" w:rsidRPr="00E25397" w:rsidRDefault="001B1DD4" w:rsidP="001B1DD4">
      <w:pPr>
        <w:spacing w:after="120"/>
        <w:ind w:firstLine="720"/>
        <w:contextualSpacing/>
        <w:rPr>
          <w:rFonts w:ascii="Times New Roman" w:hAnsi="Times New Roman" w:cs="Times New Roman"/>
        </w:rPr>
      </w:pPr>
      <w:r w:rsidRPr="00E25397">
        <w:rPr>
          <w:rFonts w:ascii="Times New Roman" w:hAnsi="Times New Roman" w:cs="Times New Roman"/>
        </w:rPr>
        <w:t xml:space="preserve">The development of the hazard prediction task is reported in Ehsani et al. </w:t>
      </w:r>
      <w:r w:rsidRPr="00E25397">
        <w:rPr>
          <w:rFonts w:ascii="Times New Roman" w:hAnsi="Times New Roman" w:cs="Times New Roman"/>
        </w:rPr>
        <w:fldChar w:fldCharType="begin"/>
      </w:r>
      <w:r w:rsidRPr="00E25397">
        <w:rPr>
          <w:rFonts w:ascii="Times New Roman" w:hAnsi="Times New Roman" w:cs="Times New Roman"/>
        </w:rPr>
        <w:instrText xml:space="preserve"> ADDIN ZOTERO_ITEM CSL_CITATION {"citationID":"ojH8WuPW","properties":{"formattedCitation":"(2020)","plainCitation":"(2020)","noteIndex":0},"citationItems":[{"id":1003,"uris":["http://zotero.org/groups/2385739/items/FHK3HL6G"],"uri":["http://zotero.org/groups/2385739/items/FHK3HL6G"],"itemData":{"id":1003,"type":"article-journal","container-title":"Journal of Safety Research","DOI":"10.1016/j.jsr.2020.03.010","ISSN":"00224375","journalAbbreviation":"Journal of Safety Research","language":"en","page":"303-309","source":"DOI.org (Crossref)","title":"Developing and testing a hazard prediction task for novice drivers: A novel application of naturalistic driving videos","title-short":"Developing and testing a hazard prediction task for novice drivers","volume":"73","author":[{"family":"Ehsani","given":"Johnathon P."},{"family":"Seymour","given":"Karen E."},{"family":"Chirles","given":"Theresa"},{"family":"Kinnear","given":"Neale"}],"issued":{"date-parts":[["2020",6]]}},"suppress-author":true}],"schema":"https://github.com/citation-style-language/schema/raw/master/csl-citation.json"} </w:instrText>
      </w:r>
      <w:r w:rsidRPr="00E25397">
        <w:rPr>
          <w:rFonts w:ascii="Times New Roman" w:hAnsi="Times New Roman" w:cs="Times New Roman"/>
        </w:rPr>
        <w:fldChar w:fldCharType="separate"/>
      </w:r>
      <w:r w:rsidRPr="00E25397">
        <w:rPr>
          <w:rFonts w:ascii="Times New Roman" w:hAnsi="Times New Roman" w:cs="Times New Roman"/>
          <w:sz w:val="24"/>
          <w:szCs w:val="24"/>
        </w:rPr>
        <w:t>(2020)</w:t>
      </w:r>
      <w:r w:rsidRPr="00E25397">
        <w:rPr>
          <w:rFonts w:ascii="Times New Roman" w:hAnsi="Times New Roman" w:cs="Times New Roman"/>
        </w:rPr>
        <w:fldChar w:fldCharType="end"/>
      </w:r>
      <w:r w:rsidRPr="00E25397">
        <w:rPr>
          <w:rFonts w:ascii="Times New Roman" w:hAnsi="Times New Roman" w:cs="Times New Roman"/>
        </w:rPr>
        <w:t xml:space="preserve">.  Briefly, 30 videos were selected from the Strategic Highway Research Program (SHRP 2) naturalistic driving dataset from the Naturalistic Driving Study (NDS) </w:t>
      </w:r>
      <w:r w:rsidRPr="00E25397">
        <w:rPr>
          <w:rFonts w:ascii="Times New Roman" w:hAnsi="Times New Roman" w:cs="Times New Roman"/>
        </w:rPr>
        <w:fldChar w:fldCharType="begin"/>
      </w:r>
      <w:r w:rsidRPr="00E25397">
        <w:rPr>
          <w:rFonts w:ascii="Times New Roman" w:hAnsi="Times New Roman" w:cs="Times New Roman"/>
        </w:rPr>
        <w:instrText xml:space="preserve"> ADDIN ZOTERO_ITEM CSL_CITATION {"citationID":"PCDlJHbk","properties":{"formattedCitation":"(National Academies of Science Engineering and Medicine, 2012)","plainCitation":"(National Academies of Science Engineering and Medicine, 2012)","noteIndex":0},"citationItems":[{"id":684,"uris":["http://zotero.org/groups/2385739/items/ELEAVKLR"],"uri":["http://zotero.org/groups/2385739/items/ELEAVKLR"],"itemData":{"id":684,"type":"webpage","title":"The SHRP2 Naturalistic Driving Study (NDS)","URL":"https://insight.shrp2nds.us/documents/shrp2_background.pdf","author":[{"literal":"National Academies of Science Engineering and Medicine"}],"issued":{"date-parts":[["2012"]]}}}],"schema":"https://github.com/citation-style-language/schema/raw/master/csl-citation.json"} </w:instrText>
      </w:r>
      <w:r w:rsidRPr="00E25397">
        <w:rPr>
          <w:rFonts w:ascii="Times New Roman" w:hAnsi="Times New Roman" w:cs="Times New Roman"/>
        </w:rPr>
        <w:fldChar w:fldCharType="separate"/>
      </w:r>
      <w:r w:rsidRPr="00E25397">
        <w:rPr>
          <w:rFonts w:ascii="Times New Roman" w:hAnsi="Times New Roman" w:cs="Times New Roman"/>
          <w:sz w:val="24"/>
          <w:szCs w:val="24"/>
        </w:rPr>
        <w:t>(National Academies of Science Engineering and Medicine, 2012)</w:t>
      </w:r>
      <w:r w:rsidRPr="00E25397">
        <w:rPr>
          <w:rFonts w:ascii="Times New Roman" w:hAnsi="Times New Roman" w:cs="Times New Roman"/>
        </w:rPr>
        <w:fldChar w:fldCharType="end"/>
      </w:r>
      <w:r w:rsidRPr="00E25397">
        <w:rPr>
          <w:rFonts w:ascii="Times New Roman" w:eastAsiaTheme="minorEastAsia" w:hAnsi="Times New Roman" w:cs="Times New Roman"/>
        </w:rPr>
        <w:t>.  Selected videos met th</w:t>
      </w:r>
      <w:r w:rsidRPr="00E25397">
        <w:rPr>
          <w:rFonts w:ascii="Times New Roman" w:hAnsi="Times New Roman" w:cs="Times New Roman"/>
        </w:rPr>
        <w:t>e following criteria: (1) Near-crashes with an ‘event start and event end’ duration of four seconds or longer, (2) No apparent driver impairment which mean the hazards were due to actions of other road users, and (3) Met a pre-defined driving conflict type (lead vehicles, oncoming traffic, vehicles in an adjacent lane, merging vehicles, turn into traffic, turning across traffic, at intersection, with parked vehicle, pedestrians, cyclists and with objects in road).</w:t>
      </w:r>
      <w:r w:rsidR="00646EFF">
        <w:rPr>
          <w:rFonts w:ascii="Times New Roman" w:hAnsi="Times New Roman" w:cs="Times New Roman"/>
        </w:rPr>
        <w:t xml:space="preserve"> </w:t>
      </w:r>
      <w:r w:rsidR="001E02BF" w:rsidRPr="00E25397">
        <w:rPr>
          <w:rFonts w:ascii="Times New Roman" w:hAnsi="Times New Roman" w:cs="Times New Roman"/>
        </w:rPr>
        <w:t xml:space="preserve">All selected videos were in the daylight and </w:t>
      </w:r>
      <w:r w:rsidR="00E10DD9" w:rsidRPr="00E25397">
        <w:rPr>
          <w:rFonts w:ascii="Times New Roman" w:hAnsi="Times New Roman" w:cs="Times New Roman"/>
        </w:rPr>
        <w:t>non-hazardous weather conditions</w:t>
      </w:r>
      <w:r w:rsidR="00DC4B41" w:rsidRPr="00E25397">
        <w:rPr>
          <w:rFonts w:ascii="Times New Roman" w:hAnsi="Times New Roman" w:cs="Times New Roman"/>
        </w:rPr>
        <w:t>.</w:t>
      </w:r>
    </w:p>
    <w:p w14:paraId="130C8063" w14:textId="77777777" w:rsidR="001B1DD4" w:rsidRPr="00E25397" w:rsidRDefault="001B1DD4" w:rsidP="001B1DD4">
      <w:pPr>
        <w:spacing w:after="120"/>
        <w:ind w:firstLine="720"/>
        <w:contextualSpacing/>
        <w:rPr>
          <w:rFonts w:ascii="Times New Roman" w:hAnsi="Times New Roman" w:cs="Times New Roman"/>
        </w:rPr>
      </w:pPr>
    </w:p>
    <w:p w14:paraId="61A614AE" w14:textId="77777777" w:rsidR="001B1DD4" w:rsidRPr="00E25397" w:rsidRDefault="001B1DD4" w:rsidP="001B1DD4">
      <w:pPr>
        <w:spacing w:after="120"/>
        <w:ind w:firstLine="720"/>
        <w:contextualSpacing/>
        <w:rPr>
          <w:rFonts w:ascii="Times New Roman" w:hAnsi="Times New Roman" w:cs="Times New Roman"/>
        </w:rPr>
      </w:pPr>
      <w:r w:rsidRPr="00E25397">
        <w:rPr>
          <w:rFonts w:ascii="Times New Roman" w:hAnsi="Times New Roman" w:cs="Times New Roman"/>
        </w:rPr>
        <w:t xml:space="preserve">Videos provided by the Virginia Tech Transportation Institute as part of their data support for the SHRP2 study were 90 seconds long with the near crash event (i.e. the moment the driver needed to take evasive action) centered at the 45 second mark.  These videos were edited to create a 30 second portion with the near-crash event (identified as </w:t>
      </w:r>
      <w:r w:rsidRPr="00E25397">
        <w:rPr>
          <w:rFonts w:ascii="Times New Roman" w:hAnsi="Times New Roman" w:cs="Times New Roman"/>
          <w:i/>
          <w:iCs/>
        </w:rPr>
        <w:t>Event videos</w:t>
      </w:r>
      <w:r w:rsidRPr="00E25397">
        <w:rPr>
          <w:rFonts w:ascii="Times New Roman" w:hAnsi="Times New Roman" w:cs="Times New Roman"/>
        </w:rPr>
        <w:t xml:space="preserve">) and a 30 second portion from the same video that included routine driving (identified as </w:t>
      </w:r>
      <w:r w:rsidRPr="00E25397">
        <w:rPr>
          <w:rFonts w:ascii="Times New Roman" w:hAnsi="Times New Roman" w:cs="Times New Roman"/>
          <w:i/>
          <w:iCs/>
        </w:rPr>
        <w:t>Non-Event videos</w:t>
      </w:r>
      <w:r w:rsidRPr="00E25397">
        <w:rPr>
          <w:rFonts w:ascii="Times New Roman" w:hAnsi="Times New Roman" w:cs="Times New Roman"/>
        </w:rPr>
        <w:t xml:space="preserve">) without any hazardous events requiring a response from the drivers (i.e. braking or swerving).  </w:t>
      </w:r>
    </w:p>
    <w:p w14:paraId="3B743253" w14:textId="77777777" w:rsidR="001B1DD4" w:rsidRPr="00E25397" w:rsidRDefault="001B1DD4" w:rsidP="001B1DD4">
      <w:pPr>
        <w:spacing w:after="120"/>
        <w:ind w:firstLine="720"/>
        <w:contextualSpacing/>
        <w:rPr>
          <w:rFonts w:ascii="Times New Roman" w:hAnsi="Times New Roman" w:cs="Times New Roman"/>
        </w:rPr>
      </w:pPr>
    </w:p>
    <w:p w14:paraId="3CF13647" w14:textId="25EE4064" w:rsidR="005F66ED" w:rsidRPr="00E25397" w:rsidRDefault="001B1DD4" w:rsidP="00DF57C2">
      <w:pPr>
        <w:spacing w:after="120"/>
        <w:ind w:firstLine="720"/>
        <w:contextualSpacing/>
        <w:rPr>
          <w:rFonts w:ascii="Times New Roman" w:hAnsi="Times New Roman" w:cs="Times New Roman"/>
        </w:rPr>
      </w:pPr>
      <w:r w:rsidRPr="00E25397">
        <w:rPr>
          <w:rFonts w:ascii="Times New Roman" w:hAnsi="Times New Roman" w:cs="Times New Roman"/>
        </w:rPr>
        <w:t>The occurrence of the near-crash event in the Event videos were staggered to avoid learning effects.  That is, the near-crash event occurred in the first 10 seconds for 10 videos (classified as Early Onset), between 10-20 seconds for 10 videos</w:t>
      </w:r>
      <w:r w:rsidR="2A100962" w:rsidRPr="00E25397">
        <w:rPr>
          <w:rFonts w:ascii="Times New Roman" w:hAnsi="Times New Roman" w:cs="Times New Roman"/>
        </w:rPr>
        <w:t xml:space="preserve"> (classified as Middle Onset)</w:t>
      </w:r>
      <w:r w:rsidRPr="00E25397">
        <w:rPr>
          <w:rFonts w:ascii="Times New Roman" w:hAnsi="Times New Roman" w:cs="Times New Roman"/>
        </w:rPr>
        <w:t>, and in the final 10 seconds for 10 videos</w:t>
      </w:r>
      <w:r w:rsidR="2119EEA9" w:rsidRPr="00E25397">
        <w:rPr>
          <w:rFonts w:ascii="Times New Roman" w:hAnsi="Times New Roman" w:cs="Times New Roman"/>
        </w:rPr>
        <w:t xml:space="preserve"> (classified as Late Onset)</w:t>
      </w:r>
      <w:r w:rsidRPr="00E25397">
        <w:rPr>
          <w:rFonts w:ascii="Times New Roman" w:hAnsi="Times New Roman" w:cs="Times New Roman"/>
        </w:rPr>
        <w:t xml:space="preserve">.  </w:t>
      </w:r>
      <w:r w:rsidR="00EC263B" w:rsidRPr="00E25397">
        <w:rPr>
          <w:rFonts w:ascii="Times New Roman" w:hAnsi="Times New Roman" w:cs="Times New Roman"/>
        </w:rPr>
        <w:t xml:space="preserve">The </w:t>
      </w:r>
      <w:r w:rsidR="00EC263B" w:rsidRPr="00E25397">
        <w:rPr>
          <w:rFonts w:ascii="Times New Roman" w:hAnsi="Times New Roman" w:cs="Times New Roman"/>
          <w:i/>
          <w:iCs/>
        </w:rPr>
        <w:t>measurement window</w:t>
      </w:r>
      <w:r w:rsidR="00A6222A" w:rsidRPr="00E25397">
        <w:rPr>
          <w:rFonts w:ascii="Times New Roman" w:hAnsi="Times New Roman" w:cs="Times New Roman"/>
          <w:i/>
          <w:iCs/>
        </w:rPr>
        <w:t>,</w:t>
      </w:r>
      <w:r w:rsidR="00EC263B" w:rsidRPr="00E25397">
        <w:rPr>
          <w:rFonts w:ascii="Times New Roman" w:hAnsi="Times New Roman" w:cs="Times New Roman"/>
          <w:i/>
          <w:iCs/>
        </w:rPr>
        <w:t xml:space="preserve"> </w:t>
      </w:r>
      <w:r w:rsidR="00EC263B" w:rsidRPr="00E25397">
        <w:rPr>
          <w:rFonts w:ascii="Times New Roman" w:hAnsi="Times New Roman" w:cs="Times New Roman"/>
        </w:rPr>
        <w:t xml:space="preserve">approximating the </w:t>
      </w:r>
      <w:r w:rsidR="00B65AB6" w:rsidRPr="00E25397">
        <w:rPr>
          <w:rFonts w:ascii="Times New Roman" w:hAnsi="Times New Roman" w:cs="Times New Roman"/>
          <w:i/>
          <w:iCs/>
        </w:rPr>
        <w:t>anticipatory period</w:t>
      </w:r>
      <w:r w:rsidR="00B65AB6" w:rsidRPr="00E25397">
        <w:rPr>
          <w:rFonts w:ascii="Times New Roman" w:hAnsi="Times New Roman" w:cs="Times New Roman"/>
        </w:rPr>
        <w:t xml:space="preserve"> from the Kinnear et al. </w:t>
      </w:r>
      <w:r w:rsidR="00F90649" w:rsidRPr="00E25397">
        <w:rPr>
          <w:rFonts w:ascii="Times New Roman" w:hAnsi="Times New Roman" w:cs="Times New Roman"/>
        </w:rPr>
        <w:fldChar w:fldCharType="begin"/>
      </w:r>
      <w:r w:rsidR="00F90649" w:rsidRPr="00E25397">
        <w:rPr>
          <w:rFonts w:ascii="Times New Roman" w:hAnsi="Times New Roman" w:cs="Times New Roman"/>
        </w:rPr>
        <w:instrText xml:space="preserve"> ADDIN ZOTERO_ITEM CSL_CITATION {"citationID":"TfqGHtqE","properties":{"formattedCitation":"(2013)","plainCitation":"(2013)","noteIndex":0},"citationItems":[{"id":162,"uris":["http://zotero.org/groups/2385739/items/UGM7ZL6A"],"uri":["http://zotero.org/groups/2385739/items/UGM7ZL6A"],"itemData":{"id":162,"type":"article-journal","abstract":"This study examines whether there is evidence that converging theories from the domains of risk and decision making, neuroscience, and psychology can improve our understanding of how drivers learn to appraise on-the-road hazards. Within the domain of decision making it is suggested that there are two distinct ways in which humans appraise risk: risk as feelings and risk as analysis. Meanwhile, current neurological theory, in the form of the Somatic Marker Hypothesis, supports the role of feelings and emotion as an evolved automated system of human risk appraisal that biases judgment and decision making. This study used skin conductance responses (SCRs) to measure learner, novice and experienced drivers' psycho-physiological responses to the development of driving hazards. Experienced drivers were twice as likely to produce an SCR to developing hazards as novice drivers and three times as likely when compared with learner drivers. These differences maintained significance when age, gender and exposure were controlled for. Further analysis revealed that novice drivers who had less than 1000 miles driving experience had anticipatory physiological responses similar to learner drivers, whereas novices who had driven more than 1000 miles had scores approaching those of experienced drivers. This demonstrated a learning curve mediated by driving experience supporting experiential learning as proposed within the Somatic Marker Hypothesis. A differentiation between cognitive and psycho-physiological responses was also found supporting theory that distinguishes between conscious and non-conscious risk appraisal.","container-title":"Accid Anal Prev","DOI":"10.1016/j.aap.2012.08.008","ISSN":"1879-2057 (Electronic) 0001-4575 (Linking)","page":"1025-33","title":"Understanding how drivers learn to anticipate risk on the road: A laboratory experiment of affective anticipation of road hazards","volume":"50","author":[{"family":"Kinnear","given":"N."},{"family":"Kelly","given":"S. W."},{"family":"Stradling","given":"S."},{"family":"Thomson","given":"J."}],"issued":{"date-parts":[["2013",1]]}},"suppress-author":true}],"schema":"https://github.com/citation-style-language/schema/raw/master/csl-citation.json"} </w:instrText>
      </w:r>
      <w:r w:rsidR="00F90649" w:rsidRPr="00E25397">
        <w:rPr>
          <w:rFonts w:ascii="Times New Roman" w:hAnsi="Times New Roman" w:cs="Times New Roman"/>
        </w:rPr>
        <w:fldChar w:fldCharType="separate"/>
      </w:r>
      <w:r w:rsidR="00F90649" w:rsidRPr="00E25397">
        <w:rPr>
          <w:rFonts w:ascii="Times New Roman" w:hAnsi="Times New Roman" w:cs="Times New Roman"/>
        </w:rPr>
        <w:t>(2013)</w:t>
      </w:r>
      <w:r w:rsidR="00F90649" w:rsidRPr="00E25397">
        <w:rPr>
          <w:rFonts w:ascii="Times New Roman" w:hAnsi="Times New Roman" w:cs="Times New Roman"/>
        </w:rPr>
        <w:fldChar w:fldCharType="end"/>
      </w:r>
      <w:r w:rsidR="00A6222A" w:rsidRPr="00E25397">
        <w:rPr>
          <w:rFonts w:ascii="Times New Roman" w:hAnsi="Times New Roman" w:cs="Times New Roman"/>
        </w:rPr>
        <w:t xml:space="preserve"> study,</w:t>
      </w:r>
      <w:r w:rsidR="00CE1DE9" w:rsidRPr="00E25397">
        <w:rPr>
          <w:rFonts w:ascii="Times New Roman" w:hAnsi="Times New Roman" w:cs="Times New Roman"/>
        </w:rPr>
        <w:t xml:space="preserve"> was defined</w:t>
      </w:r>
      <w:r w:rsidR="00DF57C2" w:rsidRPr="00E25397">
        <w:rPr>
          <w:rFonts w:ascii="Times New Roman" w:hAnsi="Times New Roman" w:cs="Times New Roman"/>
        </w:rPr>
        <w:t xml:space="preserve"> </w:t>
      </w:r>
      <w:r w:rsidR="005F66ED" w:rsidRPr="00E25397">
        <w:rPr>
          <w:rFonts w:ascii="Times New Roman" w:hAnsi="Times New Roman" w:cs="Times New Roman"/>
        </w:rPr>
        <w:t>from the first frame the hazard appeared on the screen to 3 seconds after the driver was required to perform an evasive action.  In Non-Event videos, non-hazardous occurrences were randomly selected from general driving clips with timing that corresponded to the event videos</w:t>
      </w:r>
      <w:r w:rsidR="00720858" w:rsidRPr="00E25397">
        <w:rPr>
          <w:rFonts w:ascii="Times New Roman" w:hAnsi="Times New Roman" w:cs="Times New Roman"/>
        </w:rPr>
        <w:t xml:space="preserve"> and were also staggered to have Early, Middle, and Late Onsets.</w:t>
      </w:r>
      <w:r w:rsidR="0043643C" w:rsidRPr="00E25397">
        <w:rPr>
          <w:rFonts w:ascii="Times New Roman" w:hAnsi="Times New Roman" w:cs="Times New Roman"/>
        </w:rPr>
        <w:t xml:space="preserve">  </w:t>
      </w:r>
      <w:r w:rsidR="0043643C" w:rsidRPr="00E25397">
        <w:rPr>
          <w:rFonts w:ascii="Times New Roman" w:hAnsi="Times New Roman" w:cs="Times New Roman"/>
          <w:b/>
          <w:bCs/>
        </w:rPr>
        <w:t>Table 1S</w:t>
      </w:r>
      <w:r w:rsidR="0043643C" w:rsidRPr="00E25397">
        <w:rPr>
          <w:rFonts w:ascii="Times New Roman" w:hAnsi="Times New Roman" w:cs="Times New Roman"/>
        </w:rPr>
        <w:t xml:space="preserve"> includes descriptions of the videos and the events defining the </w:t>
      </w:r>
      <w:r w:rsidR="0043643C" w:rsidRPr="00E25397">
        <w:rPr>
          <w:rFonts w:ascii="Times New Roman" w:hAnsi="Times New Roman" w:cs="Times New Roman"/>
          <w:i/>
          <w:iCs/>
        </w:rPr>
        <w:t>measurement window</w:t>
      </w:r>
      <w:r w:rsidR="0043643C" w:rsidRPr="00E25397">
        <w:rPr>
          <w:rFonts w:ascii="Times New Roman" w:hAnsi="Times New Roman" w:cs="Times New Roman"/>
        </w:rPr>
        <w:t>.</w:t>
      </w:r>
    </w:p>
    <w:p w14:paraId="6C8B7415" w14:textId="77777777" w:rsidR="005F66ED" w:rsidRPr="00E25397" w:rsidRDefault="005F66ED" w:rsidP="6B75C048">
      <w:pPr>
        <w:spacing w:after="120"/>
        <w:ind w:firstLine="720"/>
        <w:contextualSpacing/>
        <w:rPr>
          <w:rFonts w:ascii="Times New Roman" w:hAnsi="Times New Roman" w:cs="Times New Roman"/>
        </w:rPr>
      </w:pPr>
    </w:p>
    <w:p w14:paraId="73BB6F31" w14:textId="56EF6B4D" w:rsidR="001B1DD4" w:rsidRPr="00E25397" w:rsidRDefault="001B1DD4" w:rsidP="001B1DD4">
      <w:pPr>
        <w:spacing w:after="120"/>
        <w:ind w:firstLine="720"/>
        <w:contextualSpacing/>
        <w:rPr>
          <w:rFonts w:ascii="Times New Roman" w:hAnsi="Times New Roman" w:cs="Times New Roman"/>
        </w:rPr>
      </w:pPr>
      <w:r w:rsidRPr="00E25397">
        <w:rPr>
          <w:rFonts w:ascii="Times New Roman" w:hAnsi="Times New Roman" w:cs="Times New Roman"/>
        </w:rPr>
        <w:t xml:space="preserve">The final collection of 60 videos were randomized and presented to all participants in the same order.  The Driving Hazard Prediction Task was programmed in Presentation® software (Version 18.1, Neurobehavioral Systems, Inc., Berkeley, CA, </w:t>
      </w:r>
      <w:hyperlink r:id="rId4">
        <w:r w:rsidRPr="00E25397">
          <w:rPr>
            <w:rStyle w:val="Hyperlink"/>
            <w:rFonts w:ascii="Times New Roman" w:hAnsi="Times New Roman" w:cs="Times New Roman"/>
          </w:rPr>
          <w:t>www.neurobs.com</w:t>
        </w:r>
      </w:hyperlink>
      <w:r w:rsidRPr="00E25397">
        <w:rPr>
          <w:rFonts w:ascii="Times New Roman" w:hAnsi="Times New Roman" w:cs="Times New Roman"/>
        </w:rPr>
        <w:t xml:space="preserve">).  </w:t>
      </w:r>
      <w:r w:rsidR="009F180D" w:rsidRPr="00E25397">
        <w:rPr>
          <w:rFonts w:ascii="Times New Roman" w:hAnsi="Times New Roman" w:cs="Times New Roman"/>
        </w:rPr>
        <w:t xml:space="preserve">To ensure attention during the task, participants were asked to rate “How likely was the driver of this car </w:t>
      </w:r>
      <w:r w:rsidR="00C77406" w:rsidRPr="00E25397">
        <w:rPr>
          <w:rFonts w:ascii="Times New Roman" w:hAnsi="Times New Roman" w:cs="Times New Roman"/>
        </w:rPr>
        <w:t xml:space="preserve">to get into a crash?” after each video.  Analyses of the rating data can be found in Ehsani et al. </w:t>
      </w:r>
      <w:r w:rsidR="005427EA" w:rsidRPr="00E25397">
        <w:rPr>
          <w:rFonts w:ascii="Times New Roman" w:hAnsi="Times New Roman" w:cs="Times New Roman"/>
        </w:rPr>
        <w:fldChar w:fldCharType="begin"/>
      </w:r>
      <w:r w:rsidR="005427EA" w:rsidRPr="00E25397">
        <w:rPr>
          <w:rFonts w:ascii="Times New Roman" w:hAnsi="Times New Roman" w:cs="Times New Roman"/>
        </w:rPr>
        <w:instrText xml:space="preserve"> ADDIN ZOTERO_ITEM CSL_CITATION {"citationID":"xKfhjRKH","properties":{"formattedCitation":"(2020)","plainCitation":"(2020)","noteIndex":0},"citationItems":[{"id":1003,"uris":["http://zotero.org/groups/2385739/items/FHK3HL6G"],"uri":["http://zotero.org/groups/2385739/items/FHK3HL6G"],"itemData":{"id":1003,"type":"article-journal","container-title":"Journal of Safety Research","DOI":"10.1016/j.jsr.2020.03.010","ISSN":"00224375","journalAbbreviation":"Journal of Safety Research","language":"en","page":"303-309","source":"DOI.org (Crossref)","title":"Developing and testing a hazard prediction task for novice drivers: A novel application of naturalistic driving videos","title-short":"Developing and testing a hazard prediction task for novice drivers","volume":"73","author":[{"family":"Ehsani","given":"Johnathon P."},{"family":"Seymour","given":"Karen E."},{"family":"Chirles","given":"Theresa"},{"family":"Kinnear","given":"Neale"}],"issued":{"date-parts":[["2020",6]]}},"suppress-author":true}],"schema":"https://github.com/citation-style-language/schema/raw/master/csl-citation.json"} </w:instrText>
      </w:r>
      <w:r w:rsidR="005427EA" w:rsidRPr="00E25397">
        <w:rPr>
          <w:rFonts w:ascii="Times New Roman" w:hAnsi="Times New Roman" w:cs="Times New Roman"/>
        </w:rPr>
        <w:fldChar w:fldCharType="separate"/>
      </w:r>
      <w:r w:rsidR="005427EA" w:rsidRPr="00E25397">
        <w:rPr>
          <w:rFonts w:ascii="Times New Roman" w:hAnsi="Times New Roman" w:cs="Times New Roman"/>
        </w:rPr>
        <w:t>(2020)</w:t>
      </w:r>
      <w:r w:rsidR="005427EA" w:rsidRPr="00E25397">
        <w:rPr>
          <w:rFonts w:ascii="Times New Roman" w:hAnsi="Times New Roman" w:cs="Times New Roman"/>
        </w:rPr>
        <w:fldChar w:fldCharType="end"/>
      </w:r>
      <w:r w:rsidR="005427EA" w:rsidRPr="00E25397">
        <w:rPr>
          <w:rFonts w:ascii="Times New Roman" w:hAnsi="Times New Roman" w:cs="Times New Roman"/>
        </w:rPr>
        <w:t>.</w:t>
      </w:r>
    </w:p>
    <w:p w14:paraId="2A7B19C2" w14:textId="77777777" w:rsidR="00C77406" w:rsidRPr="00E25397" w:rsidRDefault="00C77406" w:rsidP="005032C6">
      <w:pPr>
        <w:spacing w:after="120"/>
        <w:contextualSpacing/>
        <w:rPr>
          <w:rFonts w:ascii="Times New Roman" w:hAnsi="Times New Roman" w:cs="Times New Roman"/>
          <w:b/>
          <w:bCs/>
        </w:rPr>
      </w:pPr>
    </w:p>
    <w:p w14:paraId="3C8C46CB" w14:textId="7D6F1B66" w:rsidR="005032C6" w:rsidRPr="00E25397" w:rsidRDefault="005032C6" w:rsidP="005032C6">
      <w:pPr>
        <w:spacing w:after="120"/>
        <w:contextualSpacing/>
        <w:rPr>
          <w:rFonts w:ascii="Times New Roman" w:hAnsi="Times New Roman" w:cs="Times New Roman"/>
          <w:b/>
          <w:bCs/>
        </w:rPr>
      </w:pPr>
      <w:r w:rsidRPr="00E25397">
        <w:rPr>
          <w:rFonts w:ascii="Times New Roman" w:hAnsi="Times New Roman" w:cs="Times New Roman"/>
          <w:b/>
          <w:bCs/>
        </w:rPr>
        <w:t>S.2.  Study Visit</w:t>
      </w:r>
    </w:p>
    <w:p w14:paraId="720A4D60" w14:textId="10476094" w:rsidR="00DA3294" w:rsidRPr="00E25397" w:rsidRDefault="00DA3294" w:rsidP="005032C6">
      <w:pPr>
        <w:spacing w:after="120"/>
        <w:contextualSpacing/>
        <w:rPr>
          <w:rFonts w:ascii="Times New Roman" w:hAnsi="Times New Roman" w:cs="Times New Roman"/>
        </w:rPr>
      </w:pPr>
    </w:p>
    <w:p w14:paraId="33B25358" w14:textId="084CD7EC" w:rsidR="00BA40A7" w:rsidRPr="00E25397" w:rsidRDefault="00DA3294" w:rsidP="00BA40A7">
      <w:pPr>
        <w:spacing w:after="120"/>
        <w:ind w:firstLine="720"/>
        <w:contextualSpacing/>
        <w:rPr>
          <w:rFonts w:ascii="Times New Roman" w:hAnsi="Times New Roman" w:cs="Times New Roman"/>
        </w:rPr>
      </w:pPr>
      <w:r w:rsidRPr="00E25397">
        <w:rPr>
          <w:rFonts w:ascii="Times New Roman" w:hAnsi="Times New Roman" w:cs="Times New Roman"/>
        </w:rPr>
        <w:t xml:space="preserve">Participants were seated </w:t>
      </w:r>
      <w:r w:rsidR="0082635D" w:rsidRPr="00E25397">
        <w:rPr>
          <w:rFonts w:ascii="Times New Roman" w:hAnsi="Times New Roman" w:cs="Times New Roman"/>
        </w:rPr>
        <w:t>in a chair at a curved la</w:t>
      </w:r>
      <w:r w:rsidR="006F1B88" w:rsidRPr="00E25397">
        <w:rPr>
          <w:rFonts w:ascii="Times New Roman" w:hAnsi="Times New Roman" w:cs="Times New Roman"/>
        </w:rPr>
        <w:t xml:space="preserve">boratory table allowing for the non-dominant hand </w:t>
      </w:r>
      <w:r w:rsidR="006A6E81" w:rsidRPr="00E25397">
        <w:rPr>
          <w:rFonts w:ascii="Times New Roman" w:hAnsi="Times New Roman" w:cs="Times New Roman"/>
        </w:rPr>
        <w:t xml:space="preserve">and arm </w:t>
      </w:r>
      <w:r w:rsidR="006F1B88" w:rsidRPr="00E25397">
        <w:rPr>
          <w:rFonts w:ascii="Times New Roman" w:hAnsi="Times New Roman" w:cs="Times New Roman"/>
        </w:rPr>
        <w:t xml:space="preserve">to rest comfortably on </w:t>
      </w:r>
      <w:r w:rsidR="006A6E81" w:rsidRPr="00E25397">
        <w:rPr>
          <w:rFonts w:ascii="Times New Roman" w:hAnsi="Times New Roman" w:cs="Times New Roman"/>
        </w:rPr>
        <w:t xml:space="preserve">cushioning </w:t>
      </w:r>
      <w:r w:rsidR="008D61F6" w:rsidRPr="00E25397">
        <w:rPr>
          <w:rFonts w:ascii="Times New Roman" w:hAnsi="Times New Roman" w:cs="Times New Roman"/>
        </w:rPr>
        <w:t xml:space="preserve">to </w:t>
      </w:r>
      <w:r w:rsidR="006A6E81" w:rsidRPr="00E25397">
        <w:rPr>
          <w:rFonts w:ascii="Times New Roman" w:hAnsi="Times New Roman" w:cs="Times New Roman"/>
        </w:rPr>
        <w:t>minimiz</w:t>
      </w:r>
      <w:r w:rsidR="008D61F6" w:rsidRPr="00E25397">
        <w:rPr>
          <w:rFonts w:ascii="Times New Roman" w:hAnsi="Times New Roman" w:cs="Times New Roman"/>
        </w:rPr>
        <w:t>e</w:t>
      </w:r>
      <w:r w:rsidR="006A6E81" w:rsidRPr="00E25397">
        <w:rPr>
          <w:rFonts w:ascii="Times New Roman" w:hAnsi="Times New Roman" w:cs="Times New Roman"/>
        </w:rPr>
        <w:t xml:space="preserve"> movement.</w:t>
      </w:r>
      <w:r w:rsidR="009350DC" w:rsidRPr="00E25397">
        <w:rPr>
          <w:rFonts w:ascii="Times New Roman" w:hAnsi="Times New Roman" w:cs="Times New Roman"/>
        </w:rPr>
        <w:t xml:space="preserve">  </w:t>
      </w:r>
      <w:r w:rsidR="00D71908" w:rsidRPr="00E25397">
        <w:rPr>
          <w:rFonts w:ascii="Times New Roman" w:hAnsi="Times New Roman" w:cs="Times New Roman"/>
        </w:rPr>
        <w:t>T</w:t>
      </w:r>
      <w:r w:rsidR="00BA40A7" w:rsidRPr="00E25397">
        <w:rPr>
          <w:rFonts w:ascii="Times New Roman" w:hAnsi="Times New Roman" w:cs="Times New Roman"/>
        </w:rPr>
        <w:t>wo electrodes were placed on the distal phalanx of the index and middle finger of the non-dominant hand to measure skin conductance</w:t>
      </w:r>
      <w:r w:rsidR="00D71908" w:rsidRPr="00E25397">
        <w:rPr>
          <w:rFonts w:ascii="Times New Roman" w:hAnsi="Times New Roman" w:cs="Times New Roman"/>
        </w:rPr>
        <w:t xml:space="preserve">, and participants were asked to </w:t>
      </w:r>
      <w:r w:rsidR="00A87DCE" w:rsidRPr="00E25397">
        <w:rPr>
          <w:rFonts w:ascii="Times New Roman" w:hAnsi="Times New Roman" w:cs="Times New Roman"/>
        </w:rPr>
        <w:t xml:space="preserve">rest with the palm facing up and to </w:t>
      </w:r>
      <w:r w:rsidR="008D61F6" w:rsidRPr="00E25397">
        <w:rPr>
          <w:rFonts w:ascii="Times New Roman" w:hAnsi="Times New Roman" w:cs="Times New Roman"/>
        </w:rPr>
        <w:t>keep the hand still</w:t>
      </w:r>
      <w:r w:rsidR="00443477" w:rsidRPr="00E25397">
        <w:rPr>
          <w:rFonts w:ascii="Times New Roman" w:hAnsi="Times New Roman" w:cs="Times New Roman"/>
        </w:rPr>
        <w:t xml:space="preserve"> d</w:t>
      </w:r>
      <w:r w:rsidR="00A87DCE" w:rsidRPr="00E25397">
        <w:rPr>
          <w:rFonts w:ascii="Times New Roman" w:hAnsi="Times New Roman" w:cs="Times New Roman"/>
        </w:rPr>
        <w:t xml:space="preserve">uring the task. </w:t>
      </w:r>
      <w:r w:rsidR="00BA40A7" w:rsidRPr="00E25397">
        <w:rPr>
          <w:rFonts w:ascii="Times New Roman" w:hAnsi="Times New Roman" w:cs="Times New Roman"/>
        </w:rPr>
        <w:t xml:space="preserve"> The</w:t>
      </w:r>
      <w:r w:rsidR="009A0F2A" w:rsidRPr="00E25397">
        <w:rPr>
          <w:rFonts w:ascii="Times New Roman" w:hAnsi="Times New Roman" w:cs="Times New Roman"/>
        </w:rPr>
        <w:t xml:space="preserve"> electrodermal activity</w:t>
      </w:r>
      <w:r w:rsidR="00BA40A7" w:rsidRPr="00E25397">
        <w:rPr>
          <w:rFonts w:ascii="Times New Roman" w:hAnsi="Times New Roman" w:cs="Times New Roman"/>
        </w:rPr>
        <w:t xml:space="preserve"> measurements were performed by means of a physiological signals acquisition unit (MP160, Biopac Systems Inc., Santa Barbara, CA).  </w:t>
      </w:r>
      <w:r w:rsidR="009A0F2A" w:rsidRPr="00E25397">
        <w:rPr>
          <w:rFonts w:ascii="Times New Roman" w:hAnsi="Times New Roman" w:cs="Times New Roman"/>
        </w:rPr>
        <w:t>The Driving Hazard Perception Task was viewed on a laptop compute</w:t>
      </w:r>
      <w:r w:rsidR="002F5447" w:rsidRPr="00E25397">
        <w:rPr>
          <w:rFonts w:ascii="Times New Roman" w:hAnsi="Times New Roman" w:cs="Times New Roman"/>
        </w:rPr>
        <w:t xml:space="preserve">r screen, </w:t>
      </w:r>
      <w:r w:rsidR="006E0CBB" w:rsidRPr="00E25397">
        <w:rPr>
          <w:rFonts w:ascii="Times New Roman" w:hAnsi="Times New Roman" w:cs="Times New Roman"/>
        </w:rPr>
        <w:t>41.5cm</w:t>
      </w:r>
      <w:r w:rsidR="000238D0" w:rsidRPr="00E25397">
        <w:rPr>
          <w:rFonts w:ascii="Times New Roman" w:hAnsi="Times New Roman" w:cs="Times New Roman"/>
        </w:rPr>
        <w:t xml:space="preserve"> </w:t>
      </w:r>
      <w:r w:rsidR="00A26FA8" w:rsidRPr="00E25397">
        <w:rPr>
          <w:rFonts w:ascii="Times New Roman" w:hAnsi="Times New Roman" w:cs="Times New Roman"/>
        </w:rPr>
        <w:t>x</w:t>
      </w:r>
      <w:r w:rsidR="000238D0" w:rsidRPr="00E25397">
        <w:rPr>
          <w:rFonts w:ascii="Times New Roman" w:hAnsi="Times New Roman" w:cs="Times New Roman"/>
        </w:rPr>
        <w:t xml:space="preserve"> 27.9cm</w:t>
      </w:r>
      <w:r w:rsidR="002F5447" w:rsidRPr="00E25397">
        <w:rPr>
          <w:rFonts w:ascii="Times New Roman" w:hAnsi="Times New Roman" w:cs="Times New Roman"/>
        </w:rPr>
        <w:t>, perpendicular to the line of sight</w:t>
      </w:r>
      <w:r w:rsidR="00EE5CDD" w:rsidRPr="00E25397">
        <w:rPr>
          <w:rFonts w:ascii="Times New Roman" w:hAnsi="Times New Roman" w:cs="Times New Roman"/>
        </w:rPr>
        <w:t xml:space="preserve">.  Participants moved the </w:t>
      </w:r>
      <w:r w:rsidR="00EE5CDD" w:rsidRPr="00E25397">
        <w:rPr>
          <w:rFonts w:ascii="Times New Roman" w:hAnsi="Times New Roman" w:cs="Times New Roman"/>
        </w:rPr>
        <w:lastRenderedPageBreak/>
        <w:t>laptop to a comfortable viewing distance, an average of 60 cm</w:t>
      </w:r>
      <w:r w:rsidR="005B01A9" w:rsidRPr="00E25397">
        <w:rPr>
          <w:rFonts w:ascii="Times New Roman" w:hAnsi="Times New Roman" w:cs="Times New Roman"/>
        </w:rPr>
        <w:t xml:space="preserve"> from their eyes.</w:t>
      </w:r>
      <w:r w:rsidR="00BA40A7" w:rsidRPr="00E25397">
        <w:rPr>
          <w:rFonts w:ascii="Times New Roman" w:hAnsi="Times New Roman" w:cs="Times New Roman"/>
        </w:rPr>
        <w:t xml:space="preserve"> Physiological recordings were recorded on a separate laptop computer.</w:t>
      </w:r>
    </w:p>
    <w:p w14:paraId="32446040" w14:textId="042D4627" w:rsidR="00A33AF6" w:rsidRPr="00E25397" w:rsidRDefault="00A33AF6" w:rsidP="00BA40A7">
      <w:pPr>
        <w:spacing w:after="120"/>
        <w:ind w:firstLine="720"/>
        <w:contextualSpacing/>
        <w:rPr>
          <w:rFonts w:ascii="Times New Roman" w:hAnsi="Times New Roman" w:cs="Times New Roman"/>
        </w:rPr>
      </w:pPr>
    </w:p>
    <w:p w14:paraId="57E903E8" w14:textId="7D152628" w:rsidR="00A33AF6" w:rsidRPr="00E25397" w:rsidRDefault="00A33AF6" w:rsidP="00BA40A7">
      <w:pPr>
        <w:spacing w:after="120"/>
        <w:ind w:firstLine="720"/>
        <w:contextualSpacing/>
        <w:rPr>
          <w:rFonts w:ascii="Times New Roman" w:hAnsi="Times New Roman" w:cs="Times New Roman"/>
        </w:rPr>
      </w:pPr>
      <w:r w:rsidRPr="00E25397">
        <w:rPr>
          <w:rFonts w:ascii="Times New Roman" w:hAnsi="Times New Roman" w:cs="Times New Roman"/>
        </w:rPr>
        <w:t>After a 2</w:t>
      </w:r>
      <w:r w:rsidR="003740AF" w:rsidRPr="00E25397">
        <w:rPr>
          <w:rFonts w:ascii="Times New Roman" w:hAnsi="Times New Roman" w:cs="Times New Roman"/>
        </w:rPr>
        <w:t>-</w:t>
      </w:r>
      <w:r w:rsidRPr="00E25397">
        <w:rPr>
          <w:rFonts w:ascii="Times New Roman" w:hAnsi="Times New Roman" w:cs="Times New Roman"/>
        </w:rPr>
        <w:t>minute baseline period</w:t>
      </w:r>
      <w:r w:rsidR="003740AF" w:rsidRPr="00E25397">
        <w:rPr>
          <w:rFonts w:ascii="Times New Roman" w:hAnsi="Times New Roman" w:cs="Times New Roman"/>
        </w:rPr>
        <w:t>, the experime</w:t>
      </w:r>
      <w:r w:rsidR="00A31614" w:rsidRPr="00E25397">
        <w:rPr>
          <w:rFonts w:ascii="Times New Roman" w:hAnsi="Times New Roman" w:cs="Times New Roman"/>
        </w:rPr>
        <w:t xml:space="preserve">nter began the </w:t>
      </w:r>
      <w:r w:rsidR="00926CA4" w:rsidRPr="00E25397">
        <w:rPr>
          <w:rFonts w:ascii="Times New Roman" w:hAnsi="Times New Roman" w:cs="Times New Roman"/>
        </w:rPr>
        <w:t>task by showing the instructions</w:t>
      </w:r>
      <w:r w:rsidR="007942A7" w:rsidRPr="00E25397">
        <w:rPr>
          <w:rFonts w:ascii="Times New Roman" w:hAnsi="Times New Roman" w:cs="Times New Roman"/>
        </w:rPr>
        <w:t xml:space="preserve"> on the task screen and reading them aloud.</w:t>
      </w:r>
    </w:p>
    <w:p w14:paraId="2F65D175" w14:textId="366210EF" w:rsidR="007942A7" w:rsidRPr="00E25397" w:rsidRDefault="007942A7" w:rsidP="00BA40A7">
      <w:pPr>
        <w:spacing w:after="120"/>
        <w:ind w:firstLine="720"/>
        <w:contextualSpacing/>
        <w:rPr>
          <w:rFonts w:ascii="Times New Roman" w:hAnsi="Times New Roman" w:cs="Times New Roman"/>
        </w:rPr>
      </w:pPr>
      <w:r w:rsidRPr="00E25397">
        <w:rPr>
          <w:rFonts w:ascii="Times New Roman" w:hAnsi="Times New Roman" w:cs="Times New Roman"/>
        </w:rPr>
        <w:t xml:space="preserve">Screen 1:  </w:t>
      </w:r>
      <w:r w:rsidR="00872CDA" w:rsidRPr="00E25397">
        <w:rPr>
          <w:rFonts w:ascii="Times New Roman" w:hAnsi="Times New Roman" w:cs="Times New Roman"/>
        </w:rPr>
        <w:t xml:space="preserve">“Welcome to the Driving Hazard Perception Task.  In this task, </w:t>
      </w:r>
      <w:r w:rsidR="00F619F9" w:rsidRPr="00E25397">
        <w:rPr>
          <w:rFonts w:ascii="Times New Roman" w:hAnsi="Times New Roman" w:cs="Times New Roman"/>
        </w:rPr>
        <w:t>you will be shown several driving videos</w:t>
      </w:r>
      <w:r w:rsidR="000841A2" w:rsidRPr="00E25397">
        <w:rPr>
          <w:rFonts w:ascii="Times New Roman" w:hAnsi="Times New Roman" w:cs="Times New Roman"/>
        </w:rPr>
        <w:t>.  Each video was recorded from a camera mounted on the windshield of a car, so that you have the viewpoint of the driver.  Please watch each video carefully.  At the end of each video, you will be asked to rate how likely was the driver of this car to get into a crash</w:t>
      </w:r>
      <w:r w:rsidR="002001AF" w:rsidRPr="00E25397">
        <w:rPr>
          <w:rFonts w:ascii="Times New Roman" w:hAnsi="Times New Roman" w:cs="Times New Roman"/>
        </w:rPr>
        <w:t>.  1 means not likely to 5 meaning very likely [Likert Scale shown on the screen].  The task will last about 30 minutes.  Do you have any questions?”</w:t>
      </w:r>
    </w:p>
    <w:p w14:paraId="6B307232" w14:textId="64F28DFD" w:rsidR="002001AF" w:rsidRPr="00E25397" w:rsidRDefault="002001AF" w:rsidP="00BA40A7">
      <w:pPr>
        <w:spacing w:after="120"/>
        <w:ind w:firstLine="720"/>
        <w:contextualSpacing/>
        <w:rPr>
          <w:rFonts w:ascii="Times New Roman" w:hAnsi="Times New Roman" w:cs="Times New Roman"/>
        </w:rPr>
      </w:pPr>
      <w:r w:rsidRPr="00E25397">
        <w:rPr>
          <w:rFonts w:ascii="Times New Roman" w:hAnsi="Times New Roman" w:cs="Times New Roman"/>
        </w:rPr>
        <w:t>Screen 2:  “</w:t>
      </w:r>
      <w:r w:rsidR="00200BB3" w:rsidRPr="00E25397">
        <w:rPr>
          <w:rFonts w:ascii="Times New Roman" w:hAnsi="Times New Roman" w:cs="Times New Roman"/>
        </w:rPr>
        <w:t>Before we begin the actual task, we are going to do some practice trials.  At the end of each video, you will be asked, “How likely was the driver of this car to get into a crash?” [Likert Scale shown again]</w:t>
      </w:r>
      <w:r w:rsidR="005809DB" w:rsidRPr="00E25397">
        <w:rPr>
          <w:rFonts w:ascii="Times New Roman" w:hAnsi="Times New Roman" w:cs="Times New Roman"/>
        </w:rPr>
        <w:t>.  Use the right and left arrow keys on the keyboard to select your answer and press ENTER when you are done.  Are you ready to get started with the practice trials?”</w:t>
      </w:r>
    </w:p>
    <w:p w14:paraId="483E2091" w14:textId="77777777" w:rsidR="005809DB" w:rsidRPr="00E25397" w:rsidRDefault="005809DB" w:rsidP="00BA40A7">
      <w:pPr>
        <w:spacing w:after="120"/>
        <w:ind w:firstLine="720"/>
        <w:contextualSpacing/>
        <w:rPr>
          <w:rFonts w:ascii="Times New Roman" w:hAnsi="Times New Roman" w:cs="Times New Roman"/>
          <w:sz w:val="28"/>
          <w:szCs w:val="28"/>
        </w:rPr>
      </w:pPr>
    </w:p>
    <w:p w14:paraId="1D50B541" w14:textId="4D3E7D77" w:rsidR="00DA3294" w:rsidRPr="00E25397" w:rsidRDefault="009663F2" w:rsidP="00FB48DD">
      <w:pPr>
        <w:spacing w:after="120"/>
        <w:ind w:firstLine="720"/>
        <w:contextualSpacing/>
        <w:rPr>
          <w:rFonts w:ascii="Times New Roman" w:hAnsi="Times New Roman" w:cs="Times New Roman"/>
          <w:sz w:val="28"/>
          <w:szCs w:val="28"/>
        </w:rPr>
      </w:pPr>
      <w:r w:rsidRPr="00E25397">
        <w:rPr>
          <w:rStyle w:val="normaltextrun"/>
          <w:rFonts w:ascii="Times New Roman" w:hAnsi="Times New Roman" w:cs="Times New Roman"/>
        </w:rPr>
        <w:t>Participants were also instructed that if they needed to take a break or move the equipment hand, they may do so once a video ended and prior to selecting their rating</w:t>
      </w:r>
      <w:r w:rsidR="00D548DC" w:rsidRPr="00E25397">
        <w:rPr>
          <w:rStyle w:val="normaltextrun"/>
          <w:rFonts w:ascii="Times New Roman" w:hAnsi="Times New Roman" w:cs="Times New Roman"/>
        </w:rPr>
        <w:t xml:space="preserve"> as the task did not move on to the next video until the participant</w:t>
      </w:r>
      <w:r w:rsidR="008B62E6" w:rsidRPr="00E25397">
        <w:rPr>
          <w:rStyle w:val="normaltextrun"/>
          <w:rFonts w:ascii="Times New Roman" w:hAnsi="Times New Roman" w:cs="Times New Roman"/>
        </w:rPr>
        <w:t xml:space="preserve"> moved the curser to the desired rating and pressed enter.</w:t>
      </w:r>
      <w:r w:rsidRPr="00E25397">
        <w:rPr>
          <w:rStyle w:val="normaltextrun"/>
          <w:rFonts w:ascii="Times New Roman" w:hAnsi="Times New Roman" w:cs="Times New Roman"/>
        </w:rPr>
        <w:t>  The practice session lasted approximately 4 minutes, and the task lasted approximately 35 minutes (30 minutes of videos and an estimated 5 seconds for each rating).</w:t>
      </w:r>
      <w:r w:rsidRPr="00E25397">
        <w:rPr>
          <w:rStyle w:val="eop"/>
          <w:rFonts w:ascii="Times New Roman" w:hAnsi="Times New Roman" w:cs="Times New Roman"/>
        </w:rPr>
        <w:t> </w:t>
      </w:r>
    </w:p>
    <w:p w14:paraId="44D7C727" w14:textId="5A7DAD68" w:rsidR="00E04D58" w:rsidRPr="00E25397" w:rsidRDefault="00E04D58" w:rsidP="001B1DD4">
      <w:pPr>
        <w:spacing w:after="120"/>
        <w:ind w:firstLine="720"/>
        <w:contextualSpacing/>
        <w:rPr>
          <w:rFonts w:ascii="Times New Roman" w:hAnsi="Times New Roman" w:cs="Times New Roman"/>
          <w:sz w:val="28"/>
          <w:szCs w:val="28"/>
        </w:rPr>
      </w:pPr>
    </w:p>
    <w:p w14:paraId="2272568F" w14:textId="176F7562" w:rsidR="00581864" w:rsidRPr="00E25397" w:rsidRDefault="00581864" w:rsidP="001B1DD4">
      <w:pPr>
        <w:spacing w:after="120"/>
        <w:ind w:firstLine="720"/>
        <w:contextualSpacing/>
        <w:rPr>
          <w:rFonts w:ascii="Times New Roman" w:hAnsi="Times New Roman" w:cs="Times New Roman"/>
          <w:sz w:val="28"/>
          <w:szCs w:val="28"/>
        </w:rPr>
      </w:pPr>
    </w:p>
    <w:p w14:paraId="29F6E461" w14:textId="7FA4246B" w:rsidR="00581864" w:rsidRPr="00E25397" w:rsidRDefault="00581864" w:rsidP="001B1DD4">
      <w:pPr>
        <w:spacing w:after="120"/>
        <w:ind w:firstLine="720"/>
        <w:contextualSpacing/>
        <w:rPr>
          <w:rFonts w:ascii="Times New Roman" w:hAnsi="Times New Roman" w:cs="Times New Roman"/>
          <w:sz w:val="28"/>
          <w:szCs w:val="28"/>
        </w:rPr>
      </w:pPr>
    </w:p>
    <w:p w14:paraId="57160C23" w14:textId="31486D0D" w:rsidR="00581864" w:rsidRPr="00E25397" w:rsidRDefault="00581864" w:rsidP="001B1DD4">
      <w:pPr>
        <w:spacing w:after="120"/>
        <w:ind w:firstLine="720"/>
        <w:contextualSpacing/>
        <w:rPr>
          <w:rFonts w:ascii="Times New Roman" w:hAnsi="Times New Roman" w:cs="Times New Roman"/>
          <w:sz w:val="28"/>
          <w:szCs w:val="28"/>
        </w:rPr>
      </w:pPr>
    </w:p>
    <w:p w14:paraId="428C5215" w14:textId="1C35B89D" w:rsidR="002A5BD1" w:rsidRPr="00E25397" w:rsidRDefault="002A5BD1" w:rsidP="001B1DD4">
      <w:pPr>
        <w:spacing w:after="120"/>
        <w:ind w:firstLine="720"/>
        <w:contextualSpacing/>
        <w:rPr>
          <w:rFonts w:ascii="Times New Roman" w:hAnsi="Times New Roman" w:cs="Times New Roman"/>
          <w:sz w:val="28"/>
          <w:szCs w:val="28"/>
        </w:rPr>
      </w:pPr>
    </w:p>
    <w:p w14:paraId="53F80F5D" w14:textId="6E7242B1" w:rsidR="002A5BD1" w:rsidRPr="00E25397" w:rsidRDefault="002A5BD1" w:rsidP="001B1DD4">
      <w:pPr>
        <w:spacing w:after="120"/>
        <w:ind w:firstLine="720"/>
        <w:contextualSpacing/>
        <w:rPr>
          <w:rFonts w:ascii="Times New Roman" w:hAnsi="Times New Roman" w:cs="Times New Roman"/>
          <w:sz w:val="28"/>
          <w:szCs w:val="28"/>
        </w:rPr>
      </w:pPr>
    </w:p>
    <w:p w14:paraId="30756D53" w14:textId="23EFC7B8" w:rsidR="002A5BD1" w:rsidRPr="00E25397" w:rsidRDefault="002A5BD1" w:rsidP="001B1DD4">
      <w:pPr>
        <w:spacing w:after="120"/>
        <w:ind w:firstLine="720"/>
        <w:contextualSpacing/>
        <w:rPr>
          <w:rFonts w:ascii="Times New Roman" w:hAnsi="Times New Roman" w:cs="Times New Roman"/>
          <w:sz w:val="28"/>
          <w:szCs w:val="28"/>
        </w:rPr>
      </w:pPr>
    </w:p>
    <w:p w14:paraId="40CDAB05" w14:textId="2D26BC1B" w:rsidR="002A5BD1" w:rsidRPr="00E25397" w:rsidRDefault="002A5BD1" w:rsidP="001B1DD4">
      <w:pPr>
        <w:spacing w:after="120"/>
        <w:ind w:firstLine="720"/>
        <w:contextualSpacing/>
        <w:rPr>
          <w:rFonts w:ascii="Times New Roman" w:hAnsi="Times New Roman" w:cs="Times New Roman"/>
          <w:sz w:val="28"/>
          <w:szCs w:val="28"/>
        </w:rPr>
      </w:pPr>
    </w:p>
    <w:p w14:paraId="420B10C1" w14:textId="3D8E97C0" w:rsidR="002A5BD1" w:rsidRPr="00E25397" w:rsidRDefault="002A5BD1" w:rsidP="001B1DD4">
      <w:pPr>
        <w:spacing w:after="120"/>
        <w:ind w:firstLine="720"/>
        <w:contextualSpacing/>
        <w:rPr>
          <w:rFonts w:ascii="Times New Roman" w:hAnsi="Times New Roman" w:cs="Times New Roman"/>
          <w:sz w:val="28"/>
          <w:szCs w:val="28"/>
        </w:rPr>
      </w:pPr>
    </w:p>
    <w:p w14:paraId="22608036" w14:textId="6B235AD3" w:rsidR="002A5BD1" w:rsidRPr="00E25397" w:rsidRDefault="002A5BD1" w:rsidP="001B1DD4">
      <w:pPr>
        <w:spacing w:after="120"/>
        <w:ind w:firstLine="720"/>
        <w:contextualSpacing/>
        <w:rPr>
          <w:rFonts w:ascii="Times New Roman" w:hAnsi="Times New Roman" w:cs="Times New Roman"/>
          <w:sz w:val="28"/>
          <w:szCs w:val="28"/>
        </w:rPr>
      </w:pPr>
    </w:p>
    <w:p w14:paraId="46604E3B" w14:textId="77A617C1" w:rsidR="002A5BD1" w:rsidRPr="00E25397" w:rsidRDefault="002A5BD1" w:rsidP="001B1DD4">
      <w:pPr>
        <w:spacing w:after="120"/>
        <w:ind w:firstLine="720"/>
        <w:contextualSpacing/>
        <w:rPr>
          <w:rFonts w:ascii="Times New Roman" w:hAnsi="Times New Roman" w:cs="Times New Roman"/>
          <w:sz w:val="28"/>
          <w:szCs w:val="28"/>
        </w:rPr>
      </w:pPr>
    </w:p>
    <w:p w14:paraId="39EA3DA7" w14:textId="6A4BF0EE" w:rsidR="002A5BD1" w:rsidRPr="00E25397" w:rsidRDefault="002A5BD1" w:rsidP="001B1DD4">
      <w:pPr>
        <w:spacing w:after="120"/>
        <w:ind w:firstLine="720"/>
        <w:contextualSpacing/>
        <w:rPr>
          <w:rFonts w:ascii="Times New Roman" w:hAnsi="Times New Roman" w:cs="Times New Roman"/>
          <w:sz w:val="28"/>
          <w:szCs w:val="28"/>
        </w:rPr>
      </w:pPr>
    </w:p>
    <w:p w14:paraId="7E66BC50" w14:textId="465351CE" w:rsidR="002A5BD1" w:rsidRPr="00E25397" w:rsidRDefault="002A5BD1" w:rsidP="001B1DD4">
      <w:pPr>
        <w:spacing w:after="120"/>
        <w:ind w:firstLine="720"/>
        <w:contextualSpacing/>
        <w:rPr>
          <w:rFonts w:ascii="Times New Roman" w:hAnsi="Times New Roman" w:cs="Times New Roman"/>
          <w:sz w:val="28"/>
          <w:szCs w:val="28"/>
        </w:rPr>
      </w:pPr>
    </w:p>
    <w:p w14:paraId="057638B6" w14:textId="236A4EAC" w:rsidR="002A5BD1" w:rsidRPr="00E25397" w:rsidRDefault="002A5BD1" w:rsidP="001B1DD4">
      <w:pPr>
        <w:spacing w:after="120"/>
        <w:ind w:firstLine="720"/>
        <w:contextualSpacing/>
        <w:rPr>
          <w:rFonts w:ascii="Times New Roman" w:hAnsi="Times New Roman" w:cs="Times New Roman"/>
          <w:sz w:val="28"/>
          <w:szCs w:val="28"/>
        </w:rPr>
      </w:pPr>
    </w:p>
    <w:p w14:paraId="4058EAEF" w14:textId="33D75E7C" w:rsidR="002A5BD1" w:rsidRDefault="002A5BD1" w:rsidP="001B1DD4">
      <w:pPr>
        <w:spacing w:after="120"/>
        <w:ind w:firstLine="720"/>
        <w:contextualSpacing/>
        <w:rPr>
          <w:rFonts w:ascii="Times New Roman" w:hAnsi="Times New Roman" w:cs="Times New Roman"/>
          <w:sz w:val="28"/>
          <w:szCs w:val="28"/>
        </w:rPr>
      </w:pPr>
    </w:p>
    <w:p w14:paraId="68508E5D" w14:textId="103B3A8C" w:rsidR="00DA27F2" w:rsidRDefault="00DA27F2" w:rsidP="001B1DD4">
      <w:pPr>
        <w:spacing w:after="120"/>
        <w:ind w:firstLine="720"/>
        <w:contextualSpacing/>
        <w:rPr>
          <w:rFonts w:ascii="Times New Roman" w:hAnsi="Times New Roman" w:cs="Times New Roman"/>
          <w:sz w:val="28"/>
          <w:szCs w:val="28"/>
        </w:rPr>
      </w:pPr>
    </w:p>
    <w:p w14:paraId="1E76005B" w14:textId="040A219E" w:rsidR="00DC4B41" w:rsidRDefault="00DC4B41" w:rsidP="00DC4B41">
      <w:pPr>
        <w:spacing w:after="120"/>
        <w:contextualSpacing/>
        <w:rPr>
          <w:rFonts w:ascii="Times New Roman" w:hAnsi="Times New Roman" w:cs="Times New Roman"/>
          <w:sz w:val="28"/>
          <w:szCs w:val="28"/>
        </w:rPr>
      </w:pPr>
    </w:p>
    <w:p w14:paraId="13B86E53" w14:textId="256D1FA9" w:rsidR="00E3706D" w:rsidRDefault="00E3706D" w:rsidP="00DC4B41">
      <w:pPr>
        <w:spacing w:after="120"/>
        <w:contextualSpacing/>
        <w:rPr>
          <w:rFonts w:ascii="Times New Roman" w:hAnsi="Times New Roman" w:cs="Times New Roman"/>
          <w:sz w:val="28"/>
          <w:szCs w:val="28"/>
        </w:rPr>
      </w:pPr>
    </w:p>
    <w:p w14:paraId="66646CBF" w14:textId="35ACD57C" w:rsidR="00E3706D" w:rsidRDefault="00E3706D" w:rsidP="00DC4B41">
      <w:pPr>
        <w:spacing w:after="120"/>
        <w:contextualSpacing/>
        <w:rPr>
          <w:rFonts w:ascii="Times New Roman" w:hAnsi="Times New Roman" w:cs="Times New Roman"/>
          <w:sz w:val="28"/>
          <w:szCs w:val="28"/>
        </w:rPr>
      </w:pPr>
    </w:p>
    <w:p w14:paraId="4286BC08" w14:textId="77777777" w:rsidR="00E3706D" w:rsidRPr="00E25397" w:rsidRDefault="00E3706D" w:rsidP="00DC4B41">
      <w:pPr>
        <w:spacing w:after="120"/>
        <w:contextualSpacing/>
        <w:rPr>
          <w:rFonts w:ascii="Times New Roman" w:hAnsi="Times New Roman" w:cs="Times New Roman"/>
          <w:sz w:val="28"/>
          <w:szCs w:val="28"/>
        </w:rPr>
      </w:pPr>
    </w:p>
    <w:p w14:paraId="3C42DF05" w14:textId="24935D31" w:rsidR="00581864" w:rsidRPr="00E25397" w:rsidRDefault="003B1D15" w:rsidP="003B1D15">
      <w:pPr>
        <w:spacing w:after="120"/>
        <w:contextualSpacing/>
        <w:rPr>
          <w:rFonts w:ascii="Times New Roman" w:hAnsi="Times New Roman" w:cs="Times New Roman"/>
          <w:b/>
          <w:bCs/>
          <w:i/>
          <w:iCs/>
          <w:sz w:val="24"/>
          <w:szCs w:val="24"/>
        </w:rPr>
      </w:pPr>
      <w:r w:rsidRPr="00E25397">
        <w:rPr>
          <w:rFonts w:ascii="Times New Roman" w:hAnsi="Times New Roman" w:cs="Times New Roman"/>
          <w:b/>
          <w:bCs/>
          <w:sz w:val="24"/>
          <w:szCs w:val="24"/>
        </w:rPr>
        <w:lastRenderedPageBreak/>
        <w:t>Table 1S</w:t>
      </w:r>
      <w:r w:rsidR="00BE642B" w:rsidRPr="00E25397">
        <w:rPr>
          <w:rFonts w:ascii="Times New Roman" w:hAnsi="Times New Roman" w:cs="Times New Roman"/>
          <w:b/>
          <w:bCs/>
          <w:sz w:val="24"/>
          <w:szCs w:val="24"/>
        </w:rPr>
        <w:t>: Description</w:t>
      </w:r>
      <w:r w:rsidR="00354BAC" w:rsidRPr="00E25397">
        <w:rPr>
          <w:rFonts w:ascii="Times New Roman" w:hAnsi="Times New Roman" w:cs="Times New Roman"/>
          <w:b/>
          <w:bCs/>
          <w:sz w:val="24"/>
          <w:szCs w:val="24"/>
        </w:rPr>
        <w:t xml:space="preserve"> of Videos and Frames Identified for </w:t>
      </w:r>
      <w:r w:rsidR="00354BAC" w:rsidRPr="00E25397">
        <w:rPr>
          <w:rFonts w:ascii="Times New Roman" w:hAnsi="Times New Roman" w:cs="Times New Roman"/>
          <w:b/>
          <w:bCs/>
          <w:i/>
          <w:iCs/>
          <w:sz w:val="24"/>
          <w:szCs w:val="24"/>
        </w:rPr>
        <w:t>Measurement Windows</w:t>
      </w:r>
    </w:p>
    <w:tbl>
      <w:tblPr>
        <w:tblW w:w="5000" w:type="pct"/>
        <w:tblLayout w:type="fixed"/>
        <w:tblLook w:val="04A0" w:firstRow="1" w:lastRow="0" w:firstColumn="1" w:lastColumn="0" w:noHBand="0" w:noVBand="1"/>
      </w:tblPr>
      <w:tblGrid>
        <w:gridCol w:w="1084"/>
        <w:gridCol w:w="1427"/>
        <w:gridCol w:w="1380"/>
        <w:gridCol w:w="1252"/>
        <w:gridCol w:w="1479"/>
        <w:gridCol w:w="1289"/>
        <w:gridCol w:w="1429"/>
      </w:tblGrid>
      <w:tr w:rsidR="00DB65F4" w:rsidRPr="00E25397" w14:paraId="68EBB8B1" w14:textId="77777777" w:rsidTr="00DB65F4">
        <w:trPr>
          <w:trHeight w:val="330"/>
        </w:trPr>
        <w:tc>
          <w:tcPr>
            <w:tcW w:w="2083" w:type="pct"/>
            <w:gridSpan w:val="3"/>
            <w:tcBorders>
              <w:top w:val="single" w:sz="8" w:space="0" w:color="auto"/>
              <w:left w:val="single" w:sz="8" w:space="0" w:color="auto"/>
              <w:bottom w:val="single" w:sz="8" w:space="0" w:color="auto"/>
              <w:right w:val="single" w:sz="4" w:space="0" w:color="000000"/>
            </w:tcBorders>
            <w:shd w:val="clear" w:color="auto" w:fill="auto"/>
            <w:noWrap/>
            <w:hideMark/>
          </w:tcPr>
          <w:p w14:paraId="588A4C57" w14:textId="37868CAD" w:rsidR="00DB65F4" w:rsidRPr="00E25397" w:rsidRDefault="00DB65F4" w:rsidP="001361D2">
            <w:pPr>
              <w:spacing w:after="0" w:line="240" w:lineRule="auto"/>
              <w:jc w:val="center"/>
              <w:rPr>
                <w:rFonts w:ascii="Times New Roman" w:eastAsia="Times New Roman" w:hAnsi="Times New Roman" w:cs="Times New Roman"/>
                <w:b/>
                <w:bCs/>
                <w:sz w:val="24"/>
                <w:szCs w:val="24"/>
              </w:rPr>
            </w:pPr>
            <w:r w:rsidRPr="00E25397">
              <w:rPr>
                <w:rFonts w:ascii="Times New Roman" w:eastAsia="Times New Roman" w:hAnsi="Times New Roman" w:cs="Times New Roman"/>
                <w:b/>
                <w:bCs/>
                <w:sz w:val="24"/>
                <w:szCs w:val="24"/>
              </w:rPr>
              <w:t>SHRP2 Classifications</w:t>
            </w:r>
          </w:p>
        </w:tc>
        <w:tc>
          <w:tcPr>
            <w:tcW w:w="1462" w:type="pct"/>
            <w:gridSpan w:val="2"/>
            <w:tcBorders>
              <w:top w:val="single" w:sz="8" w:space="0" w:color="auto"/>
              <w:left w:val="nil"/>
              <w:bottom w:val="single" w:sz="8" w:space="0" w:color="auto"/>
              <w:right w:val="single" w:sz="4" w:space="0" w:color="000000"/>
            </w:tcBorders>
            <w:shd w:val="clear" w:color="auto" w:fill="auto"/>
            <w:noWrap/>
            <w:hideMark/>
          </w:tcPr>
          <w:p w14:paraId="1FC9C7A4" w14:textId="1CEA0338" w:rsidR="00DB65F4" w:rsidRPr="00E25397" w:rsidRDefault="00DB65F4" w:rsidP="001361D2">
            <w:pPr>
              <w:spacing w:after="0" w:line="240" w:lineRule="auto"/>
              <w:jc w:val="center"/>
              <w:rPr>
                <w:rFonts w:ascii="Times New Roman" w:eastAsia="Times New Roman" w:hAnsi="Times New Roman" w:cs="Times New Roman"/>
                <w:b/>
                <w:bCs/>
                <w:sz w:val="24"/>
                <w:szCs w:val="24"/>
              </w:rPr>
            </w:pPr>
            <w:r w:rsidRPr="00E25397">
              <w:rPr>
                <w:rFonts w:ascii="Times New Roman" w:eastAsia="Times New Roman" w:hAnsi="Times New Roman" w:cs="Times New Roman"/>
                <w:b/>
                <w:bCs/>
                <w:sz w:val="24"/>
                <w:szCs w:val="24"/>
              </w:rPr>
              <w:t xml:space="preserve">Event Video </w:t>
            </w:r>
          </w:p>
        </w:tc>
        <w:tc>
          <w:tcPr>
            <w:tcW w:w="1455" w:type="pct"/>
            <w:gridSpan w:val="2"/>
            <w:tcBorders>
              <w:top w:val="single" w:sz="8" w:space="0" w:color="auto"/>
              <w:left w:val="nil"/>
              <w:bottom w:val="single" w:sz="8" w:space="0" w:color="auto"/>
              <w:right w:val="single" w:sz="8" w:space="0" w:color="000000"/>
            </w:tcBorders>
            <w:shd w:val="clear" w:color="auto" w:fill="auto"/>
            <w:noWrap/>
            <w:hideMark/>
          </w:tcPr>
          <w:p w14:paraId="1AFCA251" w14:textId="3727294D" w:rsidR="00DB65F4" w:rsidRPr="00E25397" w:rsidRDefault="00DB65F4" w:rsidP="001361D2">
            <w:pPr>
              <w:spacing w:after="0" w:line="240" w:lineRule="auto"/>
              <w:jc w:val="center"/>
              <w:rPr>
                <w:rFonts w:ascii="Times New Roman" w:eastAsia="Times New Roman" w:hAnsi="Times New Roman" w:cs="Times New Roman"/>
                <w:b/>
                <w:bCs/>
                <w:sz w:val="24"/>
                <w:szCs w:val="24"/>
              </w:rPr>
            </w:pPr>
            <w:r w:rsidRPr="00E25397">
              <w:rPr>
                <w:rFonts w:ascii="Times New Roman" w:eastAsia="Times New Roman" w:hAnsi="Times New Roman" w:cs="Times New Roman"/>
                <w:b/>
                <w:bCs/>
                <w:sz w:val="24"/>
                <w:szCs w:val="24"/>
              </w:rPr>
              <w:t>Non-Event Video</w:t>
            </w:r>
          </w:p>
        </w:tc>
      </w:tr>
      <w:tr w:rsidR="00410FB3" w:rsidRPr="00E25397" w14:paraId="1001A340" w14:textId="77777777" w:rsidTr="00E3706D">
        <w:trPr>
          <w:trHeight w:val="330"/>
        </w:trPr>
        <w:tc>
          <w:tcPr>
            <w:tcW w:w="580" w:type="pct"/>
            <w:tcBorders>
              <w:top w:val="nil"/>
              <w:left w:val="single" w:sz="8" w:space="0" w:color="auto"/>
              <w:bottom w:val="nil"/>
              <w:right w:val="single" w:sz="4" w:space="0" w:color="auto"/>
            </w:tcBorders>
            <w:shd w:val="clear" w:color="auto" w:fill="auto"/>
            <w:noWrap/>
            <w:hideMark/>
          </w:tcPr>
          <w:p w14:paraId="36195224" w14:textId="77777777"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Video ID</w:t>
            </w:r>
          </w:p>
        </w:tc>
        <w:tc>
          <w:tcPr>
            <w:tcW w:w="764" w:type="pct"/>
            <w:tcBorders>
              <w:top w:val="nil"/>
              <w:left w:val="nil"/>
              <w:bottom w:val="nil"/>
              <w:right w:val="single" w:sz="4" w:space="0" w:color="auto"/>
            </w:tcBorders>
            <w:shd w:val="clear" w:color="auto" w:fill="auto"/>
            <w:noWrap/>
            <w:hideMark/>
          </w:tcPr>
          <w:p w14:paraId="047101E1" w14:textId="07A5F2C7"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Conflict With</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28C67D87" w14:textId="5876A779" w:rsidR="00410FB3" w:rsidRPr="00E25397" w:rsidRDefault="00410FB3" w:rsidP="00410FB3">
            <w:pPr>
              <w:spacing w:after="0" w:line="240" w:lineRule="auto"/>
              <w:rPr>
                <w:rFonts w:ascii="Times New Roman" w:eastAsia="Times New Roman" w:hAnsi="Times New Roman" w:cs="Times New Roman"/>
                <w:b/>
                <w:bCs/>
                <w:sz w:val="20"/>
                <w:szCs w:val="20"/>
              </w:rPr>
            </w:pPr>
            <w:r w:rsidRPr="005C027C">
              <w:rPr>
                <w:rFonts w:ascii="Times New Roman" w:eastAsia="Times New Roman" w:hAnsi="Times New Roman" w:cs="Times New Roman"/>
                <w:b/>
                <w:bCs/>
                <w:sz w:val="20"/>
                <w:szCs w:val="20"/>
              </w:rPr>
              <w:t>Locality</w:t>
            </w:r>
          </w:p>
        </w:tc>
        <w:tc>
          <w:tcPr>
            <w:tcW w:w="670" w:type="pct"/>
            <w:tcBorders>
              <w:top w:val="nil"/>
              <w:left w:val="nil"/>
              <w:bottom w:val="nil"/>
              <w:right w:val="single" w:sz="4" w:space="0" w:color="auto"/>
            </w:tcBorders>
            <w:shd w:val="clear" w:color="auto" w:fill="auto"/>
            <w:noWrap/>
            <w:hideMark/>
          </w:tcPr>
          <w:p w14:paraId="7E61BD32" w14:textId="07FDA598"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Hazard Event Start</w:t>
            </w:r>
          </w:p>
        </w:tc>
        <w:tc>
          <w:tcPr>
            <w:tcW w:w="792" w:type="pct"/>
            <w:tcBorders>
              <w:top w:val="nil"/>
              <w:left w:val="nil"/>
              <w:bottom w:val="nil"/>
              <w:right w:val="single" w:sz="4" w:space="0" w:color="auto"/>
            </w:tcBorders>
            <w:shd w:val="clear" w:color="auto" w:fill="auto"/>
            <w:noWrap/>
            <w:hideMark/>
          </w:tcPr>
          <w:p w14:paraId="06A42AAB" w14:textId="77777777"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Critical Moment</w:t>
            </w:r>
          </w:p>
        </w:tc>
        <w:tc>
          <w:tcPr>
            <w:tcW w:w="690" w:type="pct"/>
            <w:tcBorders>
              <w:top w:val="nil"/>
              <w:left w:val="nil"/>
              <w:bottom w:val="nil"/>
              <w:right w:val="single" w:sz="4" w:space="0" w:color="auto"/>
            </w:tcBorders>
            <w:shd w:val="clear" w:color="auto" w:fill="auto"/>
            <w:noWrap/>
            <w:hideMark/>
          </w:tcPr>
          <w:p w14:paraId="63058D34" w14:textId="77777777"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Neutral Event Start</w:t>
            </w:r>
          </w:p>
        </w:tc>
        <w:tc>
          <w:tcPr>
            <w:tcW w:w="766" w:type="pct"/>
            <w:tcBorders>
              <w:top w:val="nil"/>
              <w:left w:val="nil"/>
              <w:bottom w:val="nil"/>
              <w:right w:val="single" w:sz="8" w:space="0" w:color="auto"/>
            </w:tcBorders>
            <w:shd w:val="clear" w:color="auto" w:fill="auto"/>
            <w:noWrap/>
            <w:hideMark/>
          </w:tcPr>
          <w:p w14:paraId="6706EEBC" w14:textId="5EC6F05B" w:rsidR="00410FB3" w:rsidRPr="00E25397" w:rsidRDefault="00410FB3" w:rsidP="00410FB3">
            <w:pPr>
              <w:spacing w:after="0" w:line="240" w:lineRule="auto"/>
              <w:rPr>
                <w:rFonts w:ascii="Times New Roman" w:eastAsia="Times New Roman" w:hAnsi="Times New Roman" w:cs="Times New Roman"/>
                <w:b/>
                <w:bCs/>
                <w:sz w:val="20"/>
                <w:szCs w:val="20"/>
              </w:rPr>
            </w:pPr>
            <w:r w:rsidRPr="00E25397">
              <w:rPr>
                <w:rFonts w:ascii="Times New Roman" w:eastAsia="Times New Roman" w:hAnsi="Times New Roman" w:cs="Times New Roman"/>
                <w:b/>
                <w:bCs/>
                <w:sz w:val="20"/>
                <w:szCs w:val="20"/>
              </w:rPr>
              <w:t>Neutral Moment</w:t>
            </w:r>
          </w:p>
        </w:tc>
      </w:tr>
      <w:tr w:rsidR="00410FB3" w:rsidRPr="00E25397" w14:paraId="481B2D07" w14:textId="77777777" w:rsidTr="00E3706D">
        <w:trPr>
          <w:trHeight w:val="315"/>
        </w:trPr>
        <w:tc>
          <w:tcPr>
            <w:tcW w:w="580" w:type="pct"/>
            <w:tcBorders>
              <w:top w:val="single" w:sz="8" w:space="0" w:color="auto"/>
              <w:left w:val="single" w:sz="8" w:space="0" w:color="auto"/>
              <w:bottom w:val="single" w:sz="4" w:space="0" w:color="auto"/>
              <w:right w:val="single" w:sz="4" w:space="0" w:color="auto"/>
            </w:tcBorders>
            <w:shd w:val="clear" w:color="auto" w:fill="auto"/>
            <w:noWrap/>
            <w:hideMark/>
          </w:tcPr>
          <w:p w14:paraId="29E098E1"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10596833</w:t>
            </w:r>
          </w:p>
        </w:tc>
        <w:tc>
          <w:tcPr>
            <w:tcW w:w="764" w:type="pct"/>
            <w:tcBorders>
              <w:top w:val="single" w:sz="8" w:space="0" w:color="auto"/>
              <w:left w:val="nil"/>
              <w:bottom w:val="single" w:sz="4" w:space="0" w:color="auto"/>
              <w:right w:val="single" w:sz="4" w:space="0" w:color="auto"/>
            </w:tcBorders>
            <w:shd w:val="clear" w:color="auto" w:fill="auto"/>
            <w:noWrap/>
            <w:hideMark/>
          </w:tcPr>
          <w:p w14:paraId="2855C64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nil"/>
              <w:left w:val="single" w:sz="4" w:space="0" w:color="auto"/>
              <w:bottom w:val="single" w:sz="4" w:space="0" w:color="auto"/>
              <w:right w:val="single" w:sz="4" w:space="0" w:color="auto"/>
            </w:tcBorders>
            <w:shd w:val="clear" w:color="000000" w:fill="FFFFFF"/>
          </w:tcPr>
          <w:p w14:paraId="6C3AB2F7"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Business/</w:t>
            </w:r>
          </w:p>
          <w:p w14:paraId="686F12D6" w14:textId="1915967B"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Industrial</w:t>
            </w:r>
          </w:p>
        </w:tc>
        <w:tc>
          <w:tcPr>
            <w:tcW w:w="670" w:type="pct"/>
            <w:tcBorders>
              <w:top w:val="single" w:sz="8" w:space="0" w:color="auto"/>
              <w:left w:val="nil"/>
              <w:bottom w:val="single" w:sz="4" w:space="0" w:color="auto"/>
              <w:right w:val="single" w:sz="4" w:space="0" w:color="auto"/>
            </w:tcBorders>
            <w:shd w:val="clear" w:color="auto" w:fill="auto"/>
            <w:noWrap/>
            <w:hideMark/>
          </w:tcPr>
          <w:p w14:paraId="7DA48A20" w14:textId="52D8F656"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 is visible</w:t>
            </w:r>
          </w:p>
        </w:tc>
        <w:tc>
          <w:tcPr>
            <w:tcW w:w="792" w:type="pct"/>
            <w:tcBorders>
              <w:top w:val="single" w:sz="8" w:space="0" w:color="auto"/>
              <w:left w:val="nil"/>
              <w:bottom w:val="single" w:sz="4" w:space="0" w:color="auto"/>
              <w:right w:val="single" w:sz="4" w:space="0" w:color="auto"/>
            </w:tcBorders>
            <w:shd w:val="clear" w:color="auto" w:fill="auto"/>
            <w:noWrap/>
            <w:hideMark/>
          </w:tcPr>
          <w:p w14:paraId="2C53E2E4" w14:textId="3CE6363A"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single" w:sz="8" w:space="0" w:color="auto"/>
              <w:left w:val="nil"/>
              <w:bottom w:val="single" w:sz="4" w:space="0" w:color="auto"/>
              <w:right w:val="single" w:sz="4" w:space="0" w:color="auto"/>
            </w:tcBorders>
            <w:shd w:val="clear" w:color="auto" w:fill="auto"/>
            <w:noWrap/>
            <w:hideMark/>
          </w:tcPr>
          <w:p w14:paraId="293402A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Non conflict car visible</w:t>
            </w:r>
          </w:p>
        </w:tc>
        <w:tc>
          <w:tcPr>
            <w:tcW w:w="766" w:type="pct"/>
            <w:tcBorders>
              <w:top w:val="single" w:sz="8" w:space="0" w:color="auto"/>
              <w:left w:val="nil"/>
              <w:bottom w:val="single" w:sz="4" w:space="0" w:color="auto"/>
              <w:right w:val="single" w:sz="8" w:space="0" w:color="auto"/>
            </w:tcBorders>
            <w:shd w:val="clear" w:color="auto" w:fill="auto"/>
            <w:noWrap/>
            <w:hideMark/>
          </w:tcPr>
          <w:p w14:paraId="4B56482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Passing car visible</w:t>
            </w:r>
          </w:p>
        </w:tc>
      </w:tr>
      <w:tr w:rsidR="00410FB3" w:rsidRPr="00E25397" w14:paraId="4048DC1C"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559B411B"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29858001</w:t>
            </w:r>
          </w:p>
        </w:tc>
        <w:tc>
          <w:tcPr>
            <w:tcW w:w="764" w:type="pct"/>
            <w:tcBorders>
              <w:top w:val="nil"/>
              <w:left w:val="nil"/>
              <w:bottom w:val="single" w:sz="4" w:space="0" w:color="auto"/>
              <w:right w:val="single" w:sz="4" w:space="0" w:color="auto"/>
            </w:tcBorders>
            <w:shd w:val="clear" w:color="auto" w:fill="auto"/>
            <w:noWrap/>
            <w:hideMark/>
          </w:tcPr>
          <w:p w14:paraId="401D814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0661DD8E"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22F25341" w14:textId="7C19D734"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46F62E4E" w14:textId="1105B4B6"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Driver begins to change lanes.  </w:t>
            </w:r>
          </w:p>
        </w:tc>
        <w:tc>
          <w:tcPr>
            <w:tcW w:w="792" w:type="pct"/>
            <w:tcBorders>
              <w:top w:val="nil"/>
              <w:left w:val="nil"/>
              <w:bottom w:val="single" w:sz="4" w:space="0" w:color="auto"/>
              <w:right w:val="single" w:sz="4" w:space="0" w:color="auto"/>
            </w:tcBorders>
            <w:shd w:val="clear" w:color="auto" w:fill="auto"/>
            <w:noWrap/>
            <w:hideMark/>
          </w:tcPr>
          <w:p w14:paraId="6D5B3D2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6046D53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Approach turn only lane</w:t>
            </w:r>
          </w:p>
        </w:tc>
        <w:tc>
          <w:tcPr>
            <w:tcW w:w="766" w:type="pct"/>
            <w:tcBorders>
              <w:top w:val="nil"/>
              <w:left w:val="nil"/>
              <w:bottom w:val="single" w:sz="4" w:space="0" w:color="auto"/>
              <w:right w:val="single" w:sz="8" w:space="0" w:color="auto"/>
            </w:tcBorders>
            <w:shd w:val="clear" w:color="auto" w:fill="auto"/>
            <w:noWrap/>
            <w:hideMark/>
          </w:tcPr>
          <w:p w14:paraId="186D9DB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Approach left exit road</w:t>
            </w:r>
          </w:p>
        </w:tc>
      </w:tr>
      <w:tr w:rsidR="00410FB3" w:rsidRPr="00E25397" w14:paraId="2ED9AFF1"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4630FB75"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29858020</w:t>
            </w:r>
          </w:p>
        </w:tc>
        <w:tc>
          <w:tcPr>
            <w:tcW w:w="764" w:type="pct"/>
            <w:tcBorders>
              <w:top w:val="nil"/>
              <w:left w:val="nil"/>
              <w:bottom w:val="single" w:sz="4" w:space="0" w:color="auto"/>
              <w:right w:val="single" w:sz="4" w:space="0" w:color="auto"/>
            </w:tcBorders>
            <w:shd w:val="clear" w:color="auto" w:fill="auto"/>
            <w:noWrap/>
            <w:hideMark/>
          </w:tcPr>
          <w:p w14:paraId="602B96D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Merging vehicle  </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5826C6DE" w14:textId="20F9A72A"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School</w:t>
            </w:r>
          </w:p>
        </w:tc>
        <w:tc>
          <w:tcPr>
            <w:tcW w:w="670" w:type="pct"/>
            <w:tcBorders>
              <w:top w:val="nil"/>
              <w:left w:val="nil"/>
              <w:bottom w:val="single" w:sz="4" w:space="0" w:color="auto"/>
              <w:right w:val="single" w:sz="4" w:space="0" w:color="auto"/>
            </w:tcBorders>
            <w:shd w:val="clear" w:color="auto" w:fill="auto"/>
            <w:noWrap/>
            <w:hideMark/>
          </w:tcPr>
          <w:p w14:paraId="03458534" w14:textId="5B2C9396"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Merge is visible</w:t>
            </w:r>
          </w:p>
        </w:tc>
        <w:tc>
          <w:tcPr>
            <w:tcW w:w="792" w:type="pct"/>
            <w:tcBorders>
              <w:top w:val="nil"/>
              <w:left w:val="nil"/>
              <w:bottom w:val="single" w:sz="4" w:space="0" w:color="auto"/>
              <w:right w:val="single" w:sz="4" w:space="0" w:color="auto"/>
            </w:tcBorders>
            <w:shd w:val="clear" w:color="auto" w:fill="auto"/>
            <w:noWrap/>
            <w:hideMark/>
          </w:tcPr>
          <w:p w14:paraId="1D13D4F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1CDEB12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enters merge lane</w:t>
            </w:r>
          </w:p>
        </w:tc>
        <w:tc>
          <w:tcPr>
            <w:tcW w:w="766" w:type="pct"/>
            <w:tcBorders>
              <w:top w:val="nil"/>
              <w:left w:val="nil"/>
              <w:bottom w:val="single" w:sz="4" w:space="0" w:color="auto"/>
              <w:right w:val="single" w:sz="8" w:space="0" w:color="auto"/>
            </w:tcBorders>
            <w:shd w:val="clear" w:color="auto" w:fill="auto"/>
            <w:noWrap/>
            <w:hideMark/>
          </w:tcPr>
          <w:p w14:paraId="263DE07C" w14:textId="66BB16C6"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begins to pass truck in adjacent lane</w:t>
            </w:r>
          </w:p>
        </w:tc>
      </w:tr>
      <w:tr w:rsidR="00410FB3" w:rsidRPr="00E25397" w14:paraId="1CDC39CA"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703F818C"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29878392</w:t>
            </w:r>
          </w:p>
        </w:tc>
        <w:tc>
          <w:tcPr>
            <w:tcW w:w="764" w:type="pct"/>
            <w:tcBorders>
              <w:top w:val="nil"/>
              <w:left w:val="nil"/>
              <w:bottom w:val="single" w:sz="4" w:space="0" w:color="auto"/>
              <w:right w:val="single" w:sz="4" w:space="0" w:color="auto"/>
            </w:tcBorders>
            <w:shd w:val="clear" w:color="auto" w:fill="auto"/>
            <w:noWrap/>
            <w:hideMark/>
          </w:tcPr>
          <w:p w14:paraId="4F59BF4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2821A60E"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373400EB" w14:textId="737D4735"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410B3A4B" w14:textId="30408B7D"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Truck slowing down for unknown reason.</w:t>
            </w:r>
          </w:p>
        </w:tc>
        <w:tc>
          <w:tcPr>
            <w:tcW w:w="792" w:type="pct"/>
            <w:tcBorders>
              <w:top w:val="nil"/>
              <w:left w:val="nil"/>
              <w:bottom w:val="single" w:sz="4" w:space="0" w:color="auto"/>
              <w:right w:val="single" w:sz="4" w:space="0" w:color="auto"/>
            </w:tcBorders>
            <w:shd w:val="clear" w:color="auto" w:fill="auto"/>
            <w:noWrap/>
            <w:hideMark/>
          </w:tcPr>
          <w:p w14:paraId="66C817A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and swerve by driver</w:t>
            </w:r>
          </w:p>
        </w:tc>
        <w:tc>
          <w:tcPr>
            <w:tcW w:w="690" w:type="pct"/>
            <w:tcBorders>
              <w:top w:val="nil"/>
              <w:left w:val="nil"/>
              <w:bottom w:val="single" w:sz="4" w:space="0" w:color="auto"/>
              <w:right w:val="single" w:sz="4" w:space="0" w:color="auto"/>
            </w:tcBorders>
            <w:shd w:val="clear" w:color="auto" w:fill="auto"/>
            <w:noWrap/>
            <w:hideMark/>
          </w:tcPr>
          <w:p w14:paraId="253F40C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begins passing car in adjacent lane</w:t>
            </w:r>
          </w:p>
        </w:tc>
        <w:tc>
          <w:tcPr>
            <w:tcW w:w="766" w:type="pct"/>
            <w:tcBorders>
              <w:top w:val="nil"/>
              <w:left w:val="nil"/>
              <w:bottom w:val="single" w:sz="4" w:space="0" w:color="auto"/>
              <w:right w:val="single" w:sz="8" w:space="0" w:color="auto"/>
            </w:tcBorders>
            <w:shd w:val="clear" w:color="auto" w:fill="auto"/>
            <w:noWrap/>
            <w:hideMark/>
          </w:tcPr>
          <w:p w14:paraId="06A5ACA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Side road visible</w:t>
            </w:r>
          </w:p>
        </w:tc>
      </w:tr>
      <w:tr w:rsidR="00410FB3" w:rsidRPr="00E25397" w14:paraId="7510046D"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47A1AEAF"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30883594</w:t>
            </w:r>
          </w:p>
        </w:tc>
        <w:tc>
          <w:tcPr>
            <w:tcW w:w="764" w:type="pct"/>
            <w:tcBorders>
              <w:top w:val="nil"/>
              <w:left w:val="nil"/>
              <w:bottom w:val="single" w:sz="4" w:space="0" w:color="auto"/>
              <w:right w:val="single" w:sz="4" w:space="0" w:color="auto"/>
            </w:tcBorders>
            <w:shd w:val="clear" w:color="auto" w:fill="auto"/>
            <w:noWrap/>
            <w:hideMark/>
          </w:tcPr>
          <w:p w14:paraId="20B7412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into another vehicle path (opposite direction)</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5881386D"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Business/</w:t>
            </w:r>
          </w:p>
          <w:p w14:paraId="1FE589C0" w14:textId="2DEC2CD8"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Industrial</w:t>
            </w:r>
          </w:p>
        </w:tc>
        <w:tc>
          <w:tcPr>
            <w:tcW w:w="670" w:type="pct"/>
            <w:tcBorders>
              <w:top w:val="nil"/>
              <w:left w:val="nil"/>
              <w:bottom w:val="single" w:sz="4" w:space="0" w:color="auto"/>
              <w:right w:val="single" w:sz="4" w:space="0" w:color="auto"/>
            </w:tcBorders>
            <w:shd w:val="clear" w:color="auto" w:fill="auto"/>
            <w:noWrap/>
            <w:hideMark/>
          </w:tcPr>
          <w:p w14:paraId="314C0768" w14:textId="77DACC89"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T-intersection visible</w:t>
            </w:r>
          </w:p>
        </w:tc>
        <w:tc>
          <w:tcPr>
            <w:tcW w:w="792" w:type="pct"/>
            <w:tcBorders>
              <w:top w:val="nil"/>
              <w:left w:val="nil"/>
              <w:bottom w:val="single" w:sz="4" w:space="0" w:color="auto"/>
              <w:right w:val="single" w:sz="4" w:space="0" w:color="auto"/>
            </w:tcBorders>
            <w:shd w:val="clear" w:color="auto" w:fill="auto"/>
            <w:noWrap/>
            <w:hideMark/>
          </w:tcPr>
          <w:p w14:paraId="4CC4F32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and swerve by driver</w:t>
            </w:r>
          </w:p>
        </w:tc>
        <w:tc>
          <w:tcPr>
            <w:tcW w:w="690" w:type="pct"/>
            <w:tcBorders>
              <w:top w:val="nil"/>
              <w:left w:val="nil"/>
              <w:bottom w:val="single" w:sz="4" w:space="0" w:color="auto"/>
              <w:right w:val="single" w:sz="4" w:space="0" w:color="auto"/>
            </w:tcBorders>
            <w:shd w:val="clear" w:color="auto" w:fill="auto"/>
            <w:noWrap/>
            <w:hideMark/>
          </w:tcPr>
          <w:p w14:paraId="3AB0045E"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Approaching car appears</w:t>
            </w:r>
          </w:p>
        </w:tc>
        <w:tc>
          <w:tcPr>
            <w:tcW w:w="766" w:type="pct"/>
            <w:tcBorders>
              <w:top w:val="nil"/>
              <w:left w:val="nil"/>
              <w:bottom w:val="single" w:sz="4" w:space="0" w:color="auto"/>
              <w:right w:val="single" w:sz="8" w:space="0" w:color="auto"/>
            </w:tcBorders>
            <w:shd w:val="clear" w:color="auto" w:fill="auto"/>
            <w:noWrap/>
            <w:hideMark/>
          </w:tcPr>
          <w:p w14:paraId="0DA459A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Approaching car passes</w:t>
            </w:r>
          </w:p>
        </w:tc>
      </w:tr>
      <w:tr w:rsidR="00410FB3" w:rsidRPr="00E25397" w14:paraId="672D818D"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0286C29C"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31297598</w:t>
            </w:r>
          </w:p>
        </w:tc>
        <w:tc>
          <w:tcPr>
            <w:tcW w:w="764" w:type="pct"/>
            <w:tcBorders>
              <w:top w:val="nil"/>
              <w:left w:val="nil"/>
              <w:bottom w:val="single" w:sz="4" w:space="0" w:color="auto"/>
              <w:right w:val="single" w:sz="4" w:space="0" w:color="auto"/>
            </w:tcBorders>
            <w:shd w:val="clear" w:color="auto" w:fill="auto"/>
            <w:noWrap/>
            <w:hideMark/>
          </w:tcPr>
          <w:p w14:paraId="06E49BA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79F6B1E2"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56CE3909" w14:textId="705EA541"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0B338234" w14:textId="1BEFBA63"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Lead car signals to change lanes</w:t>
            </w:r>
          </w:p>
        </w:tc>
        <w:tc>
          <w:tcPr>
            <w:tcW w:w="792" w:type="pct"/>
            <w:tcBorders>
              <w:top w:val="nil"/>
              <w:left w:val="nil"/>
              <w:bottom w:val="single" w:sz="4" w:space="0" w:color="auto"/>
              <w:right w:val="single" w:sz="4" w:space="0" w:color="auto"/>
            </w:tcBorders>
            <w:shd w:val="clear" w:color="auto" w:fill="auto"/>
            <w:noWrap/>
            <w:hideMark/>
          </w:tcPr>
          <w:p w14:paraId="5216C20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4E1E332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Enter shadow under bridge</w:t>
            </w:r>
          </w:p>
        </w:tc>
        <w:tc>
          <w:tcPr>
            <w:tcW w:w="766" w:type="pct"/>
            <w:tcBorders>
              <w:top w:val="nil"/>
              <w:left w:val="nil"/>
              <w:bottom w:val="single" w:sz="4" w:space="0" w:color="auto"/>
              <w:right w:val="single" w:sz="8" w:space="0" w:color="auto"/>
            </w:tcBorders>
            <w:shd w:val="clear" w:color="auto" w:fill="auto"/>
            <w:noWrap/>
            <w:hideMark/>
          </w:tcPr>
          <w:p w14:paraId="779D435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overhead sign</w:t>
            </w:r>
          </w:p>
        </w:tc>
      </w:tr>
      <w:tr w:rsidR="00410FB3" w:rsidRPr="00E25397" w14:paraId="01CB2EC9"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57CFDE5B"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33575108</w:t>
            </w:r>
          </w:p>
        </w:tc>
        <w:tc>
          <w:tcPr>
            <w:tcW w:w="764" w:type="pct"/>
            <w:tcBorders>
              <w:top w:val="nil"/>
              <w:left w:val="nil"/>
              <w:bottom w:val="single" w:sz="4" w:space="0" w:color="auto"/>
              <w:right w:val="single" w:sz="4" w:space="0" w:color="auto"/>
            </w:tcBorders>
            <w:shd w:val="clear" w:color="auto" w:fill="auto"/>
            <w:noWrap/>
            <w:hideMark/>
          </w:tcPr>
          <w:p w14:paraId="5C92249F"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63CA1190"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646F7BC7" w14:textId="0813344D"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6D93C040" w14:textId="0E86CCE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See multiple cars with break lights</w:t>
            </w:r>
          </w:p>
        </w:tc>
        <w:tc>
          <w:tcPr>
            <w:tcW w:w="792" w:type="pct"/>
            <w:tcBorders>
              <w:top w:val="nil"/>
              <w:left w:val="nil"/>
              <w:bottom w:val="single" w:sz="4" w:space="0" w:color="auto"/>
              <w:right w:val="single" w:sz="4" w:space="0" w:color="auto"/>
            </w:tcBorders>
            <w:shd w:val="clear" w:color="auto" w:fill="auto"/>
            <w:noWrap/>
            <w:hideMark/>
          </w:tcPr>
          <w:p w14:paraId="584344F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27B8CEC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slowed truck</w:t>
            </w:r>
          </w:p>
        </w:tc>
        <w:tc>
          <w:tcPr>
            <w:tcW w:w="766" w:type="pct"/>
            <w:tcBorders>
              <w:top w:val="nil"/>
              <w:left w:val="nil"/>
              <w:bottom w:val="single" w:sz="4" w:space="0" w:color="auto"/>
              <w:right w:val="single" w:sz="8" w:space="0" w:color="auto"/>
            </w:tcBorders>
            <w:shd w:val="clear" w:color="auto" w:fill="auto"/>
            <w:noWrap/>
            <w:hideMark/>
          </w:tcPr>
          <w:p w14:paraId="77E0AFF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car changes lanes</w:t>
            </w:r>
          </w:p>
        </w:tc>
      </w:tr>
      <w:tr w:rsidR="00410FB3" w:rsidRPr="00E25397" w14:paraId="773242B3"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6ACE9455"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51722141</w:t>
            </w:r>
          </w:p>
        </w:tc>
        <w:tc>
          <w:tcPr>
            <w:tcW w:w="764" w:type="pct"/>
            <w:tcBorders>
              <w:top w:val="nil"/>
              <w:left w:val="nil"/>
              <w:bottom w:val="single" w:sz="4" w:space="0" w:color="auto"/>
              <w:right w:val="single" w:sz="4" w:space="0" w:color="auto"/>
            </w:tcBorders>
            <w:shd w:val="clear" w:color="auto" w:fill="auto"/>
            <w:noWrap/>
            <w:hideMark/>
          </w:tcPr>
          <w:p w14:paraId="121D6D6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4411C801" w14:textId="407C9960"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Moderate Residential</w:t>
            </w:r>
          </w:p>
        </w:tc>
        <w:tc>
          <w:tcPr>
            <w:tcW w:w="670" w:type="pct"/>
            <w:tcBorders>
              <w:top w:val="nil"/>
              <w:left w:val="nil"/>
              <w:bottom w:val="single" w:sz="4" w:space="0" w:color="auto"/>
              <w:right w:val="single" w:sz="4" w:space="0" w:color="auto"/>
            </w:tcBorders>
            <w:shd w:val="clear" w:color="auto" w:fill="auto"/>
            <w:noWrap/>
            <w:hideMark/>
          </w:tcPr>
          <w:p w14:paraId="0DF9ED65" w14:textId="394C6D81"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Van is first visible on side street </w:t>
            </w:r>
          </w:p>
        </w:tc>
        <w:tc>
          <w:tcPr>
            <w:tcW w:w="792" w:type="pct"/>
            <w:tcBorders>
              <w:top w:val="nil"/>
              <w:left w:val="nil"/>
              <w:bottom w:val="single" w:sz="4" w:space="0" w:color="auto"/>
              <w:right w:val="single" w:sz="4" w:space="0" w:color="auto"/>
            </w:tcBorders>
            <w:shd w:val="clear" w:color="auto" w:fill="auto"/>
            <w:noWrap/>
            <w:hideMark/>
          </w:tcPr>
          <w:p w14:paraId="4814F64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67392A0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Traffic light clearly visible</w:t>
            </w:r>
          </w:p>
        </w:tc>
        <w:tc>
          <w:tcPr>
            <w:tcW w:w="766" w:type="pct"/>
            <w:tcBorders>
              <w:top w:val="nil"/>
              <w:left w:val="nil"/>
              <w:bottom w:val="single" w:sz="4" w:space="0" w:color="auto"/>
              <w:right w:val="single" w:sz="8" w:space="0" w:color="auto"/>
            </w:tcBorders>
            <w:shd w:val="clear" w:color="auto" w:fill="auto"/>
            <w:noWrap/>
            <w:hideMark/>
          </w:tcPr>
          <w:p w14:paraId="170D604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begins to turn</w:t>
            </w:r>
          </w:p>
        </w:tc>
      </w:tr>
      <w:tr w:rsidR="00410FB3" w:rsidRPr="00E25397" w14:paraId="27A1C1DF"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5E35C9DB"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128906312</w:t>
            </w:r>
          </w:p>
        </w:tc>
        <w:tc>
          <w:tcPr>
            <w:tcW w:w="764" w:type="pct"/>
            <w:tcBorders>
              <w:top w:val="nil"/>
              <w:left w:val="nil"/>
              <w:bottom w:val="single" w:sz="4" w:space="0" w:color="auto"/>
              <w:right w:val="single" w:sz="4" w:space="0" w:color="auto"/>
            </w:tcBorders>
            <w:shd w:val="clear" w:color="auto" w:fill="auto"/>
            <w:noWrap/>
            <w:hideMark/>
          </w:tcPr>
          <w:p w14:paraId="508DC81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25380200" w14:textId="0714CB0D"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Urban</w:t>
            </w:r>
          </w:p>
        </w:tc>
        <w:tc>
          <w:tcPr>
            <w:tcW w:w="670" w:type="pct"/>
            <w:tcBorders>
              <w:top w:val="nil"/>
              <w:left w:val="nil"/>
              <w:bottom w:val="single" w:sz="4" w:space="0" w:color="auto"/>
              <w:right w:val="single" w:sz="4" w:space="0" w:color="auto"/>
            </w:tcBorders>
            <w:shd w:val="clear" w:color="auto" w:fill="auto"/>
            <w:noWrap/>
            <w:hideMark/>
          </w:tcPr>
          <w:p w14:paraId="6A4161DB" w14:textId="25180301"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is visible</w:t>
            </w:r>
          </w:p>
        </w:tc>
        <w:tc>
          <w:tcPr>
            <w:tcW w:w="792" w:type="pct"/>
            <w:tcBorders>
              <w:top w:val="nil"/>
              <w:left w:val="nil"/>
              <w:bottom w:val="single" w:sz="4" w:space="0" w:color="auto"/>
              <w:right w:val="single" w:sz="4" w:space="0" w:color="auto"/>
            </w:tcBorders>
            <w:shd w:val="clear" w:color="auto" w:fill="auto"/>
            <w:noWrap/>
            <w:hideMark/>
          </w:tcPr>
          <w:p w14:paraId="6954106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and swerve by driver</w:t>
            </w:r>
          </w:p>
        </w:tc>
        <w:tc>
          <w:tcPr>
            <w:tcW w:w="690" w:type="pct"/>
            <w:tcBorders>
              <w:top w:val="nil"/>
              <w:left w:val="nil"/>
              <w:bottom w:val="single" w:sz="4" w:space="0" w:color="auto"/>
              <w:right w:val="single" w:sz="4" w:space="0" w:color="auto"/>
            </w:tcBorders>
            <w:shd w:val="clear" w:color="auto" w:fill="auto"/>
            <w:noWrap/>
            <w:hideMark/>
          </w:tcPr>
          <w:p w14:paraId="59065DA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T-intersection becomes visible</w:t>
            </w:r>
          </w:p>
        </w:tc>
        <w:tc>
          <w:tcPr>
            <w:tcW w:w="766" w:type="pct"/>
            <w:tcBorders>
              <w:top w:val="nil"/>
              <w:left w:val="nil"/>
              <w:bottom w:val="single" w:sz="4" w:space="0" w:color="auto"/>
              <w:right w:val="single" w:sz="8" w:space="0" w:color="auto"/>
            </w:tcBorders>
            <w:shd w:val="clear" w:color="auto" w:fill="auto"/>
            <w:noWrap/>
            <w:hideMark/>
          </w:tcPr>
          <w:p w14:paraId="6444349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 Car in opposite direction passes driver</w:t>
            </w:r>
          </w:p>
        </w:tc>
      </w:tr>
      <w:tr w:rsidR="00410FB3" w:rsidRPr="00E25397" w14:paraId="6154F7E5"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03975305"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135366668</w:t>
            </w:r>
          </w:p>
        </w:tc>
        <w:tc>
          <w:tcPr>
            <w:tcW w:w="764" w:type="pct"/>
            <w:tcBorders>
              <w:top w:val="nil"/>
              <w:left w:val="nil"/>
              <w:bottom w:val="single" w:sz="4" w:space="0" w:color="auto"/>
              <w:right w:val="single" w:sz="4" w:space="0" w:color="auto"/>
            </w:tcBorders>
            <w:shd w:val="clear" w:color="auto" w:fill="auto"/>
            <w:noWrap/>
            <w:hideMark/>
          </w:tcPr>
          <w:p w14:paraId="5F58937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4BB80659"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212CD678" w14:textId="5A10A5DD"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641E6CAF" w14:textId="4CE5A662"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is visible</w:t>
            </w:r>
          </w:p>
        </w:tc>
        <w:tc>
          <w:tcPr>
            <w:tcW w:w="792" w:type="pct"/>
            <w:tcBorders>
              <w:top w:val="nil"/>
              <w:left w:val="nil"/>
              <w:bottom w:val="single" w:sz="4" w:space="0" w:color="auto"/>
              <w:right w:val="single" w:sz="4" w:space="0" w:color="auto"/>
            </w:tcBorders>
            <w:shd w:val="clear" w:color="auto" w:fill="auto"/>
            <w:noWrap/>
            <w:hideMark/>
          </w:tcPr>
          <w:p w14:paraId="7E3C6CB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6F23549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Green traffic light visible</w:t>
            </w:r>
          </w:p>
        </w:tc>
        <w:tc>
          <w:tcPr>
            <w:tcW w:w="766" w:type="pct"/>
            <w:tcBorders>
              <w:top w:val="nil"/>
              <w:left w:val="nil"/>
              <w:bottom w:val="single" w:sz="4" w:space="0" w:color="auto"/>
              <w:right w:val="single" w:sz="8" w:space="0" w:color="auto"/>
            </w:tcBorders>
            <w:shd w:val="clear" w:color="auto" w:fill="auto"/>
            <w:noWrap/>
            <w:hideMark/>
          </w:tcPr>
          <w:p w14:paraId="3971E46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under traffic light</w:t>
            </w:r>
          </w:p>
        </w:tc>
      </w:tr>
      <w:tr w:rsidR="00410FB3" w:rsidRPr="00E25397" w14:paraId="19295F96"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13B70547"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142048318</w:t>
            </w:r>
          </w:p>
        </w:tc>
        <w:tc>
          <w:tcPr>
            <w:tcW w:w="764" w:type="pct"/>
            <w:tcBorders>
              <w:top w:val="nil"/>
              <w:left w:val="nil"/>
              <w:bottom w:val="single" w:sz="4" w:space="0" w:color="auto"/>
              <w:right w:val="single" w:sz="4" w:space="0" w:color="auto"/>
            </w:tcBorders>
            <w:shd w:val="clear" w:color="auto" w:fill="auto"/>
            <w:noWrap/>
            <w:hideMark/>
          </w:tcPr>
          <w:p w14:paraId="6F523CA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Pedestrian </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2913B928" w14:textId="780F8049"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Moderate Residential</w:t>
            </w:r>
          </w:p>
        </w:tc>
        <w:tc>
          <w:tcPr>
            <w:tcW w:w="670" w:type="pct"/>
            <w:tcBorders>
              <w:top w:val="nil"/>
              <w:left w:val="nil"/>
              <w:bottom w:val="single" w:sz="4" w:space="0" w:color="auto"/>
              <w:right w:val="single" w:sz="4" w:space="0" w:color="auto"/>
            </w:tcBorders>
            <w:shd w:val="clear" w:color="auto" w:fill="auto"/>
            <w:noWrap/>
            <w:hideMark/>
          </w:tcPr>
          <w:p w14:paraId="40ED8D90" w14:textId="37A0A62C"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First see pedestrian on side of road</w:t>
            </w:r>
          </w:p>
        </w:tc>
        <w:tc>
          <w:tcPr>
            <w:tcW w:w="792" w:type="pct"/>
            <w:tcBorders>
              <w:top w:val="nil"/>
              <w:left w:val="nil"/>
              <w:bottom w:val="single" w:sz="4" w:space="0" w:color="auto"/>
              <w:right w:val="single" w:sz="4" w:space="0" w:color="auto"/>
            </w:tcBorders>
            <w:shd w:val="clear" w:color="auto" w:fill="auto"/>
            <w:noWrap/>
            <w:hideMark/>
          </w:tcPr>
          <w:p w14:paraId="745C9E7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2037E3D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stoplights</w:t>
            </w:r>
          </w:p>
        </w:tc>
        <w:tc>
          <w:tcPr>
            <w:tcW w:w="766" w:type="pct"/>
            <w:tcBorders>
              <w:top w:val="nil"/>
              <w:left w:val="nil"/>
              <w:bottom w:val="single" w:sz="4" w:space="0" w:color="auto"/>
              <w:right w:val="single" w:sz="8" w:space="0" w:color="auto"/>
            </w:tcBorders>
            <w:shd w:val="clear" w:color="auto" w:fill="auto"/>
            <w:noWrap/>
            <w:hideMark/>
          </w:tcPr>
          <w:p w14:paraId="1B2C9A5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reaches median</w:t>
            </w:r>
          </w:p>
        </w:tc>
      </w:tr>
      <w:tr w:rsidR="00410FB3" w:rsidRPr="00E25397" w14:paraId="16EB55B8"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6344B383"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144804951</w:t>
            </w:r>
          </w:p>
        </w:tc>
        <w:tc>
          <w:tcPr>
            <w:tcW w:w="764" w:type="pct"/>
            <w:tcBorders>
              <w:top w:val="nil"/>
              <w:left w:val="nil"/>
              <w:bottom w:val="single" w:sz="4" w:space="0" w:color="auto"/>
              <w:right w:val="single" w:sz="4" w:space="0" w:color="auto"/>
            </w:tcBorders>
            <w:shd w:val="clear" w:color="auto" w:fill="auto"/>
            <w:noWrap/>
            <w:hideMark/>
          </w:tcPr>
          <w:p w14:paraId="5DA7A75E"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into another vehicle path (opposite direction)</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1E7C885C"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Business/</w:t>
            </w:r>
          </w:p>
          <w:p w14:paraId="7996EF1E" w14:textId="6DD84FDB"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Industrial</w:t>
            </w:r>
          </w:p>
        </w:tc>
        <w:tc>
          <w:tcPr>
            <w:tcW w:w="670" w:type="pct"/>
            <w:tcBorders>
              <w:top w:val="nil"/>
              <w:left w:val="nil"/>
              <w:bottom w:val="single" w:sz="4" w:space="0" w:color="auto"/>
              <w:right w:val="single" w:sz="4" w:space="0" w:color="auto"/>
            </w:tcBorders>
            <w:shd w:val="clear" w:color="auto" w:fill="auto"/>
            <w:noWrap/>
            <w:hideMark/>
          </w:tcPr>
          <w:p w14:paraId="03CCA7E1" w14:textId="6ACDF0AC"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is visible</w:t>
            </w:r>
          </w:p>
        </w:tc>
        <w:tc>
          <w:tcPr>
            <w:tcW w:w="792" w:type="pct"/>
            <w:tcBorders>
              <w:top w:val="nil"/>
              <w:left w:val="nil"/>
              <w:bottom w:val="single" w:sz="4" w:space="0" w:color="auto"/>
              <w:right w:val="single" w:sz="4" w:space="0" w:color="auto"/>
            </w:tcBorders>
            <w:shd w:val="clear" w:color="auto" w:fill="auto"/>
            <w:noWrap/>
            <w:hideMark/>
          </w:tcPr>
          <w:p w14:paraId="5D51175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0AF92BB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Approaching car appears</w:t>
            </w:r>
          </w:p>
        </w:tc>
        <w:tc>
          <w:tcPr>
            <w:tcW w:w="766" w:type="pct"/>
            <w:tcBorders>
              <w:top w:val="nil"/>
              <w:left w:val="nil"/>
              <w:bottom w:val="single" w:sz="4" w:space="0" w:color="auto"/>
              <w:right w:val="single" w:sz="8" w:space="0" w:color="auto"/>
            </w:tcBorders>
            <w:shd w:val="clear" w:color="auto" w:fill="auto"/>
            <w:noWrap/>
            <w:hideMark/>
          </w:tcPr>
          <w:p w14:paraId="140ECD6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Last approaching car in a line passes</w:t>
            </w:r>
          </w:p>
        </w:tc>
      </w:tr>
      <w:tr w:rsidR="00410FB3" w:rsidRPr="00E25397" w14:paraId="68A5D37C"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5D443122"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145481265</w:t>
            </w:r>
          </w:p>
        </w:tc>
        <w:tc>
          <w:tcPr>
            <w:tcW w:w="764" w:type="pct"/>
            <w:tcBorders>
              <w:top w:val="nil"/>
              <w:left w:val="nil"/>
              <w:bottom w:val="single" w:sz="4" w:space="0" w:color="auto"/>
              <w:right w:val="single" w:sz="4" w:space="0" w:color="auto"/>
            </w:tcBorders>
            <w:shd w:val="clear" w:color="auto" w:fill="auto"/>
            <w:noWrap/>
            <w:hideMark/>
          </w:tcPr>
          <w:p w14:paraId="1C1DD58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273E966A" w14:textId="35294656"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Open Residential</w:t>
            </w:r>
          </w:p>
        </w:tc>
        <w:tc>
          <w:tcPr>
            <w:tcW w:w="670" w:type="pct"/>
            <w:tcBorders>
              <w:top w:val="nil"/>
              <w:left w:val="nil"/>
              <w:bottom w:val="single" w:sz="4" w:space="0" w:color="auto"/>
              <w:right w:val="single" w:sz="4" w:space="0" w:color="auto"/>
            </w:tcBorders>
            <w:shd w:val="clear" w:color="auto" w:fill="auto"/>
            <w:noWrap/>
            <w:hideMark/>
          </w:tcPr>
          <w:p w14:paraId="3F9525EF" w14:textId="495D9C36"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is visible</w:t>
            </w:r>
          </w:p>
        </w:tc>
        <w:tc>
          <w:tcPr>
            <w:tcW w:w="792" w:type="pct"/>
            <w:tcBorders>
              <w:top w:val="nil"/>
              <w:left w:val="nil"/>
              <w:bottom w:val="single" w:sz="4" w:space="0" w:color="auto"/>
              <w:right w:val="single" w:sz="4" w:space="0" w:color="auto"/>
            </w:tcBorders>
            <w:shd w:val="clear" w:color="auto" w:fill="auto"/>
            <w:noWrap/>
            <w:hideMark/>
          </w:tcPr>
          <w:p w14:paraId="57DD1AC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and swerve by driver</w:t>
            </w:r>
          </w:p>
        </w:tc>
        <w:tc>
          <w:tcPr>
            <w:tcW w:w="690" w:type="pct"/>
            <w:tcBorders>
              <w:top w:val="nil"/>
              <w:left w:val="nil"/>
              <w:bottom w:val="single" w:sz="4" w:space="0" w:color="auto"/>
              <w:right w:val="single" w:sz="4" w:space="0" w:color="auto"/>
            </w:tcBorders>
            <w:shd w:val="clear" w:color="auto" w:fill="auto"/>
            <w:noWrap/>
            <w:hideMark/>
          </w:tcPr>
          <w:p w14:paraId="58589BF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Car at stoplight visible</w:t>
            </w:r>
          </w:p>
        </w:tc>
        <w:tc>
          <w:tcPr>
            <w:tcW w:w="766" w:type="pct"/>
            <w:tcBorders>
              <w:top w:val="nil"/>
              <w:left w:val="nil"/>
              <w:bottom w:val="single" w:sz="4" w:space="0" w:color="auto"/>
              <w:right w:val="single" w:sz="8" w:space="0" w:color="auto"/>
            </w:tcBorders>
            <w:shd w:val="clear" w:color="auto" w:fill="auto"/>
            <w:noWrap/>
            <w:hideMark/>
          </w:tcPr>
          <w:p w14:paraId="5A64D0A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 Driver begins to accelerate after light turns green</w:t>
            </w:r>
          </w:p>
        </w:tc>
      </w:tr>
      <w:tr w:rsidR="00410FB3" w:rsidRPr="00E25397" w14:paraId="641DD57D"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3CAF320F"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150716768</w:t>
            </w:r>
          </w:p>
        </w:tc>
        <w:tc>
          <w:tcPr>
            <w:tcW w:w="764" w:type="pct"/>
            <w:tcBorders>
              <w:top w:val="nil"/>
              <w:left w:val="nil"/>
              <w:bottom w:val="single" w:sz="4" w:space="0" w:color="auto"/>
              <w:right w:val="single" w:sz="4" w:space="0" w:color="auto"/>
            </w:tcBorders>
            <w:shd w:val="clear" w:color="auto" w:fill="auto"/>
            <w:noWrap/>
            <w:hideMark/>
          </w:tcPr>
          <w:p w14:paraId="2820468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turning across another vehicle path (same direction)</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3D507B9A"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4DDDD988" w14:textId="2A87F861"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793DD9FE" w14:textId="12D343D4"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is visible</w:t>
            </w:r>
          </w:p>
        </w:tc>
        <w:tc>
          <w:tcPr>
            <w:tcW w:w="792" w:type="pct"/>
            <w:tcBorders>
              <w:top w:val="nil"/>
              <w:left w:val="nil"/>
              <w:bottom w:val="single" w:sz="4" w:space="0" w:color="auto"/>
              <w:right w:val="single" w:sz="4" w:space="0" w:color="auto"/>
            </w:tcBorders>
            <w:shd w:val="clear" w:color="auto" w:fill="auto"/>
            <w:noWrap/>
            <w:hideMark/>
          </w:tcPr>
          <w:p w14:paraId="54E0CD4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4F2FD4C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trees in a median</w:t>
            </w:r>
          </w:p>
        </w:tc>
        <w:tc>
          <w:tcPr>
            <w:tcW w:w="766" w:type="pct"/>
            <w:tcBorders>
              <w:top w:val="nil"/>
              <w:left w:val="nil"/>
              <w:bottom w:val="single" w:sz="4" w:space="0" w:color="auto"/>
              <w:right w:val="single" w:sz="8" w:space="0" w:color="auto"/>
            </w:tcBorders>
            <w:shd w:val="clear" w:color="auto" w:fill="auto"/>
            <w:noWrap/>
            <w:hideMark/>
          </w:tcPr>
          <w:p w14:paraId="790230F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reaches end of trees in median</w:t>
            </w:r>
          </w:p>
        </w:tc>
      </w:tr>
      <w:tr w:rsidR="00410FB3" w:rsidRPr="00E25397" w14:paraId="226FAB0C"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67940130"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150717124</w:t>
            </w:r>
          </w:p>
        </w:tc>
        <w:tc>
          <w:tcPr>
            <w:tcW w:w="764" w:type="pct"/>
            <w:tcBorders>
              <w:top w:val="nil"/>
              <w:left w:val="nil"/>
              <w:bottom w:val="single" w:sz="4" w:space="0" w:color="auto"/>
              <w:right w:val="single" w:sz="4" w:space="0" w:color="auto"/>
            </w:tcBorders>
            <w:shd w:val="clear" w:color="auto" w:fill="auto"/>
            <w:noWrap/>
            <w:hideMark/>
          </w:tcPr>
          <w:p w14:paraId="33FE740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Pedestrian</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20BBD8D0" w14:textId="77777777" w:rsidR="00F24072"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67D72202" w14:textId="53A29F08"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43B68929" w14:textId="4C68B43B"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First see pedestrian on side of road</w:t>
            </w:r>
          </w:p>
        </w:tc>
        <w:tc>
          <w:tcPr>
            <w:tcW w:w="792" w:type="pct"/>
            <w:tcBorders>
              <w:top w:val="nil"/>
              <w:left w:val="nil"/>
              <w:bottom w:val="single" w:sz="4" w:space="0" w:color="auto"/>
              <w:right w:val="single" w:sz="4" w:space="0" w:color="auto"/>
            </w:tcBorders>
            <w:shd w:val="clear" w:color="auto" w:fill="auto"/>
            <w:noWrap/>
            <w:hideMark/>
          </w:tcPr>
          <w:p w14:paraId="4CB8C87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67EEECD2" w14:textId="383814A4"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Non conflict vehicle begins to move</w:t>
            </w:r>
          </w:p>
        </w:tc>
        <w:tc>
          <w:tcPr>
            <w:tcW w:w="766" w:type="pct"/>
            <w:tcBorders>
              <w:top w:val="nil"/>
              <w:left w:val="nil"/>
              <w:bottom w:val="single" w:sz="4" w:space="0" w:color="auto"/>
              <w:right w:val="single" w:sz="8" w:space="0" w:color="auto"/>
            </w:tcBorders>
            <w:shd w:val="clear" w:color="auto" w:fill="auto"/>
            <w:noWrap/>
            <w:hideMark/>
          </w:tcPr>
          <w:p w14:paraId="5400169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approaches van</w:t>
            </w:r>
          </w:p>
        </w:tc>
      </w:tr>
      <w:tr w:rsidR="00410FB3" w:rsidRPr="00E25397" w14:paraId="7779EE54"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3101BF6E"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lastRenderedPageBreak/>
              <w:t>151568478</w:t>
            </w:r>
          </w:p>
        </w:tc>
        <w:tc>
          <w:tcPr>
            <w:tcW w:w="764" w:type="pct"/>
            <w:tcBorders>
              <w:top w:val="nil"/>
              <w:left w:val="nil"/>
              <w:bottom w:val="single" w:sz="4" w:space="0" w:color="auto"/>
              <w:right w:val="single" w:sz="4" w:space="0" w:color="auto"/>
            </w:tcBorders>
            <w:shd w:val="clear" w:color="auto" w:fill="auto"/>
            <w:noWrap/>
            <w:hideMark/>
          </w:tcPr>
          <w:p w14:paraId="2B19B12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45FF5496"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330ADB94" w14:textId="02F32C83"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13AE2F57" w14:textId="675E986F"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 is visible</w:t>
            </w:r>
          </w:p>
        </w:tc>
        <w:tc>
          <w:tcPr>
            <w:tcW w:w="792" w:type="pct"/>
            <w:tcBorders>
              <w:top w:val="nil"/>
              <w:left w:val="nil"/>
              <w:bottom w:val="single" w:sz="4" w:space="0" w:color="auto"/>
              <w:right w:val="single" w:sz="4" w:space="0" w:color="auto"/>
            </w:tcBorders>
            <w:shd w:val="clear" w:color="auto" w:fill="auto"/>
            <w:noWrap/>
            <w:hideMark/>
          </w:tcPr>
          <w:p w14:paraId="1C5ACDF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629D0AE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overhead road sign</w:t>
            </w:r>
          </w:p>
        </w:tc>
        <w:tc>
          <w:tcPr>
            <w:tcW w:w="766" w:type="pct"/>
            <w:tcBorders>
              <w:top w:val="nil"/>
              <w:left w:val="nil"/>
              <w:bottom w:val="single" w:sz="4" w:space="0" w:color="auto"/>
              <w:right w:val="single" w:sz="8" w:space="0" w:color="auto"/>
            </w:tcBorders>
            <w:shd w:val="clear" w:color="auto" w:fill="auto"/>
            <w:noWrap/>
            <w:hideMark/>
          </w:tcPr>
          <w:p w14:paraId="3DB8D96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Guardrails visible</w:t>
            </w:r>
          </w:p>
        </w:tc>
      </w:tr>
      <w:tr w:rsidR="00410FB3" w:rsidRPr="00E25397" w14:paraId="3FA7192F"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1BB91483"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151568780</w:t>
            </w:r>
          </w:p>
        </w:tc>
        <w:tc>
          <w:tcPr>
            <w:tcW w:w="764" w:type="pct"/>
            <w:tcBorders>
              <w:top w:val="nil"/>
              <w:left w:val="nil"/>
              <w:bottom w:val="single" w:sz="4" w:space="0" w:color="auto"/>
              <w:right w:val="single" w:sz="4" w:space="0" w:color="auto"/>
            </w:tcBorders>
            <w:shd w:val="clear" w:color="auto" w:fill="auto"/>
            <w:noWrap/>
            <w:hideMark/>
          </w:tcPr>
          <w:p w14:paraId="2654B32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Lead vehicle</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4348CF14" w14:textId="130903E1"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Moderate Residential</w:t>
            </w:r>
          </w:p>
        </w:tc>
        <w:tc>
          <w:tcPr>
            <w:tcW w:w="670" w:type="pct"/>
            <w:tcBorders>
              <w:top w:val="nil"/>
              <w:left w:val="nil"/>
              <w:bottom w:val="single" w:sz="4" w:space="0" w:color="auto"/>
              <w:right w:val="single" w:sz="4" w:space="0" w:color="auto"/>
            </w:tcBorders>
            <w:shd w:val="clear" w:color="auto" w:fill="auto"/>
            <w:noWrap/>
            <w:hideMark/>
          </w:tcPr>
          <w:p w14:paraId="1A6945D8" w14:textId="6F8E5B13"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See car merging at start of video</w:t>
            </w:r>
          </w:p>
        </w:tc>
        <w:tc>
          <w:tcPr>
            <w:tcW w:w="792" w:type="pct"/>
            <w:tcBorders>
              <w:top w:val="nil"/>
              <w:left w:val="nil"/>
              <w:bottom w:val="single" w:sz="4" w:space="0" w:color="auto"/>
              <w:right w:val="single" w:sz="4" w:space="0" w:color="auto"/>
            </w:tcBorders>
            <w:shd w:val="clear" w:color="auto" w:fill="auto"/>
            <w:noWrap/>
            <w:hideMark/>
          </w:tcPr>
          <w:p w14:paraId="53A93A2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1E29877F" w14:textId="3EB7D300"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Driver comes out from shadow </w:t>
            </w:r>
          </w:p>
        </w:tc>
        <w:tc>
          <w:tcPr>
            <w:tcW w:w="766" w:type="pct"/>
            <w:tcBorders>
              <w:top w:val="nil"/>
              <w:left w:val="nil"/>
              <w:bottom w:val="single" w:sz="4" w:space="0" w:color="auto"/>
              <w:right w:val="single" w:sz="8" w:space="0" w:color="auto"/>
            </w:tcBorders>
            <w:shd w:val="clear" w:color="auto" w:fill="auto"/>
            <w:noWrap/>
            <w:hideMark/>
          </w:tcPr>
          <w:p w14:paraId="3A3FE0F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road sign</w:t>
            </w:r>
          </w:p>
        </w:tc>
      </w:tr>
      <w:tr w:rsidR="00410FB3" w:rsidRPr="00E25397" w14:paraId="6F0C1DFF"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087E00A9"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151569062</w:t>
            </w:r>
          </w:p>
        </w:tc>
        <w:tc>
          <w:tcPr>
            <w:tcW w:w="764" w:type="pct"/>
            <w:tcBorders>
              <w:top w:val="nil"/>
              <w:left w:val="nil"/>
              <w:bottom w:val="single" w:sz="4" w:space="0" w:color="auto"/>
              <w:right w:val="single" w:sz="4" w:space="0" w:color="auto"/>
            </w:tcBorders>
            <w:shd w:val="clear" w:color="auto" w:fill="auto"/>
            <w:noWrap/>
            <w:hideMark/>
          </w:tcPr>
          <w:p w14:paraId="64EC0C0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59C14816"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5A8FFCB3" w14:textId="6F5CE4C5"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4E96C1C2" w14:textId="4EE5A24B"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 is visible</w:t>
            </w:r>
          </w:p>
        </w:tc>
        <w:tc>
          <w:tcPr>
            <w:tcW w:w="792" w:type="pct"/>
            <w:tcBorders>
              <w:top w:val="nil"/>
              <w:left w:val="nil"/>
              <w:bottom w:val="single" w:sz="4" w:space="0" w:color="auto"/>
              <w:right w:val="single" w:sz="4" w:space="0" w:color="auto"/>
            </w:tcBorders>
            <w:shd w:val="clear" w:color="auto" w:fill="auto"/>
            <w:noWrap/>
            <w:hideMark/>
          </w:tcPr>
          <w:p w14:paraId="08941F6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358633F3"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Exiting cars visible</w:t>
            </w:r>
          </w:p>
        </w:tc>
        <w:tc>
          <w:tcPr>
            <w:tcW w:w="766" w:type="pct"/>
            <w:tcBorders>
              <w:top w:val="nil"/>
              <w:left w:val="nil"/>
              <w:bottom w:val="single" w:sz="4" w:space="0" w:color="auto"/>
              <w:right w:val="single" w:sz="8" w:space="0" w:color="auto"/>
            </w:tcBorders>
            <w:shd w:val="clear" w:color="auto" w:fill="auto"/>
            <w:noWrap/>
            <w:hideMark/>
          </w:tcPr>
          <w:p w14:paraId="7883B03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exiting cars.</w:t>
            </w:r>
          </w:p>
        </w:tc>
      </w:tr>
      <w:tr w:rsidR="00410FB3" w:rsidRPr="00E25397" w14:paraId="3337FDD3"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3EE7AEC1"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151569269</w:t>
            </w:r>
          </w:p>
        </w:tc>
        <w:tc>
          <w:tcPr>
            <w:tcW w:w="764" w:type="pct"/>
            <w:tcBorders>
              <w:top w:val="nil"/>
              <w:left w:val="nil"/>
              <w:bottom w:val="single" w:sz="4" w:space="0" w:color="auto"/>
              <w:right w:val="single" w:sz="4" w:space="0" w:color="auto"/>
            </w:tcBorders>
            <w:shd w:val="clear" w:color="auto" w:fill="auto"/>
            <w:noWrap/>
            <w:hideMark/>
          </w:tcPr>
          <w:p w14:paraId="59280A5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37FEBB39"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3AFA61DB" w14:textId="66F74AD5"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7021787B" w14:textId="4BACB075"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Adjacent vehicle begins to switch lanes (blinkers start).</w:t>
            </w:r>
          </w:p>
        </w:tc>
        <w:tc>
          <w:tcPr>
            <w:tcW w:w="792" w:type="pct"/>
            <w:tcBorders>
              <w:top w:val="nil"/>
              <w:left w:val="nil"/>
              <w:bottom w:val="single" w:sz="4" w:space="0" w:color="auto"/>
              <w:right w:val="single" w:sz="4" w:space="0" w:color="auto"/>
            </w:tcBorders>
            <w:shd w:val="clear" w:color="auto" w:fill="auto"/>
            <w:noWrap/>
            <w:hideMark/>
          </w:tcPr>
          <w:p w14:paraId="4F17EE7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6423EE5F"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under overhead bridge;</w:t>
            </w:r>
          </w:p>
        </w:tc>
        <w:tc>
          <w:tcPr>
            <w:tcW w:w="766" w:type="pct"/>
            <w:tcBorders>
              <w:top w:val="nil"/>
              <w:left w:val="nil"/>
              <w:bottom w:val="single" w:sz="4" w:space="0" w:color="auto"/>
              <w:right w:val="single" w:sz="8" w:space="0" w:color="auto"/>
            </w:tcBorders>
            <w:shd w:val="clear" w:color="auto" w:fill="auto"/>
            <w:noWrap/>
            <w:hideMark/>
          </w:tcPr>
          <w:p w14:paraId="517C939E"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under road signs</w:t>
            </w:r>
          </w:p>
        </w:tc>
      </w:tr>
      <w:tr w:rsidR="00410FB3" w:rsidRPr="00E25397" w14:paraId="1E91552E"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061150F0"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151570615</w:t>
            </w:r>
          </w:p>
        </w:tc>
        <w:tc>
          <w:tcPr>
            <w:tcW w:w="764" w:type="pct"/>
            <w:tcBorders>
              <w:top w:val="nil"/>
              <w:left w:val="nil"/>
              <w:bottom w:val="single" w:sz="4" w:space="0" w:color="auto"/>
              <w:right w:val="single" w:sz="4" w:space="0" w:color="auto"/>
            </w:tcBorders>
            <w:shd w:val="clear" w:color="auto" w:fill="auto"/>
            <w:noWrap/>
            <w:hideMark/>
          </w:tcPr>
          <w:p w14:paraId="615AAD0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2C72A0A7"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Business/</w:t>
            </w:r>
          </w:p>
          <w:p w14:paraId="10E115ED" w14:textId="42615E7C"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Industrial</w:t>
            </w:r>
          </w:p>
        </w:tc>
        <w:tc>
          <w:tcPr>
            <w:tcW w:w="670" w:type="pct"/>
            <w:tcBorders>
              <w:top w:val="nil"/>
              <w:left w:val="nil"/>
              <w:bottom w:val="single" w:sz="4" w:space="0" w:color="auto"/>
              <w:right w:val="single" w:sz="4" w:space="0" w:color="auto"/>
            </w:tcBorders>
            <w:shd w:val="clear" w:color="auto" w:fill="auto"/>
            <w:noWrap/>
            <w:hideMark/>
          </w:tcPr>
          <w:p w14:paraId="6EACB4F7" w14:textId="36A2714B"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begins to cross lanes.</w:t>
            </w:r>
          </w:p>
        </w:tc>
        <w:tc>
          <w:tcPr>
            <w:tcW w:w="792" w:type="pct"/>
            <w:tcBorders>
              <w:top w:val="nil"/>
              <w:left w:val="nil"/>
              <w:bottom w:val="single" w:sz="4" w:space="0" w:color="auto"/>
              <w:right w:val="single" w:sz="4" w:space="0" w:color="auto"/>
            </w:tcBorders>
            <w:shd w:val="clear" w:color="auto" w:fill="auto"/>
            <w:noWrap/>
            <w:hideMark/>
          </w:tcPr>
          <w:p w14:paraId="72A7563F"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18A4AC1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begins to pass car</w:t>
            </w:r>
          </w:p>
        </w:tc>
        <w:tc>
          <w:tcPr>
            <w:tcW w:w="766" w:type="pct"/>
            <w:tcBorders>
              <w:top w:val="nil"/>
              <w:left w:val="nil"/>
              <w:bottom w:val="single" w:sz="4" w:space="0" w:color="auto"/>
              <w:right w:val="single" w:sz="8" w:space="0" w:color="auto"/>
            </w:tcBorders>
            <w:shd w:val="clear" w:color="auto" w:fill="auto"/>
            <w:noWrap/>
            <w:hideMark/>
          </w:tcPr>
          <w:p w14:paraId="006ADC4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 Driver finishes passing car</w:t>
            </w:r>
          </w:p>
        </w:tc>
      </w:tr>
      <w:tr w:rsidR="00410FB3" w:rsidRPr="00E25397" w14:paraId="58C02024"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487D80D5"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151573899</w:t>
            </w:r>
          </w:p>
        </w:tc>
        <w:tc>
          <w:tcPr>
            <w:tcW w:w="764" w:type="pct"/>
            <w:tcBorders>
              <w:top w:val="nil"/>
              <w:left w:val="nil"/>
              <w:bottom w:val="single" w:sz="4" w:space="0" w:color="auto"/>
              <w:right w:val="single" w:sz="4" w:space="0" w:color="auto"/>
            </w:tcBorders>
            <w:shd w:val="clear" w:color="auto" w:fill="auto"/>
            <w:noWrap/>
            <w:hideMark/>
          </w:tcPr>
          <w:p w14:paraId="11C4366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36A89DEB" w14:textId="7066232B"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Urban</w:t>
            </w:r>
          </w:p>
        </w:tc>
        <w:tc>
          <w:tcPr>
            <w:tcW w:w="670" w:type="pct"/>
            <w:tcBorders>
              <w:top w:val="nil"/>
              <w:left w:val="nil"/>
              <w:bottom w:val="single" w:sz="4" w:space="0" w:color="auto"/>
              <w:right w:val="single" w:sz="4" w:space="0" w:color="auto"/>
            </w:tcBorders>
            <w:shd w:val="clear" w:color="auto" w:fill="auto"/>
            <w:noWrap/>
            <w:hideMark/>
          </w:tcPr>
          <w:p w14:paraId="2F689085" w14:textId="658EE9B4"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 is visible</w:t>
            </w:r>
          </w:p>
        </w:tc>
        <w:tc>
          <w:tcPr>
            <w:tcW w:w="792" w:type="pct"/>
            <w:tcBorders>
              <w:top w:val="nil"/>
              <w:left w:val="nil"/>
              <w:bottom w:val="single" w:sz="4" w:space="0" w:color="auto"/>
              <w:right w:val="single" w:sz="4" w:space="0" w:color="auto"/>
            </w:tcBorders>
            <w:shd w:val="clear" w:color="auto" w:fill="auto"/>
            <w:noWrap/>
            <w:hideMark/>
          </w:tcPr>
          <w:p w14:paraId="597D1C8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2FBB40B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highway sign</w:t>
            </w:r>
          </w:p>
        </w:tc>
        <w:tc>
          <w:tcPr>
            <w:tcW w:w="766" w:type="pct"/>
            <w:tcBorders>
              <w:top w:val="nil"/>
              <w:left w:val="nil"/>
              <w:bottom w:val="single" w:sz="4" w:space="0" w:color="auto"/>
              <w:right w:val="single" w:sz="8" w:space="0" w:color="auto"/>
            </w:tcBorders>
            <w:shd w:val="clear" w:color="auto" w:fill="auto"/>
            <w:noWrap/>
            <w:hideMark/>
          </w:tcPr>
          <w:p w14:paraId="3DAE09F0"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exit sign</w:t>
            </w:r>
          </w:p>
        </w:tc>
      </w:tr>
      <w:tr w:rsidR="00410FB3" w:rsidRPr="00E25397" w14:paraId="2042559A"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5D9DEAC1"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151586128</w:t>
            </w:r>
          </w:p>
        </w:tc>
        <w:tc>
          <w:tcPr>
            <w:tcW w:w="764" w:type="pct"/>
            <w:tcBorders>
              <w:top w:val="nil"/>
              <w:left w:val="nil"/>
              <w:bottom w:val="single" w:sz="4" w:space="0" w:color="auto"/>
              <w:right w:val="single" w:sz="4" w:space="0" w:color="auto"/>
            </w:tcBorders>
            <w:shd w:val="clear" w:color="auto" w:fill="auto"/>
            <w:noWrap/>
            <w:hideMark/>
          </w:tcPr>
          <w:p w14:paraId="0E43DA9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37C3A703" w14:textId="19602D06"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 with traffic signals</w:t>
            </w:r>
          </w:p>
        </w:tc>
        <w:tc>
          <w:tcPr>
            <w:tcW w:w="670" w:type="pct"/>
            <w:tcBorders>
              <w:top w:val="nil"/>
              <w:left w:val="nil"/>
              <w:bottom w:val="single" w:sz="4" w:space="0" w:color="auto"/>
              <w:right w:val="single" w:sz="4" w:space="0" w:color="auto"/>
            </w:tcBorders>
            <w:shd w:val="clear" w:color="auto" w:fill="auto"/>
            <w:noWrap/>
            <w:hideMark/>
          </w:tcPr>
          <w:p w14:paraId="5C266D1C" w14:textId="4712D008"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Car parked on shoulder becomes visible.</w:t>
            </w:r>
          </w:p>
        </w:tc>
        <w:tc>
          <w:tcPr>
            <w:tcW w:w="792" w:type="pct"/>
            <w:tcBorders>
              <w:top w:val="nil"/>
              <w:left w:val="nil"/>
              <w:bottom w:val="single" w:sz="4" w:space="0" w:color="auto"/>
              <w:right w:val="single" w:sz="4" w:space="0" w:color="auto"/>
            </w:tcBorders>
            <w:shd w:val="clear" w:color="auto" w:fill="auto"/>
            <w:noWrap/>
            <w:hideMark/>
          </w:tcPr>
          <w:p w14:paraId="4934AE3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swerve by driver</w:t>
            </w:r>
          </w:p>
        </w:tc>
        <w:tc>
          <w:tcPr>
            <w:tcW w:w="690" w:type="pct"/>
            <w:tcBorders>
              <w:top w:val="nil"/>
              <w:left w:val="nil"/>
              <w:bottom w:val="single" w:sz="4" w:space="0" w:color="auto"/>
              <w:right w:val="single" w:sz="4" w:space="0" w:color="auto"/>
            </w:tcBorders>
            <w:shd w:val="clear" w:color="auto" w:fill="auto"/>
            <w:noWrap/>
            <w:hideMark/>
          </w:tcPr>
          <w:p w14:paraId="050CC5D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Diver begins navigating turn </w:t>
            </w:r>
          </w:p>
        </w:tc>
        <w:tc>
          <w:tcPr>
            <w:tcW w:w="766" w:type="pct"/>
            <w:tcBorders>
              <w:top w:val="nil"/>
              <w:left w:val="nil"/>
              <w:bottom w:val="single" w:sz="4" w:space="0" w:color="auto"/>
              <w:right w:val="single" w:sz="8" w:space="0" w:color="auto"/>
            </w:tcBorders>
            <w:shd w:val="clear" w:color="auto" w:fill="auto"/>
            <w:noWrap/>
            <w:hideMark/>
          </w:tcPr>
          <w:p w14:paraId="560F33C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finishes turn</w:t>
            </w:r>
          </w:p>
        </w:tc>
      </w:tr>
      <w:tr w:rsidR="00410FB3" w:rsidRPr="00E25397" w14:paraId="3865DF18"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2BDAB589"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151586135</w:t>
            </w:r>
          </w:p>
        </w:tc>
        <w:tc>
          <w:tcPr>
            <w:tcW w:w="764" w:type="pct"/>
            <w:tcBorders>
              <w:top w:val="nil"/>
              <w:left w:val="nil"/>
              <w:bottom w:val="single" w:sz="4" w:space="0" w:color="auto"/>
              <w:right w:val="single" w:sz="4" w:space="0" w:color="auto"/>
            </w:tcBorders>
            <w:shd w:val="clear" w:color="auto" w:fill="auto"/>
            <w:noWrap/>
            <w:hideMark/>
          </w:tcPr>
          <w:p w14:paraId="0073124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Vehicle in adjacent lane </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7942FAEF"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468B612F" w14:textId="4489E5D5"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5990E889" w14:textId="28B86F1D"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Truck and merge present at beginning.</w:t>
            </w:r>
          </w:p>
        </w:tc>
        <w:tc>
          <w:tcPr>
            <w:tcW w:w="792" w:type="pct"/>
            <w:tcBorders>
              <w:top w:val="nil"/>
              <w:left w:val="nil"/>
              <w:bottom w:val="single" w:sz="4" w:space="0" w:color="auto"/>
              <w:right w:val="single" w:sz="4" w:space="0" w:color="auto"/>
            </w:tcBorders>
            <w:shd w:val="clear" w:color="auto" w:fill="auto"/>
            <w:noWrap/>
            <w:hideMark/>
          </w:tcPr>
          <w:p w14:paraId="2735B93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of driver.</w:t>
            </w:r>
          </w:p>
        </w:tc>
        <w:tc>
          <w:tcPr>
            <w:tcW w:w="690" w:type="pct"/>
            <w:tcBorders>
              <w:top w:val="nil"/>
              <w:left w:val="nil"/>
              <w:bottom w:val="single" w:sz="4" w:space="0" w:color="auto"/>
              <w:right w:val="single" w:sz="4" w:space="0" w:color="auto"/>
            </w:tcBorders>
            <w:shd w:val="clear" w:color="auto" w:fill="auto"/>
            <w:noWrap/>
            <w:hideMark/>
          </w:tcPr>
          <w:p w14:paraId="530E87E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Non conflict vehicle starts to turn</w:t>
            </w:r>
          </w:p>
        </w:tc>
        <w:tc>
          <w:tcPr>
            <w:tcW w:w="766" w:type="pct"/>
            <w:tcBorders>
              <w:top w:val="nil"/>
              <w:left w:val="nil"/>
              <w:bottom w:val="single" w:sz="4" w:space="0" w:color="auto"/>
              <w:right w:val="single" w:sz="8" w:space="0" w:color="auto"/>
            </w:tcBorders>
            <w:shd w:val="clear" w:color="auto" w:fill="auto"/>
            <w:noWrap/>
            <w:hideMark/>
          </w:tcPr>
          <w:p w14:paraId="6F80B9D4"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Traffic light turns green</w:t>
            </w:r>
          </w:p>
        </w:tc>
      </w:tr>
      <w:tr w:rsidR="00410FB3" w:rsidRPr="00E25397" w14:paraId="5D7215DC"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372C76E8"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151586560</w:t>
            </w:r>
          </w:p>
        </w:tc>
        <w:tc>
          <w:tcPr>
            <w:tcW w:w="764" w:type="pct"/>
            <w:tcBorders>
              <w:top w:val="nil"/>
              <w:left w:val="nil"/>
              <w:bottom w:val="single" w:sz="4" w:space="0" w:color="auto"/>
              <w:right w:val="single" w:sz="4" w:space="0" w:color="auto"/>
            </w:tcBorders>
            <w:shd w:val="clear" w:color="auto" w:fill="auto"/>
            <w:noWrap/>
            <w:hideMark/>
          </w:tcPr>
          <w:p w14:paraId="3FDA7E4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6A4B4607"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35753A97" w14:textId="19A1ABDF"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3C2BDF2F" w14:textId="6C3E84B0"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Merge is visible</w:t>
            </w:r>
          </w:p>
        </w:tc>
        <w:tc>
          <w:tcPr>
            <w:tcW w:w="792" w:type="pct"/>
            <w:tcBorders>
              <w:top w:val="nil"/>
              <w:left w:val="nil"/>
              <w:bottom w:val="single" w:sz="4" w:space="0" w:color="auto"/>
              <w:right w:val="single" w:sz="4" w:space="0" w:color="auto"/>
            </w:tcBorders>
            <w:shd w:val="clear" w:color="auto" w:fill="auto"/>
            <w:noWrap/>
            <w:hideMark/>
          </w:tcPr>
          <w:p w14:paraId="7A1DE30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of driver.</w:t>
            </w:r>
          </w:p>
        </w:tc>
        <w:tc>
          <w:tcPr>
            <w:tcW w:w="690" w:type="pct"/>
            <w:tcBorders>
              <w:top w:val="nil"/>
              <w:left w:val="nil"/>
              <w:bottom w:val="single" w:sz="4" w:space="0" w:color="auto"/>
              <w:right w:val="single" w:sz="4" w:space="0" w:color="auto"/>
            </w:tcBorders>
            <w:shd w:val="clear" w:color="auto" w:fill="auto"/>
            <w:noWrap/>
            <w:hideMark/>
          </w:tcPr>
          <w:p w14:paraId="679BF61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overhead road sign</w:t>
            </w:r>
          </w:p>
        </w:tc>
        <w:tc>
          <w:tcPr>
            <w:tcW w:w="766" w:type="pct"/>
            <w:tcBorders>
              <w:top w:val="nil"/>
              <w:left w:val="nil"/>
              <w:bottom w:val="single" w:sz="4" w:space="0" w:color="auto"/>
              <w:right w:val="single" w:sz="8" w:space="0" w:color="auto"/>
            </w:tcBorders>
            <w:shd w:val="clear" w:color="auto" w:fill="auto"/>
            <w:noWrap/>
            <w:hideMark/>
          </w:tcPr>
          <w:p w14:paraId="653C82C8"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another overhead road sign</w:t>
            </w:r>
          </w:p>
        </w:tc>
      </w:tr>
      <w:tr w:rsidR="00410FB3" w:rsidRPr="00E25397" w14:paraId="008F82F4"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7CBD85A4"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151591696</w:t>
            </w:r>
          </w:p>
        </w:tc>
        <w:tc>
          <w:tcPr>
            <w:tcW w:w="764" w:type="pct"/>
            <w:tcBorders>
              <w:top w:val="nil"/>
              <w:left w:val="nil"/>
              <w:bottom w:val="single" w:sz="4" w:space="0" w:color="auto"/>
              <w:right w:val="single" w:sz="4" w:space="0" w:color="auto"/>
            </w:tcBorders>
            <w:shd w:val="clear" w:color="auto" w:fill="auto"/>
            <w:noWrap/>
            <w:hideMark/>
          </w:tcPr>
          <w:p w14:paraId="0DBCD3E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Lead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43EB448E"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22D7FB69" w14:textId="64CA6756"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201ADB94" w14:textId="0CC5FF18"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Lead vehicle starts to break.</w:t>
            </w:r>
          </w:p>
        </w:tc>
        <w:tc>
          <w:tcPr>
            <w:tcW w:w="792" w:type="pct"/>
            <w:tcBorders>
              <w:top w:val="nil"/>
              <w:left w:val="nil"/>
              <w:bottom w:val="single" w:sz="4" w:space="0" w:color="auto"/>
              <w:right w:val="single" w:sz="4" w:space="0" w:color="auto"/>
            </w:tcBorders>
            <w:shd w:val="clear" w:color="auto" w:fill="auto"/>
            <w:noWrap/>
            <w:hideMark/>
          </w:tcPr>
          <w:p w14:paraId="4166843F"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of driver.</w:t>
            </w:r>
          </w:p>
        </w:tc>
        <w:tc>
          <w:tcPr>
            <w:tcW w:w="690" w:type="pct"/>
            <w:tcBorders>
              <w:top w:val="nil"/>
              <w:left w:val="nil"/>
              <w:bottom w:val="single" w:sz="4" w:space="0" w:color="auto"/>
              <w:right w:val="single" w:sz="4" w:space="0" w:color="auto"/>
            </w:tcBorders>
            <w:shd w:val="clear" w:color="auto" w:fill="auto"/>
            <w:noWrap/>
            <w:hideMark/>
          </w:tcPr>
          <w:p w14:paraId="14EC49A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car's break lights turn off</w:t>
            </w:r>
          </w:p>
        </w:tc>
        <w:tc>
          <w:tcPr>
            <w:tcW w:w="766" w:type="pct"/>
            <w:tcBorders>
              <w:top w:val="nil"/>
              <w:left w:val="nil"/>
              <w:bottom w:val="single" w:sz="4" w:space="0" w:color="auto"/>
              <w:right w:val="single" w:sz="8" w:space="0" w:color="auto"/>
            </w:tcBorders>
            <w:shd w:val="clear" w:color="auto" w:fill="auto"/>
            <w:noWrap/>
            <w:hideMark/>
          </w:tcPr>
          <w:p w14:paraId="47D2E45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car has greatest acceleration</w:t>
            </w:r>
          </w:p>
        </w:tc>
      </w:tr>
      <w:tr w:rsidR="00410FB3" w:rsidRPr="00E25397" w14:paraId="76245AFD"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1C9F82D7"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151593427</w:t>
            </w:r>
          </w:p>
        </w:tc>
        <w:tc>
          <w:tcPr>
            <w:tcW w:w="764" w:type="pct"/>
            <w:tcBorders>
              <w:top w:val="nil"/>
              <w:left w:val="nil"/>
              <w:bottom w:val="single" w:sz="4" w:space="0" w:color="auto"/>
              <w:right w:val="single" w:sz="4" w:space="0" w:color="auto"/>
            </w:tcBorders>
            <w:shd w:val="clear" w:color="auto" w:fill="auto"/>
            <w:noWrap/>
            <w:hideMark/>
          </w:tcPr>
          <w:p w14:paraId="2E6B2E6D"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473EB4D0"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5B84D5AA" w14:textId="33B1CE28"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60E0D30A" w14:textId="4F1108A1"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Truck parked on roadside if visible</w:t>
            </w:r>
          </w:p>
        </w:tc>
        <w:tc>
          <w:tcPr>
            <w:tcW w:w="792" w:type="pct"/>
            <w:tcBorders>
              <w:top w:val="nil"/>
              <w:left w:val="nil"/>
              <w:bottom w:val="single" w:sz="4" w:space="0" w:color="auto"/>
              <w:right w:val="single" w:sz="4" w:space="0" w:color="auto"/>
            </w:tcBorders>
            <w:shd w:val="clear" w:color="auto" w:fill="auto"/>
            <w:noWrap/>
            <w:hideMark/>
          </w:tcPr>
          <w:p w14:paraId="2C0D1B1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of driver.</w:t>
            </w:r>
          </w:p>
        </w:tc>
        <w:tc>
          <w:tcPr>
            <w:tcW w:w="690" w:type="pct"/>
            <w:tcBorders>
              <w:top w:val="nil"/>
              <w:left w:val="nil"/>
              <w:bottom w:val="single" w:sz="4" w:space="0" w:color="auto"/>
              <w:right w:val="single" w:sz="4" w:space="0" w:color="auto"/>
            </w:tcBorders>
            <w:shd w:val="clear" w:color="auto" w:fill="auto"/>
            <w:noWrap/>
            <w:hideMark/>
          </w:tcPr>
          <w:p w14:paraId="0DD5D5B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Parked vehicle visible</w:t>
            </w:r>
          </w:p>
        </w:tc>
        <w:tc>
          <w:tcPr>
            <w:tcW w:w="766" w:type="pct"/>
            <w:tcBorders>
              <w:top w:val="nil"/>
              <w:left w:val="nil"/>
              <w:bottom w:val="single" w:sz="4" w:space="0" w:color="auto"/>
              <w:right w:val="single" w:sz="8" w:space="0" w:color="auto"/>
            </w:tcBorders>
            <w:shd w:val="clear" w:color="auto" w:fill="auto"/>
            <w:noWrap/>
            <w:hideMark/>
          </w:tcPr>
          <w:p w14:paraId="5F73BCF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parked vehicle</w:t>
            </w:r>
          </w:p>
        </w:tc>
      </w:tr>
      <w:tr w:rsidR="00410FB3" w:rsidRPr="00E25397" w14:paraId="1D0671AA"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6BC39C43"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151606560</w:t>
            </w:r>
          </w:p>
        </w:tc>
        <w:tc>
          <w:tcPr>
            <w:tcW w:w="764" w:type="pct"/>
            <w:tcBorders>
              <w:top w:val="nil"/>
              <w:left w:val="nil"/>
              <w:bottom w:val="single" w:sz="4" w:space="0" w:color="auto"/>
              <w:right w:val="single" w:sz="4" w:space="0" w:color="auto"/>
            </w:tcBorders>
            <w:shd w:val="clear" w:color="auto" w:fill="auto"/>
            <w:noWrap/>
            <w:hideMark/>
          </w:tcPr>
          <w:p w14:paraId="4A4E9606"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Vehicle in adjacent lane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0C502B10"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4332B3EB" w14:textId="4BAB7910"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4" w:space="0" w:color="auto"/>
              <w:right w:val="single" w:sz="4" w:space="0" w:color="auto"/>
            </w:tcBorders>
            <w:shd w:val="clear" w:color="auto" w:fill="auto"/>
            <w:noWrap/>
            <w:hideMark/>
          </w:tcPr>
          <w:p w14:paraId="43DE3C5F" w14:textId="3E7254F9"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Merge and car visible from first frame.</w:t>
            </w:r>
          </w:p>
        </w:tc>
        <w:tc>
          <w:tcPr>
            <w:tcW w:w="792" w:type="pct"/>
            <w:tcBorders>
              <w:top w:val="nil"/>
              <w:left w:val="nil"/>
              <w:bottom w:val="single" w:sz="4" w:space="0" w:color="auto"/>
              <w:right w:val="single" w:sz="4" w:space="0" w:color="auto"/>
            </w:tcBorders>
            <w:shd w:val="clear" w:color="auto" w:fill="auto"/>
            <w:noWrap/>
            <w:hideMark/>
          </w:tcPr>
          <w:p w14:paraId="3FBEDA5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of driver.</w:t>
            </w:r>
          </w:p>
        </w:tc>
        <w:tc>
          <w:tcPr>
            <w:tcW w:w="690" w:type="pct"/>
            <w:tcBorders>
              <w:top w:val="nil"/>
              <w:left w:val="nil"/>
              <w:bottom w:val="single" w:sz="4" w:space="0" w:color="auto"/>
              <w:right w:val="single" w:sz="4" w:space="0" w:color="auto"/>
            </w:tcBorders>
            <w:shd w:val="clear" w:color="auto" w:fill="auto"/>
            <w:noWrap/>
            <w:hideMark/>
          </w:tcPr>
          <w:p w14:paraId="17CAD635" w14:textId="64DD998F"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begins the ascent of the bridge</w:t>
            </w:r>
          </w:p>
        </w:tc>
        <w:tc>
          <w:tcPr>
            <w:tcW w:w="766" w:type="pct"/>
            <w:tcBorders>
              <w:top w:val="nil"/>
              <w:left w:val="nil"/>
              <w:bottom w:val="single" w:sz="4" w:space="0" w:color="auto"/>
              <w:right w:val="single" w:sz="8" w:space="0" w:color="auto"/>
            </w:tcBorders>
            <w:shd w:val="clear" w:color="auto" w:fill="auto"/>
            <w:noWrap/>
            <w:hideMark/>
          </w:tcPr>
          <w:p w14:paraId="5B88753C" w14:textId="080BCA65"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reaches the decent of the bridge</w:t>
            </w:r>
          </w:p>
        </w:tc>
      </w:tr>
      <w:tr w:rsidR="00410FB3" w:rsidRPr="00E25397" w14:paraId="125BFC94"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1B434BB2"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151859779</w:t>
            </w:r>
          </w:p>
        </w:tc>
        <w:tc>
          <w:tcPr>
            <w:tcW w:w="764" w:type="pct"/>
            <w:tcBorders>
              <w:top w:val="nil"/>
              <w:left w:val="nil"/>
              <w:bottom w:val="single" w:sz="4" w:space="0" w:color="auto"/>
              <w:right w:val="single" w:sz="4" w:space="0" w:color="auto"/>
            </w:tcBorders>
            <w:shd w:val="clear" w:color="auto" w:fill="auto"/>
            <w:noWrap/>
            <w:hideMark/>
          </w:tcPr>
          <w:p w14:paraId="7FBBA35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20113CFE"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Business/</w:t>
            </w:r>
          </w:p>
          <w:p w14:paraId="5A103671" w14:textId="7A90CCE4"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Industrial</w:t>
            </w:r>
          </w:p>
        </w:tc>
        <w:tc>
          <w:tcPr>
            <w:tcW w:w="670" w:type="pct"/>
            <w:tcBorders>
              <w:top w:val="nil"/>
              <w:left w:val="nil"/>
              <w:bottom w:val="single" w:sz="4" w:space="0" w:color="auto"/>
              <w:right w:val="single" w:sz="4" w:space="0" w:color="auto"/>
            </w:tcBorders>
            <w:shd w:val="clear" w:color="auto" w:fill="auto"/>
            <w:noWrap/>
            <w:hideMark/>
          </w:tcPr>
          <w:p w14:paraId="5C75F282" w14:textId="566ACB90"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Parked car and truck in scene with narrowing lanes.</w:t>
            </w:r>
          </w:p>
        </w:tc>
        <w:tc>
          <w:tcPr>
            <w:tcW w:w="792" w:type="pct"/>
            <w:tcBorders>
              <w:top w:val="nil"/>
              <w:left w:val="nil"/>
              <w:bottom w:val="single" w:sz="4" w:space="0" w:color="auto"/>
              <w:right w:val="single" w:sz="4" w:space="0" w:color="auto"/>
            </w:tcBorders>
            <w:shd w:val="clear" w:color="auto" w:fill="auto"/>
            <w:noWrap/>
            <w:hideMark/>
          </w:tcPr>
          <w:p w14:paraId="33E53E2B"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and swerve by driver</w:t>
            </w:r>
          </w:p>
        </w:tc>
        <w:tc>
          <w:tcPr>
            <w:tcW w:w="690" w:type="pct"/>
            <w:tcBorders>
              <w:top w:val="nil"/>
              <w:left w:val="nil"/>
              <w:bottom w:val="single" w:sz="4" w:space="0" w:color="auto"/>
              <w:right w:val="single" w:sz="4" w:space="0" w:color="auto"/>
            </w:tcBorders>
            <w:shd w:val="clear" w:color="auto" w:fill="auto"/>
            <w:noWrap/>
            <w:hideMark/>
          </w:tcPr>
          <w:p w14:paraId="7C8EC26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Adjacent car on left emerges into view</w:t>
            </w:r>
          </w:p>
        </w:tc>
        <w:tc>
          <w:tcPr>
            <w:tcW w:w="766" w:type="pct"/>
            <w:tcBorders>
              <w:top w:val="nil"/>
              <w:left w:val="nil"/>
              <w:bottom w:val="single" w:sz="4" w:space="0" w:color="auto"/>
              <w:right w:val="single" w:sz="8" w:space="0" w:color="auto"/>
            </w:tcBorders>
            <w:shd w:val="clear" w:color="auto" w:fill="auto"/>
            <w:noWrap/>
            <w:hideMark/>
          </w:tcPr>
          <w:p w14:paraId="0BC4A78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 Driver begins to pass truck</w:t>
            </w:r>
          </w:p>
        </w:tc>
      </w:tr>
      <w:tr w:rsidR="00410FB3" w:rsidRPr="00E25397" w14:paraId="5833F43B" w14:textId="77777777" w:rsidTr="00E3706D">
        <w:trPr>
          <w:trHeight w:val="315"/>
        </w:trPr>
        <w:tc>
          <w:tcPr>
            <w:tcW w:w="580" w:type="pct"/>
            <w:tcBorders>
              <w:top w:val="nil"/>
              <w:left w:val="single" w:sz="8" w:space="0" w:color="auto"/>
              <w:bottom w:val="single" w:sz="4" w:space="0" w:color="auto"/>
              <w:right w:val="single" w:sz="4" w:space="0" w:color="auto"/>
            </w:tcBorders>
            <w:shd w:val="clear" w:color="auto" w:fill="auto"/>
            <w:noWrap/>
            <w:hideMark/>
          </w:tcPr>
          <w:p w14:paraId="6DF56A04"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151859877</w:t>
            </w:r>
          </w:p>
        </w:tc>
        <w:tc>
          <w:tcPr>
            <w:tcW w:w="764" w:type="pct"/>
            <w:tcBorders>
              <w:top w:val="nil"/>
              <w:left w:val="nil"/>
              <w:bottom w:val="single" w:sz="4" w:space="0" w:color="auto"/>
              <w:right w:val="single" w:sz="4" w:space="0" w:color="auto"/>
            </w:tcBorders>
            <w:shd w:val="clear" w:color="auto" w:fill="auto"/>
            <w:noWrap/>
            <w:hideMark/>
          </w:tcPr>
          <w:p w14:paraId="7AF11AC1"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Merging vehicle</w:t>
            </w:r>
          </w:p>
        </w:tc>
        <w:tc>
          <w:tcPr>
            <w:tcW w:w="739" w:type="pct"/>
            <w:tcBorders>
              <w:top w:val="single" w:sz="4" w:space="0" w:color="auto"/>
              <w:left w:val="single" w:sz="4" w:space="0" w:color="auto"/>
              <w:bottom w:val="single" w:sz="4" w:space="0" w:color="auto"/>
              <w:right w:val="single" w:sz="4" w:space="0" w:color="auto"/>
            </w:tcBorders>
            <w:shd w:val="clear" w:color="000000" w:fill="FFFFFF"/>
          </w:tcPr>
          <w:p w14:paraId="3FFC2E4B" w14:textId="39BB87C4"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Church</w:t>
            </w:r>
          </w:p>
        </w:tc>
        <w:tc>
          <w:tcPr>
            <w:tcW w:w="670" w:type="pct"/>
            <w:tcBorders>
              <w:top w:val="nil"/>
              <w:left w:val="nil"/>
              <w:bottom w:val="single" w:sz="4" w:space="0" w:color="auto"/>
              <w:right w:val="single" w:sz="4" w:space="0" w:color="auto"/>
            </w:tcBorders>
            <w:shd w:val="clear" w:color="auto" w:fill="auto"/>
            <w:noWrap/>
            <w:hideMark/>
          </w:tcPr>
          <w:p w14:paraId="0E9C4F55" w14:textId="5FE06E81"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Conflict vehicle begins to merge</w:t>
            </w:r>
          </w:p>
        </w:tc>
        <w:tc>
          <w:tcPr>
            <w:tcW w:w="792" w:type="pct"/>
            <w:tcBorders>
              <w:top w:val="nil"/>
              <w:left w:val="nil"/>
              <w:bottom w:val="single" w:sz="4" w:space="0" w:color="auto"/>
              <w:right w:val="single" w:sz="4" w:space="0" w:color="auto"/>
            </w:tcBorders>
            <w:shd w:val="clear" w:color="auto" w:fill="auto"/>
            <w:noWrap/>
            <w:hideMark/>
          </w:tcPr>
          <w:p w14:paraId="1D9C350A"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4" w:space="0" w:color="auto"/>
              <w:right w:val="single" w:sz="4" w:space="0" w:color="auto"/>
            </w:tcBorders>
            <w:shd w:val="clear" w:color="auto" w:fill="auto"/>
            <w:noWrap/>
            <w:hideMark/>
          </w:tcPr>
          <w:p w14:paraId="0CAB8D37"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Driver passes blinking arrow</w:t>
            </w:r>
          </w:p>
        </w:tc>
        <w:tc>
          <w:tcPr>
            <w:tcW w:w="766" w:type="pct"/>
            <w:tcBorders>
              <w:top w:val="nil"/>
              <w:left w:val="nil"/>
              <w:bottom w:val="single" w:sz="4" w:space="0" w:color="auto"/>
              <w:right w:val="single" w:sz="8" w:space="0" w:color="auto"/>
            </w:tcBorders>
            <w:shd w:val="clear" w:color="auto" w:fill="auto"/>
            <w:noWrap/>
            <w:hideMark/>
          </w:tcPr>
          <w:p w14:paraId="2C551C85"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 xml:space="preserve"> Driver enters between toll booth guide rails</w:t>
            </w:r>
          </w:p>
        </w:tc>
      </w:tr>
      <w:tr w:rsidR="00410FB3" w:rsidRPr="00E25397" w14:paraId="659B399C" w14:textId="77777777" w:rsidTr="00E3706D">
        <w:trPr>
          <w:trHeight w:val="330"/>
        </w:trPr>
        <w:tc>
          <w:tcPr>
            <w:tcW w:w="580" w:type="pct"/>
            <w:tcBorders>
              <w:top w:val="nil"/>
              <w:left w:val="single" w:sz="8" w:space="0" w:color="auto"/>
              <w:bottom w:val="single" w:sz="8" w:space="0" w:color="auto"/>
              <w:right w:val="single" w:sz="4" w:space="0" w:color="auto"/>
            </w:tcBorders>
            <w:shd w:val="clear" w:color="auto" w:fill="auto"/>
            <w:noWrap/>
            <w:hideMark/>
          </w:tcPr>
          <w:p w14:paraId="5C2D5413" w14:textId="77777777" w:rsidR="00410FB3" w:rsidRPr="00E25397" w:rsidRDefault="00410FB3" w:rsidP="00410FB3">
            <w:pPr>
              <w:spacing w:after="0" w:line="240" w:lineRule="auto"/>
              <w:jc w:val="right"/>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151859975</w:t>
            </w:r>
          </w:p>
        </w:tc>
        <w:tc>
          <w:tcPr>
            <w:tcW w:w="764" w:type="pct"/>
            <w:tcBorders>
              <w:top w:val="nil"/>
              <w:left w:val="nil"/>
              <w:bottom w:val="single" w:sz="8" w:space="0" w:color="auto"/>
              <w:right w:val="single" w:sz="4" w:space="0" w:color="auto"/>
            </w:tcBorders>
            <w:shd w:val="clear" w:color="auto" w:fill="auto"/>
            <w:noWrap/>
            <w:hideMark/>
          </w:tcPr>
          <w:p w14:paraId="51FF322C"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Lead vehicle</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14:paraId="32F5ACAE" w14:textId="77777777" w:rsidR="00A34BA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Interstate/</w:t>
            </w:r>
          </w:p>
          <w:p w14:paraId="70DE60E1" w14:textId="505DA0FB" w:rsidR="00410FB3" w:rsidRPr="00E25397" w:rsidRDefault="00410FB3" w:rsidP="00410FB3">
            <w:pPr>
              <w:spacing w:after="0" w:line="240" w:lineRule="auto"/>
              <w:rPr>
                <w:rFonts w:ascii="Times New Roman" w:eastAsia="Times New Roman" w:hAnsi="Times New Roman" w:cs="Times New Roman"/>
                <w:sz w:val="18"/>
                <w:szCs w:val="18"/>
              </w:rPr>
            </w:pPr>
            <w:r w:rsidRPr="005C027C">
              <w:rPr>
                <w:rFonts w:ascii="Times New Roman" w:eastAsia="Times New Roman" w:hAnsi="Times New Roman" w:cs="Times New Roman"/>
                <w:sz w:val="18"/>
                <w:szCs w:val="18"/>
              </w:rPr>
              <w:t>Bypass/Divided Highway</w:t>
            </w:r>
          </w:p>
        </w:tc>
        <w:tc>
          <w:tcPr>
            <w:tcW w:w="670" w:type="pct"/>
            <w:tcBorders>
              <w:top w:val="nil"/>
              <w:left w:val="nil"/>
              <w:bottom w:val="single" w:sz="8" w:space="0" w:color="auto"/>
              <w:right w:val="single" w:sz="4" w:space="0" w:color="auto"/>
            </w:tcBorders>
            <w:shd w:val="clear" w:color="auto" w:fill="auto"/>
            <w:noWrap/>
            <w:hideMark/>
          </w:tcPr>
          <w:p w14:paraId="46349096" w14:textId="694AAD11"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Stationary object in front of lead vehicle visible</w:t>
            </w:r>
          </w:p>
        </w:tc>
        <w:tc>
          <w:tcPr>
            <w:tcW w:w="792" w:type="pct"/>
            <w:tcBorders>
              <w:top w:val="nil"/>
              <w:left w:val="nil"/>
              <w:bottom w:val="single" w:sz="8" w:space="0" w:color="auto"/>
              <w:right w:val="single" w:sz="4" w:space="0" w:color="auto"/>
            </w:tcBorders>
            <w:shd w:val="clear" w:color="auto" w:fill="auto"/>
            <w:noWrap/>
            <w:hideMark/>
          </w:tcPr>
          <w:p w14:paraId="699B92B9"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deceleration by driver</w:t>
            </w:r>
          </w:p>
        </w:tc>
        <w:tc>
          <w:tcPr>
            <w:tcW w:w="690" w:type="pct"/>
            <w:tcBorders>
              <w:top w:val="nil"/>
              <w:left w:val="nil"/>
              <w:bottom w:val="single" w:sz="8" w:space="0" w:color="auto"/>
              <w:right w:val="single" w:sz="4" w:space="0" w:color="auto"/>
            </w:tcBorders>
            <w:shd w:val="clear" w:color="auto" w:fill="auto"/>
            <w:noWrap/>
            <w:hideMark/>
          </w:tcPr>
          <w:p w14:paraId="1058A0F2"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car commences lane change</w:t>
            </w:r>
          </w:p>
        </w:tc>
        <w:tc>
          <w:tcPr>
            <w:tcW w:w="766" w:type="pct"/>
            <w:tcBorders>
              <w:top w:val="nil"/>
              <w:left w:val="nil"/>
              <w:bottom w:val="single" w:sz="8" w:space="0" w:color="auto"/>
              <w:right w:val="single" w:sz="8" w:space="0" w:color="auto"/>
            </w:tcBorders>
            <w:shd w:val="clear" w:color="auto" w:fill="auto"/>
            <w:noWrap/>
            <w:hideMark/>
          </w:tcPr>
          <w:p w14:paraId="3323204F" w14:textId="77777777" w:rsidR="00410FB3" w:rsidRPr="00E25397" w:rsidRDefault="00410FB3" w:rsidP="00410FB3">
            <w:pPr>
              <w:spacing w:after="0" w:line="240" w:lineRule="auto"/>
              <w:rPr>
                <w:rFonts w:ascii="Times New Roman" w:eastAsia="Times New Roman" w:hAnsi="Times New Roman" w:cs="Times New Roman"/>
                <w:sz w:val="18"/>
                <w:szCs w:val="18"/>
              </w:rPr>
            </w:pPr>
            <w:r w:rsidRPr="00E25397">
              <w:rPr>
                <w:rFonts w:ascii="Times New Roman" w:eastAsia="Times New Roman" w:hAnsi="Times New Roman" w:cs="Times New Roman"/>
                <w:sz w:val="18"/>
                <w:szCs w:val="18"/>
              </w:rPr>
              <w:t>Visible car completes lane change</w:t>
            </w:r>
          </w:p>
        </w:tc>
      </w:tr>
    </w:tbl>
    <w:p w14:paraId="6A536354" w14:textId="570485A1" w:rsidR="001361D2" w:rsidRDefault="001361D2" w:rsidP="00551277">
      <w:pPr>
        <w:spacing w:after="120"/>
        <w:contextualSpacing/>
        <w:rPr>
          <w:rFonts w:ascii="Times New Roman" w:hAnsi="Times New Roman" w:cs="Times New Roman"/>
          <w:sz w:val="28"/>
          <w:szCs w:val="28"/>
        </w:rPr>
      </w:pPr>
    </w:p>
    <w:p w14:paraId="63876314" w14:textId="1666A485" w:rsidR="002F0AF4" w:rsidRDefault="002F0AF4" w:rsidP="00551277">
      <w:pPr>
        <w:spacing w:after="120"/>
        <w:contextualSpacing/>
        <w:rPr>
          <w:rFonts w:ascii="Times New Roman" w:hAnsi="Times New Roman" w:cs="Times New Roman"/>
          <w:sz w:val="28"/>
          <w:szCs w:val="28"/>
        </w:rPr>
      </w:pPr>
    </w:p>
    <w:p w14:paraId="234A1C26" w14:textId="77777777" w:rsidR="002F0AF4" w:rsidRPr="008E1AF8" w:rsidRDefault="002F0AF4" w:rsidP="002F0AF4">
      <w:pPr>
        <w:pStyle w:val="Bibliography"/>
        <w:rPr>
          <w:rFonts w:ascii="Times New Roman" w:hAnsi="Times New Roman" w:cs="Times New Roman"/>
          <w:szCs w:val="18"/>
        </w:rPr>
      </w:pPr>
      <w:r w:rsidRPr="008E1AF8">
        <w:rPr>
          <w:rFonts w:ascii="Times New Roman" w:hAnsi="Times New Roman" w:cs="Times New Roman"/>
        </w:rPr>
        <w:lastRenderedPageBreak/>
        <w:fldChar w:fldCharType="begin"/>
      </w:r>
      <w:r w:rsidRPr="008E1AF8">
        <w:rPr>
          <w:rFonts w:ascii="Times New Roman" w:hAnsi="Times New Roman" w:cs="Times New Roman"/>
        </w:rPr>
        <w:instrText xml:space="preserve"> ADDIN ZOTERO_BIBL {"uncited":[],"omitted":[],"custom":[]} CSL_BIBLIOGRAPHY </w:instrText>
      </w:r>
      <w:r w:rsidRPr="008E1AF8">
        <w:rPr>
          <w:rFonts w:ascii="Times New Roman" w:hAnsi="Times New Roman" w:cs="Times New Roman"/>
        </w:rPr>
        <w:fldChar w:fldCharType="separate"/>
      </w:r>
      <w:r w:rsidRPr="008E1AF8">
        <w:rPr>
          <w:rFonts w:ascii="Times New Roman" w:hAnsi="Times New Roman" w:cs="Times New Roman"/>
          <w:szCs w:val="18"/>
        </w:rPr>
        <w:t xml:space="preserve">Ehsani, J. P., Seymour, K. E., Chirles, T., &amp; Kinnear, N. (2020). Developing and testing a hazard prediction task for novice drivers: A novel application of naturalistic driving videos. </w:t>
      </w:r>
      <w:r w:rsidRPr="008E1AF8">
        <w:rPr>
          <w:rFonts w:ascii="Times New Roman" w:hAnsi="Times New Roman" w:cs="Times New Roman"/>
          <w:i/>
          <w:iCs/>
          <w:szCs w:val="18"/>
        </w:rPr>
        <w:t>Journal of Safety Research</w:t>
      </w:r>
      <w:r w:rsidRPr="008E1AF8">
        <w:rPr>
          <w:rFonts w:ascii="Times New Roman" w:hAnsi="Times New Roman" w:cs="Times New Roman"/>
          <w:szCs w:val="18"/>
        </w:rPr>
        <w:t xml:space="preserve">, </w:t>
      </w:r>
      <w:r w:rsidRPr="008E1AF8">
        <w:rPr>
          <w:rFonts w:ascii="Times New Roman" w:hAnsi="Times New Roman" w:cs="Times New Roman"/>
          <w:i/>
          <w:iCs/>
          <w:szCs w:val="18"/>
        </w:rPr>
        <w:t>73</w:t>
      </w:r>
      <w:r w:rsidRPr="008E1AF8">
        <w:rPr>
          <w:rFonts w:ascii="Times New Roman" w:hAnsi="Times New Roman" w:cs="Times New Roman"/>
          <w:szCs w:val="18"/>
        </w:rPr>
        <w:t>, 303–309. https://doi.org/10.1016/j.jsr.2020.03.010</w:t>
      </w:r>
    </w:p>
    <w:p w14:paraId="6D26AAE7" w14:textId="77777777" w:rsidR="002F0AF4" w:rsidRPr="008E1AF8" w:rsidRDefault="002F0AF4" w:rsidP="002F0AF4">
      <w:pPr>
        <w:pStyle w:val="Bibliography"/>
        <w:rPr>
          <w:rFonts w:ascii="Times New Roman" w:hAnsi="Times New Roman" w:cs="Times New Roman"/>
          <w:szCs w:val="18"/>
        </w:rPr>
      </w:pPr>
      <w:r w:rsidRPr="008E1AF8">
        <w:rPr>
          <w:rFonts w:ascii="Times New Roman" w:hAnsi="Times New Roman" w:cs="Times New Roman"/>
          <w:szCs w:val="18"/>
        </w:rPr>
        <w:t xml:space="preserve">Kinnear, N., Kelly, S. W., Stradling, S., &amp; Thomson, J. (2013). Understanding how drivers learn to anticipate risk on the road: A laboratory experiment of affective anticipation of road hazards. </w:t>
      </w:r>
      <w:r w:rsidRPr="008E1AF8">
        <w:rPr>
          <w:rFonts w:ascii="Times New Roman" w:hAnsi="Times New Roman" w:cs="Times New Roman"/>
          <w:i/>
          <w:iCs/>
          <w:szCs w:val="18"/>
        </w:rPr>
        <w:t>Accid Anal Prev</w:t>
      </w:r>
      <w:r w:rsidRPr="008E1AF8">
        <w:rPr>
          <w:rFonts w:ascii="Times New Roman" w:hAnsi="Times New Roman" w:cs="Times New Roman"/>
          <w:szCs w:val="18"/>
        </w:rPr>
        <w:t xml:space="preserve">, </w:t>
      </w:r>
      <w:r w:rsidRPr="008E1AF8">
        <w:rPr>
          <w:rFonts w:ascii="Times New Roman" w:hAnsi="Times New Roman" w:cs="Times New Roman"/>
          <w:i/>
          <w:iCs/>
          <w:szCs w:val="18"/>
        </w:rPr>
        <w:t>50</w:t>
      </w:r>
      <w:r w:rsidRPr="008E1AF8">
        <w:rPr>
          <w:rFonts w:ascii="Times New Roman" w:hAnsi="Times New Roman" w:cs="Times New Roman"/>
          <w:szCs w:val="18"/>
        </w:rPr>
        <w:t>, 1025–1033. https://doi.org/10.1016/j.aap.2012.08.008</w:t>
      </w:r>
    </w:p>
    <w:p w14:paraId="7F775C98" w14:textId="77777777" w:rsidR="002F0AF4" w:rsidRPr="008E1AF8" w:rsidRDefault="002F0AF4" w:rsidP="002F0AF4">
      <w:pPr>
        <w:pStyle w:val="Bibliography"/>
        <w:rPr>
          <w:rFonts w:ascii="Times New Roman" w:hAnsi="Times New Roman" w:cs="Times New Roman"/>
          <w:szCs w:val="18"/>
        </w:rPr>
      </w:pPr>
      <w:r w:rsidRPr="008E1AF8">
        <w:rPr>
          <w:rFonts w:ascii="Times New Roman" w:hAnsi="Times New Roman" w:cs="Times New Roman"/>
          <w:szCs w:val="18"/>
        </w:rPr>
        <w:t xml:space="preserve">National Academies of Science Engineering and Medicine. (2012). </w:t>
      </w:r>
      <w:r w:rsidRPr="008E1AF8">
        <w:rPr>
          <w:rFonts w:ascii="Times New Roman" w:hAnsi="Times New Roman" w:cs="Times New Roman"/>
          <w:i/>
          <w:iCs/>
          <w:szCs w:val="18"/>
        </w:rPr>
        <w:t>The SHRP2 Naturalistic Driving Study (NDS)</w:t>
      </w:r>
      <w:r w:rsidRPr="008E1AF8">
        <w:rPr>
          <w:rFonts w:ascii="Times New Roman" w:hAnsi="Times New Roman" w:cs="Times New Roman"/>
          <w:szCs w:val="18"/>
        </w:rPr>
        <w:t>. https://insight.shrp2nds.us/documents/shrp2_background.pdf</w:t>
      </w:r>
    </w:p>
    <w:p w14:paraId="7AC24A3F" w14:textId="29277A8C" w:rsidR="002F0AF4" w:rsidRPr="00E25397" w:rsidRDefault="002F0AF4" w:rsidP="00551277">
      <w:pPr>
        <w:spacing w:after="120"/>
        <w:contextualSpacing/>
        <w:rPr>
          <w:rFonts w:ascii="Times New Roman" w:hAnsi="Times New Roman" w:cs="Times New Roman"/>
          <w:sz w:val="28"/>
          <w:szCs w:val="28"/>
        </w:rPr>
      </w:pPr>
      <w:r w:rsidRPr="008E1AF8">
        <w:rPr>
          <w:rFonts w:ascii="Times New Roman" w:hAnsi="Times New Roman" w:cs="Times New Roman"/>
        </w:rPr>
        <w:fldChar w:fldCharType="end"/>
      </w:r>
    </w:p>
    <w:sectPr w:rsidR="002F0AF4" w:rsidRPr="00E25397" w:rsidSect="0034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0F3E1"/>
    <w:rsid w:val="000238D0"/>
    <w:rsid w:val="000841A2"/>
    <w:rsid w:val="001111B5"/>
    <w:rsid w:val="001361D2"/>
    <w:rsid w:val="001B1DD4"/>
    <w:rsid w:val="001E02BF"/>
    <w:rsid w:val="002001AF"/>
    <w:rsid w:val="00200BB3"/>
    <w:rsid w:val="00214EA9"/>
    <w:rsid w:val="002412D7"/>
    <w:rsid w:val="00275838"/>
    <w:rsid w:val="002A5BD1"/>
    <w:rsid w:val="002F0AF4"/>
    <w:rsid w:val="002F5447"/>
    <w:rsid w:val="0034718C"/>
    <w:rsid w:val="00354BAC"/>
    <w:rsid w:val="003740AF"/>
    <w:rsid w:val="003B1D15"/>
    <w:rsid w:val="00404477"/>
    <w:rsid w:val="00410FB3"/>
    <w:rsid w:val="0043643C"/>
    <w:rsid w:val="0044302C"/>
    <w:rsid w:val="00443477"/>
    <w:rsid w:val="00500475"/>
    <w:rsid w:val="005032C6"/>
    <w:rsid w:val="0054124D"/>
    <w:rsid w:val="005427EA"/>
    <w:rsid w:val="00551277"/>
    <w:rsid w:val="005809DB"/>
    <w:rsid w:val="00581864"/>
    <w:rsid w:val="005B01A9"/>
    <w:rsid w:val="005C027C"/>
    <w:rsid w:val="005D5AED"/>
    <w:rsid w:val="005F66ED"/>
    <w:rsid w:val="00615524"/>
    <w:rsid w:val="00646EFF"/>
    <w:rsid w:val="006A6E81"/>
    <w:rsid w:val="006E0CBB"/>
    <w:rsid w:val="006F1B88"/>
    <w:rsid w:val="00720858"/>
    <w:rsid w:val="00735926"/>
    <w:rsid w:val="007942A7"/>
    <w:rsid w:val="0082635D"/>
    <w:rsid w:val="00830437"/>
    <w:rsid w:val="00863ADA"/>
    <w:rsid w:val="00872CDA"/>
    <w:rsid w:val="008875CF"/>
    <w:rsid w:val="008B62E6"/>
    <w:rsid w:val="008C1D67"/>
    <w:rsid w:val="008D61F6"/>
    <w:rsid w:val="008E1AF8"/>
    <w:rsid w:val="00926CA4"/>
    <w:rsid w:val="009350DC"/>
    <w:rsid w:val="009663F2"/>
    <w:rsid w:val="009A0F2A"/>
    <w:rsid w:val="009C331C"/>
    <w:rsid w:val="009F180D"/>
    <w:rsid w:val="00A26FA8"/>
    <w:rsid w:val="00A31614"/>
    <w:rsid w:val="00A33AF6"/>
    <w:rsid w:val="00A34BA3"/>
    <w:rsid w:val="00A6222A"/>
    <w:rsid w:val="00A66C17"/>
    <w:rsid w:val="00A87DCE"/>
    <w:rsid w:val="00AB5614"/>
    <w:rsid w:val="00AD2FC7"/>
    <w:rsid w:val="00AF33B3"/>
    <w:rsid w:val="00B65AB6"/>
    <w:rsid w:val="00B8159F"/>
    <w:rsid w:val="00B943EA"/>
    <w:rsid w:val="00BA40A7"/>
    <w:rsid w:val="00BE642B"/>
    <w:rsid w:val="00C2602A"/>
    <w:rsid w:val="00C31258"/>
    <w:rsid w:val="00C77406"/>
    <w:rsid w:val="00C971A5"/>
    <w:rsid w:val="00CC7FB9"/>
    <w:rsid w:val="00CE1DE9"/>
    <w:rsid w:val="00D34DD8"/>
    <w:rsid w:val="00D548DC"/>
    <w:rsid w:val="00D71908"/>
    <w:rsid w:val="00DA27F2"/>
    <w:rsid w:val="00DA3294"/>
    <w:rsid w:val="00DB65F4"/>
    <w:rsid w:val="00DC4B41"/>
    <w:rsid w:val="00DF57C2"/>
    <w:rsid w:val="00E04D58"/>
    <w:rsid w:val="00E10DD9"/>
    <w:rsid w:val="00E21CCA"/>
    <w:rsid w:val="00E25397"/>
    <w:rsid w:val="00E3706D"/>
    <w:rsid w:val="00E45086"/>
    <w:rsid w:val="00EA687D"/>
    <w:rsid w:val="00EC263B"/>
    <w:rsid w:val="00ED4C05"/>
    <w:rsid w:val="00EE5CDD"/>
    <w:rsid w:val="00F1278A"/>
    <w:rsid w:val="00F24072"/>
    <w:rsid w:val="00F619F9"/>
    <w:rsid w:val="00F90649"/>
    <w:rsid w:val="00FA2273"/>
    <w:rsid w:val="00FB48DD"/>
    <w:rsid w:val="1914A791"/>
    <w:rsid w:val="2119EEA9"/>
    <w:rsid w:val="2517D554"/>
    <w:rsid w:val="2A100962"/>
    <w:rsid w:val="2F7C1E4E"/>
    <w:rsid w:val="5C92E1F5"/>
    <w:rsid w:val="64B03554"/>
    <w:rsid w:val="6580F3E1"/>
    <w:rsid w:val="6B75C048"/>
    <w:rsid w:val="76F4FFCB"/>
    <w:rsid w:val="79EDF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F3E1"/>
  <w15:chartTrackingRefBased/>
  <w15:docId w15:val="{B3CAAF47-AC73-4AE7-B075-40C36A05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E04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4D58"/>
  </w:style>
  <w:style w:type="character" w:customStyle="1" w:styleId="eop">
    <w:name w:val="eop"/>
    <w:basedOn w:val="DefaultParagraphFont"/>
    <w:rsid w:val="00E04D58"/>
  </w:style>
  <w:style w:type="paragraph" w:styleId="Bibliography">
    <w:name w:val="Bibliography"/>
    <w:basedOn w:val="Normal"/>
    <w:next w:val="Normal"/>
    <w:uiPriority w:val="37"/>
    <w:unhideWhenUsed/>
    <w:rsid w:val="002F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739587">
      <w:bodyDiv w:val="1"/>
      <w:marLeft w:val="0"/>
      <w:marRight w:val="0"/>
      <w:marTop w:val="0"/>
      <w:marBottom w:val="0"/>
      <w:divBdr>
        <w:top w:val="none" w:sz="0" w:space="0" w:color="auto"/>
        <w:left w:val="none" w:sz="0" w:space="0" w:color="auto"/>
        <w:bottom w:val="none" w:sz="0" w:space="0" w:color="auto"/>
        <w:right w:val="none" w:sz="0" w:space="0" w:color="auto"/>
      </w:divBdr>
      <w:divsChild>
        <w:div w:id="446975353">
          <w:marLeft w:val="0"/>
          <w:marRight w:val="0"/>
          <w:marTop w:val="0"/>
          <w:marBottom w:val="0"/>
          <w:divBdr>
            <w:top w:val="none" w:sz="0" w:space="0" w:color="auto"/>
            <w:left w:val="none" w:sz="0" w:space="0" w:color="auto"/>
            <w:bottom w:val="none" w:sz="0" w:space="0" w:color="auto"/>
            <w:right w:val="none" w:sz="0" w:space="0" w:color="auto"/>
          </w:divBdr>
        </w:div>
        <w:div w:id="1254509218">
          <w:marLeft w:val="0"/>
          <w:marRight w:val="0"/>
          <w:marTop w:val="0"/>
          <w:marBottom w:val="0"/>
          <w:divBdr>
            <w:top w:val="none" w:sz="0" w:space="0" w:color="auto"/>
            <w:left w:val="none" w:sz="0" w:space="0" w:color="auto"/>
            <w:bottom w:val="none" w:sz="0" w:space="0" w:color="auto"/>
            <w:right w:val="none" w:sz="0" w:space="0" w:color="auto"/>
          </w:divBdr>
        </w:div>
      </w:divsChild>
    </w:div>
    <w:div w:id="1761638893">
      <w:bodyDiv w:val="1"/>
      <w:marLeft w:val="0"/>
      <w:marRight w:val="0"/>
      <w:marTop w:val="0"/>
      <w:marBottom w:val="0"/>
      <w:divBdr>
        <w:top w:val="none" w:sz="0" w:space="0" w:color="auto"/>
        <w:left w:val="none" w:sz="0" w:space="0" w:color="auto"/>
        <w:bottom w:val="none" w:sz="0" w:space="0" w:color="auto"/>
        <w:right w:val="none" w:sz="0" w:space="0" w:color="auto"/>
      </w:divBdr>
    </w:div>
    <w:div w:id="17661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uro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2637</Words>
  <Characters>15034</Characters>
  <Application>Microsoft Office Word</Application>
  <DocSecurity>0</DocSecurity>
  <Lines>125</Lines>
  <Paragraphs>35</Paragraphs>
  <ScaleCrop>false</ScaleCrop>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Chirles</dc:creator>
  <cp:keywords/>
  <dc:description/>
  <cp:lastModifiedBy>Theresa Chirles</cp:lastModifiedBy>
  <cp:revision>105</cp:revision>
  <dcterms:created xsi:type="dcterms:W3CDTF">2021-01-08T14:27:00Z</dcterms:created>
  <dcterms:modified xsi:type="dcterms:W3CDTF">2021-02-06T03:29:00Z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id="DF0ZGSNg"/&gt;&lt;style id="http://www.zotero.org/styles/apa" locale="en-US" hasBibliography="1" bibliographyStyleHasBeenSet="1"/&gt;&lt;prefs&gt;&lt;pref name="fieldType" value="Field"/&gt;&lt;/prefs&gt;&lt;/data&gt;</vt:lpwstr>
  </property>
</Properties>
</file>