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48" w:rsidRPr="00562C48" w:rsidRDefault="00841D39" w:rsidP="00F35586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  <w:lang w:val="en-GB"/>
        </w:rPr>
        <w:t>Supplementary T</w:t>
      </w:r>
      <w:r w:rsidR="00562C48">
        <w:rPr>
          <w:rFonts w:asciiTheme="majorHAnsi" w:hAnsiTheme="majorHAnsi"/>
          <w:b/>
          <w:sz w:val="24"/>
          <w:szCs w:val="24"/>
          <w:lang w:val="en-GB"/>
        </w:rPr>
        <w:t xml:space="preserve">able </w:t>
      </w:r>
      <w:r>
        <w:rPr>
          <w:rFonts w:asciiTheme="majorHAnsi" w:hAnsiTheme="majorHAnsi"/>
          <w:b/>
          <w:sz w:val="24"/>
          <w:szCs w:val="24"/>
          <w:lang w:val="en-GB"/>
        </w:rPr>
        <w:t>2</w:t>
      </w:r>
      <w:r w:rsidR="00562C48" w:rsidRPr="005017EF">
        <w:rPr>
          <w:rFonts w:asciiTheme="majorHAnsi" w:hAnsiTheme="majorHAnsi"/>
          <w:b/>
          <w:sz w:val="24"/>
          <w:szCs w:val="24"/>
        </w:rPr>
        <w:t>.</w:t>
      </w:r>
      <w:proofErr w:type="gramEnd"/>
      <w:r w:rsidR="00562C48" w:rsidRPr="005017EF">
        <w:rPr>
          <w:rFonts w:asciiTheme="majorHAnsi" w:hAnsiTheme="majorHAnsi"/>
          <w:b/>
          <w:sz w:val="24"/>
          <w:szCs w:val="24"/>
        </w:rPr>
        <w:t xml:space="preserve"> Primer sequences and combin</w:t>
      </w:r>
      <w:r w:rsidR="00562C48">
        <w:rPr>
          <w:rFonts w:asciiTheme="majorHAnsi" w:hAnsiTheme="majorHAnsi"/>
          <w:b/>
          <w:sz w:val="24"/>
          <w:szCs w:val="24"/>
        </w:rPr>
        <w:t xml:space="preserve">ations used in </w:t>
      </w:r>
      <w:proofErr w:type="spellStart"/>
      <w:r w:rsidR="00562C48">
        <w:rPr>
          <w:rFonts w:asciiTheme="majorHAnsi" w:hAnsiTheme="majorHAnsi"/>
          <w:b/>
          <w:sz w:val="24"/>
          <w:szCs w:val="24"/>
        </w:rPr>
        <w:t>qPCR</w:t>
      </w:r>
      <w:proofErr w:type="spellEnd"/>
      <w:r w:rsidR="00562C48">
        <w:rPr>
          <w:rFonts w:asciiTheme="majorHAnsi" w:hAnsiTheme="majorHAnsi"/>
          <w:b/>
          <w:sz w:val="24"/>
          <w:szCs w:val="24"/>
        </w:rPr>
        <w:t xml:space="preserve"> analysis.</w:t>
      </w:r>
      <w:bookmarkStart w:id="0" w:name="_GoBack"/>
      <w:bookmarkEnd w:id="0"/>
    </w:p>
    <w:tbl>
      <w:tblPr>
        <w:tblStyle w:val="TableGrid"/>
        <w:tblW w:w="4621" w:type="pct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3119"/>
        <w:gridCol w:w="2834"/>
        <w:gridCol w:w="1797"/>
      </w:tblGrid>
      <w:tr w:rsidR="0059009C" w:rsidRPr="00E36D4A" w:rsidTr="00F35586">
        <w:trPr>
          <w:trHeight w:val="650"/>
          <w:jc w:val="center"/>
        </w:trPr>
        <w:tc>
          <w:tcPr>
            <w:tcW w:w="621" w:type="pct"/>
            <w:shd w:val="clear" w:color="auto" w:fill="A6A6A6" w:themeFill="background1" w:themeFillShade="A6"/>
            <w:vAlign w:val="center"/>
          </w:tcPr>
          <w:p w:rsidR="0059009C" w:rsidRPr="00E36D4A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Target gene</w:t>
            </w:r>
          </w:p>
        </w:tc>
        <w:tc>
          <w:tcPr>
            <w:tcW w:w="1762" w:type="pct"/>
            <w:shd w:val="clear" w:color="auto" w:fill="A6A6A6" w:themeFill="background1" w:themeFillShade="A6"/>
            <w:vAlign w:val="center"/>
          </w:tcPr>
          <w:p w:rsidR="0059009C" w:rsidRPr="00E36D4A" w:rsidRDefault="0059009C" w:rsidP="00E36D4A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E36D4A">
              <w:rPr>
                <w:rFonts w:eastAsia="Times New Roman" w:cstheme="minorHAnsi"/>
                <w:sz w:val="20"/>
                <w:szCs w:val="20"/>
                <w:lang w:eastAsia="el-GR"/>
              </w:rPr>
              <w:t>Primer sequence (5’-3’)</w:t>
            </w:r>
          </w:p>
          <w:p w:rsidR="0059009C" w:rsidRPr="00E36D4A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Forward</w:t>
            </w:r>
          </w:p>
        </w:tc>
        <w:tc>
          <w:tcPr>
            <w:tcW w:w="1601" w:type="pct"/>
            <w:shd w:val="clear" w:color="auto" w:fill="A6A6A6" w:themeFill="background1" w:themeFillShade="A6"/>
            <w:vAlign w:val="center"/>
          </w:tcPr>
          <w:p w:rsidR="0059009C" w:rsidRPr="00E36D4A" w:rsidRDefault="0059009C" w:rsidP="00E36D4A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E36D4A">
              <w:rPr>
                <w:rFonts w:eastAsia="Times New Roman" w:cstheme="minorHAnsi"/>
                <w:sz w:val="20"/>
                <w:szCs w:val="20"/>
                <w:lang w:eastAsia="el-GR"/>
              </w:rPr>
              <w:t>Primer sequence (5’-3’)</w:t>
            </w:r>
          </w:p>
          <w:p w:rsidR="0059009C" w:rsidRPr="00E36D4A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Reverse</w:t>
            </w:r>
          </w:p>
        </w:tc>
        <w:tc>
          <w:tcPr>
            <w:tcW w:w="1015" w:type="pct"/>
            <w:shd w:val="clear" w:color="auto" w:fill="A6A6A6" w:themeFill="background1" w:themeFillShade="A6"/>
            <w:vAlign w:val="center"/>
          </w:tcPr>
          <w:p w:rsidR="0059009C" w:rsidRPr="00E36D4A" w:rsidRDefault="0059009C" w:rsidP="0059009C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Gene type</w:t>
            </w:r>
          </w:p>
        </w:tc>
      </w:tr>
      <w:tr w:rsidR="0059009C" w:rsidRPr="00E36D4A" w:rsidTr="00F35586">
        <w:trPr>
          <w:trHeight w:val="54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66E1E">
              <w:rPr>
                <w:rFonts w:cstheme="minorHAnsi"/>
                <w:color w:val="000000"/>
                <w:sz w:val="20"/>
                <w:szCs w:val="20"/>
              </w:rPr>
              <w:t>ELF</w:t>
            </w:r>
          </w:p>
        </w:tc>
        <w:tc>
          <w:tcPr>
            <w:tcW w:w="1762" w:type="pct"/>
          </w:tcPr>
          <w:p w:rsidR="0059009C" w:rsidRPr="00F35586" w:rsidRDefault="0059009C" w:rsidP="00562C4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36D4A">
              <w:rPr>
                <w:rFonts w:cstheme="minorHAnsi"/>
                <w:color w:val="000000"/>
                <w:sz w:val="20"/>
                <w:szCs w:val="20"/>
              </w:rPr>
              <w:t>ACGATCCTGCCAAGGGAGCAGCC</w:t>
            </w:r>
          </w:p>
        </w:tc>
        <w:tc>
          <w:tcPr>
            <w:tcW w:w="1601" w:type="pct"/>
          </w:tcPr>
          <w:p w:rsidR="0059009C" w:rsidRPr="00F35586" w:rsidRDefault="0059009C" w:rsidP="00562C4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36D4A">
              <w:rPr>
                <w:rFonts w:cstheme="minorHAnsi"/>
                <w:color w:val="000000"/>
                <w:sz w:val="20"/>
                <w:szCs w:val="20"/>
              </w:rPr>
              <w:t>CGTCCCAATGGAGGGTACTCGGAGA</w:t>
            </w:r>
          </w:p>
        </w:tc>
        <w:tc>
          <w:tcPr>
            <w:tcW w:w="1015" w:type="pct"/>
            <w:vAlign w:val="center"/>
          </w:tcPr>
          <w:p w:rsidR="0059009C" w:rsidRPr="00E36D4A" w:rsidRDefault="0059009C" w:rsidP="0059009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Reference gene</w:t>
            </w: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PAL1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AGGGAAATGGCACAAAATCCCCGGGA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AATGGCGGCGGCAACAACGCTCTTA</w:t>
            </w:r>
          </w:p>
        </w:tc>
        <w:tc>
          <w:tcPr>
            <w:tcW w:w="1015" w:type="pct"/>
            <w:vMerge w:val="restart"/>
            <w:vAlign w:val="center"/>
          </w:tcPr>
          <w:p w:rsidR="0059009C" w:rsidRPr="00E36D4A" w:rsidRDefault="00C94C8D" w:rsidP="0059009C">
            <w:pPr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Flavonoid</w:t>
            </w:r>
            <w:r w:rsidR="00C4389F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-related</w:t>
            </w:r>
            <w:r w:rsidR="0059009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biosynthetic genes</w:t>
            </w: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PAL2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CATCACGAGAACGGGTCGTTATGTGTGAGTC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GACAGCTCCACCGTGACATCCAATTCACTAG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C4H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ACGCCGTGTTGGGAGTAGGCCA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GCCAGCCACCAAGCGTTGACCA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4CL1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CTCCCGAATTGTCCGGAATTCGTGCTGGC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CGGTAATCAGTTTCACGTCGTTTTCCGTTGCG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4CL2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CGCTTTCCCCAATAAACCGGCGCTG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GGCGATTTTGTCGGCCAATTCGGGGACG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CHS1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GTTCAAGCCTTTAGGCATCTCAGATTGGAACTCAC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CTCCTGTTGTCTCGAGCCCATCTTCTTTTGACTTCC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CHS2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GTTTTCGCCGATCGGAATCAACGACTGG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CCGGTGGTTCTTTTCCCTTCCTCCAGCGAT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CHI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TGCTGTAGGGACAGATTGGCTGCT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TGCTGAGAGGTTGTTGGCCAGGGA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F3H1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GAACTCGAGCAGGTTGTCAATTGCAACGTTC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GGATTTGTTCCAGAGGCTTGGCATGAGG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F3H2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CAATAGCAGGTTATCCATAGCTACATTCCAGAACCC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CTCAATTGGCTTAGGATCCAACTTAGCCTTCTCC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C214C9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F3’</w:t>
            </w:r>
            <w:r w:rsidR="00F35586">
              <w:rPr>
                <w:rFonts w:cstheme="minorHAnsi"/>
                <w:sz w:val="20"/>
                <w:szCs w:val="20"/>
              </w:rPr>
              <w:t>5’</w:t>
            </w:r>
            <w:r w:rsidR="0059009C" w:rsidRPr="00466E1E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</w:rPr>
              <w:t>TGCCGCAGCCGCCCTCTTTT</w:t>
            </w:r>
          </w:p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E36D4A">
              <w:rPr>
                <w:rFonts w:cstheme="minorHAnsi"/>
                <w:color w:val="222222"/>
                <w:sz w:val="20"/>
                <w:szCs w:val="20"/>
              </w:rPr>
              <w:t>GGCGGCATCCGGTGTGGAGG</w:t>
            </w:r>
          </w:p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DFR1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GCATGTCTCACATATACCTCTTCGAGCACCC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CTTCTTTTCCCTGCAAGTTTCCACCGCC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DFR2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TCCTTTCCTCATGTCCTCAATGCCTCCAAGC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TCGGGGTATTTCTTCTTAAGCATTCTCGAGATATCG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FLS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ACGAGGTTCCGGGCCTCCAAGTT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ACCATCAACTCCCCTGGCGGCT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LAR1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ATTCTCCTCCGTCCCACCACCGCTCTCAA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GGAAGTTGGTCCAATAACGTTCCCCCACC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LAR2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CCGTTTCCGAGGATGACCTTCTCCAAAGAG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CATGCCGTTCATGGTGACTGCCGGCTT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ANS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GCGGCCACAGATTGGGGCGT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CCCACTCGAGCTGCCCGCTAGT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ANR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CCGGACTGCCTTTTTCCCGCTATGC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CCAGAGCATCGCGTGGGGTTTTCC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ACO1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GGGCCTTAGGGCACATACTGATGCAGGA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GGGCATTTTTATCAGTCTCAAGCAAAGTTGGTGCTG</w:t>
            </w:r>
          </w:p>
        </w:tc>
        <w:tc>
          <w:tcPr>
            <w:tcW w:w="1015" w:type="pct"/>
            <w:vMerge w:val="restart"/>
            <w:vAlign w:val="center"/>
          </w:tcPr>
          <w:p w:rsidR="0059009C" w:rsidRPr="00E36D4A" w:rsidRDefault="0059009C" w:rsidP="005900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Ethy</w:t>
            </w:r>
            <w:r w:rsidR="00C4389F">
              <w:rPr>
                <w:rFonts w:cstheme="minorHAnsi"/>
                <w:sz w:val="20"/>
                <w:szCs w:val="20"/>
              </w:rPr>
              <w:t>lene biosynthetic</w:t>
            </w:r>
            <w:r>
              <w:rPr>
                <w:rFonts w:cstheme="minorHAnsi"/>
                <w:sz w:val="20"/>
                <w:szCs w:val="20"/>
              </w:rPr>
              <w:t xml:space="preserve"> genes</w:t>
            </w: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ACO2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ATCAAAGGGCTGCGTGCCCACAC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CAATGGACATCCTTCCGGAGCCTTGAGTC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ACCS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AGCCACAAGGCGCAAGGTCTTCACT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TCCGAGCAGTGGAAAGAGGAGCCG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SAMS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CGCCATTGGTGTCCCCGAGCC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GGGGCTTCACGACCTCCCAGGTG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009C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59009C" w:rsidRPr="00466E1E" w:rsidRDefault="0059009C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ERS</w:t>
            </w:r>
          </w:p>
        </w:tc>
        <w:tc>
          <w:tcPr>
            <w:tcW w:w="1762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GCGCCTTGTGGATGCCAACTCGT</w:t>
            </w:r>
          </w:p>
        </w:tc>
        <w:tc>
          <w:tcPr>
            <w:tcW w:w="1601" w:type="pct"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ACGCACAGCGACCACCTCTCCT</w:t>
            </w:r>
          </w:p>
        </w:tc>
        <w:tc>
          <w:tcPr>
            <w:tcW w:w="1015" w:type="pct"/>
            <w:vMerge/>
          </w:tcPr>
          <w:p w:rsidR="0059009C" w:rsidRPr="00E36D4A" w:rsidRDefault="0059009C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377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lastRenderedPageBreak/>
              <w:t>Mbox1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GAAAACAGCGTCGAGCGCGAAACACAG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CAGAGTCCTTGAACTGGTTTAAAGCTTTGTCCTTC</w:t>
            </w:r>
          </w:p>
        </w:tc>
        <w:tc>
          <w:tcPr>
            <w:tcW w:w="1015" w:type="pct"/>
            <w:vMerge w:val="restart"/>
            <w:vAlign w:val="center"/>
          </w:tcPr>
          <w:p w:rsidR="00C4389F" w:rsidRPr="00E36D4A" w:rsidRDefault="00C4389F" w:rsidP="00C438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Transcription factors</w:t>
            </w:r>
          </w:p>
        </w:tc>
      </w:tr>
      <w:tr w:rsidR="00C4389F" w:rsidRPr="00E36D4A" w:rsidTr="00F35586">
        <w:trPr>
          <w:trHeight w:val="377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Mbox2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GGGAGAAACCAGCTCCAAGTATCATGGGATGG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GACTTGTTGTTGACCATGGGAATGGGATGGAC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Mbox3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ATTCTCCACAGAGGAAATCTGCTGGGAGGG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CCATTGTTGGAGGTGTCTGCGCAAGAC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395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Mbox4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GCTGGAAGCATCCTTGAAGCAGATAAGGTCTAC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GCTGCCGTCCCATGTTAGTTGAAGAGGA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542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MYB1</w:t>
            </w:r>
          </w:p>
        </w:tc>
        <w:tc>
          <w:tcPr>
            <w:tcW w:w="1762" w:type="pct"/>
          </w:tcPr>
          <w:p w:rsidR="00F35586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GCAGGGAGATTGCCTGGACGCAC</w:t>
            </w:r>
          </w:p>
        </w:tc>
        <w:tc>
          <w:tcPr>
            <w:tcW w:w="1601" w:type="pct"/>
          </w:tcPr>
          <w:p w:rsidR="00F35586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TGGCACCACCCGTGGAATTCGGA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455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MYB2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GCTGCAGGGCTCCATCGTTGCG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AGGGCGGAGGGTCACCAAACGG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509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MYB3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CCCCCAGACTCACCGCCCCC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TTCTGCTCCCGCCTCCGCCC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417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MYB4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TTGCGGGGAGGCTACCGGGG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TGGGCAAGTGGCTTGGTCCGGT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408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MYB5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GGTCCCTACTTCGACACCATCTACATCATCATC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CAAAAGGAGAGCCCATACGTCCAATAATCTTGATC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563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MYB6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GCTCCTCCTGCTTCCCCGGCT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TGGCATCGAGGCTCCGGCCAA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563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BHLH1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TGCAGCAGTCTGTGAACGGCTTGAG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TGTGTCGGGCTTGGGAGGACGA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397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BHLH2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TGACGAACGCAGTCATGGCGCT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TGTTCTGTGGCACCCCGGGACT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461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BHLH3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CCGCCGCCGGGAGAAGCTG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TGCGGCCCGACCACGATCCG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424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BHLH4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CCCCGCCACCTCCTCCGACC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GCCGCCGCGGATTGAGCGTT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416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6E1E">
              <w:rPr>
                <w:rFonts w:cstheme="minorHAnsi"/>
                <w:sz w:val="20"/>
                <w:szCs w:val="20"/>
              </w:rPr>
              <w:t>BHLH5</w:t>
            </w:r>
          </w:p>
        </w:tc>
        <w:tc>
          <w:tcPr>
            <w:tcW w:w="1762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GCCGCGCTGGCTGGTCAGTCT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TGGCAGCATCGCAGAGCAACCG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550"/>
          <w:jc w:val="center"/>
        </w:trPr>
        <w:tc>
          <w:tcPr>
            <w:tcW w:w="621" w:type="pct"/>
            <w:vAlign w:val="center"/>
          </w:tcPr>
          <w:p w:rsidR="00C4389F" w:rsidRPr="00C94C8D" w:rsidRDefault="00C4389F" w:rsidP="00C94C8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66E1E">
              <w:rPr>
                <w:rFonts w:cstheme="minorHAnsi"/>
                <w:color w:val="000000"/>
                <w:sz w:val="20"/>
                <w:szCs w:val="20"/>
              </w:rPr>
              <w:t>MYB12_1</w:t>
            </w:r>
          </w:p>
        </w:tc>
        <w:tc>
          <w:tcPr>
            <w:tcW w:w="1762" w:type="pct"/>
          </w:tcPr>
          <w:p w:rsidR="00C4389F" w:rsidRPr="00C94C8D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ATCCGCGACGACAAAGACAACGCC</w:t>
            </w:r>
          </w:p>
        </w:tc>
        <w:tc>
          <w:tcPr>
            <w:tcW w:w="1601" w:type="pct"/>
          </w:tcPr>
          <w:p w:rsidR="00C4389F" w:rsidRPr="00C94C8D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ACCACGCTTAACGGATGGCCGGA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377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C94C8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66E1E">
              <w:rPr>
                <w:rFonts w:cstheme="minorHAnsi"/>
                <w:color w:val="000000"/>
                <w:sz w:val="20"/>
                <w:szCs w:val="20"/>
              </w:rPr>
              <w:t>MYB12_2</w:t>
            </w:r>
          </w:p>
        </w:tc>
        <w:tc>
          <w:tcPr>
            <w:tcW w:w="1762" w:type="pct"/>
          </w:tcPr>
          <w:p w:rsidR="00C4389F" w:rsidRPr="00C94C8D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CAGCGGAGAAGCCCGGCCC</w:t>
            </w:r>
          </w:p>
        </w:tc>
        <w:tc>
          <w:tcPr>
            <w:tcW w:w="1601" w:type="pct"/>
          </w:tcPr>
          <w:p w:rsidR="00C4389F" w:rsidRPr="00C94C8D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ACCCTTCTCCGTCGTCATCAACGCC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481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66E1E">
              <w:rPr>
                <w:rFonts w:cstheme="minorHAnsi"/>
                <w:color w:val="000000"/>
                <w:sz w:val="20"/>
                <w:szCs w:val="20"/>
              </w:rPr>
              <w:t>SPBP1</w:t>
            </w:r>
          </w:p>
        </w:tc>
        <w:tc>
          <w:tcPr>
            <w:tcW w:w="1762" w:type="pct"/>
          </w:tcPr>
          <w:p w:rsidR="00C4389F" w:rsidRPr="00C94C8D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GCGTCGTCGCCGCCTTCTTGT</w:t>
            </w:r>
          </w:p>
        </w:tc>
        <w:tc>
          <w:tcPr>
            <w:tcW w:w="1601" w:type="pct"/>
          </w:tcPr>
          <w:p w:rsidR="00C4389F" w:rsidRPr="00C94C8D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GCCTGCGACAGCTCCTCTTCGC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444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66E1E">
              <w:rPr>
                <w:rFonts w:cstheme="minorHAnsi"/>
                <w:color w:val="000000"/>
                <w:sz w:val="20"/>
                <w:szCs w:val="20"/>
              </w:rPr>
              <w:t>SPBP2</w:t>
            </w:r>
          </w:p>
        </w:tc>
        <w:tc>
          <w:tcPr>
            <w:tcW w:w="1762" w:type="pct"/>
          </w:tcPr>
          <w:p w:rsidR="00C4389F" w:rsidRPr="00C94C8D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TCCGGTGGATCTACGGCGCCAC</w:t>
            </w:r>
          </w:p>
        </w:tc>
        <w:tc>
          <w:tcPr>
            <w:tcW w:w="1601" w:type="pct"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TCCGGCCTTTCGTCTCCGGCA</w:t>
            </w:r>
          </w:p>
          <w:p w:rsidR="00C4389F" w:rsidRPr="00E36D4A" w:rsidRDefault="00C4389F" w:rsidP="00562C4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389F" w:rsidRPr="00E36D4A" w:rsidTr="00F35586">
        <w:trPr>
          <w:trHeight w:val="399"/>
          <w:jc w:val="center"/>
        </w:trPr>
        <w:tc>
          <w:tcPr>
            <w:tcW w:w="621" w:type="pct"/>
            <w:vAlign w:val="center"/>
          </w:tcPr>
          <w:p w:rsidR="00C4389F" w:rsidRPr="00466E1E" w:rsidRDefault="00C4389F" w:rsidP="00E36D4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66E1E">
              <w:rPr>
                <w:rFonts w:cstheme="minorHAnsi"/>
                <w:color w:val="000000"/>
                <w:sz w:val="20"/>
                <w:szCs w:val="20"/>
              </w:rPr>
              <w:t>TTG</w:t>
            </w:r>
          </w:p>
        </w:tc>
        <w:tc>
          <w:tcPr>
            <w:tcW w:w="1762" w:type="pct"/>
          </w:tcPr>
          <w:p w:rsidR="00C4389F" w:rsidRPr="00C94C8D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GGCCAACGCATCGCTCTGGGG</w:t>
            </w:r>
          </w:p>
        </w:tc>
        <w:tc>
          <w:tcPr>
            <w:tcW w:w="1601" w:type="pct"/>
          </w:tcPr>
          <w:p w:rsidR="00C4389F" w:rsidRPr="00C94C8D" w:rsidRDefault="00C4389F" w:rsidP="00562C48">
            <w:pPr>
              <w:rPr>
                <w:rFonts w:cstheme="minorHAnsi"/>
                <w:sz w:val="20"/>
                <w:szCs w:val="20"/>
              </w:rPr>
            </w:pPr>
            <w:r w:rsidRPr="00E36D4A">
              <w:rPr>
                <w:rFonts w:cstheme="minorHAnsi"/>
                <w:sz w:val="20"/>
                <w:szCs w:val="20"/>
              </w:rPr>
              <w:t>ATTCCCGAACCTCCCAAAGGCGGA</w:t>
            </w:r>
          </w:p>
        </w:tc>
        <w:tc>
          <w:tcPr>
            <w:tcW w:w="1015" w:type="pct"/>
            <w:vMerge/>
          </w:tcPr>
          <w:p w:rsidR="00C4389F" w:rsidRPr="00E36D4A" w:rsidRDefault="00C4389F" w:rsidP="00562C4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0497F" w:rsidRPr="00BF42BF" w:rsidRDefault="0040497F">
      <w:pPr>
        <w:rPr>
          <w:rFonts w:cstheme="minorHAnsi"/>
        </w:rPr>
      </w:pPr>
    </w:p>
    <w:sectPr w:rsidR="0040497F" w:rsidRPr="00BF42BF" w:rsidSect="0099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4E"/>
    <w:rsid w:val="000D55A0"/>
    <w:rsid w:val="001852DF"/>
    <w:rsid w:val="001C373E"/>
    <w:rsid w:val="00240AAB"/>
    <w:rsid w:val="0027582E"/>
    <w:rsid w:val="002A2CEF"/>
    <w:rsid w:val="003308C9"/>
    <w:rsid w:val="0040497F"/>
    <w:rsid w:val="00466E1E"/>
    <w:rsid w:val="00562C48"/>
    <w:rsid w:val="0059009C"/>
    <w:rsid w:val="00663986"/>
    <w:rsid w:val="006772D2"/>
    <w:rsid w:val="00690C88"/>
    <w:rsid w:val="006E6605"/>
    <w:rsid w:val="006F132B"/>
    <w:rsid w:val="006F6225"/>
    <w:rsid w:val="0081352E"/>
    <w:rsid w:val="00841D39"/>
    <w:rsid w:val="008B2A18"/>
    <w:rsid w:val="008E784E"/>
    <w:rsid w:val="008F7473"/>
    <w:rsid w:val="009938D4"/>
    <w:rsid w:val="00BA607F"/>
    <w:rsid w:val="00BC6D5E"/>
    <w:rsid w:val="00BF42BF"/>
    <w:rsid w:val="00C054AF"/>
    <w:rsid w:val="00C13DD4"/>
    <w:rsid w:val="00C214C9"/>
    <w:rsid w:val="00C4389F"/>
    <w:rsid w:val="00C94C8D"/>
    <w:rsid w:val="00CE15F2"/>
    <w:rsid w:val="00DD5EA3"/>
    <w:rsid w:val="00E36D4A"/>
    <w:rsid w:val="00E76602"/>
    <w:rsid w:val="00ED133E"/>
    <w:rsid w:val="00ED7152"/>
    <w:rsid w:val="00F30F65"/>
    <w:rsid w:val="00F35586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595017C-C669-4B9F-A7C7-EA6027E6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Danijela</cp:lastModifiedBy>
  <cp:revision>3</cp:revision>
  <dcterms:created xsi:type="dcterms:W3CDTF">2020-08-26T12:02:00Z</dcterms:created>
  <dcterms:modified xsi:type="dcterms:W3CDTF">2020-08-28T20:30:00Z</dcterms:modified>
</cp:coreProperties>
</file>