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0BE44" w14:textId="1917B134" w:rsidR="0064384E" w:rsidRDefault="0064384E">
      <w:pPr>
        <w:rPr>
          <w:rFonts w:ascii="Times New Roman" w:hAnsi="Times New Roman" w:cs="Times New Roman"/>
          <w:b/>
          <w:bCs/>
          <w:color w:val="000000"/>
          <w:sz w:val="22"/>
        </w:rPr>
      </w:pPr>
    </w:p>
    <w:p w14:paraId="6682A63A" w14:textId="77777777" w:rsidR="00CB2966" w:rsidRDefault="00271277" w:rsidP="00CB2966">
      <w:pPr>
        <w:rPr>
          <w:rFonts w:ascii="Times New Roman" w:hAnsi="Times New Roman" w:cs="Times New Roman"/>
          <w:b/>
          <w:bCs/>
          <w:color w:val="000000"/>
          <w:sz w:val="22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</w:rPr>
        <w:t>e-table</w:t>
      </w:r>
      <w:r>
        <w:rPr>
          <w:rFonts w:ascii="Times New Roman" w:eastAsia="Calibri" w:hAnsi="Times New Roman" w:cs="Times New Roman"/>
          <w:b/>
          <w:bCs/>
          <w:color w:val="000000"/>
          <w:sz w:val="22"/>
        </w:rPr>
        <w:t>1</w:t>
      </w:r>
      <w:r w:rsidR="00CB2966">
        <w:rPr>
          <w:rFonts w:ascii="Times New Roman" w:eastAsia="Calibri" w:hAnsi="Times New Roman" w:cs="Times New Roman"/>
          <w:b/>
          <w:bCs/>
          <w:color w:val="000000"/>
          <w:sz w:val="22"/>
        </w:rPr>
        <w:t xml:space="preserve"> </w:t>
      </w:r>
      <w:proofErr w:type="gramStart"/>
      <w:r w:rsidR="00CB2966" w:rsidRPr="00CB2966">
        <w:rPr>
          <w:rFonts w:ascii="Times New Roman" w:hAnsi="Times New Roman" w:cs="Times New Roman"/>
          <w:b/>
          <w:bCs/>
          <w:color w:val="000000"/>
          <w:sz w:val="22"/>
        </w:rPr>
        <w:t>The</w:t>
      </w:r>
      <w:proofErr w:type="gramEnd"/>
      <w:r w:rsidR="00CB2966" w:rsidRPr="00CB2966">
        <w:rPr>
          <w:rFonts w:ascii="Times New Roman" w:hAnsi="Times New Roman" w:cs="Times New Roman"/>
          <w:b/>
          <w:bCs/>
          <w:color w:val="000000"/>
          <w:sz w:val="22"/>
        </w:rPr>
        <w:t xml:space="preserve"> specific composition of the replacement fluid</w:t>
      </w:r>
    </w:p>
    <w:p w14:paraId="5022897D" w14:textId="3D2FE7F8" w:rsidR="00271277" w:rsidRPr="00CB2966" w:rsidRDefault="00271277">
      <w:pPr>
        <w:rPr>
          <w:rFonts w:ascii="Times New Roman" w:hAnsi="Times New Roman" w:cs="Times New Roman"/>
          <w:b/>
          <w:bCs/>
          <w:color w:val="000000"/>
          <w:sz w:val="22"/>
        </w:rPr>
      </w:pPr>
    </w:p>
    <w:p w14:paraId="46889F94" w14:textId="025EC510" w:rsidR="00271277" w:rsidRDefault="00271277">
      <w:pPr>
        <w:rPr>
          <w:rFonts w:ascii="Times New Roman" w:hAnsi="Times New Roman" w:cs="Times New Roman"/>
          <w:b/>
          <w:bCs/>
          <w:color w:val="000000"/>
          <w:sz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33"/>
        <w:gridCol w:w="6063"/>
      </w:tblGrid>
      <w:tr w:rsidR="00271277" w:rsidRPr="0064384E" w14:paraId="750FEF4B" w14:textId="77777777" w:rsidTr="00A648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73AA" w14:textId="77777777" w:rsidR="00271277" w:rsidRPr="0064384E" w:rsidRDefault="00271277" w:rsidP="00A648C5">
            <w:pPr>
              <w:widowControl/>
              <w:spacing w:before="100" w:beforeAutospacing="1"/>
              <w:jc w:val="left"/>
              <w:rPr>
                <w:rFonts w:ascii="Calibri" w:eastAsia="宋体" w:hAnsi="Calibri"/>
                <w:b/>
                <w:bCs/>
                <w:sz w:val="22"/>
                <w:highlight w:val="yellow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2309E" w14:textId="77777777" w:rsidR="00271277" w:rsidRPr="0064384E" w:rsidRDefault="00271277" w:rsidP="00A648C5">
            <w:pPr>
              <w:widowControl/>
              <w:spacing w:before="100" w:beforeAutospacing="1"/>
              <w:ind w:firstLineChars="600" w:firstLine="1325"/>
              <w:jc w:val="left"/>
              <w:rPr>
                <w:rFonts w:ascii="Calibri" w:eastAsia="宋体" w:hAnsi="Calibri"/>
                <w:b/>
                <w:bCs/>
                <w:sz w:val="22"/>
              </w:rPr>
            </w:pPr>
            <w:r w:rsidRPr="00271277">
              <w:rPr>
                <w:rFonts w:eastAsia="Calibri"/>
                <w:b/>
                <w:bCs/>
                <w:color w:val="000000"/>
                <w:kern w:val="2"/>
                <w:sz w:val="22"/>
                <w:szCs w:val="22"/>
              </w:rPr>
              <w:t>specific components</w:t>
            </w:r>
          </w:p>
        </w:tc>
      </w:tr>
      <w:tr w:rsidR="00271277" w:rsidRPr="0064384E" w14:paraId="1E606542" w14:textId="77777777" w:rsidTr="00A648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FE89" w14:textId="77777777" w:rsidR="00271277" w:rsidRPr="0064384E" w:rsidRDefault="00271277" w:rsidP="00A648C5">
            <w:pPr>
              <w:widowControl/>
              <w:spacing w:before="100" w:beforeAutospacing="1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 w:rsidRPr="00271277">
              <w:rPr>
                <w:rFonts w:eastAsia="宋体"/>
                <w:color w:val="000000"/>
                <w:sz w:val="24"/>
                <w:szCs w:val="24"/>
              </w:rPr>
              <w:t>Solution A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2825F" w14:textId="6A4A9282" w:rsidR="00271277" w:rsidRPr="0064384E" w:rsidRDefault="00271277" w:rsidP="00A648C5">
            <w:pPr>
              <w:widowControl/>
              <w:spacing w:before="100" w:beforeAutospacing="1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 w:rsidRPr="00271277">
              <w:rPr>
                <w:rFonts w:eastAsia="宋体"/>
                <w:color w:val="000000"/>
                <w:sz w:val="24"/>
                <w:szCs w:val="24"/>
              </w:rPr>
              <w:t>solution A (Glucose 10.6 mmol/L, Cl- 118 mmol/L, Mg2+ 0.797 mmol/L, Ca2+ 1.60 mmol/L, and Na+ 113 mmol/L)</w:t>
            </w:r>
          </w:p>
        </w:tc>
      </w:tr>
      <w:tr w:rsidR="00271277" w:rsidRPr="0064384E" w14:paraId="372E85EE" w14:textId="77777777" w:rsidTr="00A648C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5A48" w14:textId="77777777" w:rsidR="00271277" w:rsidRPr="0064384E" w:rsidRDefault="00271277" w:rsidP="00A648C5">
            <w:pPr>
              <w:widowControl/>
              <w:spacing w:before="100" w:beforeAutospacing="1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 w:rsidRPr="00271277">
              <w:rPr>
                <w:rFonts w:eastAsia="宋体"/>
                <w:color w:val="000000"/>
                <w:sz w:val="24"/>
                <w:szCs w:val="24"/>
              </w:rPr>
              <w:t>Solution B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97D09" w14:textId="45FBB000" w:rsidR="00271277" w:rsidRPr="0064384E" w:rsidRDefault="00271277" w:rsidP="00A648C5">
            <w:pPr>
              <w:widowControl/>
              <w:spacing w:before="100" w:beforeAutospacing="1"/>
              <w:jc w:val="left"/>
              <w:rPr>
                <w:rFonts w:eastAsia="宋体"/>
                <w:color w:val="000000"/>
                <w:sz w:val="24"/>
                <w:szCs w:val="24"/>
              </w:rPr>
            </w:pPr>
            <w:r w:rsidRPr="00271277">
              <w:rPr>
                <w:rFonts w:eastAsia="宋体"/>
                <w:color w:val="000000"/>
                <w:sz w:val="24"/>
                <w:szCs w:val="24"/>
              </w:rPr>
              <w:t>solution B (5% sodium bicarbonate).</w:t>
            </w:r>
          </w:p>
        </w:tc>
      </w:tr>
    </w:tbl>
    <w:p w14:paraId="08BAB78E" w14:textId="77777777" w:rsidR="00271277" w:rsidRPr="00271277" w:rsidRDefault="00271277">
      <w:pPr>
        <w:rPr>
          <w:rFonts w:ascii="Times New Roman" w:hAnsi="Times New Roman" w:cs="Times New Roman" w:hint="eastAsia"/>
          <w:b/>
          <w:bCs/>
          <w:color w:val="000000"/>
          <w:sz w:val="22"/>
        </w:rPr>
      </w:pPr>
    </w:p>
    <w:p w14:paraId="54DA1BE0" w14:textId="77777777" w:rsidR="0064384E" w:rsidRDefault="0064384E">
      <w:pPr>
        <w:rPr>
          <w:rFonts w:ascii="Times New Roman" w:eastAsia="Calibri" w:hAnsi="Times New Roman" w:cs="Times New Roman"/>
          <w:b/>
          <w:bCs/>
          <w:color w:val="000000"/>
          <w:sz w:val="22"/>
        </w:rPr>
      </w:pPr>
    </w:p>
    <w:p w14:paraId="2836C24E" w14:textId="77777777" w:rsidR="0064384E" w:rsidRPr="0064384E" w:rsidRDefault="0064384E">
      <w:pPr>
        <w:rPr>
          <w:rFonts w:ascii="Times New Roman" w:hAnsi="Times New Roman" w:cs="Times New Roman" w:hint="eastAsia"/>
          <w:b/>
          <w:bCs/>
          <w:color w:val="000000"/>
          <w:sz w:val="22"/>
        </w:rPr>
      </w:pPr>
    </w:p>
    <w:p w14:paraId="7B5B0409" w14:textId="5D6DB933" w:rsidR="00A060FF" w:rsidRPr="001E2C01" w:rsidRDefault="001E2C01">
      <w:pPr>
        <w:rPr>
          <w:rFonts w:ascii="Times New Roman" w:eastAsia="Calibri" w:hAnsi="Times New Roman" w:cs="Times New Roman"/>
          <w:b/>
          <w:bCs/>
          <w:color w:val="000000"/>
          <w:sz w:val="22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</w:rPr>
        <w:t>e-table</w:t>
      </w:r>
      <w:r w:rsidR="00271277">
        <w:rPr>
          <w:rFonts w:ascii="Times New Roman" w:eastAsia="Calibri" w:hAnsi="Times New Roman" w:cs="Times New Roman"/>
          <w:b/>
          <w:bCs/>
          <w:color w:val="000000"/>
          <w:sz w:val="22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2"/>
        </w:rPr>
        <w:t xml:space="preserve"> </w:t>
      </w:r>
      <w:r w:rsidRPr="001E2C01">
        <w:rPr>
          <w:rFonts w:ascii="Times New Roman" w:eastAsia="Calibri" w:hAnsi="Times New Roman" w:cs="Times New Roman"/>
          <w:b/>
          <w:bCs/>
          <w:color w:val="000000"/>
          <w:sz w:val="22"/>
        </w:rPr>
        <w:t>Solute removal efficiency in different TMPs groups</w:t>
      </w:r>
    </w:p>
    <w:p w14:paraId="3F85E94D" w14:textId="0F541361" w:rsidR="001E2C01" w:rsidRDefault="001E2C01"/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222"/>
        <w:gridCol w:w="1270"/>
        <w:gridCol w:w="1609"/>
        <w:gridCol w:w="1921"/>
        <w:gridCol w:w="1484"/>
      </w:tblGrid>
      <w:tr w:rsidR="001E2C01" w14:paraId="06C7BCE9" w14:textId="77777777" w:rsidTr="00A648C5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495AC5" w14:textId="77777777" w:rsidR="001E2C01" w:rsidRPr="004C40C3" w:rsidRDefault="001E2C01" w:rsidP="00A648C5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Times New Roman" w:hAnsi="Times New Roman" w:cs="Times New Roman"/>
              </w:rPr>
            </w:pPr>
            <w:r w:rsidRPr="004C40C3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Variables of</w:t>
            </w:r>
            <w:r w:rsidRPr="004C40C3">
              <w:rPr>
                <w:rFonts w:ascii="Times New Roman" w:hAnsi="Times New Roman" w:cs="Times New Roman"/>
              </w:rPr>
              <w:t xml:space="preserve"> </w:t>
            </w:r>
          </w:p>
          <w:p w14:paraId="1E2C1441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4C40C3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Solute removal efficiency</w:t>
            </w:r>
          </w:p>
          <w:p w14:paraId="1C11CF8B" w14:textId="77777777" w:rsidR="001E2C01" w:rsidRPr="004C40C3" w:rsidRDefault="001E2C01" w:rsidP="00A648C5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3B75F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EBA57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4C40C3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>TMP&lt;100 mmHg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F54C7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</w:pPr>
            <w:r w:rsidRPr="004C40C3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</w:rPr>
              <w:t xml:space="preserve"> 100 ≤TMP&lt;150 mmHg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42079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  <w:p w14:paraId="78EE950D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C40C3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150≤TMP&lt;200 mmHg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8FE6B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  <w:p w14:paraId="66A541E2" w14:textId="77777777" w:rsidR="001E2C01" w:rsidRPr="004C40C3" w:rsidRDefault="001E2C01" w:rsidP="00A648C5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C40C3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TMP≥</w:t>
            </w:r>
            <w:r w:rsidRPr="0050287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200 mmHg</w:t>
            </w:r>
          </w:p>
          <w:p w14:paraId="6CDD7468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1E2C01" w:rsidRPr="004C40C3" w14:paraId="4A46EB42" w14:textId="77777777" w:rsidTr="00A648C5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6E553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287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blood urea nitrogen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88137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1C935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  <w:bookmarkStart w:id="0" w:name="OLE_LINK36"/>
            <w:bookmarkStart w:id="1" w:name="OLE_LINK37"/>
            <w:r w:rsidRPr="004C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±0.0</w:t>
            </w:r>
            <w:bookmarkEnd w:id="0"/>
            <w:bookmarkEnd w:id="1"/>
            <w:r w:rsidRPr="004C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0F93A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0.87</w:t>
            </w:r>
            <w:r w:rsidRPr="004C40C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±0.12</w:t>
            </w:r>
            <w:r w:rsidRPr="004C4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61364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</w:t>
            </w:r>
            <w:r w:rsidRPr="004C40C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±0.12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2BDC4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  <w:r w:rsidRPr="004C40C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±0.18</w:t>
            </w:r>
          </w:p>
        </w:tc>
      </w:tr>
      <w:tr w:rsidR="001E2C01" w:rsidRPr="004C40C3" w14:paraId="2A8A32DA" w14:textId="77777777" w:rsidTr="00A648C5">
        <w:trPr>
          <w:trHeight w:val="3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C21C3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287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creatinine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680710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3C6C2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0.80</w:t>
            </w:r>
            <w:r w:rsidRPr="004C40C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±0.18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CC111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  <w:r w:rsidRPr="004C40C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±0.23</w:t>
            </w:r>
            <w:r w:rsidRPr="004C4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772AE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</w:t>
            </w:r>
            <w:r w:rsidRPr="004C40C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±0.25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75E51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  <w:r w:rsidRPr="004C40C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±0.22</w:t>
            </w:r>
          </w:p>
        </w:tc>
      </w:tr>
      <w:tr w:rsidR="001E2C01" w:rsidRPr="004C40C3" w14:paraId="7AE38DFC" w14:textId="77777777" w:rsidTr="00A648C5">
        <w:trPr>
          <w:trHeight w:val="32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D9E7A" w14:textId="77777777" w:rsidR="001E2C01" w:rsidRPr="004C40C3" w:rsidRDefault="001E2C01" w:rsidP="00A6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7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β2-microglobulin</w:t>
            </w:r>
            <w:r w:rsidRPr="004C4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0C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40C3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EN.REFLIST </w:instrText>
            </w:r>
            <w:r w:rsidRPr="004C40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40C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57A85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A361C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  <w:r w:rsidRPr="004C40C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±0.12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A71F7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0.41</w:t>
            </w:r>
            <w:r w:rsidRPr="004C40C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±0.08</w:t>
            </w:r>
            <w:r w:rsidRPr="004C4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2E77F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  <w:r w:rsidRPr="004C40C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±0.13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7DA04" w14:textId="77777777" w:rsidR="001E2C01" w:rsidRPr="004C40C3" w:rsidRDefault="001E2C01" w:rsidP="00A648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  <w:r w:rsidRPr="004C40C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±0.02</w:t>
            </w:r>
          </w:p>
        </w:tc>
      </w:tr>
    </w:tbl>
    <w:p w14:paraId="06CB0824" w14:textId="77777777" w:rsidR="001E2C01" w:rsidRPr="0024564A" w:rsidRDefault="001E2C01" w:rsidP="001E2C01">
      <w:pPr>
        <w:rPr>
          <w:rFonts w:ascii="Times New Roman" w:hAnsi="Times New Roman" w:cs="Times New Roman"/>
          <w:sz w:val="24"/>
          <w:szCs w:val="24"/>
        </w:rPr>
      </w:pPr>
      <w:r w:rsidRPr="0024564A">
        <w:rPr>
          <w:rFonts w:ascii="Times New Roman" w:hAnsi="Times New Roman" w:cs="Times New Roman"/>
          <w:sz w:val="24"/>
          <w:szCs w:val="24"/>
        </w:rPr>
        <w:t xml:space="preserve">* suggested that there was statistical difference compared with TMP&lt;100 mmHg group. </w:t>
      </w:r>
    </w:p>
    <w:p w14:paraId="36040FD7" w14:textId="77777777" w:rsidR="001E2C01" w:rsidRPr="0024564A" w:rsidRDefault="001E2C01" w:rsidP="001E2C01">
      <w:pPr>
        <w:rPr>
          <w:rFonts w:ascii="Times New Roman" w:hAnsi="Times New Roman" w:cs="Times New Roman"/>
          <w:sz w:val="24"/>
          <w:szCs w:val="24"/>
        </w:rPr>
      </w:pPr>
      <w:r w:rsidRPr="0024564A">
        <w:rPr>
          <w:rFonts w:ascii="Times New Roman" w:hAnsi="Times New Roman" w:cs="Times New Roman"/>
          <w:sz w:val="24"/>
          <w:szCs w:val="24"/>
        </w:rPr>
        <w:t>TMP: transmembrane pressure.</w:t>
      </w:r>
    </w:p>
    <w:p w14:paraId="27783300" w14:textId="77777777" w:rsidR="001E2C01" w:rsidRPr="004C40C3" w:rsidRDefault="001E2C01">
      <w:pPr>
        <w:rPr>
          <w:rFonts w:hint="eastAsia"/>
        </w:rPr>
      </w:pPr>
    </w:p>
    <w:sectPr w:rsidR="001E2C01" w:rsidRPr="004C4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B3"/>
    <w:rsid w:val="001E2C01"/>
    <w:rsid w:val="0024564A"/>
    <w:rsid w:val="00271277"/>
    <w:rsid w:val="00292D92"/>
    <w:rsid w:val="004C40C3"/>
    <w:rsid w:val="0064384E"/>
    <w:rsid w:val="007378B3"/>
    <w:rsid w:val="0079663E"/>
    <w:rsid w:val="00874803"/>
    <w:rsid w:val="00A060FF"/>
    <w:rsid w:val="00A64D9D"/>
    <w:rsid w:val="00B81918"/>
    <w:rsid w:val="00BF4D80"/>
    <w:rsid w:val="00C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D231"/>
  <w15:chartTrackingRefBased/>
  <w15:docId w15:val="{68342E89-82DF-49D8-8A38-57ABD85C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384E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15</cp:revision>
  <dcterms:created xsi:type="dcterms:W3CDTF">2021-01-20T10:02:00Z</dcterms:created>
  <dcterms:modified xsi:type="dcterms:W3CDTF">2021-01-20T10:16:00Z</dcterms:modified>
</cp:coreProperties>
</file>