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7ADC0" w14:textId="3A7E7CC1" w:rsidR="00E6211E" w:rsidRDefault="00E6211E" w:rsidP="00E6211E">
      <w:pPr>
        <w:bidi w:val="0"/>
        <w:ind w:left="-426"/>
        <w:rPr>
          <w:rFonts w:asciiTheme="majorBidi" w:hAnsiTheme="majorBidi" w:cstheme="majorBidi"/>
          <w:b/>
          <w:bCs/>
          <w:sz w:val="24"/>
          <w:szCs w:val="24"/>
        </w:rPr>
      </w:pPr>
      <w:r w:rsidRPr="00E6211E">
        <w:rPr>
          <w:rFonts w:asciiTheme="majorBidi" w:hAnsiTheme="majorBidi" w:cstheme="majorBidi"/>
          <w:b/>
          <w:bCs/>
          <w:sz w:val="24"/>
          <w:szCs w:val="24"/>
        </w:rPr>
        <w:t>Supplementary Figures</w:t>
      </w:r>
    </w:p>
    <w:p w14:paraId="2184DE3E" w14:textId="78C10849" w:rsidR="00153EC6" w:rsidRPr="00E6211E" w:rsidRDefault="00CA45C6" w:rsidP="00153EC6">
      <w:pPr>
        <w:bidi w:val="0"/>
        <w:ind w:left="-426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768D8E6" wp14:editId="7783076E">
            <wp:extent cx="5781675" cy="3248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47D9" w14:textId="2067C624" w:rsidR="00FA6C9D" w:rsidRDefault="0094354A" w:rsidP="00C414D2">
      <w:pPr>
        <w:bidi w:val="0"/>
        <w:spacing w:line="240" w:lineRule="auto"/>
        <w:ind w:left="-426"/>
        <w:rPr>
          <w:rFonts w:asciiTheme="majorBidi" w:hAnsiTheme="majorBidi" w:cstheme="majorBidi"/>
          <w:sz w:val="24"/>
          <w:szCs w:val="24"/>
        </w:rPr>
      </w:pPr>
      <w:r w:rsidRPr="009353B5">
        <w:rPr>
          <w:rFonts w:asciiTheme="majorBidi" w:hAnsiTheme="majorBidi" w:cstheme="majorBidi"/>
          <w:b/>
          <w:bCs/>
          <w:sz w:val="24"/>
          <w:szCs w:val="24"/>
        </w:rPr>
        <w:t>Supplementary Figure 1</w:t>
      </w:r>
      <w:r w:rsidR="00F84353" w:rsidRPr="00E6211E">
        <w:rPr>
          <w:rFonts w:asciiTheme="majorBidi" w:hAnsiTheme="majorBidi" w:cstheme="majorBidi"/>
          <w:sz w:val="24"/>
          <w:szCs w:val="24"/>
        </w:rPr>
        <w:t xml:space="preserve">: </w:t>
      </w:r>
      <w:r w:rsidR="00FA2419" w:rsidRPr="00E6211E">
        <w:rPr>
          <w:rFonts w:asciiTheme="majorBidi" w:hAnsiTheme="majorBidi" w:cstheme="majorBidi"/>
          <w:sz w:val="24"/>
          <w:szCs w:val="24"/>
        </w:rPr>
        <w:t>By</w:t>
      </w:r>
      <w:r w:rsidR="003101CE" w:rsidRPr="00E6211E">
        <w:rPr>
          <w:rFonts w:asciiTheme="majorBidi" w:hAnsiTheme="majorBidi" w:cstheme="majorBidi"/>
          <w:sz w:val="24"/>
          <w:szCs w:val="24"/>
        </w:rPr>
        <w:t>-group averaged ERP</w:t>
      </w:r>
      <w:r w:rsidR="00FA2419" w:rsidRPr="00E6211E">
        <w:rPr>
          <w:rFonts w:asciiTheme="majorBidi" w:hAnsiTheme="majorBidi" w:cstheme="majorBidi"/>
          <w:sz w:val="24"/>
          <w:szCs w:val="24"/>
        </w:rPr>
        <w:t xml:space="preserve"> plots</w:t>
      </w:r>
      <w:r w:rsidR="00A77E1F" w:rsidRPr="00E6211E">
        <w:rPr>
          <w:rFonts w:asciiTheme="majorBidi" w:hAnsiTheme="majorBidi" w:cstheme="majorBidi"/>
          <w:sz w:val="24"/>
          <w:szCs w:val="24"/>
        </w:rPr>
        <w:t>,</w:t>
      </w:r>
      <w:r w:rsidR="00406790" w:rsidRPr="00E6211E">
        <w:rPr>
          <w:rFonts w:asciiTheme="majorBidi" w:hAnsiTheme="majorBidi" w:cstheme="majorBidi"/>
          <w:sz w:val="24"/>
          <w:szCs w:val="24"/>
        </w:rPr>
        <w:t xml:space="preserve"> blue line </w:t>
      </w:r>
      <w:r w:rsidR="00586E4C" w:rsidRPr="00E6211E">
        <w:rPr>
          <w:rFonts w:asciiTheme="majorBidi" w:hAnsiTheme="majorBidi" w:cstheme="majorBidi"/>
          <w:sz w:val="24"/>
          <w:szCs w:val="24"/>
        </w:rPr>
        <w:t>-</w:t>
      </w:r>
      <w:r w:rsidR="00406790"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586E4C" w:rsidRPr="00E6211E">
        <w:rPr>
          <w:rFonts w:asciiTheme="majorBidi" w:hAnsiTheme="majorBidi" w:cstheme="majorBidi"/>
          <w:sz w:val="24"/>
          <w:szCs w:val="24"/>
        </w:rPr>
        <w:t>h</w:t>
      </w:r>
      <w:r w:rsidR="00406790" w:rsidRPr="00E6211E">
        <w:rPr>
          <w:rFonts w:asciiTheme="majorBidi" w:hAnsiTheme="majorBidi" w:cstheme="majorBidi"/>
          <w:sz w:val="24"/>
          <w:szCs w:val="24"/>
        </w:rPr>
        <w:t xml:space="preserve">ealthy </w:t>
      </w:r>
      <w:r w:rsidR="00966EB5" w:rsidRPr="00E6211E">
        <w:rPr>
          <w:rFonts w:asciiTheme="majorBidi" w:hAnsiTheme="majorBidi" w:cstheme="majorBidi"/>
          <w:sz w:val="24"/>
          <w:szCs w:val="24"/>
        </w:rPr>
        <w:t xml:space="preserve">group, red line </w:t>
      </w:r>
      <w:r w:rsidR="00586E4C" w:rsidRPr="00E6211E">
        <w:rPr>
          <w:rFonts w:asciiTheme="majorBidi" w:hAnsiTheme="majorBidi" w:cstheme="majorBidi"/>
          <w:sz w:val="24"/>
          <w:szCs w:val="24"/>
        </w:rPr>
        <w:t xml:space="preserve">- </w:t>
      </w:r>
      <w:r w:rsidR="00966EB5" w:rsidRPr="00E6211E">
        <w:rPr>
          <w:rFonts w:asciiTheme="majorBidi" w:hAnsiTheme="majorBidi" w:cstheme="majorBidi"/>
          <w:sz w:val="24"/>
          <w:szCs w:val="24"/>
        </w:rPr>
        <w:t>CHRNA7 group</w:t>
      </w:r>
      <w:r w:rsidR="005A3964" w:rsidRPr="00E6211E">
        <w:rPr>
          <w:rFonts w:asciiTheme="majorBidi" w:hAnsiTheme="majorBidi" w:cstheme="majorBidi"/>
          <w:sz w:val="24"/>
          <w:szCs w:val="24"/>
        </w:rPr>
        <w:t xml:space="preserve">. </w:t>
      </w:r>
      <w:r w:rsidR="00586E4C" w:rsidRPr="00E6211E">
        <w:rPr>
          <w:rFonts w:asciiTheme="majorBidi" w:hAnsiTheme="majorBidi" w:cstheme="majorBidi"/>
          <w:sz w:val="24"/>
          <w:szCs w:val="24"/>
        </w:rPr>
        <w:t xml:space="preserve">the brighter envelope </w:t>
      </w:r>
      <w:r w:rsidR="005A3964" w:rsidRPr="00E6211E">
        <w:rPr>
          <w:rFonts w:asciiTheme="majorBidi" w:hAnsiTheme="majorBidi" w:cstheme="majorBidi"/>
          <w:sz w:val="24"/>
          <w:szCs w:val="24"/>
        </w:rPr>
        <w:t>indicates</w:t>
      </w:r>
      <w:r w:rsidR="00586E4C" w:rsidRPr="00E6211E">
        <w:rPr>
          <w:rFonts w:asciiTheme="majorBidi" w:hAnsiTheme="majorBidi" w:cstheme="majorBidi"/>
          <w:sz w:val="24"/>
          <w:szCs w:val="24"/>
        </w:rPr>
        <w:t xml:space="preserve"> the standard error.</w:t>
      </w:r>
      <w:r w:rsidR="00586E4C" w:rsidRPr="00E6211E">
        <w:rPr>
          <w:rFonts w:asciiTheme="majorBidi" w:hAnsiTheme="majorBidi" w:cstheme="majorBidi"/>
          <w:sz w:val="24"/>
          <w:szCs w:val="24"/>
        </w:rPr>
        <w:br/>
      </w:r>
      <w:r w:rsidR="00BD4302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First 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BD4302" w:rsidRPr="00DE5E5A">
        <w:rPr>
          <w:rFonts w:asciiTheme="majorBidi" w:hAnsiTheme="majorBidi" w:cstheme="majorBidi"/>
          <w:b/>
          <w:bCs/>
          <w:sz w:val="24"/>
          <w:szCs w:val="24"/>
        </w:rPr>
        <w:t>isit,</w:t>
      </w:r>
      <w:r w:rsidR="009C4E3E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 AOB task,</w:t>
      </w:r>
      <w:r w:rsidR="00BD4302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BD4302" w:rsidRPr="00DE5E5A">
        <w:rPr>
          <w:rFonts w:asciiTheme="majorBidi" w:hAnsiTheme="majorBidi" w:cstheme="majorBidi"/>
          <w:b/>
          <w:bCs/>
          <w:sz w:val="24"/>
          <w:szCs w:val="24"/>
        </w:rPr>
        <w:t>Frequen</w:t>
      </w:r>
      <w:r w:rsidR="009C4E3E" w:rsidRPr="00DE5E5A">
        <w:rPr>
          <w:rFonts w:asciiTheme="majorBidi" w:hAnsiTheme="majorBidi" w:cstheme="majorBidi"/>
          <w:b/>
          <w:bCs/>
          <w:sz w:val="24"/>
          <w:szCs w:val="24"/>
        </w:rPr>
        <w:t>t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BD4302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 condition</w:t>
      </w:r>
      <w:r w:rsidR="00E21AB7" w:rsidRPr="00E6211E">
        <w:rPr>
          <w:rFonts w:asciiTheme="majorBidi" w:hAnsiTheme="majorBidi" w:cstheme="majorBidi"/>
          <w:sz w:val="24"/>
          <w:szCs w:val="24"/>
        </w:rPr>
        <w:t>.</w:t>
      </w:r>
      <w:r w:rsidR="00CF3FB2"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E21AB7" w:rsidRPr="00E6211E">
        <w:rPr>
          <w:rFonts w:asciiTheme="majorBidi" w:hAnsiTheme="majorBidi" w:cstheme="majorBidi"/>
          <w:sz w:val="24"/>
          <w:szCs w:val="24"/>
        </w:rPr>
        <w:t>F</w:t>
      </w:r>
      <w:r w:rsidR="00CF3FB2" w:rsidRPr="00E6211E">
        <w:rPr>
          <w:rFonts w:asciiTheme="majorBidi" w:hAnsiTheme="majorBidi" w:cstheme="majorBidi"/>
          <w:sz w:val="24"/>
          <w:szCs w:val="24"/>
        </w:rPr>
        <w:t>iltration is set to 0.5-30 Hz</w:t>
      </w:r>
    </w:p>
    <w:p w14:paraId="48292307" w14:textId="52BB7A42" w:rsidR="00CA45C6" w:rsidRPr="00E6211E" w:rsidRDefault="00694AF7" w:rsidP="00CA45C6">
      <w:pPr>
        <w:bidi w:val="0"/>
        <w:ind w:left="-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A8A7537" wp14:editId="2E141020">
            <wp:extent cx="5781675" cy="3248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4553" w14:textId="723D55AA" w:rsidR="00E21AB7" w:rsidRDefault="009353B5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 w:rsidRPr="009353B5">
        <w:rPr>
          <w:rFonts w:asciiTheme="majorBidi" w:hAnsiTheme="majorBidi" w:cstheme="majorBidi"/>
          <w:b/>
          <w:bCs/>
          <w:sz w:val="24"/>
          <w:szCs w:val="24"/>
        </w:rPr>
        <w:t>Supplementary Figure</w:t>
      </w:r>
      <w:r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E21AB7" w:rsidRPr="009353B5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E21AB7" w:rsidRPr="00E6211E">
        <w:rPr>
          <w:rFonts w:asciiTheme="majorBidi" w:hAnsiTheme="majorBidi" w:cstheme="majorBidi"/>
          <w:sz w:val="24"/>
          <w:szCs w:val="24"/>
        </w:rPr>
        <w:t>: By-group averaged ERP plots, blue line - healthy group, red line - CHRNA7 group. the brighter envelope indicates the standard error.</w:t>
      </w:r>
      <w:r w:rsidR="00E21AB7" w:rsidRPr="00E6211E">
        <w:rPr>
          <w:rFonts w:asciiTheme="majorBidi" w:hAnsiTheme="majorBidi" w:cstheme="majorBidi"/>
          <w:sz w:val="24"/>
          <w:szCs w:val="24"/>
        </w:rPr>
        <w:br/>
      </w:r>
      <w:r w:rsidR="009C4E3E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Second 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9C4E3E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isit, AOB task, 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9C4E3E" w:rsidRPr="00DE5E5A">
        <w:rPr>
          <w:rFonts w:asciiTheme="majorBidi" w:hAnsiTheme="majorBidi" w:cstheme="majorBidi"/>
          <w:b/>
          <w:bCs/>
          <w:sz w:val="24"/>
          <w:szCs w:val="24"/>
        </w:rPr>
        <w:t>Frequent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9C4E3E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 condition</w:t>
      </w:r>
      <w:r w:rsidR="00E21AB7" w:rsidRPr="00E6211E">
        <w:rPr>
          <w:rFonts w:asciiTheme="majorBidi" w:hAnsiTheme="majorBidi" w:cstheme="majorBidi"/>
          <w:sz w:val="24"/>
          <w:szCs w:val="24"/>
        </w:rPr>
        <w:t>. Filtration is set to 0.5-30 Hz</w:t>
      </w:r>
    </w:p>
    <w:p w14:paraId="360C4648" w14:textId="77777777" w:rsidR="009353B5" w:rsidRPr="00E6211E" w:rsidRDefault="009353B5" w:rsidP="009353B5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</w:p>
    <w:p w14:paraId="3DF14F43" w14:textId="77777777" w:rsidR="00C4523A" w:rsidRDefault="00C4523A" w:rsidP="00E6211E">
      <w:pPr>
        <w:pStyle w:val="ListParagraph"/>
        <w:bidi w:val="0"/>
        <w:ind w:left="-426"/>
        <w:rPr>
          <w:rFonts w:asciiTheme="majorBidi" w:hAnsiTheme="majorBidi" w:cstheme="majorBidi"/>
          <w:b/>
          <w:bCs/>
          <w:sz w:val="24"/>
          <w:szCs w:val="24"/>
        </w:rPr>
      </w:pPr>
    </w:p>
    <w:p w14:paraId="14BE5D99" w14:textId="77777777" w:rsidR="00C4523A" w:rsidRDefault="00C4523A" w:rsidP="00C4523A">
      <w:pPr>
        <w:pStyle w:val="ListParagraph"/>
        <w:bidi w:val="0"/>
        <w:ind w:left="-426"/>
        <w:rPr>
          <w:rFonts w:asciiTheme="majorBidi" w:hAnsiTheme="majorBidi" w:cstheme="majorBidi"/>
          <w:b/>
          <w:bCs/>
          <w:sz w:val="24"/>
          <w:szCs w:val="24"/>
        </w:rPr>
      </w:pPr>
    </w:p>
    <w:p w14:paraId="601F082C" w14:textId="2D3390E1" w:rsidR="000843A3" w:rsidRDefault="0064768D" w:rsidP="00C4523A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56AA72A8" wp14:editId="321365C2">
            <wp:extent cx="5781675" cy="3248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3B5" w:rsidRPr="009353B5">
        <w:rPr>
          <w:rFonts w:asciiTheme="majorBidi" w:hAnsiTheme="majorBidi" w:cstheme="majorBidi"/>
          <w:b/>
          <w:bCs/>
          <w:sz w:val="24"/>
          <w:szCs w:val="24"/>
        </w:rPr>
        <w:t>Supplementary Figure</w:t>
      </w:r>
      <w:r w:rsidR="009353B5"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0843A3" w:rsidRPr="009353B5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0843A3" w:rsidRPr="00E6211E">
        <w:rPr>
          <w:rFonts w:asciiTheme="majorBidi" w:hAnsiTheme="majorBidi" w:cstheme="majorBidi"/>
          <w:sz w:val="24"/>
          <w:szCs w:val="24"/>
        </w:rPr>
        <w:t>: By-group averaged ERP plots, blue line - healthy group, red line - CHRNA7 group. the brighter envelope indicates the standard error.</w:t>
      </w:r>
      <w:r w:rsidR="000843A3" w:rsidRPr="00E6211E">
        <w:rPr>
          <w:rFonts w:asciiTheme="majorBidi" w:hAnsiTheme="majorBidi" w:cstheme="majorBidi"/>
          <w:sz w:val="24"/>
          <w:szCs w:val="24"/>
        </w:rPr>
        <w:br/>
      </w:r>
      <w:r w:rsidR="005D0054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First 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5D0054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isit, AOB task, 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5D0054" w:rsidRPr="00DE5E5A">
        <w:rPr>
          <w:rFonts w:asciiTheme="majorBidi" w:hAnsiTheme="majorBidi" w:cstheme="majorBidi"/>
          <w:b/>
          <w:bCs/>
          <w:sz w:val="24"/>
          <w:szCs w:val="24"/>
        </w:rPr>
        <w:t>Novel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5D0054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 condition</w:t>
      </w:r>
      <w:r w:rsidR="000843A3" w:rsidRPr="00E6211E">
        <w:rPr>
          <w:rFonts w:asciiTheme="majorBidi" w:hAnsiTheme="majorBidi" w:cstheme="majorBidi"/>
          <w:sz w:val="24"/>
          <w:szCs w:val="24"/>
        </w:rPr>
        <w:t>. Filtration is set to 0.5-30 Hz</w:t>
      </w:r>
    </w:p>
    <w:p w14:paraId="3C5E8E05" w14:textId="09175708" w:rsidR="005C6A16" w:rsidRDefault="005C6A16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84D52D7" wp14:editId="07DCDBCA">
            <wp:extent cx="5781675" cy="3248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3B5" w:rsidRPr="009353B5">
        <w:rPr>
          <w:rFonts w:asciiTheme="majorBidi" w:hAnsiTheme="majorBidi" w:cstheme="majorBidi"/>
          <w:b/>
          <w:bCs/>
          <w:sz w:val="24"/>
          <w:szCs w:val="24"/>
        </w:rPr>
        <w:t>Supplementary Figure</w:t>
      </w:r>
      <w:r w:rsidR="009353B5"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BB6F74" w:rsidRPr="009353B5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BB6F74" w:rsidRPr="00E6211E">
        <w:rPr>
          <w:rFonts w:asciiTheme="majorBidi" w:hAnsiTheme="majorBidi" w:cstheme="majorBidi"/>
          <w:sz w:val="24"/>
          <w:szCs w:val="24"/>
        </w:rPr>
        <w:t>: By-group averaged ERP plots, blue line - healthy group, red line - CHRNA7 group. the brighter envelope indicates the standard error.</w:t>
      </w:r>
      <w:r w:rsidR="00BB6F74" w:rsidRPr="00E6211E">
        <w:rPr>
          <w:rFonts w:asciiTheme="majorBidi" w:hAnsiTheme="majorBidi" w:cstheme="majorBidi"/>
          <w:sz w:val="24"/>
          <w:szCs w:val="24"/>
        </w:rPr>
        <w:br/>
      </w:r>
      <w:r w:rsidR="005D0054" w:rsidRPr="00DE5E5A">
        <w:rPr>
          <w:rFonts w:asciiTheme="majorBidi" w:hAnsiTheme="majorBidi" w:cstheme="majorBidi"/>
          <w:b/>
          <w:bCs/>
          <w:sz w:val="24"/>
          <w:szCs w:val="24"/>
        </w:rPr>
        <w:t>Second Visit</w:t>
      </w:r>
      <w:r w:rsidR="00817F13" w:rsidRPr="00DE5E5A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C2226E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 AOB task, 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C2226E" w:rsidRPr="00DE5E5A">
        <w:rPr>
          <w:rFonts w:asciiTheme="majorBidi" w:hAnsiTheme="majorBidi" w:cstheme="majorBidi"/>
          <w:b/>
          <w:bCs/>
          <w:sz w:val="24"/>
          <w:szCs w:val="24"/>
        </w:rPr>
        <w:t>Novel</w:t>
      </w:r>
      <w:r w:rsidR="006A5BA1" w:rsidRPr="00DE5E5A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C2226E" w:rsidRPr="00DE5E5A">
        <w:rPr>
          <w:rFonts w:asciiTheme="majorBidi" w:hAnsiTheme="majorBidi" w:cstheme="majorBidi"/>
          <w:b/>
          <w:bCs/>
          <w:sz w:val="24"/>
          <w:szCs w:val="24"/>
        </w:rPr>
        <w:t xml:space="preserve"> condition</w:t>
      </w:r>
      <w:r w:rsidR="00BB6F74" w:rsidRPr="00E6211E">
        <w:rPr>
          <w:rFonts w:asciiTheme="majorBidi" w:hAnsiTheme="majorBidi" w:cstheme="majorBidi"/>
          <w:sz w:val="24"/>
          <w:szCs w:val="24"/>
        </w:rPr>
        <w:t>. Filtration is set to 0.5-30 Hz</w:t>
      </w:r>
    </w:p>
    <w:p w14:paraId="5F7273E5" w14:textId="77777777" w:rsidR="005C6A16" w:rsidRDefault="005C6A16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34AA6CA9" w14:textId="2FF41B4C" w:rsidR="00BB6F74" w:rsidRDefault="009B0306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FF42BF3" wp14:editId="21BBEDD6">
            <wp:extent cx="5781675" cy="3248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E28C" w14:textId="77777777" w:rsidR="009353B5" w:rsidRPr="00E6211E" w:rsidRDefault="009353B5" w:rsidP="009353B5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</w:p>
    <w:p w14:paraId="71BCA055" w14:textId="42C8052E" w:rsidR="00BB6F74" w:rsidRDefault="009353B5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 w:rsidRPr="009353B5">
        <w:rPr>
          <w:rFonts w:asciiTheme="majorBidi" w:hAnsiTheme="majorBidi" w:cstheme="majorBidi"/>
          <w:b/>
          <w:bCs/>
          <w:sz w:val="24"/>
          <w:szCs w:val="24"/>
        </w:rPr>
        <w:t>Supplementary Figure</w:t>
      </w:r>
      <w:r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BB6F74" w:rsidRPr="009353B5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BB6F74" w:rsidRPr="00E6211E">
        <w:rPr>
          <w:rFonts w:asciiTheme="majorBidi" w:hAnsiTheme="majorBidi" w:cstheme="majorBidi"/>
          <w:sz w:val="24"/>
          <w:szCs w:val="24"/>
        </w:rPr>
        <w:t>: By-group averaged ERP plots, blue line - healthy group, red line - CHRNA7 group. the brighter envelope indicates the standard error.</w:t>
      </w:r>
      <w:r w:rsidR="00BB6F74" w:rsidRPr="00E6211E">
        <w:rPr>
          <w:rFonts w:asciiTheme="majorBidi" w:hAnsiTheme="majorBidi" w:cstheme="majorBidi"/>
          <w:sz w:val="24"/>
          <w:szCs w:val="24"/>
        </w:rPr>
        <w:br/>
      </w:r>
      <w:r w:rsidR="004A4F4A" w:rsidRPr="005C7D56">
        <w:rPr>
          <w:rFonts w:asciiTheme="majorBidi" w:hAnsiTheme="majorBidi" w:cstheme="majorBidi"/>
          <w:b/>
          <w:bCs/>
          <w:sz w:val="24"/>
          <w:szCs w:val="24"/>
        </w:rPr>
        <w:t xml:space="preserve">First visit, </w:t>
      </w:r>
      <w:r w:rsidR="006A5BA1" w:rsidRPr="005C7D56">
        <w:rPr>
          <w:rFonts w:asciiTheme="majorBidi" w:hAnsiTheme="majorBidi" w:cstheme="majorBidi"/>
          <w:b/>
          <w:bCs/>
          <w:sz w:val="24"/>
          <w:szCs w:val="24"/>
        </w:rPr>
        <w:t>GNG task, 'Go' condition</w:t>
      </w:r>
      <w:r w:rsidR="00BB6F74" w:rsidRPr="00E6211E">
        <w:rPr>
          <w:rFonts w:asciiTheme="majorBidi" w:hAnsiTheme="majorBidi" w:cstheme="majorBidi"/>
          <w:sz w:val="24"/>
          <w:szCs w:val="24"/>
        </w:rPr>
        <w:t>. Filtration is set to 0.5-30 Hz</w:t>
      </w:r>
    </w:p>
    <w:p w14:paraId="0E7B95FF" w14:textId="655EEA3A" w:rsidR="009B0306" w:rsidRDefault="00237518" w:rsidP="009B0306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88BE932" wp14:editId="242CCA70">
            <wp:extent cx="5781675" cy="3248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4212" w14:textId="77777777" w:rsidR="009353B5" w:rsidRPr="00E6211E" w:rsidRDefault="009353B5" w:rsidP="009353B5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</w:p>
    <w:p w14:paraId="05B89841" w14:textId="26B48AA7" w:rsidR="00FE2193" w:rsidRDefault="009353B5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 w:rsidRPr="009353B5">
        <w:rPr>
          <w:rFonts w:asciiTheme="majorBidi" w:hAnsiTheme="majorBidi" w:cstheme="majorBidi"/>
          <w:b/>
          <w:bCs/>
          <w:sz w:val="24"/>
          <w:szCs w:val="24"/>
        </w:rPr>
        <w:t>Supplementary Figure</w:t>
      </w:r>
      <w:r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FE2193" w:rsidRPr="009353B5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FE2193" w:rsidRPr="00E6211E">
        <w:rPr>
          <w:rFonts w:asciiTheme="majorBidi" w:hAnsiTheme="majorBidi" w:cstheme="majorBidi"/>
          <w:sz w:val="24"/>
          <w:szCs w:val="24"/>
        </w:rPr>
        <w:t>: By-group averaged ERP plots, blue line - healthy group, red line - CHRNA7 group. the brighter envelope indicates the standard error.</w:t>
      </w:r>
      <w:r w:rsidR="00FE2193" w:rsidRPr="00E6211E">
        <w:rPr>
          <w:rFonts w:asciiTheme="majorBidi" w:hAnsiTheme="majorBidi" w:cstheme="majorBidi"/>
          <w:sz w:val="24"/>
          <w:szCs w:val="24"/>
        </w:rPr>
        <w:br/>
      </w:r>
      <w:r w:rsidR="004A4F4A" w:rsidRPr="005C7D56">
        <w:rPr>
          <w:rFonts w:asciiTheme="majorBidi" w:hAnsiTheme="majorBidi" w:cstheme="majorBidi"/>
          <w:b/>
          <w:bCs/>
          <w:sz w:val="24"/>
          <w:szCs w:val="24"/>
        </w:rPr>
        <w:t>Second visit, GNG task, 'Go' condition</w:t>
      </w:r>
      <w:r w:rsidR="00FE2193" w:rsidRPr="00E6211E">
        <w:rPr>
          <w:rFonts w:asciiTheme="majorBidi" w:hAnsiTheme="majorBidi" w:cstheme="majorBidi"/>
          <w:sz w:val="24"/>
          <w:szCs w:val="24"/>
        </w:rPr>
        <w:t>. Filtration is set to 0.5-30 Hz</w:t>
      </w:r>
    </w:p>
    <w:p w14:paraId="49673AE8" w14:textId="27F75941" w:rsidR="002B0768" w:rsidRDefault="00237518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3920766" wp14:editId="50FA28AD">
            <wp:extent cx="5781675" cy="3248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3B5" w:rsidRPr="009353B5">
        <w:rPr>
          <w:rFonts w:asciiTheme="majorBidi" w:hAnsiTheme="majorBidi" w:cstheme="majorBidi"/>
          <w:b/>
          <w:bCs/>
          <w:sz w:val="24"/>
          <w:szCs w:val="24"/>
        </w:rPr>
        <w:t>Supplementary Figure</w:t>
      </w:r>
      <w:r w:rsidR="009353B5"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2B0768" w:rsidRPr="009353B5">
        <w:rPr>
          <w:rFonts w:asciiTheme="majorBidi" w:hAnsiTheme="majorBidi" w:cstheme="majorBidi"/>
          <w:b/>
          <w:bCs/>
          <w:sz w:val="24"/>
          <w:szCs w:val="24"/>
        </w:rPr>
        <w:t>7</w:t>
      </w:r>
      <w:r w:rsidR="002B0768" w:rsidRPr="00E6211E">
        <w:rPr>
          <w:rFonts w:asciiTheme="majorBidi" w:hAnsiTheme="majorBidi" w:cstheme="majorBidi"/>
          <w:sz w:val="24"/>
          <w:szCs w:val="24"/>
        </w:rPr>
        <w:t>: By-group averaged ERP plots, blue line - healthy group, red line - CHRNA7 group. the brighter envelope indicates the standard error.</w:t>
      </w:r>
      <w:r w:rsidR="002B0768" w:rsidRPr="00E6211E">
        <w:rPr>
          <w:rFonts w:asciiTheme="majorBidi" w:hAnsiTheme="majorBidi" w:cstheme="majorBidi"/>
          <w:sz w:val="24"/>
          <w:szCs w:val="24"/>
        </w:rPr>
        <w:br/>
      </w:r>
      <w:r w:rsidR="00CB0580" w:rsidRPr="005C7D56">
        <w:rPr>
          <w:rFonts w:asciiTheme="majorBidi" w:hAnsiTheme="majorBidi" w:cstheme="majorBidi"/>
          <w:b/>
          <w:bCs/>
          <w:sz w:val="24"/>
          <w:szCs w:val="24"/>
        </w:rPr>
        <w:t>First visit, GNG task, '</w:t>
      </w:r>
      <w:proofErr w:type="spellStart"/>
      <w:r w:rsidR="00CB0580" w:rsidRPr="005C7D56">
        <w:rPr>
          <w:rFonts w:asciiTheme="majorBidi" w:hAnsiTheme="majorBidi" w:cstheme="majorBidi"/>
          <w:b/>
          <w:bCs/>
          <w:sz w:val="24"/>
          <w:szCs w:val="24"/>
        </w:rPr>
        <w:t>NoGo</w:t>
      </w:r>
      <w:proofErr w:type="spellEnd"/>
      <w:r w:rsidR="00CB0580" w:rsidRPr="005C7D56">
        <w:rPr>
          <w:rFonts w:asciiTheme="majorBidi" w:hAnsiTheme="majorBidi" w:cstheme="majorBidi"/>
          <w:b/>
          <w:bCs/>
          <w:sz w:val="24"/>
          <w:szCs w:val="24"/>
        </w:rPr>
        <w:t>' condition</w:t>
      </w:r>
      <w:r w:rsidR="00CB0580" w:rsidRPr="00E6211E">
        <w:rPr>
          <w:rFonts w:asciiTheme="majorBidi" w:hAnsiTheme="majorBidi" w:cstheme="majorBidi"/>
          <w:sz w:val="24"/>
          <w:szCs w:val="24"/>
        </w:rPr>
        <w:t>.</w:t>
      </w:r>
      <w:r w:rsidR="002B0768" w:rsidRPr="00E6211E">
        <w:rPr>
          <w:rFonts w:asciiTheme="majorBidi" w:hAnsiTheme="majorBidi" w:cstheme="majorBidi"/>
          <w:sz w:val="24"/>
          <w:szCs w:val="24"/>
        </w:rPr>
        <w:t xml:space="preserve"> Filtration is set to 0.5-30 Hz</w:t>
      </w:r>
    </w:p>
    <w:p w14:paraId="3CD26DE0" w14:textId="77777777" w:rsidR="000B6EC5" w:rsidRDefault="000B6EC5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</w:p>
    <w:p w14:paraId="4AD99C73" w14:textId="544A4F92" w:rsidR="00BD4302" w:rsidRPr="00E6211E" w:rsidRDefault="000B6EC5" w:rsidP="000B6EC5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EE29E05" wp14:editId="421254C1">
            <wp:extent cx="5781675" cy="3248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3B5" w:rsidRPr="009353B5">
        <w:rPr>
          <w:rFonts w:asciiTheme="majorBidi" w:hAnsiTheme="majorBidi" w:cstheme="majorBidi"/>
          <w:b/>
          <w:bCs/>
          <w:sz w:val="24"/>
          <w:szCs w:val="24"/>
        </w:rPr>
        <w:t>Supplementary Figure</w:t>
      </w:r>
      <w:r w:rsidR="009353B5" w:rsidRPr="00E6211E">
        <w:rPr>
          <w:rFonts w:asciiTheme="majorBidi" w:hAnsiTheme="majorBidi" w:cstheme="majorBidi"/>
          <w:sz w:val="24"/>
          <w:szCs w:val="24"/>
        </w:rPr>
        <w:t xml:space="preserve"> </w:t>
      </w:r>
      <w:r w:rsidR="00BD4302" w:rsidRPr="009353B5">
        <w:rPr>
          <w:rFonts w:asciiTheme="majorBidi" w:hAnsiTheme="majorBidi" w:cstheme="majorBidi"/>
          <w:b/>
          <w:bCs/>
          <w:sz w:val="24"/>
          <w:szCs w:val="24"/>
        </w:rPr>
        <w:t>8</w:t>
      </w:r>
      <w:r w:rsidR="00BD4302" w:rsidRPr="00E6211E">
        <w:rPr>
          <w:rFonts w:asciiTheme="majorBidi" w:hAnsiTheme="majorBidi" w:cstheme="majorBidi"/>
          <w:sz w:val="24"/>
          <w:szCs w:val="24"/>
        </w:rPr>
        <w:t>: By-group averaged ERP plots, blue line - healthy group, red line - CHRNA7 group. the brighter envelope indicates the standard error.</w:t>
      </w:r>
      <w:r w:rsidR="00BD4302" w:rsidRPr="00E6211E">
        <w:rPr>
          <w:rFonts w:asciiTheme="majorBidi" w:hAnsiTheme="majorBidi" w:cstheme="majorBidi"/>
          <w:sz w:val="24"/>
          <w:szCs w:val="24"/>
        </w:rPr>
        <w:br/>
      </w:r>
      <w:r w:rsidR="00CB0580" w:rsidRPr="005C7D56">
        <w:rPr>
          <w:rFonts w:asciiTheme="majorBidi" w:hAnsiTheme="majorBidi" w:cstheme="majorBidi"/>
          <w:b/>
          <w:bCs/>
          <w:sz w:val="24"/>
          <w:szCs w:val="24"/>
        </w:rPr>
        <w:t>Second visit, GNG task, '</w:t>
      </w:r>
      <w:proofErr w:type="spellStart"/>
      <w:r w:rsidR="00CB0580" w:rsidRPr="005C7D56">
        <w:rPr>
          <w:rFonts w:asciiTheme="majorBidi" w:hAnsiTheme="majorBidi" w:cstheme="majorBidi"/>
          <w:b/>
          <w:bCs/>
          <w:sz w:val="24"/>
          <w:szCs w:val="24"/>
        </w:rPr>
        <w:t>NoGo</w:t>
      </w:r>
      <w:proofErr w:type="spellEnd"/>
      <w:r w:rsidR="00CB0580" w:rsidRPr="005C7D56">
        <w:rPr>
          <w:rFonts w:asciiTheme="majorBidi" w:hAnsiTheme="majorBidi" w:cstheme="majorBidi"/>
          <w:b/>
          <w:bCs/>
          <w:sz w:val="24"/>
          <w:szCs w:val="24"/>
        </w:rPr>
        <w:t>' condition</w:t>
      </w:r>
      <w:r w:rsidR="00BD4302" w:rsidRPr="00E6211E">
        <w:rPr>
          <w:rFonts w:asciiTheme="majorBidi" w:hAnsiTheme="majorBidi" w:cstheme="majorBidi"/>
          <w:sz w:val="24"/>
          <w:szCs w:val="24"/>
        </w:rPr>
        <w:t>. Filtration is set to 0.5-30 Hz</w:t>
      </w:r>
    </w:p>
    <w:p w14:paraId="3C12BE2B" w14:textId="77777777" w:rsidR="00E21AB7" w:rsidRPr="00E6211E" w:rsidRDefault="00E21AB7" w:rsidP="00E6211E">
      <w:pPr>
        <w:pStyle w:val="ListParagraph"/>
        <w:bidi w:val="0"/>
        <w:ind w:left="-426"/>
        <w:rPr>
          <w:rFonts w:asciiTheme="majorBidi" w:hAnsiTheme="majorBidi" w:cstheme="majorBidi"/>
          <w:sz w:val="24"/>
          <w:szCs w:val="24"/>
        </w:rPr>
      </w:pPr>
    </w:p>
    <w:sectPr w:rsidR="00E21AB7" w:rsidRPr="00E6211E" w:rsidSect="00E6211E">
      <w:headerReference w:type="default" r:id="rId18"/>
      <w:pgSz w:w="11906" w:h="16838"/>
      <w:pgMar w:top="1440" w:right="991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6383B" w14:textId="77777777" w:rsidR="00DD19D6" w:rsidRDefault="00DD19D6" w:rsidP="00C414D2">
      <w:pPr>
        <w:spacing w:after="0" w:line="240" w:lineRule="auto"/>
      </w:pPr>
      <w:r>
        <w:separator/>
      </w:r>
    </w:p>
  </w:endnote>
  <w:endnote w:type="continuationSeparator" w:id="0">
    <w:p w14:paraId="6DC2476D" w14:textId="77777777" w:rsidR="00DD19D6" w:rsidRDefault="00DD19D6" w:rsidP="00C41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B9203" w14:textId="77777777" w:rsidR="00DD19D6" w:rsidRDefault="00DD19D6" w:rsidP="00C414D2">
      <w:pPr>
        <w:spacing w:after="0" w:line="240" w:lineRule="auto"/>
      </w:pPr>
      <w:r>
        <w:separator/>
      </w:r>
    </w:p>
  </w:footnote>
  <w:footnote w:type="continuationSeparator" w:id="0">
    <w:p w14:paraId="3142AFDD" w14:textId="77777777" w:rsidR="00DD19D6" w:rsidRDefault="00DD19D6" w:rsidP="00C41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68FD3" w14:textId="0BFF97A4" w:rsidR="00C414D2" w:rsidRPr="00C414D2" w:rsidRDefault="00C414D2" w:rsidP="00C414D2">
    <w:pPr>
      <w:pStyle w:val="Header"/>
    </w:pPr>
    <w:r w:rsidRPr="005A1D84">
      <w:rPr>
        <w:b/>
        <w:noProof/>
        <w:color w:val="A6A6A6" w:themeColor="background1" w:themeShade="A6"/>
        <w:lang w:val="en-GB" w:eastAsia="en-GB"/>
      </w:rPr>
      <w:drawing>
        <wp:anchor distT="0" distB="0" distL="114300" distR="114300" simplePos="0" relativeHeight="251658240" behindDoc="0" locked="0" layoutInCell="1" allowOverlap="1" wp14:anchorId="6769237A" wp14:editId="41789081">
          <wp:simplePos x="0" y="0"/>
          <wp:positionH relativeFrom="column">
            <wp:posOffset>-523875</wp:posOffset>
          </wp:positionH>
          <wp:positionV relativeFrom="paragraph">
            <wp:posOffset>-265430</wp:posOffset>
          </wp:positionV>
          <wp:extent cx="1382534" cy="497091"/>
          <wp:effectExtent l="0" t="0" r="0" b="0"/>
          <wp:wrapNone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534" cy="497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2F45AF"/>
    <w:multiLevelType w:val="hybridMultilevel"/>
    <w:tmpl w:val="15909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E4"/>
    <w:rsid w:val="000843A3"/>
    <w:rsid w:val="000B6EC5"/>
    <w:rsid w:val="00153EC6"/>
    <w:rsid w:val="00237518"/>
    <w:rsid w:val="002B0768"/>
    <w:rsid w:val="003101CE"/>
    <w:rsid w:val="003F3975"/>
    <w:rsid w:val="00406790"/>
    <w:rsid w:val="004A4F4A"/>
    <w:rsid w:val="00550D5D"/>
    <w:rsid w:val="00586E4C"/>
    <w:rsid w:val="005A3964"/>
    <w:rsid w:val="005C6A16"/>
    <w:rsid w:val="005C7D56"/>
    <w:rsid w:val="005D0054"/>
    <w:rsid w:val="0064768D"/>
    <w:rsid w:val="006647A2"/>
    <w:rsid w:val="00694AF7"/>
    <w:rsid w:val="006A5BA1"/>
    <w:rsid w:val="00817F13"/>
    <w:rsid w:val="008803EA"/>
    <w:rsid w:val="008907DF"/>
    <w:rsid w:val="009353B5"/>
    <w:rsid w:val="0094354A"/>
    <w:rsid w:val="009476E8"/>
    <w:rsid w:val="00966EB5"/>
    <w:rsid w:val="009B0306"/>
    <w:rsid w:val="009C4E3E"/>
    <w:rsid w:val="00A77E1F"/>
    <w:rsid w:val="00BB6F74"/>
    <w:rsid w:val="00BD4302"/>
    <w:rsid w:val="00C2226E"/>
    <w:rsid w:val="00C414D2"/>
    <w:rsid w:val="00C4523A"/>
    <w:rsid w:val="00CA45C6"/>
    <w:rsid w:val="00CB0580"/>
    <w:rsid w:val="00CF3FB2"/>
    <w:rsid w:val="00DD19D6"/>
    <w:rsid w:val="00DE5E5A"/>
    <w:rsid w:val="00E00E47"/>
    <w:rsid w:val="00E21AB7"/>
    <w:rsid w:val="00E6211E"/>
    <w:rsid w:val="00E73BE4"/>
    <w:rsid w:val="00F84353"/>
    <w:rsid w:val="00FA2419"/>
    <w:rsid w:val="00FA6C9D"/>
    <w:rsid w:val="00FE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77534"/>
  <w15:chartTrackingRefBased/>
  <w15:docId w15:val="{970B3F29-54FE-4E6E-9D07-437E80C8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3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14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4D2"/>
  </w:style>
  <w:style w:type="paragraph" w:styleId="Footer">
    <w:name w:val="footer"/>
    <w:basedOn w:val="Normal"/>
    <w:link w:val="FooterChar"/>
    <w:uiPriority w:val="99"/>
    <w:unhideWhenUsed/>
    <w:rsid w:val="00C414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4823E857D6174F831D53002CAC257F" ma:contentTypeVersion="12" ma:contentTypeDescription="Create a new document." ma:contentTypeScope="" ma:versionID="1f6754073a201ff8bd6b96c3aa531b24">
  <xsd:schema xmlns:xsd="http://www.w3.org/2001/XMLSchema" xmlns:xs="http://www.w3.org/2001/XMLSchema" xmlns:p="http://schemas.microsoft.com/office/2006/metadata/properties" xmlns:ns2="bf959699-f30a-40c0-a3b2-eb213f23e78a" xmlns:ns3="08627fad-bab1-4638-9e0c-2aada8350083" targetNamespace="http://schemas.microsoft.com/office/2006/metadata/properties" ma:root="true" ma:fieldsID="a79038965d4cde6198a3b60da93b693a" ns2:_="" ns3:_="">
    <xsd:import namespace="bf959699-f30a-40c0-a3b2-eb213f23e78a"/>
    <xsd:import namespace="08627fad-bab1-4638-9e0c-2aada83500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59699-f30a-40c0-a3b2-eb213f23e7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27fad-bab1-4638-9e0c-2aada8350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9D3804-2B36-4DAF-8B4F-25E36CC62F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38CF4-9FD7-4F26-8EF4-2E7DA107F2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03B182-E03D-4431-9304-20A38C309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959699-f30a-40c0-a3b2-eb213f23e78a"/>
    <ds:schemaRef ds:uri="08627fad-bab1-4638-9e0c-2aada83500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314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Issachar</dc:creator>
  <cp:keywords/>
  <dc:description/>
  <cp:lastModifiedBy>Gil Issachar</cp:lastModifiedBy>
  <cp:revision>42</cp:revision>
  <dcterms:created xsi:type="dcterms:W3CDTF">2020-10-04T18:28:00Z</dcterms:created>
  <dcterms:modified xsi:type="dcterms:W3CDTF">2020-10-27T20:09:00Z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0x010100204823E857D6174F831D53002CAC257F</vt:lpwstr>
  </property>
</Properties>
</file>