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B8BE31" w14:textId="77777777" w:rsidR="00DC21BC" w:rsidRDefault="000B4F9F" w:rsidP="00DC21BC">
      <w:pPr>
        <w:spacing w:after="0"/>
        <w:jc w:val="both"/>
      </w:pPr>
      <w:r>
        <w:rPr>
          <w:b/>
        </w:rPr>
        <w:t>Supplement 5</w:t>
      </w:r>
      <w:r w:rsidR="00DC21BC" w:rsidRPr="00395FD6">
        <w:rPr>
          <w:b/>
        </w:rPr>
        <w:t>:</w:t>
      </w:r>
      <w:r w:rsidR="00DC21BC">
        <w:t xml:space="preserve"> </w:t>
      </w:r>
      <w:r w:rsidR="00DC21BC" w:rsidRPr="00395FD6">
        <w:t>Association o</w:t>
      </w:r>
      <w:r w:rsidR="00DC21BC">
        <w:t xml:space="preserve">f </w:t>
      </w:r>
      <w:r w:rsidR="00DC21BC" w:rsidRPr="00395FD6">
        <w:t xml:space="preserve">CYP2D6 </w:t>
      </w:r>
      <w:r w:rsidR="00DC21BC">
        <w:t>activity markers with nausea (frequently associated with dizziness).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16"/>
        <w:gridCol w:w="1206"/>
        <w:gridCol w:w="1192"/>
        <w:gridCol w:w="763"/>
        <w:gridCol w:w="1023"/>
        <w:gridCol w:w="21"/>
        <w:gridCol w:w="1028"/>
        <w:gridCol w:w="813"/>
      </w:tblGrid>
      <w:tr w:rsidR="00DC21BC" w14:paraId="7DBC948A" w14:textId="77777777" w:rsidTr="00785495">
        <w:tc>
          <w:tcPr>
            <w:tcW w:w="3448" w:type="dxa"/>
          </w:tcPr>
          <w:p w14:paraId="6265644C" w14:textId="77777777" w:rsidR="00DC21BC" w:rsidRPr="00131B70" w:rsidRDefault="00DC21BC" w:rsidP="00785495">
            <w:pPr>
              <w:spacing w:before="0" w:after="0"/>
              <w:jc w:val="both"/>
              <w:rPr>
                <w:b/>
              </w:rPr>
            </w:pPr>
          </w:p>
        </w:tc>
        <w:tc>
          <w:tcPr>
            <w:tcW w:w="3373" w:type="dxa"/>
            <w:gridSpan w:val="3"/>
          </w:tcPr>
          <w:p w14:paraId="66C5933F" w14:textId="77777777" w:rsidR="00DC21BC" w:rsidRPr="00131B70" w:rsidRDefault="00DC21BC" w:rsidP="00785495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Total population: N=2939</w:t>
            </w:r>
          </w:p>
        </w:tc>
        <w:tc>
          <w:tcPr>
            <w:tcW w:w="2946" w:type="dxa"/>
            <w:gridSpan w:val="4"/>
          </w:tcPr>
          <w:p w14:paraId="44AEB758" w14:textId="77777777" w:rsidR="00DC21BC" w:rsidRPr="00131B70" w:rsidRDefault="00DC21BC" w:rsidP="00785495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Without dizziness: n=2567</w:t>
            </w:r>
          </w:p>
        </w:tc>
      </w:tr>
      <w:tr w:rsidR="00DC21BC" w14:paraId="3C6A0E1E" w14:textId="77777777" w:rsidTr="00785495">
        <w:tc>
          <w:tcPr>
            <w:tcW w:w="3448" w:type="dxa"/>
            <w:tcBorders>
              <w:bottom w:val="single" w:sz="4" w:space="0" w:color="auto"/>
            </w:tcBorders>
          </w:tcPr>
          <w:p w14:paraId="469B6FB6" w14:textId="77777777" w:rsidR="00DC21BC" w:rsidRPr="00131B70" w:rsidRDefault="00DC21BC" w:rsidP="00785495">
            <w:pPr>
              <w:spacing w:before="0" w:after="0"/>
              <w:jc w:val="both"/>
              <w:rPr>
                <w:b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54198371" w14:textId="77777777" w:rsidR="00DC21BC" w:rsidRPr="00131B70" w:rsidRDefault="00DC21BC" w:rsidP="00785495">
            <w:pPr>
              <w:spacing w:before="0" w:after="0"/>
              <w:jc w:val="center"/>
              <w:rPr>
                <w:b/>
              </w:rPr>
            </w:pPr>
            <w:r w:rsidRPr="00131B70">
              <w:rPr>
                <w:b/>
              </w:rPr>
              <w:t>Nausea, n=320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71D45639" w14:textId="77777777" w:rsidR="00DC21BC" w:rsidRPr="00131B70" w:rsidRDefault="00DC21BC" w:rsidP="00785495">
            <w:pPr>
              <w:spacing w:before="0" w:after="0"/>
              <w:jc w:val="center"/>
              <w:rPr>
                <w:b/>
              </w:rPr>
            </w:pPr>
            <w:r w:rsidRPr="00131B70">
              <w:rPr>
                <w:b/>
              </w:rPr>
              <w:t>No nausea, n=2619</w:t>
            </w: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14:paraId="79FCB02E" w14:textId="77777777" w:rsidR="00DC21BC" w:rsidRPr="00131B70" w:rsidRDefault="00DC21BC" w:rsidP="00785495">
            <w:pPr>
              <w:spacing w:before="0" w:after="0"/>
              <w:jc w:val="center"/>
              <w:rPr>
                <w:b/>
              </w:rPr>
            </w:pPr>
            <w:r w:rsidRPr="00131B70">
              <w:rPr>
                <w:b/>
              </w:rPr>
              <w:t>p-value</w:t>
            </w:r>
          </w:p>
        </w:tc>
        <w:tc>
          <w:tcPr>
            <w:tcW w:w="1053" w:type="dxa"/>
            <w:gridSpan w:val="2"/>
            <w:tcBorders>
              <w:bottom w:val="single" w:sz="4" w:space="0" w:color="auto"/>
            </w:tcBorders>
          </w:tcPr>
          <w:p w14:paraId="6DFFCF11" w14:textId="77777777" w:rsidR="00DC21BC" w:rsidRPr="00131B70" w:rsidRDefault="00DC21BC" w:rsidP="00785495">
            <w:pPr>
              <w:spacing w:before="0" w:after="0"/>
              <w:jc w:val="center"/>
              <w:rPr>
                <w:b/>
              </w:rPr>
            </w:pPr>
            <w:r w:rsidRPr="00131B70">
              <w:rPr>
                <w:b/>
              </w:rPr>
              <w:t>Nausea, n=</w:t>
            </w:r>
            <w:r>
              <w:rPr>
                <w:b/>
              </w:rPr>
              <w:t>239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14:paraId="09B7B0D8" w14:textId="77777777" w:rsidR="00DC21BC" w:rsidRPr="00131B70" w:rsidRDefault="00DC21BC" w:rsidP="00785495">
            <w:pPr>
              <w:spacing w:before="0" w:after="0"/>
              <w:jc w:val="center"/>
              <w:rPr>
                <w:b/>
              </w:rPr>
            </w:pPr>
            <w:r w:rsidRPr="00131B70">
              <w:rPr>
                <w:b/>
              </w:rPr>
              <w:t>No nausea, n=</w:t>
            </w:r>
            <w:r>
              <w:rPr>
                <w:b/>
              </w:rPr>
              <w:t>2328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14:paraId="67081712" w14:textId="77777777" w:rsidR="00DC21BC" w:rsidRPr="00131B70" w:rsidRDefault="00DC21BC" w:rsidP="00785495">
            <w:pPr>
              <w:spacing w:before="0" w:after="0"/>
              <w:jc w:val="center"/>
              <w:rPr>
                <w:b/>
              </w:rPr>
            </w:pPr>
            <w:r w:rsidRPr="00131B70">
              <w:rPr>
                <w:b/>
              </w:rPr>
              <w:t>p-value</w:t>
            </w:r>
          </w:p>
        </w:tc>
      </w:tr>
      <w:tr w:rsidR="00DC21BC" w14:paraId="2B3435E8" w14:textId="77777777" w:rsidTr="00785495">
        <w:tc>
          <w:tcPr>
            <w:tcW w:w="3448" w:type="dxa"/>
            <w:tcBorders>
              <w:bottom w:val="nil"/>
            </w:tcBorders>
          </w:tcPr>
          <w:p w14:paraId="4BAC630C" w14:textId="77777777" w:rsidR="00DC21BC" w:rsidRDefault="00DC21BC" w:rsidP="00785495">
            <w:pPr>
              <w:spacing w:before="0" w:after="0"/>
            </w:pPr>
            <w:r>
              <w:rPr>
                <w:rFonts w:cs="Times New Roman"/>
              </w:rPr>
              <w:t>CYP2D6 substrates, median (IQR)</w:t>
            </w:r>
          </w:p>
        </w:tc>
        <w:tc>
          <w:tcPr>
            <w:tcW w:w="1305" w:type="dxa"/>
            <w:tcBorders>
              <w:bottom w:val="nil"/>
            </w:tcBorders>
          </w:tcPr>
          <w:p w14:paraId="2F60AE82" w14:textId="77777777" w:rsidR="00DC21BC" w:rsidRDefault="00DC21BC" w:rsidP="00785495">
            <w:pPr>
              <w:spacing w:before="0" w:after="0"/>
              <w:jc w:val="center"/>
            </w:pPr>
            <w:r>
              <w:t>1 (0; 2)</w:t>
            </w:r>
          </w:p>
        </w:tc>
        <w:tc>
          <w:tcPr>
            <w:tcW w:w="1305" w:type="dxa"/>
            <w:tcBorders>
              <w:bottom w:val="nil"/>
            </w:tcBorders>
          </w:tcPr>
          <w:p w14:paraId="2B138154" w14:textId="77777777" w:rsidR="00DC21BC" w:rsidRDefault="00DC21BC" w:rsidP="00785495">
            <w:pPr>
              <w:spacing w:before="0" w:after="0"/>
              <w:jc w:val="center"/>
            </w:pPr>
            <w:r>
              <w:t>1 (0; 2)</w:t>
            </w:r>
          </w:p>
        </w:tc>
        <w:tc>
          <w:tcPr>
            <w:tcW w:w="763" w:type="dxa"/>
            <w:tcBorders>
              <w:bottom w:val="nil"/>
            </w:tcBorders>
          </w:tcPr>
          <w:p w14:paraId="26552DA9" w14:textId="77777777" w:rsidR="00DC21BC" w:rsidRDefault="00DC21BC" w:rsidP="00785495">
            <w:pPr>
              <w:spacing w:before="0" w:after="0"/>
              <w:jc w:val="center"/>
            </w:pPr>
            <w:r>
              <w:t>0.566</w:t>
            </w:r>
          </w:p>
        </w:tc>
        <w:tc>
          <w:tcPr>
            <w:tcW w:w="1053" w:type="dxa"/>
            <w:gridSpan w:val="2"/>
            <w:tcBorders>
              <w:bottom w:val="nil"/>
            </w:tcBorders>
          </w:tcPr>
          <w:p w14:paraId="2CC58470" w14:textId="77777777" w:rsidR="00DC21BC" w:rsidRDefault="00DC21BC" w:rsidP="00785495">
            <w:pPr>
              <w:spacing w:before="0" w:after="0"/>
              <w:jc w:val="center"/>
            </w:pPr>
            <w:r>
              <w:t>1 (0; 2)</w:t>
            </w:r>
          </w:p>
        </w:tc>
        <w:tc>
          <w:tcPr>
            <w:tcW w:w="1053" w:type="dxa"/>
            <w:tcBorders>
              <w:bottom w:val="nil"/>
            </w:tcBorders>
          </w:tcPr>
          <w:p w14:paraId="30768093" w14:textId="77777777" w:rsidR="00DC21BC" w:rsidRDefault="00DC21BC" w:rsidP="00785495">
            <w:pPr>
              <w:spacing w:before="0" w:after="0"/>
              <w:jc w:val="center"/>
            </w:pPr>
            <w:r>
              <w:t>1 (0; 2)</w:t>
            </w:r>
          </w:p>
        </w:tc>
        <w:tc>
          <w:tcPr>
            <w:tcW w:w="840" w:type="dxa"/>
            <w:tcBorders>
              <w:bottom w:val="nil"/>
            </w:tcBorders>
          </w:tcPr>
          <w:p w14:paraId="4D2F509B" w14:textId="77777777" w:rsidR="00DC21BC" w:rsidRDefault="00DC21BC" w:rsidP="00785495">
            <w:pPr>
              <w:spacing w:before="0" w:after="0"/>
              <w:jc w:val="center"/>
            </w:pPr>
            <w:r>
              <w:t>0.094</w:t>
            </w:r>
          </w:p>
        </w:tc>
      </w:tr>
      <w:tr w:rsidR="00DC21BC" w14:paraId="518C4E68" w14:textId="77777777" w:rsidTr="00785495">
        <w:tc>
          <w:tcPr>
            <w:tcW w:w="3448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D04D8D4" w14:textId="230241D4" w:rsidR="00DC21BC" w:rsidRDefault="00DC21BC" w:rsidP="0091741E">
            <w:pPr>
              <w:spacing w:before="0" w:after="0"/>
              <w:jc w:val="both"/>
            </w:pPr>
            <w:r w:rsidRPr="00E37129">
              <w:rPr>
                <w:rFonts w:cs="Times New Roman"/>
              </w:rPr>
              <w:t xml:space="preserve">CYP2D6 </w:t>
            </w:r>
            <w:r w:rsidR="0091741E">
              <w:rPr>
                <w:rFonts w:cs="Times New Roman"/>
              </w:rPr>
              <w:t>saturation</w:t>
            </w:r>
            <w:r w:rsidRPr="00E37129">
              <w:rPr>
                <w:rFonts w:cs="Times New Roman"/>
              </w:rPr>
              <w:t>, n (%)</w:t>
            </w: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DFF04CD" w14:textId="77777777" w:rsidR="00DC21BC" w:rsidRDefault="00DC21BC" w:rsidP="00785495">
            <w:pPr>
              <w:spacing w:before="0" w:after="0"/>
              <w:jc w:val="center"/>
            </w:pP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B67E067" w14:textId="77777777" w:rsidR="00DC21BC" w:rsidRDefault="00DC21BC" w:rsidP="00785495">
            <w:pPr>
              <w:spacing w:before="0" w:after="0"/>
              <w:jc w:val="center"/>
            </w:pPr>
          </w:p>
        </w:tc>
        <w:tc>
          <w:tcPr>
            <w:tcW w:w="763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B187E2D" w14:textId="77777777" w:rsidR="00DC21BC" w:rsidRDefault="00DC21BC" w:rsidP="00785495">
            <w:pPr>
              <w:spacing w:before="0" w:after="0"/>
              <w:jc w:val="center"/>
            </w:pPr>
            <w:r>
              <w:t>0.599</w:t>
            </w:r>
          </w:p>
        </w:tc>
        <w:tc>
          <w:tcPr>
            <w:tcW w:w="1053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5AD4502" w14:textId="77777777" w:rsidR="00DC21BC" w:rsidRDefault="00DC21BC" w:rsidP="00785495">
            <w:pPr>
              <w:spacing w:before="0" w:after="0"/>
              <w:jc w:val="center"/>
            </w:pPr>
          </w:p>
        </w:tc>
        <w:tc>
          <w:tcPr>
            <w:tcW w:w="1053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33D5490" w14:textId="77777777" w:rsidR="00DC21BC" w:rsidRDefault="00DC21BC" w:rsidP="00785495">
            <w:pPr>
              <w:spacing w:before="0" w:after="0"/>
              <w:jc w:val="center"/>
            </w:pP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2E1F54D" w14:textId="77777777" w:rsidR="00DC21BC" w:rsidRDefault="00DC21BC" w:rsidP="00785495">
            <w:pPr>
              <w:spacing w:before="0" w:after="0"/>
              <w:jc w:val="center"/>
            </w:pPr>
            <w:r>
              <w:t>0.146</w:t>
            </w:r>
          </w:p>
        </w:tc>
      </w:tr>
      <w:tr w:rsidR="00DC21BC" w14:paraId="7AD61D0E" w14:textId="77777777" w:rsidTr="00785495">
        <w:tc>
          <w:tcPr>
            <w:tcW w:w="3448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EA8D7E8" w14:textId="34B48DB3" w:rsidR="00DC21BC" w:rsidRDefault="00DC21BC" w:rsidP="0091741E">
            <w:pPr>
              <w:spacing w:before="0" w:after="0"/>
            </w:pPr>
            <w:r w:rsidRPr="00E37129">
              <w:rPr>
                <w:rFonts w:cs="Times New Roman"/>
              </w:rPr>
              <w:t xml:space="preserve">   No CYP2D6 </w:t>
            </w:r>
            <w:r w:rsidR="0091741E">
              <w:rPr>
                <w:rFonts w:cs="Times New Roman"/>
              </w:rPr>
              <w:t>saturation</w:t>
            </w: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E6F96E0" w14:textId="77777777" w:rsidR="00DC21BC" w:rsidRDefault="00DC21BC" w:rsidP="00785495">
            <w:pPr>
              <w:spacing w:before="0" w:after="0"/>
              <w:jc w:val="center"/>
            </w:pPr>
            <w:r>
              <w:t>114 (35.6)</w:t>
            </w: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9FC070A" w14:textId="77777777" w:rsidR="00DC21BC" w:rsidRDefault="00DC21BC" w:rsidP="00785495">
            <w:pPr>
              <w:spacing w:before="0" w:after="0"/>
              <w:jc w:val="center"/>
            </w:pPr>
            <w:r>
              <w:t>930 (35.5)</w:t>
            </w:r>
          </w:p>
        </w:tc>
        <w:tc>
          <w:tcPr>
            <w:tcW w:w="763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4A6C141" w14:textId="77777777" w:rsidR="00DC21BC" w:rsidRDefault="00DC21BC" w:rsidP="00785495">
            <w:pPr>
              <w:spacing w:before="0" w:after="0"/>
              <w:jc w:val="center"/>
            </w:pPr>
          </w:p>
        </w:tc>
        <w:tc>
          <w:tcPr>
            <w:tcW w:w="1053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C50C46A" w14:textId="77777777" w:rsidR="00DC21BC" w:rsidRDefault="00DC21BC" w:rsidP="00785495">
            <w:pPr>
              <w:spacing w:before="0" w:after="0"/>
              <w:jc w:val="center"/>
            </w:pPr>
            <w:r>
              <w:t>95 (39.7)</w:t>
            </w:r>
          </w:p>
        </w:tc>
        <w:tc>
          <w:tcPr>
            <w:tcW w:w="1053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18BDC45" w14:textId="77777777" w:rsidR="00DC21BC" w:rsidRDefault="00DC21BC" w:rsidP="00785495">
            <w:pPr>
              <w:spacing w:before="0" w:after="0"/>
              <w:jc w:val="center"/>
            </w:pPr>
            <w:r>
              <w:t>834 (35.8)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D8DFAA9" w14:textId="77777777" w:rsidR="00DC21BC" w:rsidRDefault="00DC21BC" w:rsidP="00785495">
            <w:pPr>
              <w:spacing w:before="0" w:after="0"/>
              <w:jc w:val="center"/>
            </w:pPr>
          </w:p>
        </w:tc>
      </w:tr>
      <w:tr w:rsidR="00DC21BC" w14:paraId="7EB8E635" w14:textId="77777777" w:rsidTr="00785495">
        <w:tc>
          <w:tcPr>
            <w:tcW w:w="3448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3258A9D" w14:textId="047D43ED" w:rsidR="00DC21BC" w:rsidRPr="00E37129" w:rsidRDefault="00DC21BC" w:rsidP="0091741E">
            <w:pPr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   Moderate CYP2D6 </w:t>
            </w:r>
            <w:r w:rsidR="0091741E">
              <w:rPr>
                <w:rFonts w:cs="Times New Roman"/>
              </w:rPr>
              <w:t>saturation</w:t>
            </w: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2436B7F" w14:textId="77777777" w:rsidR="00DC21BC" w:rsidRDefault="00DC21BC" w:rsidP="00785495">
            <w:pPr>
              <w:spacing w:before="0" w:after="0"/>
              <w:jc w:val="center"/>
            </w:pPr>
            <w:r>
              <w:t>179 (55.9)</w:t>
            </w: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F7FC565" w14:textId="77777777" w:rsidR="00DC21BC" w:rsidRDefault="00DC21BC" w:rsidP="00785495">
            <w:pPr>
              <w:spacing w:before="0" w:after="0"/>
              <w:jc w:val="center"/>
            </w:pPr>
            <w:r>
              <w:t>1420 (54.2)</w:t>
            </w:r>
          </w:p>
        </w:tc>
        <w:tc>
          <w:tcPr>
            <w:tcW w:w="763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3C4B7DD" w14:textId="77777777" w:rsidR="00DC21BC" w:rsidRDefault="00DC21BC" w:rsidP="00785495">
            <w:pPr>
              <w:spacing w:before="0" w:after="0"/>
              <w:jc w:val="center"/>
            </w:pPr>
          </w:p>
        </w:tc>
        <w:tc>
          <w:tcPr>
            <w:tcW w:w="1053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CCE8303" w14:textId="77777777" w:rsidR="00DC21BC" w:rsidRDefault="00DC21BC" w:rsidP="00785495">
            <w:pPr>
              <w:spacing w:before="0" w:after="0"/>
              <w:jc w:val="center"/>
            </w:pPr>
            <w:r>
              <w:t>125 (52.3)</w:t>
            </w:r>
          </w:p>
        </w:tc>
        <w:tc>
          <w:tcPr>
            <w:tcW w:w="1053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984C8E1" w14:textId="77777777" w:rsidR="00DC21BC" w:rsidRDefault="00DC21BC" w:rsidP="00785495">
            <w:pPr>
              <w:spacing w:before="0" w:after="0"/>
              <w:jc w:val="center"/>
            </w:pPr>
            <w:r>
              <w:t>1256 (54.0)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61B41D2" w14:textId="77777777" w:rsidR="00DC21BC" w:rsidRDefault="00DC21BC" w:rsidP="00785495">
            <w:pPr>
              <w:spacing w:before="0" w:after="0"/>
              <w:jc w:val="center"/>
            </w:pPr>
          </w:p>
        </w:tc>
      </w:tr>
      <w:tr w:rsidR="00DC21BC" w14:paraId="737BEE63" w14:textId="77777777" w:rsidTr="0091741E">
        <w:tc>
          <w:tcPr>
            <w:tcW w:w="3448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664860E" w14:textId="7D7218AA" w:rsidR="00DC21BC" w:rsidRPr="00E37129" w:rsidRDefault="00DC21BC" w:rsidP="0091741E">
            <w:pPr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   Strong CYP2D6 </w:t>
            </w:r>
            <w:r w:rsidR="0091741E">
              <w:rPr>
                <w:rFonts w:cs="Times New Roman"/>
              </w:rPr>
              <w:t>saturation</w:t>
            </w: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97771DF" w14:textId="77777777" w:rsidR="00DC21BC" w:rsidRDefault="00DC21BC" w:rsidP="00785495">
            <w:pPr>
              <w:spacing w:before="0" w:after="0"/>
              <w:jc w:val="center"/>
            </w:pPr>
            <w:r>
              <w:t>27 (8.4)</w:t>
            </w: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65846FC" w14:textId="77777777" w:rsidR="00DC21BC" w:rsidRDefault="00DC21BC" w:rsidP="00785495">
            <w:pPr>
              <w:spacing w:before="0" w:after="0"/>
              <w:jc w:val="center"/>
            </w:pPr>
            <w:r>
              <w:t>269 (10.3)</w:t>
            </w:r>
          </w:p>
        </w:tc>
        <w:tc>
          <w:tcPr>
            <w:tcW w:w="763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3A81C9E" w14:textId="77777777" w:rsidR="00DC21BC" w:rsidRDefault="00DC21BC" w:rsidP="00785495">
            <w:pPr>
              <w:spacing w:before="0" w:after="0"/>
              <w:jc w:val="center"/>
            </w:pPr>
          </w:p>
        </w:tc>
        <w:tc>
          <w:tcPr>
            <w:tcW w:w="1053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35EC8E4" w14:textId="77777777" w:rsidR="00DC21BC" w:rsidRDefault="00DC21BC" w:rsidP="00785495">
            <w:pPr>
              <w:spacing w:before="0" w:after="0"/>
              <w:jc w:val="center"/>
            </w:pPr>
            <w:r>
              <w:t>19 (7.9)</w:t>
            </w:r>
          </w:p>
        </w:tc>
        <w:tc>
          <w:tcPr>
            <w:tcW w:w="1053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64DB775" w14:textId="77777777" w:rsidR="00DC21BC" w:rsidRDefault="00DC21BC" w:rsidP="00785495">
            <w:pPr>
              <w:spacing w:before="0" w:after="0"/>
              <w:jc w:val="center"/>
            </w:pPr>
            <w:r>
              <w:t>238 (10.2)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E83DB2C" w14:textId="77777777" w:rsidR="00DC21BC" w:rsidRDefault="00DC21BC" w:rsidP="00785495">
            <w:pPr>
              <w:spacing w:before="0" w:after="0"/>
              <w:jc w:val="center"/>
            </w:pPr>
          </w:p>
        </w:tc>
      </w:tr>
      <w:tr w:rsidR="0091741E" w14:paraId="012C1439" w14:textId="77777777" w:rsidTr="009B5B63">
        <w:tc>
          <w:tcPr>
            <w:tcW w:w="3448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36FFC9D0" w14:textId="007B6096" w:rsidR="0091741E" w:rsidRDefault="009B5B63" w:rsidP="0091741E">
            <w:pPr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>CYP2D6 saturation/inhibition, n (%)</w:t>
            </w: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DEE0649" w14:textId="77777777" w:rsidR="0091741E" w:rsidRDefault="0091741E" w:rsidP="00785495">
            <w:pPr>
              <w:spacing w:before="0" w:after="0"/>
              <w:jc w:val="center"/>
            </w:pP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F73CA33" w14:textId="77777777" w:rsidR="0091741E" w:rsidRDefault="0091741E" w:rsidP="00785495">
            <w:pPr>
              <w:spacing w:before="0" w:after="0"/>
              <w:jc w:val="center"/>
            </w:pPr>
          </w:p>
        </w:tc>
        <w:tc>
          <w:tcPr>
            <w:tcW w:w="763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82102C3" w14:textId="2F590A43" w:rsidR="0091741E" w:rsidRDefault="000F18D0" w:rsidP="00785495">
            <w:pPr>
              <w:spacing w:before="0" w:after="0"/>
              <w:jc w:val="center"/>
            </w:pPr>
            <w:r>
              <w:t>0.461</w:t>
            </w:r>
          </w:p>
        </w:tc>
        <w:tc>
          <w:tcPr>
            <w:tcW w:w="1053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14:paraId="4573AC9C" w14:textId="77777777" w:rsidR="0091741E" w:rsidRDefault="0091741E" w:rsidP="00785495">
            <w:pPr>
              <w:spacing w:before="0" w:after="0"/>
              <w:jc w:val="center"/>
            </w:pPr>
          </w:p>
        </w:tc>
        <w:tc>
          <w:tcPr>
            <w:tcW w:w="1053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1B1B83D" w14:textId="77777777" w:rsidR="0091741E" w:rsidRDefault="0091741E" w:rsidP="00785495">
            <w:pPr>
              <w:spacing w:before="0" w:after="0"/>
              <w:jc w:val="center"/>
            </w:pP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9F5AE4A" w14:textId="6635F497" w:rsidR="0091741E" w:rsidRDefault="00962AF5" w:rsidP="00785495">
            <w:pPr>
              <w:spacing w:before="0" w:after="0"/>
              <w:jc w:val="center"/>
            </w:pPr>
            <w:r>
              <w:t>0.105</w:t>
            </w:r>
            <w:bookmarkStart w:id="0" w:name="_GoBack"/>
            <w:bookmarkEnd w:id="0"/>
          </w:p>
        </w:tc>
      </w:tr>
      <w:tr w:rsidR="0091741E" w14:paraId="0DF41B17" w14:textId="77777777" w:rsidTr="009B5B63">
        <w:tc>
          <w:tcPr>
            <w:tcW w:w="3448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3106FD4" w14:textId="1F338320" w:rsidR="0091741E" w:rsidRDefault="009B5B63" w:rsidP="0091741E">
            <w:pPr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   No CYP2D6 saturation/inhibition</w:t>
            </w: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89ED66E" w14:textId="68055DA1" w:rsidR="0091741E" w:rsidRDefault="000F18D0" w:rsidP="00785495">
            <w:pPr>
              <w:spacing w:before="0" w:after="0"/>
              <w:jc w:val="center"/>
            </w:pPr>
            <w:r>
              <w:t>112 (35.0)</w:t>
            </w: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0952B12" w14:textId="4EFCFC45" w:rsidR="0091741E" w:rsidRDefault="000F18D0" w:rsidP="00785495">
            <w:pPr>
              <w:spacing w:before="0" w:after="0"/>
              <w:jc w:val="center"/>
            </w:pPr>
            <w:r>
              <w:t>915 (34.9)</w:t>
            </w:r>
          </w:p>
        </w:tc>
        <w:tc>
          <w:tcPr>
            <w:tcW w:w="763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5A1F906" w14:textId="77777777" w:rsidR="0091741E" w:rsidRDefault="0091741E" w:rsidP="00785495">
            <w:pPr>
              <w:spacing w:before="0" w:after="0"/>
              <w:jc w:val="center"/>
            </w:pPr>
          </w:p>
        </w:tc>
        <w:tc>
          <w:tcPr>
            <w:tcW w:w="1053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14:paraId="61DB50D1" w14:textId="76516F85" w:rsidR="0091741E" w:rsidRDefault="00962AF5" w:rsidP="00785495">
            <w:pPr>
              <w:spacing w:before="0" w:after="0"/>
              <w:jc w:val="center"/>
            </w:pPr>
            <w:r>
              <w:t>94 (39.3)</w:t>
            </w:r>
          </w:p>
        </w:tc>
        <w:tc>
          <w:tcPr>
            <w:tcW w:w="1053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35B84E0C" w14:textId="7BEDF7BC" w:rsidR="0091741E" w:rsidRDefault="00962AF5" w:rsidP="00785495">
            <w:pPr>
              <w:spacing w:before="0" w:after="0"/>
              <w:jc w:val="center"/>
            </w:pPr>
            <w:r>
              <w:t>820 (35.2)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A970051" w14:textId="77777777" w:rsidR="0091741E" w:rsidRDefault="0091741E" w:rsidP="00785495">
            <w:pPr>
              <w:spacing w:before="0" w:after="0"/>
              <w:jc w:val="center"/>
            </w:pPr>
          </w:p>
        </w:tc>
      </w:tr>
      <w:tr w:rsidR="0091741E" w14:paraId="064F5CA7" w14:textId="77777777" w:rsidTr="009B5B63">
        <w:tc>
          <w:tcPr>
            <w:tcW w:w="3448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8BFF7FA" w14:textId="5A0CBCF9" w:rsidR="0091741E" w:rsidRDefault="009B5B63" w:rsidP="0091741E">
            <w:pPr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   Weak CYP2D6 saturation/inhibition</w:t>
            </w: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27991B9F" w14:textId="4727CB78" w:rsidR="0091741E" w:rsidRDefault="000F18D0" w:rsidP="00785495">
            <w:pPr>
              <w:spacing w:before="0" w:after="0"/>
              <w:jc w:val="center"/>
            </w:pPr>
            <w:r>
              <w:t>177 (55.3)</w:t>
            </w: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37C56885" w14:textId="4B3B6BF6" w:rsidR="0091741E" w:rsidRDefault="000F18D0" w:rsidP="00785495">
            <w:pPr>
              <w:spacing w:before="0" w:after="0"/>
              <w:jc w:val="center"/>
            </w:pPr>
            <w:r>
              <w:t>1389 (53.0)</w:t>
            </w:r>
          </w:p>
        </w:tc>
        <w:tc>
          <w:tcPr>
            <w:tcW w:w="763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2B479447" w14:textId="77777777" w:rsidR="0091741E" w:rsidRDefault="0091741E" w:rsidP="00785495">
            <w:pPr>
              <w:spacing w:before="0" w:after="0"/>
              <w:jc w:val="center"/>
            </w:pPr>
          </w:p>
        </w:tc>
        <w:tc>
          <w:tcPr>
            <w:tcW w:w="1053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14:paraId="74103916" w14:textId="24D22AD6" w:rsidR="0091741E" w:rsidRDefault="00962AF5" w:rsidP="00785495">
            <w:pPr>
              <w:spacing w:before="0" w:after="0"/>
              <w:jc w:val="center"/>
            </w:pPr>
            <w:r>
              <w:t>123 (51.5)</w:t>
            </w:r>
          </w:p>
        </w:tc>
        <w:tc>
          <w:tcPr>
            <w:tcW w:w="1053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2D6B0445" w14:textId="5E5C00AC" w:rsidR="0091741E" w:rsidRDefault="00962AF5" w:rsidP="00785495">
            <w:pPr>
              <w:spacing w:before="0" w:after="0"/>
              <w:jc w:val="center"/>
            </w:pPr>
            <w:r>
              <w:t>1227 (52.7)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D8F8788" w14:textId="77777777" w:rsidR="0091741E" w:rsidRDefault="0091741E" w:rsidP="00785495">
            <w:pPr>
              <w:spacing w:before="0" w:after="0"/>
              <w:jc w:val="center"/>
            </w:pPr>
          </w:p>
        </w:tc>
      </w:tr>
      <w:tr w:rsidR="0091741E" w14:paraId="60B1D971" w14:textId="77777777" w:rsidTr="009B5B63">
        <w:tc>
          <w:tcPr>
            <w:tcW w:w="3448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2DA22A0B" w14:textId="6056C71A" w:rsidR="0091741E" w:rsidRDefault="009B5B63" w:rsidP="0091741E">
            <w:pPr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   Moderate CYP2D6 saturation/inhibition</w:t>
            </w: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133A463" w14:textId="16B31670" w:rsidR="0091741E" w:rsidRDefault="000F18D0" w:rsidP="00785495">
            <w:pPr>
              <w:spacing w:before="0" w:after="0"/>
              <w:jc w:val="center"/>
            </w:pPr>
            <w:r>
              <w:t>30 (9.4)</w:t>
            </w: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536533C" w14:textId="1C27BC7B" w:rsidR="0091741E" w:rsidRDefault="000F18D0" w:rsidP="00785495">
            <w:pPr>
              <w:spacing w:before="0" w:after="0"/>
              <w:jc w:val="center"/>
            </w:pPr>
            <w:r>
              <w:t>294 (11.2)</w:t>
            </w:r>
          </w:p>
        </w:tc>
        <w:tc>
          <w:tcPr>
            <w:tcW w:w="763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0242CDE" w14:textId="77777777" w:rsidR="0091741E" w:rsidRDefault="0091741E" w:rsidP="00785495">
            <w:pPr>
              <w:spacing w:before="0" w:after="0"/>
              <w:jc w:val="center"/>
            </w:pPr>
          </w:p>
        </w:tc>
        <w:tc>
          <w:tcPr>
            <w:tcW w:w="1053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14:paraId="46DA1518" w14:textId="0087AA1E" w:rsidR="0091741E" w:rsidRDefault="00962AF5" w:rsidP="00785495">
            <w:pPr>
              <w:spacing w:before="0" w:after="0"/>
              <w:jc w:val="center"/>
            </w:pPr>
            <w:r>
              <w:t>21 (8.8)</w:t>
            </w:r>
          </w:p>
        </w:tc>
        <w:tc>
          <w:tcPr>
            <w:tcW w:w="1053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37680865" w14:textId="1B8369C7" w:rsidR="0091741E" w:rsidRDefault="00962AF5" w:rsidP="00785495">
            <w:pPr>
              <w:spacing w:before="0" w:after="0"/>
              <w:jc w:val="center"/>
            </w:pPr>
            <w:r>
              <w:t>263 (11.3)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2D16D9E4" w14:textId="77777777" w:rsidR="0091741E" w:rsidRDefault="0091741E" w:rsidP="00785495">
            <w:pPr>
              <w:spacing w:before="0" w:after="0"/>
              <w:jc w:val="center"/>
            </w:pPr>
          </w:p>
        </w:tc>
      </w:tr>
      <w:tr w:rsidR="0091741E" w14:paraId="5A6D84D1" w14:textId="77777777" w:rsidTr="009B5B63">
        <w:tc>
          <w:tcPr>
            <w:tcW w:w="3448" w:type="dxa"/>
            <w:tcBorders>
              <w:top w:val="nil"/>
            </w:tcBorders>
            <w:shd w:val="clear" w:color="auto" w:fill="FFFFFF" w:themeFill="background1"/>
          </w:tcPr>
          <w:p w14:paraId="21EFA72F" w14:textId="6AA45355" w:rsidR="0091741E" w:rsidRDefault="009B5B63" w:rsidP="0091741E">
            <w:pPr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   Strong CYP2D6 saturation/inhibition</w:t>
            </w:r>
          </w:p>
        </w:tc>
        <w:tc>
          <w:tcPr>
            <w:tcW w:w="1305" w:type="dxa"/>
            <w:tcBorders>
              <w:top w:val="nil"/>
            </w:tcBorders>
            <w:shd w:val="clear" w:color="auto" w:fill="FFFFFF" w:themeFill="background1"/>
          </w:tcPr>
          <w:p w14:paraId="01ED7578" w14:textId="75693490" w:rsidR="0091741E" w:rsidRDefault="000F18D0" w:rsidP="00785495">
            <w:pPr>
              <w:spacing w:before="0" w:after="0"/>
              <w:jc w:val="center"/>
            </w:pPr>
            <w:r>
              <w:t>1 (0.3)</w:t>
            </w:r>
          </w:p>
        </w:tc>
        <w:tc>
          <w:tcPr>
            <w:tcW w:w="1305" w:type="dxa"/>
            <w:tcBorders>
              <w:top w:val="nil"/>
            </w:tcBorders>
            <w:shd w:val="clear" w:color="auto" w:fill="FFFFFF" w:themeFill="background1"/>
          </w:tcPr>
          <w:p w14:paraId="0DC02356" w14:textId="06ACF00C" w:rsidR="0091741E" w:rsidRDefault="000F18D0" w:rsidP="00785495">
            <w:pPr>
              <w:spacing w:before="0" w:after="0"/>
              <w:jc w:val="center"/>
            </w:pPr>
            <w:r>
              <w:t>21 (0.8)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FFFFFF" w:themeFill="background1"/>
          </w:tcPr>
          <w:p w14:paraId="1F184A33" w14:textId="77777777" w:rsidR="0091741E" w:rsidRDefault="0091741E" w:rsidP="00785495">
            <w:pPr>
              <w:spacing w:before="0" w:after="0"/>
              <w:jc w:val="center"/>
            </w:pPr>
          </w:p>
        </w:tc>
        <w:tc>
          <w:tcPr>
            <w:tcW w:w="1053" w:type="dxa"/>
            <w:gridSpan w:val="2"/>
            <w:tcBorders>
              <w:top w:val="nil"/>
            </w:tcBorders>
            <w:shd w:val="clear" w:color="auto" w:fill="FFFFFF" w:themeFill="background1"/>
          </w:tcPr>
          <w:p w14:paraId="01E35A9A" w14:textId="194379E8" w:rsidR="0091741E" w:rsidRDefault="00962AF5" w:rsidP="00785495">
            <w:pPr>
              <w:spacing w:before="0" w:after="0"/>
              <w:jc w:val="center"/>
            </w:pPr>
            <w:r>
              <w:t>1 (0.4)</w:t>
            </w:r>
          </w:p>
        </w:tc>
        <w:tc>
          <w:tcPr>
            <w:tcW w:w="1053" w:type="dxa"/>
            <w:tcBorders>
              <w:top w:val="nil"/>
            </w:tcBorders>
            <w:shd w:val="clear" w:color="auto" w:fill="FFFFFF" w:themeFill="background1"/>
          </w:tcPr>
          <w:p w14:paraId="0A1771C8" w14:textId="5D22AD52" w:rsidR="0091741E" w:rsidRDefault="00962AF5" w:rsidP="00785495">
            <w:pPr>
              <w:spacing w:before="0" w:after="0"/>
              <w:jc w:val="center"/>
            </w:pPr>
            <w:r>
              <w:t>18 (0.8)</w:t>
            </w:r>
          </w:p>
        </w:tc>
        <w:tc>
          <w:tcPr>
            <w:tcW w:w="840" w:type="dxa"/>
            <w:tcBorders>
              <w:top w:val="nil"/>
            </w:tcBorders>
            <w:shd w:val="clear" w:color="auto" w:fill="FFFFFF" w:themeFill="background1"/>
          </w:tcPr>
          <w:p w14:paraId="4074C31A" w14:textId="77777777" w:rsidR="0091741E" w:rsidRDefault="0091741E" w:rsidP="00785495">
            <w:pPr>
              <w:spacing w:before="0" w:after="0"/>
              <w:jc w:val="center"/>
            </w:pPr>
          </w:p>
        </w:tc>
      </w:tr>
      <w:tr w:rsidR="00DC21BC" w14:paraId="3A39CB0F" w14:textId="77777777" w:rsidTr="00785495">
        <w:tc>
          <w:tcPr>
            <w:tcW w:w="3448" w:type="dxa"/>
          </w:tcPr>
          <w:p w14:paraId="74755023" w14:textId="77777777" w:rsidR="00DC21BC" w:rsidRPr="002F6AB9" w:rsidRDefault="00DC21BC" w:rsidP="00785495">
            <w:pPr>
              <w:spacing w:before="0" w:after="0"/>
              <w:jc w:val="both"/>
              <w:rPr>
                <w:rFonts w:cs="Times New Roman"/>
                <w:b/>
              </w:rPr>
            </w:pPr>
          </w:p>
        </w:tc>
        <w:tc>
          <w:tcPr>
            <w:tcW w:w="3373" w:type="dxa"/>
            <w:gridSpan w:val="3"/>
          </w:tcPr>
          <w:p w14:paraId="53903870" w14:textId="77777777" w:rsidR="00DC21BC" w:rsidRPr="002F6AB9" w:rsidRDefault="00DC21BC" w:rsidP="00785495">
            <w:pPr>
              <w:spacing w:before="0" w:after="0"/>
              <w:jc w:val="center"/>
              <w:rPr>
                <w:b/>
              </w:rPr>
            </w:pPr>
            <w:r w:rsidRPr="00131B70">
              <w:rPr>
                <w:rFonts w:cs="Times New Roman"/>
                <w:b/>
              </w:rPr>
              <w:t>Genotyped subgroup: n=740</w:t>
            </w:r>
          </w:p>
        </w:tc>
        <w:tc>
          <w:tcPr>
            <w:tcW w:w="2946" w:type="dxa"/>
            <w:gridSpan w:val="4"/>
          </w:tcPr>
          <w:p w14:paraId="5ED205EA" w14:textId="77777777" w:rsidR="00DC21BC" w:rsidRPr="002F6AB9" w:rsidRDefault="00DC21BC" w:rsidP="00785495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Without dizziness: n=621</w:t>
            </w:r>
          </w:p>
        </w:tc>
      </w:tr>
      <w:tr w:rsidR="00DC21BC" w14:paraId="1E78671C" w14:textId="77777777" w:rsidTr="00785495">
        <w:tc>
          <w:tcPr>
            <w:tcW w:w="3448" w:type="dxa"/>
            <w:tcBorders>
              <w:bottom w:val="single" w:sz="4" w:space="0" w:color="auto"/>
            </w:tcBorders>
          </w:tcPr>
          <w:p w14:paraId="562FCB40" w14:textId="77777777" w:rsidR="00DC21BC" w:rsidRPr="002F6AB9" w:rsidRDefault="00DC21BC" w:rsidP="00785495">
            <w:pPr>
              <w:spacing w:before="0" w:after="0"/>
              <w:jc w:val="both"/>
              <w:rPr>
                <w:rFonts w:cs="Times New Roman"/>
                <w:b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02953710" w14:textId="77777777" w:rsidR="00DC21BC" w:rsidRPr="002F6AB9" w:rsidRDefault="00DC21BC" w:rsidP="00785495">
            <w:pPr>
              <w:spacing w:before="0" w:after="0"/>
              <w:jc w:val="center"/>
              <w:rPr>
                <w:b/>
              </w:rPr>
            </w:pPr>
            <w:r w:rsidRPr="002F6AB9">
              <w:rPr>
                <w:b/>
              </w:rPr>
              <w:t>Nausea, n=103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316E0800" w14:textId="77777777" w:rsidR="00DC21BC" w:rsidRPr="002F6AB9" w:rsidRDefault="00DC21BC" w:rsidP="00785495">
            <w:pPr>
              <w:spacing w:before="0" w:after="0"/>
              <w:jc w:val="center"/>
              <w:rPr>
                <w:b/>
              </w:rPr>
            </w:pPr>
            <w:r w:rsidRPr="002F6AB9">
              <w:rPr>
                <w:b/>
              </w:rPr>
              <w:t>No nausea, n=637</w:t>
            </w: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14:paraId="6535C1C4" w14:textId="77777777" w:rsidR="00DC21BC" w:rsidRPr="002F6AB9" w:rsidRDefault="00DC21BC" w:rsidP="00785495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14:paraId="5A575DE9" w14:textId="77777777" w:rsidR="00DC21BC" w:rsidRPr="002F6AB9" w:rsidRDefault="00DC21BC" w:rsidP="00785495">
            <w:pPr>
              <w:spacing w:before="0" w:after="0"/>
              <w:jc w:val="center"/>
              <w:rPr>
                <w:b/>
              </w:rPr>
            </w:pPr>
            <w:r w:rsidRPr="002F6AB9">
              <w:rPr>
                <w:b/>
              </w:rPr>
              <w:t>Nausea, n=</w:t>
            </w:r>
            <w:r>
              <w:rPr>
                <w:b/>
              </w:rPr>
              <w:t>74</w:t>
            </w:r>
          </w:p>
        </w:tc>
        <w:tc>
          <w:tcPr>
            <w:tcW w:w="1083" w:type="dxa"/>
            <w:gridSpan w:val="2"/>
            <w:tcBorders>
              <w:bottom w:val="single" w:sz="4" w:space="0" w:color="auto"/>
            </w:tcBorders>
          </w:tcPr>
          <w:p w14:paraId="64BA8816" w14:textId="77777777" w:rsidR="00DC21BC" w:rsidRPr="002F6AB9" w:rsidRDefault="00DC21BC" w:rsidP="00785495">
            <w:pPr>
              <w:spacing w:before="0" w:after="0"/>
              <w:jc w:val="center"/>
              <w:rPr>
                <w:b/>
              </w:rPr>
            </w:pPr>
            <w:r w:rsidRPr="002F6AB9">
              <w:rPr>
                <w:b/>
              </w:rPr>
              <w:t>No nausea, n=</w:t>
            </w:r>
            <w:r>
              <w:rPr>
                <w:b/>
              </w:rPr>
              <w:t>547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14:paraId="6303A907" w14:textId="77777777" w:rsidR="00DC21BC" w:rsidRPr="002F6AB9" w:rsidRDefault="00DC21BC" w:rsidP="00785495">
            <w:pPr>
              <w:spacing w:before="0" w:after="0"/>
              <w:jc w:val="center"/>
              <w:rPr>
                <w:b/>
              </w:rPr>
            </w:pPr>
          </w:p>
        </w:tc>
      </w:tr>
      <w:tr w:rsidR="00DC21BC" w14:paraId="60A2FE41" w14:textId="77777777" w:rsidTr="00785495">
        <w:tc>
          <w:tcPr>
            <w:tcW w:w="3448" w:type="dxa"/>
            <w:tcBorders>
              <w:bottom w:val="nil"/>
            </w:tcBorders>
          </w:tcPr>
          <w:p w14:paraId="0C18506D" w14:textId="77777777" w:rsidR="00DC21BC" w:rsidRPr="00E37129" w:rsidRDefault="00DC21BC" w:rsidP="00785495">
            <w:pPr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>Composed CYP2D6 activity, n (%)</w:t>
            </w:r>
          </w:p>
        </w:tc>
        <w:tc>
          <w:tcPr>
            <w:tcW w:w="1305" w:type="dxa"/>
            <w:tcBorders>
              <w:bottom w:val="nil"/>
            </w:tcBorders>
          </w:tcPr>
          <w:p w14:paraId="1BD2225E" w14:textId="77777777" w:rsidR="00DC21BC" w:rsidRDefault="00DC21BC" w:rsidP="00785495">
            <w:pPr>
              <w:spacing w:before="0" w:after="0"/>
              <w:jc w:val="center"/>
            </w:pPr>
          </w:p>
        </w:tc>
        <w:tc>
          <w:tcPr>
            <w:tcW w:w="1305" w:type="dxa"/>
            <w:tcBorders>
              <w:bottom w:val="nil"/>
            </w:tcBorders>
          </w:tcPr>
          <w:p w14:paraId="677D2F89" w14:textId="77777777" w:rsidR="00DC21BC" w:rsidRDefault="00DC21BC" w:rsidP="00785495">
            <w:pPr>
              <w:spacing w:before="0" w:after="0"/>
              <w:jc w:val="center"/>
            </w:pPr>
          </w:p>
        </w:tc>
        <w:tc>
          <w:tcPr>
            <w:tcW w:w="763" w:type="dxa"/>
            <w:tcBorders>
              <w:bottom w:val="nil"/>
            </w:tcBorders>
          </w:tcPr>
          <w:p w14:paraId="48958E3C" w14:textId="77777777" w:rsidR="00DC21BC" w:rsidRDefault="00DC21BC" w:rsidP="00785495">
            <w:pPr>
              <w:spacing w:before="0" w:after="0"/>
              <w:jc w:val="center"/>
            </w:pPr>
            <w:r>
              <w:t>0.395</w:t>
            </w:r>
          </w:p>
        </w:tc>
        <w:tc>
          <w:tcPr>
            <w:tcW w:w="1023" w:type="dxa"/>
            <w:tcBorders>
              <w:bottom w:val="nil"/>
            </w:tcBorders>
          </w:tcPr>
          <w:p w14:paraId="2C7E6A1E" w14:textId="77777777" w:rsidR="00DC21BC" w:rsidRDefault="00DC21BC" w:rsidP="00785495">
            <w:pPr>
              <w:spacing w:before="0" w:after="0"/>
              <w:jc w:val="center"/>
            </w:pPr>
          </w:p>
        </w:tc>
        <w:tc>
          <w:tcPr>
            <w:tcW w:w="1083" w:type="dxa"/>
            <w:gridSpan w:val="2"/>
            <w:tcBorders>
              <w:bottom w:val="nil"/>
            </w:tcBorders>
          </w:tcPr>
          <w:p w14:paraId="08B9BDF8" w14:textId="77777777" w:rsidR="00DC21BC" w:rsidRDefault="00DC21BC" w:rsidP="00785495">
            <w:pPr>
              <w:spacing w:before="0" w:after="0"/>
              <w:jc w:val="center"/>
            </w:pPr>
          </w:p>
        </w:tc>
        <w:tc>
          <w:tcPr>
            <w:tcW w:w="840" w:type="dxa"/>
            <w:tcBorders>
              <w:bottom w:val="nil"/>
            </w:tcBorders>
          </w:tcPr>
          <w:p w14:paraId="58B987FE" w14:textId="77777777" w:rsidR="00DC21BC" w:rsidRDefault="00DC21BC" w:rsidP="00785495">
            <w:pPr>
              <w:spacing w:before="0" w:after="0"/>
              <w:jc w:val="center"/>
            </w:pPr>
            <w:r>
              <w:t>0.712</w:t>
            </w:r>
          </w:p>
        </w:tc>
      </w:tr>
      <w:tr w:rsidR="00DC21BC" w14:paraId="0CFE3734" w14:textId="77777777" w:rsidTr="00785495">
        <w:tc>
          <w:tcPr>
            <w:tcW w:w="3448" w:type="dxa"/>
            <w:tcBorders>
              <w:top w:val="nil"/>
              <w:bottom w:val="nil"/>
            </w:tcBorders>
          </w:tcPr>
          <w:p w14:paraId="6800DB6D" w14:textId="77777777" w:rsidR="00DC21BC" w:rsidRPr="00E37129" w:rsidRDefault="00DC21BC" w:rsidP="00785495">
            <w:pPr>
              <w:spacing w:before="0" w:after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  Ultra-rapid activity</w:t>
            </w:r>
          </w:p>
        </w:tc>
        <w:tc>
          <w:tcPr>
            <w:tcW w:w="1305" w:type="dxa"/>
            <w:tcBorders>
              <w:top w:val="nil"/>
              <w:bottom w:val="nil"/>
            </w:tcBorders>
          </w:tcPr>
          <w:p w14:paraId="03EEE04F" w14:textId="77777777" w:rsidR="00DC21BC" w:rsidRDefault="00DC21BC" w:rsidP="00785495">
            <w:pPr>
              <w:spacing w:before="0" w:after="0"/>
              <w:jc w:val="center"/>
            </w:pPr>
            <w:r>
              <w:t>2 (1.9)</w:t>
            </w:r>
          </w:p>
        </w:tc>
        <w:tc>
          <w:tcPr>
            <w:tcW w:w="1305" w:type="dxa"/>
            <w:tcBorders>
              <w:top w:val="nil"/>
              <w:bottom w:val="nil"/>
            </w:tcBorders>
          </w:tcPr>
          <w:p w14:paraId="7E1FE5E7" w14:textId="77777777" w:rsidR="00DC21BC" w:rsidRDefault="00DC21BC" w:rsidP="00785495">
            <w:pPr>
              <w:spacing w:before="0" w:after="0"/>
              <w:jc w:val="center"/>
            </w:pPr>
            <w:r>
              <w:t>9 (1.4)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28C3B965" w14:textId="77777777" w:rsidR="00DC21BC" w:rsidRDefault="00DC21BC" w:rsidP="00785495">
            <w:pPr>
              <w:spacing w:before="0" w:after="0"/>
              <w:jc w:val="center"/>
            </w:pPr>
          </w:p>
        </w:tc>
        <w:tc>
          <w:tcPr>
            <w:tcW w:w="1023" w:type="dxa"/>
            <w:tcBorders>
              <w:top w:val="nil"/>
              <w:bottom w:val="nil"/>
            </w:tcBorders>
          </w:tcPr>
          <w:p w14:paraId="77AC0F83" w14:textId="77777777" w:rsidR="00DC21BC" w:rsidRDefault="00DC21BC" w:rsidP="00785495">
            <w:pPr>
              <w:spacing w:before="0" w:after="0"/>
              <w:jc w:val="center"/>
            </w:pPr>
            <w:r>
              <w:t>2 (2.7)</w:t>
            </w:r>
          </w:p>
        </w:tc>
        <w:tc>
          <w:tcPr>
            <w:tcW w:w="1083" w:type="dxa"/>
            <w:gridSpan w:val="2"/>
            <w:tcBorders>
              <w:top w:val="nil"/>
              <w:bottom w:val="nil"/>
            </w:tcBorders>
          </w:tcPr>
          <w:p w14:paraId="1EDBFACB" w14:textId="77777777" w:rsidR="00DC21BC" w:rsidRDefault="00DC21BC" w:rsidP="00785495">
            <w:pPr>
              <w:spacing w:before="0" w:after="0"/>
              <w:jc w:val="center"/>
            </w:pPr>
            <w:r>
              <w:t>9 (1.6)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78310E4A" w14:textId="77777777" w:rsidR="00DC21BC" w:rsidRDefault="00DC21BC" w:rsidP="00785495">
            <w:pPr>
              <w:spacing w:before="0" w:after="0"/>
              <w:jc w:val="center"/>
            </w:pPr>
          </w:p>
        </w:tc>
      </w:tr>
      <w:tr w:rsidR="00DC21BC" w14:paraId="55B237D0" w14:textId="77777777" w:rsidTr="00785495">
        <w:tc>
          <w:tcPr>
            <w:tcW w:w="3448" w:type="dxa"/>
            <w:tcBorders>
              <w:top w:val="nil"/>
              <w:bottom w:val="nil"/>
            </w:tcBorders>
          </w:tcPr>
          <w:p w14:paraId="0F98855C" w14:textId="77777777" w:rsidR="00DC21BC" w:rsidRPr="00E37129" w:rsidRDefault="00DC21BC" w:rsidP="00785495">
            <w:pPr>
              <w:spacing w:before="0" w:after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  Normal activity</w:t>
            </w:r>
          </w:p>
        </w:tc>
        <w:tc>
          <w:tcPr>
            <w:tcW w:w="1305" w:type="dxa"/>
            <w:tcBorders>
              <w:top w:val="nil"/>
              <w:bottom w:val="nil"/>
            </w:tcBorders>
          </w:tcPr>
          <w:p w14:paraId="6940C820" w14:textId="77777777" w:rsidR="00DC21BC" w:rsidRDefault="00DC21BC" w:rsidP="00785495">
            <w:pPr>
              <w:spacing w:before="0" w:after="0"/>
              <w:jc w:val="center"/>
            </w:pPr>
            <w:r>
              <w:t>18 (17.5)</w:t>
            </w:r>
          </w:p>
        </w:tc>
        <w:tc>
          <w:tcPr>
            <w:tcW w:w="1305" w:type="dxa"/>
            <w:tcBorders>
              <w:top w:val="nil"/>
              <w:bottom w:val="nil"/>
            </w:tcBorders>
          </w:tcPr>
          <w:p w14:paraId="754A6C2F" w14:textId="77777777" w:rsidR="00DC21BC" w:rsidRDefault="00DC21BC" w:rsidP="00785495">
            <w:pPr>
              <w:spacing w:before="0" w:after="0"/>
              <w:jc w:val="center"/>
            </w:pPr>
            <w:r>
              <w:t>118 (18.5)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43252AE1" w14:textId="77777777" w:rsidR="00DC21BC" w:rsidRDefault="00DC21BC" w:rsidP="00785495">
            <w:pPr>
              <w:spacing w:before="0" w:after="0"/>
              <w:jc w:val="center"/>
            </w:pPr>
          </w:p>
        </w:tc>
        <w:tc>
          <w:tcPr>
            <w:tcW w:w="1023" w:type="dxa"/>
            <w:tcBorders>
              <w:top w:val="nil"/>
              <w:bottom w:val="nil"/>
            </w:tcBorders>
          </w:tcPr>
          <w:p w14:paraId="03EAD17C" w14:textId="77777777" w:rsidR="00DC21BC" w:rsidRDefault="00DC21BC" w:rsidP="00785495">
            <w:pPr>
              <w:spacing w:before="0" w:after="0"/>
              <w:jc w:val="center"/>
            </w:pPr>
            <w:r>
              <w:t>14 (18.9)</w:t>
            </w:r>
          </w:p>
        </w:tc>
        <w:tc>
          <w:tcPr>
            <w:tcW w:w="1083" w:type="dxa"/>
            <w:gridSpan w:val="2"/>
            <w:tcBorders>
              <w:top w:val="nil"/>
              <w:bottom w:val="nil"/>
            </w:tcBorders>
          </w:tcPr>
          <w:p w14:paraId="62732A0F" w14:textId="77777777" w:rsidR="00DC21BC" w:rsidRDefault="00DC21BC" w:rsidP="00785495">
            <w:pPr>
              <w:spacing w:before="0" w:after="0"/>
              <w:jc w:val="center"/>
            </w:pPr>
            <w:r>
              <w:t>105 (19.2)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77215B23" w14:textId="77777777" w:rsidR="00DC21BC" w:rsidRDefault="00DC21BC" w:rsidP="00785495">
            <w:pPr>
              <w:spacing w:before="0" w:after="0"/>
              <w:jc w:val="center"/>
            </w:pPr>
          </w:p>
        </w:tc>
      </w:tr>
      <w:tr w:rsidR="00DC21BC" w14:paraId="2BD8A8C0" w14:textId="77777777" w:rsidTr="00785495">
        <w:tc>
          <w:tcPr>
            <w:tcW w:w="3448" w:type="dxa"/>
            <w:tcBorders>
              <w:top w:val="nil"/>
              <w:bottom w:val="nil"/>
            </w:tcBorders>
          </w:tcPr>
          <w:p w14:paraId="31140832" w14:textId="77777777" w:rsidR="00DC21BC" w:rsidRPr="00E37129" w:rsidRDefault="00DC21BC" w:rsidP="00785495">
            <w:pPr>
              <w:spacing w:before="0" w:after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  Intermediate activity</w:t>
            </w:r>
          </w:p>
        </w:tc>
        <w:tc>
          <w:tcPr>
            <w:tcW w:w="1305" w:type="dxa"/>
            <w:tcBorders>
              <w:top w:val="nil"/>
              <w:bottom w:val="nil"/>
            </w:tcBorders>
          </w:tcPr>
          <w:p w14:paraId="688B33A3" w14:textId="77777777" w:rsidR="00DC21BC" w:rsidRDefault="00DC21BC" w:rsidP="00785495">
            <w:pPr>
              <w:spacing w:before="0" w:after="0"/>
              <w:jc w:val="center"/>
            </w:pPr>
            <w:r>
              <w:t>40 (38.8)</w:t>
            </w:r>
          </w:p>
        </w:tc>
        <w:tc>
          <w:tcPr>
            <w:tcW w:w="1305" w:type="dxa"/>
            <w:tcBorders>
              <w:top w:val="nil"/>
              <w:bottom w:val="nil"/>
            </w:tcBorders>
          </w:tcPr>
          <w:p w14:paraId="3F48ED60" w14:textId="77777777" w:rsidR="00DC21BC" w:rsidRDefault="00DC21BC" w:rsidP="00785495">
            <w:pPr>
              <w:spacing w:before="0" w:after="0"/>
              <w:jc w:val="center"/>
            </w:pPr>
            <w:r>
              <w:t>288 (45.2)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6BC74AB2" w14:textId="77777777" w:rsidR="00DC21BC" w:rsidRDefault="00DC21BC" w:rsidP="00785495">
            <w:pPr>
              <w:spacing w:before="0" w:after="0"/>
              <w:jc w:val="center"/>
            </w:pPr>
          </w:p>
        </w:tc>
        <w:tc>
          <w:tcPr>
            <w:tcW w:w="1023" w:type="dxa"/>
            <w:tcBorders>
              <w:top w:val="nil"/>
              <w:bottom w:val="nil"/>
            </w:tcBorders>
          </w:tcPr>
          <w:p w14:paraId="57899229" w14:textId="77777777" w:rsidR="00DC21BC" w:rsidRDefault="00DC21BC" w:rsidP="00785495">
            <w:pPr>
              <w:spacing w:before="0" w:after="0"/>
              <w:jc w:val="center"/>
            </w:pPr>
            <w:r>
              <w:t>29 (39.2)</w:t>
            </w:r>
          </w:p>
        </w:tc>
        <w:tc>
          <w:tcPr>
            <w:tcW w:w="1083" w:type="dxa"/>
            <w:gridSpan w:val="2"/>
            <w:tcBorders>
              <w:top w:val="nil"/>
              <w:bottom w:val="nil"/>
            </w:tcBorders>
          </w:tcPr>
          <w:p w14:paraId="53B926B4" w14:textId="77777777" w:rsidR="00DC21BC" w:rsidRDefault="00DC21BC" w:rsidP="00785495">
            <w:pPr>
              <w:spacing w:before="0" w:after="0"/>
              <w:jc w:val="center"/>
            </w:pPr>
            <w:r>
              <w:t>248 (45.3)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010EB23E" w14:textId="77777777" w:rsidR="00DC21BC" w:rsidRDefault="00DC21BC" w:rsidP="00785495">
            <w:pPr>
              <w:spacing w:before="0" w:after="0"/>
              <w:jc w:val="center"/>
            </w:pPr>
          </w:p>
        </w:tc>
      </w:tr>
      <w:tr w:rsidR="00DC21BC" w14:paraId="62949C51" w14:textId="77777777" w:rsidTr="00785495">
        <w:tc>
          <w:tcPr>
            <w:tcW w:w="3448" w:type="dxa"/>
            <w:tcBorders>
              <w:top w:val="nil"/>
            </w:tcBorders>
          </w:tcPr>
          <w:p w14:paraId="31CE9862" w14:textId="77777777" w:rsidR="00DC21BC" w:rsidRPr="00E37129" w:rsidRDefault="00DC21BC" w:rsidP="00785495">
            <w:pPr>
              <w:spacing w:before="0" w:after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  Poor activity</w:t>
            </w:r>
          </w:p>
        </w:tc>
        <w:tc>
          <w:tcPr>
            <w:tcW w:w="1305" w:type="dxa"/>
            <w:tcBorders>
              <w:top w:val="nil"/>
            </w:tcBorders>
          </w:tcPr>
          <w:p w14:paraId="5DB8A348" w14:textId="77777777" w:rsidR="00DC21BC" w:rsidRDefault="00DC21BC" w:rsidP="00785495">
            <w:pPr>
              <w:spacing w:before="0" w:after="0"/>
              <w:jc w:val="center"/>
            </w:pPr>
            <w:r>
              <w:t>43 (41.7)</w:t>
            </w:r>
          </w:p>
        </w:tc>
        <w:tc>
          <w:tcPr>
            <w:tcW w:w="1305" w:type="dxa"/>
            <w:tcBorders>
              <w:top w:val="nil"/>
            </w:tcBorders>
          </w:tcPr>
          <w:p w14:paraId="0F5CE1C8" w14:textId="77777777" w:rsidR="00DC21BC" w:rsidRDefault="00DC21BC" w:rsidP="00785495">
            <w:pPr>
              <w:spacing w:before="0" w:after="0"/>
              <w:jc w:val="center"/>
            </w:pPr>
            <w:r>
              <w:t>222 (34.9)</w:t>
            </w:r>
          </w:p>
        </w:tc>
        <w:tc>
          <w:tcPr>
            <w:tcW w:w="763" w:type="dxa"/>
            <w:tcBorders>
              <w:top w:val="nil"/>
            </w:tcBorders>
          </w:tcPr>
          <w:p w14:paraId="794E5E90" w14:textId="77777777" w:rsidR="00DC21BC" w:rsidRDefault="00DC21BC" w:rsidP="00785495">
            <w:pPr>
              <w:spacing w:before="0" w:after="0"/>
              <w:jc w:val="center"/>
            </w:pPr>
          </w:p>
        </w:tc>
        <w:tc>
          <w:tcPr>
            <w:tcW w:w="1023" w:type="dxa"/>
            <w:tcBorders>
              <w:top w:val="nil"/>
            </w:tcBorders>
          </w:tcPr>
          <w:p w14:paraId="4E8EC142" w14:textId="77777777" w:rsidR="00DC21BC" w:rsidRDefault="00DC21BC" w:rsidP="00785495">
            <w:pPr>
              <w:spacing w:before="0" w:after="0"/>
              <w:jc w:val="center"/>
            </w:pPr>
            <w:r>
              <w:t>29 (39.2)</w:t>
            </w:r>
          </w:p>
        </w:tc>
        <w:tc>
          <w:tcPr>
            <w:tcW w:w="1083" w:type="dxa"/>
            <w:gridSpan w:val="2"/>
            <w:tcBorders>
              <w:top w:val="nil"/>
            </w:tcBorders>
          </w:tcPr>
          <w:p w14:paraId="5598E00F" w14:textId="77777777" w:rsidR="00DC21BC" w:rsidRDefault="00DC21BC" w:rsidP="00785495">
            <w:pPr>
              <w:spacing w:before="0" w:after="0"/>
              <w:jc w:val="center"/>
            </w:pPr>
            <w:r>
              <w:t>185 (33.8)</w:t>
            </w:r>
          </w:p>
        </w:tc>
        <w:tc>
          <w:tcPr>
            <w:tcW w:w="840" w:type="dxa"/>
            <w:tcBorders>
              <w:top w:val="nil"/>
            </w:tcBorders>
          </w:tcPr>
          <w:p w14:paraId="64D88C8B" w14:textId="77777777" w:rsidR="00DC21BC" w:rsidRDefault="00DC21BC" w:rsidP="00785495">
            <w:pPr>
              <w:spacing w:before="0" w:after="0"/>
              <w:jc w:val="center"/>
            </w:pPr>
          </w:p>
        </w:tc>
      </w:tr>
    </w:tbl>
    <w:p w14:paraId="7A3DB7DF" w14:textId="77777777" w:rsidR="00DC21BC" w:rsidRDefault="00DC21BC" w:rsidP="00DC21BC">
      <w:pPr>
        <w:jc w:val="both"/>
      </w:pPr>
    </w:p>
    <w:p w14:paraId="2CC3EE28" w14:textId="77777777" w:rsidR="001E2A87" w:rsidRDefault="00962AF5"/>
    <w:sectPr w:rsidR="001E2A8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1BC"/>
    <w:rsid w:val="000B4F9F"/>
    <w:rsid w:val="000F18D0"/>
    <w:rsid w:val="0065464C"/>
    <w:rsid w:val="0091741E"/>
    <w:rsid w:val="00962AF5"/>
    <w:rsid w:val="009B5B63"/>
    <w:rsid w:val="00DC21BC"/>
    <w:rsid w:val="00FE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10520E"/>
  <w15:chartTrackingRefBased/>
  <w15:docId w15:val="{02F4D40E-2D21-4D12-846E-2A386E85D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C21BC"/>
    <w:pPr>
      <w:spacing w:before="120" w:after="240" w:line="240" w:lineRule="auto"/>
    </w:pPr>
    <w:rPr>
      <w:rFonts w:ascii="Times New Roman" w:hAnsi="Times New Roman"/>
      <w:sz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C21BC"/>
    <w:pPr>
      <w:spacing w:after="0" w:line="240" w:lineRule="auto"/>
    </w:pPr>
    <w:rPr>
      <w:rFonts w:asciiTheme="majorHAnsi" w:hAnsiTheme="maj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E0CCFD7C374E44B1AFF3126B031D2A" ma:contentTypeVersion="12" ma:contentTypeDescription="Ein neues Dokument erstellen." ma:contentTypeScope="" ma:versionID="3a1b5e00a71de0da7342a44013f93afd">
  <xsd:schema xmlns:xsd="http://www.w3.org/2001/XMLSchema" xmlns:xs="http://www.w3.org/2001/XMLSchema" xmlns:p="http://schemas.microsoft.com/office/2006/metadata/properties" xmlns:ns3="3b46e09e-6d86-4a41-adb4-6759b77790be" xmlns:ns4="bafcf9f2-75f6-4170-b218-1b73aed7042f" targetNamespace="http://schemas.microsoft.com/office/2006/metadata/properties" ma:root="true" ma:fieldsID="b9a3a10fb1345cf040c506ae5ff5048f" ns3:_="" ns4:_="">
    <xsd:import namespace="3b46e09e-6d86-4a41-adb4-6759b77790be"/>
    <xsd:import namespace="bafcf9f2-75f6-4170-b218-1b73aed7042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6e09e-6d86-4a41-adb4-6759b77790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fcf9f2-75f6-4170-b218-1b73aed704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68ECA6-876B-4C38-B50E-32EBF92FF4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46e09e-6d86-4a41-adb4-6759b77790be"/>
    <ds:schemaRef ds:uri="bafcf9f2-75f6-4170-b218-1b73aed704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B48EC5-8E93-411D-AD04-03929D8EBD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3095F8-FC23-4B27-8D87-FDFD84C6ADF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b46e09e-6d86-4a41-adb4-6759b77790be"/>
    <ds:schemaRef ds:uri="http://purl.org/dc/elements/1.1/"/>
    <ds:schemaRef ds:uri="http://schemas.microsoft.com/office/2006/metadata/properties"/>
    <ds:schemaRef ds:uri="bafcf9f2-75f6-4170-b218-1b73aed7042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Aachen AöR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Just, Katja Susanne</dc:creator>
  <cp:keywords/>
  <dc:description/>
  <cp:lastModifiedBy>Just, Katja Susanne</cp:lastModifiedBy>
  <cp:revision>6</cp:revision>
  <dcterms:created xsi:type="dcterms:W3CDTF">2021-04-07T09:31:00Z</dcterms:created>
  <dcterms:modified xsi:type="dcterms:W3CDTF">2021-04-07T09:40:00Z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0x0101006EE0CCFD7C374E44B1AFF3126B031D2A</vt:lpwstr>
  </property>
</Properties>
</file>