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42C3" w14:textId="4AB38D20" w:rsidR="009708F1" w:rsidRDefault="00CC0322" w:rsidP="00C7774B">
      <w:pPr>
        <w:spacing w:before="0" w:after="200" w:line="276" w:lineRule="auto"/>
        <w:jc w:val="center"/>
        <w:rPr>
          <w:rFonts w:cs="Times New Roman"/>
          <w:b/>
          <w:bCs/>
          <w:sz w:val="28"/>
          <w:szCs w:val="28"/>
        </w:rPr>
      </w:pPr>
      <w:r>
        <w:rPr>
          <w:rFonts w:cs="Times New Roman"/>
          <w:b/>
          <w:bCs/>
          <w:sz w:val="28"/>
          <w:szCs w:val="28"/>
        </w:rPr>
        <w:t>Supplementary Materials</w:t>
      </w:r>
    </w:p>
    <w:p w14:paraId="47A25D0D" w14:textId="48F49ECF" w:rsidR="00CC0322" w:rsidRPr="00CC0322" w:rsidRDefault="00CC0322" w:rsidP="00C7774B">
      <w:pPr>
        <w:spacing w:before="0" w:after="200" w:line="276" w:lineRule="auto"/>
        <w:jc w:val="center"/>
        <w:rPr>
          <w:rFonts w:cs="Times New Roman"/>
          <w:sz w:val="28"/>
          <w:szCs w:val="28"/>
        </w:rPr>
      </w:pPr>
      <w:r w:rsidRPr="00CC0322">
        <w:rPr>
          <w:rFonts w:cs="Times New Roman"/>
          <w:sz w:val="28"/>
          <w:szCs w:val="28"/>
        </w:rPr>
        <w:t>Haugg E, Herwig A and</w:t>
      </w:r>
      <w:r>
        <w:rPr>
          <w:rFonts w:cs="Times New Roman"/>
          <w:sz w:val="28"/>
          <w:szCs w:val="28"/>
        </w:rPr>
        <w:t xml:space="preserve"> </w:t>
      </w:r>
      <w:r w:rsidRPr="00CC0322">
        <w:rPr>
          <w:rFonts w:cs="Times New Roman"/>
          <w:sz w:val="28"/>
          <w:szCs w:val="28"/>
        </w:rPr>
        <w:t>Diedrich V (2021) Body Temperature</w:t>
      </w:r>
      <w:r>
        <w:rPr>
          <w:rFonts w:cs="Times New Roman"/>
          <w:sz w:val="28"/>
          <w:szCs w:val="28"/>
        </w:rPr>
        <w:t xml:space="preserve"> </w:t>
      </w:r>
      <w:r w:rsidRPr="00CC0322">
        <w:rPr>
          <w:rFonts w:cs="Times New Roman"/>
          <w:sz w:val="28"/>
          <w:szCs w:val="28"/>
        </w:rPr>
        <w:t>and Activity Adaptation of Short</w:t>
      </w:r>
      <w:r>
        <w:rPr>
          <w:rFonts w:cs="Times New Roman"/>
          <w:sz w:val="28"/>
          <w:szCs w:val="28"/>
        </w:rPr>
        <w:t xml:space="preserve"> </w:t>
      </w:r>
      <w:r w:rsidRPr="00CC0322">
        <w:rPr>
          <w:rFonts w:cs="Times New Roman"/>
          <w:sz w:val="28"/>
          <w:szCs w:val="28"/>
        </w:rPr>
        <w:t>Photoperiod-Exposed Djungarian</w:t>
      </w:r>
      <w:r>
        <w:rPr>
          <w:rFonts w:cs="Times New Roman"/>
          <w:sz w:val="28"/>
          <w:szCs w:val="28"/>
        </w:rPr>
        <w:t xml:space="preserve"> </w:t>
      </w:r>
      <w:r w:rsidRPr="00CC0322">
        <w:rPr>
          <w:rFonts w:cs="Times New Roman"/>
          <w:sz w:val="28"/>
          <w:szCs w:val="28"/>
        </w:rPr>
        <w:t>Hamsters (Phodopus sungorus):</w:t>
      </w:r>
      <w:r>
        <w:rPr>
          <w:rFonts w:cs="Times New Roman"/>
          <w:sz w:val="28"/>
          <w:szCs w:val="28"/>
        </w:rPr>
        <w:t xml:space="preserve"> </w:t>
      </w:r>
      <w:r w:rsidRPr="00CC0322">
        <w:rPr>
          <w:rFonts w:cs="Times New Roman"/>
          <w:sz w:val="28"/>
          <w:szCs w:val="28"/>
        </w:rPr>
        <w:t>Timing, Traits, and Torpor.</w:t>
      </w:r>
      <w:r>
        <w:rPr>
          <w:rFonts w:cs="Times New Roman"/>
          <w:sz w:val="28"/>
          <w:szCs w:val="28"/>
        </w:rPr>
        <w:t xml:space="preserve"> </w:t>
      </w:r>
      <w:r w:rsidRPr="00CC0322">
        <w:rPr>
          <w:rFonts w:cs="Times New Roman"/>
          <w:sz w:val="28"/>
          <w:szCs w:val="28"/>
        </w:rPr>
        <w:t>Front. Physiol. 12:626779.</w:t>
      </w:r>
    </w:p>
    <w:p w14:paraId="2B9FCFBC" w14:textId="3AD892A4" w:rsidR="00CC0322" w:rsidRDefault="00CC0322" w:rsidP="00C7774B">
      <w:pPr>
        <w:spacing w:before="0" w:after="200" w:line="276" w:lineRule="auto"/>
        <w:jc w:val="center"/>
        <w:rPr>
          <w:rFonts w:cs="Times New Roman"/>
          <w:b/>
          <w:bCs/>
          <w:sz w:val="28"/>
          <w:szCs w:val="28"/>
        </w:rPr>
      </w:pPr>
      <w:proofErr w:type="spellStart"/>
      <w:r w:rsidRPr="00CC0322">
        <w:rPr>
          <w:rFonts w:cs="Times New Roman"/>
          <w:sz w:val="28"/>
          <w:szCs w:val="28"/>
        </w:rPr>
        <w:t>doi</w:t>
      </w:r>
      <w:proofErr w:type="spellEnd"/>
      <w:r w:rsidRPr="00CC0322">
        <w:rPr>
          <w:rFonts w:cs="Times New Roman"/>
          <w:sz w:val="28"/>
          <w:szCs w:val="28"/>
        </w:rPr>
        <w:t>: 10.3389/fphys.2021.626779</w:t>
      </w:r>
    </w:p>
    <w:p w14:paraId="21D203CC" w14:textId="4EF407E2" w:rsidR="00CC0322" w:rsidRPr="00CC0322" w:rsidRDefault="00CC0322" w:rsidP="00C7774B">
      <w:pPr>
        <w:spacing w:before="0" w:after="200" w:line="276" w:lineRule="auto"/>
        <w:jc w:val="center"/>
        <w:rPr>
          <w:rFonts w:cs="Times New Roman"/>
          <w:sz w:val="28"/>
          <w:szCs w:val="28"/>
        </w:rPr>
      </w:pPr>
      <w:r w:rsidRPr="00CC0322">
        <w:rPr>
          <w:rFonts w:cs="Times New Roman"/>
          <w:sz w:val="28"/>
          <w:szCs w:val="28"/>
        </w:rPr>
        <w:t>Correspondence to: elena.haugg@uni-ulm.de</w:t>
      </w:r>
    </w:p>
    <w:p w14:paraId="62A93549" w14:textId="32722E08" w:rsidR="00CC0322" w:rsidRDefault="00CC0322">
      <w:pPr>
        <w:spacing w:before="0" w:after="200" w:line="276" w:lineRule="auto"/>
        <w:rPr>
          <w:rFonts w:cs="Times New Roman"/>
          <w:b/>
          <w:bCs/>
          <w:sz w:val="28"/>
          <w:szCs w:val="28"/>
        </w:rPr>
      </w:pPr>
    </w:p>
    <w:p w14:paraId="615CC1D8" w14:textId="77777777" w:rsidR="00CC0322" w:rsidRDefault="00CC0322">
      <w:pPr>
        <w:spacing w:before="0" w:after="200" w:line="276" w:lineRule="auto"/>
        <w:rPr>
          <w:rFonts w:cs="Times New Roman"/>
          <w:b/>
          <w:bCs/>
          <w:sz w:val="28"/>
          <w:szCs w:val="28"/>
        </w:rPr>
      </w:pPr>
    </w:p>
    <w:p w14:paraId="0F89C9C5" w14:textId="35EDA7D9" w:rsidR="009708F1" w:rsidRDefault="00CC0322">
      <w:pPr>
        <w:spacing w:before="0" w:after="200" w:line="276" w:lineRule="auto"/>
        <w:rPr>
          <w:rFonts w:cs="Times New Roman"/>
          <w:sz w:val="28"/>
          <w:szCs w:val="28"/>
        </w:rPr>
      </w:pPr>
      <w:r w:rsidRPr="00CC0322">
        <w:rPr>
          <w:rFonts w:cs="Times New Roman"/>
          <w:sz w:val="28"/>
          <w:szCs w:val="28"/>
        </w:rPr>
        <w:t xml:space="preserve">This file includes: </w:t>
      </w:r>
    </w:p>
    <w:p w14:paraId="794CFFED" w14:textId="3A50439D" w:rsidR="00CC0322" w:rsidRDefault="00CC0322">
      <w:pPr>
        <w:spacing w:before="0" w:after="200" w:line="276" w:lineRule="auto"/>
        <w:rPr>
          <w:rFonts w:cs="Times New Roman"/>
          <w:sz w:val="22"/>
        </w:rPr>
      </w:pPr>
      <w:r w:rsidRPr="009D7CE8">
        <w:rPr>
          <w:rFonts w:cs="Times New Roman"/>
          <w:sz w:val="22"/>
        </w:rPr>
        <w:t>Supplementary Table 1: Background information about the hamsters</w:t>
      </w:r>
      <w:r>
        <w:rPr>
          <w:rFonts w:cs="Times New Roman"/>
          <w:sz w:val="22"/>
        </w:rPr>
        <w:t xml:space="preserve"> (both approaches)</w:t>
      </w:r>
    </w:p>
    <w:p w14:paraId="638A0E6D" w14:textId="674F1E3B" w:rsidR="00CC0322" w:rsidRPr="00CC0322" w:rsidRDefault="00CC0322">
      <w:pPr>
        <w:spacing w:before="0" w:after="200" w:line="276" w:lineRule="auto"/>
        <w:rPr>
          <w:rFonts w:cs="Times New Roman"/>
          <w:sz w:val="28"/>
          <w:szCs w:val="28"/>
        </w:rPr>
      </w:pPr>
      <w:r w:rsidRPr="009D7CE8">
        <w:rPr>
          <w:rFonts w:cs="Times New Roman"/>
          <w:sz w:val="22"/>
        </w:rPr>
        <w:t>Supplementary Table 2: Additional statistics of torpor characteristics and adaptation parameters</w:t>
      </w:r>
      <w:r>
        <w:rPr>
          <w:rFonts w:cs="Times New Roman"/>
          <w:sz w:val="22"/>
        </w:rPr>
        <w:t xml:space="preserve"> (approach 1)</w:t>
      </w:r>
    </w:p>
    <w:p w14:paraId="328FDD0D" w14:textId="27E417C4" w:rsidR="00CC0322" w:rsidRDefault="00CC0322">
      <w:pPr>
        <w:spacing w:before="0" w:after="200" w:line="276" w:lineRule="auto"/>
        <w:rPr>
          <w:rFonts w:cs="Times New Roman"/>
          <w:sz w:val="22"/>
        </w:rPr>
      </w:pPr>
      <w:r w:rsidRPr="009D7CE8">
        <w:rPr>
          <w:rFonts w:cs="Times New Roman"/>
          <w:sz w:val="22"/>
        </w:rPr>
        <w:t>Supplementary Table 3: Additional statistics of the radiotelemetry analysis</w:t>
      </w:r>
      <w:r>
        <w:rPr>
          <w:rFonts w:cs="Times New Roman"/>
          <w:sz w:val="22"/>
        </w:rPr>
        <w:t xml:space="preserve"> (approach 1)</w:t>
      </w:r>
    </w:p>
    <w:p w14:paraId="37BC16C1" w14:textId="78DB0978" w:rsidR="00CC0322" w:rsidRDefault="00CC0322">
      <w:pPr>
        <w:spacing w:before="0" w:after="200" w:line="276" w:lineRule="auto"/>
        <w:rPr>
          <w:rFonts w:cs="Times New Roman"/>
          <w:sz w:val="22"/>
        </w:rPr>
      </w:pPr>
      <w:r w:rsidRPr="009D7CE8">
        <w:rPr>
          <w:rFonts w:cs="Times New Roman"/>
          <w:sz w:val="22"/>
        </w:rPr>
        <w:t>Supplementary Table 4: Body temperature values</w:t>
      </w:r>
      <w:r>
        <w:rPr>
          <w:rFonts w:cs="Times New Roman"/>
          <w:sz w:val="22"/>
        </w:rPr>
        <w:t xml:space="preserve"> (approach 2)</w:t>
      </w:r>
    </w:p>
    <w:p w14:paraId="0607442C" w14:textId="27A266A7" w:rsidR="00CC0322" w:rsidRDefault="00CC0322">
      <w:pPr>
        <w:spacing w:before="0" w:after="200" w:line="276" w:lineRule="auto"/>
        <w:rPr>
          <w:rFonts w:cs="Times New Roman"/>
          <w:sz w:val="22"/>
        </w:rPr>
      </w:pPr>
      <w:r w:rsidRPr="009D7CE8">
        <w:rPr>
          <w:rFonts w:cs="Times New Roman"/>
          <w:sz w:val="22"/>
        </w:rPr>
        <w:t>Supplementary Table 5: Delta body temperature values</w:t>
      </w:r>
      <w:r>
        <w:rPr>
          <w:rFonts w:cs="Times New Roman"/>
          <w:sz w:val="22"/>
        </w:rPr>
        <w:t xml:space="preserve"> (approach 2)</w:t>
      </w:r>
    </w:p>
    <w:p w14:paraId="1C48ECA3" w14:textId="2FC969EE" w:rsidR="00CC0322" w:rsidRDefault="00CC0322">
      <w:pPr>
        <w:spacing w:before="0" w:after="200" w:line="276" w:lineRule="auto"/>
        <w:rPr>
          <w:rFonts w:cs="Times New Roman"/>
          <w:sz w:val="22"/>
        </w:rPr>
      </w:pPr>
      <w:r w:rsidRPr="009D7CE8">
        <w:rPr>
          <w:rFonts w:cs="Times New Roman"/>
          <w:sz w:val="22"/>
        </w:rPr>
        <w:t>Supplementary Table 6: Activity values</w:t>
      </w:r>
      <w:r>
        <w:rPr>
          <w:rFonts w:cs="Times New Roman"/>
          <w:sz w:val="22"/>
        </w:rPr>
        <w:t xml:space="preserve"> </w:t>
      </w:r>
      <w:r>
        <w:rPr>
          <w:rFonts w:cs="Times New Roman"/>
          <w:sz w:val="22"/>
        </w:rPr>
        <w:t>(approach 2)</w:t>
      </w:r>
    </w:p>
    <w:p w14:paraId="6A395BBD" w14:textId="6024534F" w:rsidR="00CC0322" w:rsidRDefault="00CC0322">
      <w:pPr>
        <w:spacing w:before="0" w:after="200" w:line="276" w:lineRule="auto"/>
        <w:rPr>
          <w:rFonts w:cs="Times New Roman"/>
          <w:sz w:val="22"/>
        </w:rPr>
      </w:pPr>
      <w:r w:rsidRPr="009D7CE8">
        <w:rPr>
          <w:rFonts w:cs="Times New Roman"/>
          <w:sz w:val="22"/>
        </w:rPr>
        <w:t>Supplementary Table 7: Activity ratio values</w:t>
      </w:r>
      <w:r>
        <w:rPr>
          <w:rFonts w:cs="Times New Roman"/>
          <w:sz w:val="22"/>
        </w:rPr>
        <w:t xml:space="preserve"> </w:t>
      </w:r>
      <w:r>
        <w:rPr>
          <w:rFonts w:cs="Times New Roman"/>
          <w:sz w:val="22"/>
        </w:rPr>
        <w:t>(approach 2)</w:t>
      </w:r>
    </w:p>
    <w:p w14:paraId="4C9997CD" w14:textId="77777777" w:rsidR="00CC0322" w:rsidRDefault="00CC0322" w:rsidP="00CC0322">
      <w:pPr>
        <w:spacing w:before="0" w:after="200" w:line="276" w:lineRule="auto"/>
        <w:rPr>
          <w:rFonts w:cs="Times New Roman"/>
          <w:sz w:val="22"/>
        </w:rPr>
      </w:pPr>
      <w:r w:rsidRPr="009D7CE8">
        <w:rPr>
          <w:rFonts w:cs="Times New Roman"/>
          <w:sz w:val="22"/>
        </w:rPr>
        <w:t>Supplementary Table 8: Adaptation parameter values</w:t>
      </w:r>
      <w:r>
        <w:rPr>
          <w:rFonts w:cs="Times New Roman"/>
          <w:sz w:val="22"/>
        </w:rPr>
        <w:t xml:space="preserve"> </w:t>
      </w:r>
      <w:r>
        <w:rPr>
          <w:rFonts w:cs="Times New Roman"/>
          <w:sz w:val="22"/>
        </w:rPr>
        <w:t>(approach 2)</w:t>
      </w:r>
    </w:p>
    <w:p w14:paraId="0CE26BD0" w14:textId="3B616226" w:rsidR="00CC0322" w:rsidRDefault="00CC0322">
      <w:pPr>
        <w:spacing w:before="0" w:after="200" w:line="276" w:lineRule="auto"/>
        <w:rPr>
          <w:rFonts w:cs="Times New Roman"/>
          <w:sz w:val="22"/>
        </w:rPr>
      </w:pPr>
    </w:p>
    <w:p w14:paraId="320725F7" w14:textId="15F6EDB8" w:rsidR="00CC0322" w:rsidRDefault="00CC0322">
      <w:pPr>
        <w:spacing w:before="0" w:after="200" w:line="276" w:lineRule="auto"/>
        <w:rPr>
          <w:rFonts w:cs="Times New Roman"/>
          <w:sz w:val="28"/>
          <w:szCs w:val="28"/>
        </w:rPr>
      </w:pPr>
    </w:p>
    <w:p w14:paraId="3D0A6F48" w14:textId="77777777" w:rsidR="00CC0322" w:rsidRPr="00CC0322" w:rsidRDefault="00CC0322">
      <w:pPr>
        <w:spacing w:before="0" w:after="200" w:line="276" w:lineRule="auto"/>
        <w:rPr>
          <w:rFonts w:cs="Times New Roman"/>
          <w:sz w:val="28"/>
          <w:szCs w:val="28"/>
        </w:rPr>
      </w:pPr>
    </w:p>
    <w:p w14:paraId="5A1FA704" w14:textId="5D5BAD77" w:rsidR="009708F1" w:rsidRDefault="009708F1">
      <w:pPr>
        <w:spacing w:before="0" w:after="200" w:line="276" w:lineRule="auto"/>
        <w:rPr>
          <w:rFonts w:cs="Times New Roman"/>
          <w:b/>
          <w:bCs/>
          <w:sz w:val="28"/>
          <w:szCs w:val="28"/>
        </w:rPr>
      </w:pPr>
      <w:r>
        <w:rPr>
          <w:rFonts w:cs="Times New Roman"/>
          <w:b/>
          <w:bCs/>
          <w:sz w:val="28"/>
          <w:szCs w:val="28"/>
        </w:rPr>
        <w:br w:type="page"/>
      </w:r>
    </w:p>
    <w:p w14:paraId="2E20CACE" w14:textId="01DB6E35" w:rsidR="00C4095B" w:rsidRPr="009D7CE8" w:rsidRDefault="00C4095B" w:rsidP="007E1078">
      <w:pPr>
        <w:spacing w:before="0" w:after="0"/>
        <w:jc w:val="both"/>
        <w:rPr>
          <w:rFonts w:cs="Times New Roman"/>
          <w:b/>
          <w:bCs/>
          <w:sz w:val="28"/>
          <w:szCs w:val="28"/>
        </w:rPr>
      </w:pPr>
      <w:r w:rsidRPr="009D7CE8">
        <w:rPr>
          <w:rFonts w:cs="Times New Roman"/>
          <w:b/>
          <w:bCs/>
          <w:sz w:val="28"/>
          <w:szCs w:val="28"/>
        </w:rPr>
        <w:lastRenderedPageBreak/>
        <w:t>SUPPLEMENTS</w:t>
      </w:r>
    </w:p>
    <w:p w14:paraId="3B11185A" w14:textId="2349BF05" w:rsidR="00C4095B" w:rsidRPr="009D7CE8" w:rsidRDefault="00C4095B" w:rsidP="007E1078">
      <w:pPr>
        <w:spacing w:before="0" w:after="0"/>
        <w:jc w:val="both"/>
        <w:rPr>
          <w:rFonts w:cs="Times New Roman"/>
          <w:sz w:val="22"/>
        </w:rPr>
      </w:pPr>
      <w:r w:rsidRPr="009D7CE8">
        <w:rPr>
          <w:rFonts w:cs="Times New Roman"/>
          <w:sz w:val="22"/>
        </w:rPr>
        <w:t xml:space="preserve">Supplementary Table 1: </w:t>
      </w:r>
      <w:r w:rsidR="00BC3587" w:rsidRPr="009D7CE8">
        <w:rPr>
          <w:rFonts w:cs="Times New Roman"/>
          <w:sz w:val="22"/>
        </w:rPr>
        <w:t xml:space="preserve">Background information </w:t>
      </w:r>
      <w:r w:rsidR="007A091E" w:rsidRPr="009D7CE8">
        <w:rPr>
          <w:rFonts w:cs="Times New Roman"/>
          <w:sz w:val="22"/>
        </w:rPr>
        <w:t xml:space="preserve">about the hamsters of </w:t>
      </w:r>
      <w:r w:rsidR="005E24F1" w:rsidRPr="009D7CE8">
        <w:rPr>
          <w:rFonts w:cs="Times New Roman"/>
          <w:sz w:val="22"/>
        </w:rPr>
        <w:t xml:space="preserve">this </w:t>
      </w:r>
      <w:r w:rsidR="007A091E" w:rsidRPr="009D7CE8">
        <w:rPr>
          <w:rFonts w:cs="Times New Roman"/>
          <w:sz w:val="22"/>
        </w:rPr>
        <w:t>study</w:t>
      </w:r>
      <w:r w:rsidR="00BC3587" w:rsidRPr="009D7CE8">
        <w:rPr>
          <w:rFonts w:cs="Times New Roman"/>
          <w:sz w:val="22"/>
        </w:rPr>
        <w:t xml:space="preserve">. </w:t>
      </w:r>
      <w:r w:rsidRPr="009D7CE8">
        <w:rPr>
          <w:rFonts w:cs="Times New Roman"/>
          <w:sz w:val="22"/>
        </w:rPr>
        <w:t xml:space="preserve">The hamsters’ ID comprises the cohorts’ name and a running number. Besides males (m) and females (f), the torpor incidence group is indicated by a raster, from “often” torpor in the first block over “sometimes” and “rarely” to “never” torpor in the last block. The transmitter runtime is given in weeks. The eleven animals of cohort EH04 were implanted already in LP and used in both approaches, while those of the cohorts EH02 and EH03 were implanted when adapted to SP and used in approach 1 only. </w:t>
      </w:r>
    </w:p>
    <w:p w14:paraId="19E01488" w14:textId="77777777" w:rsidR="00C4095B" w:rsidRPr="009D7CE8" w:rsidRDefault="00C4095B" w:rsidP="007E1078">
      <w:pPr>
        <w:spacing w:before="0" w:after="0"/>
        <w:jc w:val="both"/>
        <w:rPr>
          <w:rFonts w:cs="Times New Roman"/>
          <w:szCs w:val="24"/>
        </w:rPr>
      </w:pPr>
      <w:r w:rsidRPr="009D7CE8">
        <w:rPr>
          <w:noProof/>
        </w:rPr>
        <w:drawing>
          <wp:inline distT="0" distB="0" distL="0" distR="0" wp14:anchorId="08991401" wp14:editId="45078EB6">
            <wp:extent cx="4569917" cy="7308850"/>
            <wp:effectExtent l="0" t="0" r="254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7881" cy="7321587"/>
                    </a:xfrm>
                    <a:prstGeom prst="rect">
                      <a:avLst/>
                    </a:prstGeom>
                    <a:noFill/>
                    <a:ln>
                      <a:noFill/>
                    </a:ln>
                  </pic:spPr>
                </pic:pic>
              </a:graphicData>
            </a:graphic>
          </wp:inline>
        </w:drawing>
      </w:r>
      <w:r w:rsidRPr="009D7CE8">
        <w:rPr>
          <w:rFonts w:cs="Times New Roman"/>
          <w:szCs w:val="24"/>
        </w:rPr>
        <w:br w:type="page"/>
      </w:r>
    </w:p>
    <w:p w14:paraId="44806518" w14:textId="57031C3B" w:rsidR="00C4095B" w:rsidRPr="009D7CE8" w:rsidRDefault="00C4095B" w:rsidP="007E1078">
      <w:pPr>
        <w:spacing w:before="0" w:after="0"/>
        <w:jc w:val="both"/>
        <w:rPr>
          <w:rFonts w:cs="Times New Roman"/>
          <w:sz w:val="22"/>
        </w:rPr>
      </w:pPr>
      <w:r w:rsidRPr="009D7CE8">
        <w:rPr>
          <w:rFonts w:cs="Times New Roman"/>
          <w:sz w:val="22"/>
        </w:rPr>
        <w:lastRenderedPageBreak/>
        <w:t xml:space="preserve">Supplementary Table 2: Additional statistics of analysis </w:t>
      </w:r>
      <w:r w:rsidR="00BC3587" w:rsidRPr="009D7CE8">
        <w:rPr>
          <w:rFonts w:cs="Times New Roman"/>
          <w:sz w:val="22"/>
        </w:rPr>
        <w:t>of approach 1</w:t>
      </w:r>
      <w:r w:rsidR="00BC3587" w:rsidRPr="009D7CE8">
        <w:rPr>
          <w:rFonts w:cs="Times New Roman"/>
          <w:b/>
          <w:bCs/>
          <w:sz w:val="22"/>
        </w:rPr>
        <w:t xml:space="preserve"> </w:t>
      </w:r>
      <w:r w:rsidRPr="009D7CE8">
        <w:rPr>
          <w:rFonts w:cs="Times New Roman"/>
          <w:sz w:val="22"/>
        </w:rPr>
        <w:t xml:space="preserve">regarding torpor characteristics and adaptation parameters of the analysis week per torpor incidence group (Tables 1 and 2). </w:t>
      </w:r>
    </w:p>
    <w:p w14:paraId="0CB332B2" w14:textId="5559379F" w:rsidR="00C4095B" w:rsidRPr="009D7CE8" w:rsidRDefault="00B06D58" w:rsidP="007E1078">
      <w:pPr>
        <w:spacing w:before="0" w:after="0"/>
        <w:jc w:val="both"/>
        <w:rPr>
          <w:rFonts w:cs="Times New Roman"/>
          <w:szCs w:val="24"/>
        </w:rPr>
      </w:pPr>
      <w:r w:rsidRPr="009D7CE8">
        <w:rPr>
          <w:noProof/>
        </w:rPr>
        <w:drawing>
          <wp:inline distT="0" distB="0" distL="0" distR="0" wp14:anchorId="67DD0917" wp14:editId="3C81FB52">
            <wp:extent cx="4692650" cy="333880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8740" cy="3343138"/>
                    </a:xfrm>
                    <a:prstGeom prst="rect">
                      <a:avLst/>
                    </a:prstGeom>
                    <a:noFill/>
                    <a:ln>
                      <a:noFill/>
                    </a:ln>
                  </pic:spPr>
                </pic:pic>
              </a:graphicData>
            </a:graphic>
          </wp:inline>
        </w:drawing>
      </w:r>
    </w:p>
    <w:p w14:paraId="51AC9C7F" w14:textId="77777777" w:rsidR="00C4095B" w:rsidRPr="009D7CE8" w:rsidRDefault="00C4095B" w:rsidP="007E1078">
      <w:pPr>
        <w:spacing w:before="0" w:after="0"/>
        <w:jc w:val="both"/>
        <w:rPr>
          <w:rFonts w:cs="Times New Roman"/>
          <w:szCs w:val="24"/>
        </w:rPr>
      </w:pPr>
      <w:r w:rsidRPr="009D7CE8">
        <w:rPr>
          <w:rFonts w:cs="Times New Roman"/>
          <w:szCs w:val="24"/>
        </w:rPr>
        <w:br w:type="page"/>
      </w:r>
    </w:p>
    <w:p w14:paraId="65FC9910" w14:textId="775600A8" w:rsidR="00C4095B" w:rsidRPr="009D7CE8" w:rsidRDefault="00C4095B" w:rsidP="007E1078">
      <w:pPr>
        <w:spacing w:before="0" w:after="0"/>
        <w:jc w:val="both"/>
        <w:rPr>
          <w:rFonts w:cs="Times New Roman"/>
          <w:sz w:val="22"/>
        </w:rPr>
      </w:pPr>
      <w:r w:rsidRPr="009D7CE8">
        <w:rPr>
          <w:rFonts w:cs="Times New Roman"/>
          <w:sz w:val="22"/>
        </w:rPr>
        <w:lastRenderedPageBreak/>
        <w:t xml:space="preserve">Supplementary Table 3: Additional statistics of the radiotelemetry analysis </w:t>
      </w:r>
      <w:r w:rsidR="00BC3587" w:rsidRPr="009D7CE8">
        <w:rPr>
          <w:rFonts w:cs="Times New Roman"/>
          <w:sz w:val="22"/>
        </w:rPr>
        <w:t>of approach 1</w:t>
      </w:r>
      <w:r w:rsidR="00BC3587" w:rsidRPr="009D7CE8">
        <w:rPr>
          <w:rFonts w:cs="Times New Roman"/>
          <w:b/>
          <w:bCs/>
          <w:sz w:val="22"/>
        </w:rPr>
        <w:t xml:space="preserve"> </w:t>
      </w:r>
      <w:r w:rsidRPr="009D7CE8">
        <w:rPr>
          <w:rFonts w:cs="Times New Roman"/>
          <w:sz w:val="22"/>
        </w:rPr>
        <w:t xml:space="preserve">regarding pattern of activity and body temperature of one experimental week per torpor incidence group (Table 3). </w:t>
      </w:r>
    </w:p>
    <w:p w14:paraId="2688EE5B" w14:textId="5EE5E918" w:rsidR="00C4095B" w:rsidRPr="009D7CE8" w:rsidRDefault="00B06D58" w:rsidP="007E1078">
      <w:pPr>
        <w:spacing w:before="0" w:after="0"/>
        <w:jc w:val="both"/>
        <w:rPr>
          <w:rFonts w:cs="Times New Roman"/>
          <w:szCs w:val="24"/>
        </w:rPr>
      </w:pPr>
      <w:r w:rsidRPr="009D7CE8">
        <w:rPr>
          <w:noProof/>
        </w:rPr>
        <w:drawing>
          <wp:inline distT="0" distB="0" distL="0" distR="0" wp14:anchorId="7E01BCC5" wp14:editId="45605EA8">
            <wp:extent cx="4667250" cy="504914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0382" cy="5052535"/>
                    </a:xfrm>
                    <a:prstGeom prst="rect">
                      <a:avLst/>
                    </a:prstGeom>
                    <a:noFill/>
                    <a:ln>
                      <a:noFill/>
                    </a:ln>
                  </pic:spPr>
                </pic:pic>
              </a:graphicData>
            </a:graphic>
          </wp:inline>
        </w:drawing>
      </w:r>
    </w:p>
    <w:p w14:paraId="6E2CCFFB" w14:textId="77777777" w:rsidR="00C4095B" w:rsidRPr="009D7CE8" w:rsidRDefault="00C4095B" w:rsidP="007E1078">
      <w:pPr>
        <w:spacing w:before="0" w:after="0"/>
        <w:jc w:val="both"/>
        <w:rPr>
          <w:rFonts w:cs="Times New Roman"/>
          <w:szCs w:val="24"/>
        </w:rPr>
      </w:pPr>
      <w:r w:rsidRPr="009D7CE8">
        <w:rPr>
          <w:rFonts w:cs="Times New Roman"/>
          <w:szCs w:val="24"/>
        </w:rPr>
        <w:br w:type="page"/>
      </w:r>
    </w:p>
    <w:p w14:paraId="4833AF7E" w14:textId="10B9566C" w:rsidR="00C4095B" w:rsidRPr="009D7CE8" w:rsidRDefault="00C4095B" w:rsidP="007E1078">
      <w:pPr>
        <w:spacing w:before="0" w:after="0"/>
        <w:jc w:val="both"/>
        <w:rPr>
          <w:rFonts w:cs="Times New Roman"/>
          <w:sz w:val="22"/>
        </w:rPr>
      </w:pPr>
      <w:r w:rsidRPr="009D7CE8">
        <w:rPr>
          <w:rFonts w:cs="Times New Roman"/>
          <w:sz w:val="22"/>
        </w:rPr>
        <w:lastRenderedPageBreak/>
        <w:t>Supplementary Table 4: Body temperature values per time frame, week in long photoperiod (LP) and short photoperiod (SP) as well as individual</w:t>
      </w:r>
      <w:r w:rsidR="00BC3587" w:rsidRPr="009D7CE8">
        <w:rPr>
          <w:rFonts w:cs="Times New Roman"/>
          <w:sz w:val="22"/>
        </w:rPr>
        <w:t xml:space="preserve"> of approach 2</w:t>
      </w:r>
      <w:r w:rsidRPr="009D7CE8">
        <w:rPr>
          <w:rFonts w:cs="Times New Roman"/>
          <w:sz w:val="22"/>
        </w:rPr>
        <w:t xml:space="preserve">. Yellow marked hamsters did not express spontaneous daily torpor. Sparklines in the last column indicate the individual </w:t>
      </w:r>
      <w:r w:rsidR="007E1EC2" w:rsidRPr="009D7CE8">
        <w:rPr>
          <w:rFonts w:cs="Times New Roman"/>
          <w:sz w:val="22"/>
        </w:rPr>
        <w:t>change</w:t>
      </w:r>
      <w:r w:rsidRPr="009D7CE8">
        <w:rPr>
          <w:rFonts w:cs="Times New Roman"/>
          <w:sz w:val="22"/>
        </w:rPr>
        <w:t>, with the hamster</w:t>
      </w:r>
      <w:r w:rsidR="0090452F" w:rsidRPr="009D7CE8">
        <w:rPr>
          <w:rFonts w:cs="Times New Roman"/>
          <w:sz w:val="22"/>
        </w:rPr>
        <w:t>’</w:t>
      </w:r>
      <w:r w:rsidRPr="009D7CE8">
        <w:rPr>
          <w:rFonts w:cs="Times New Roman"/>
          <w:sz w:val="22"/>
        </w:rPr>
        <w:t xml:space="preserve">s highest value as 100% and its lowest as 0%. </w:t>
      </w:r>
    </w:p>
    <w:p w14:paraId="01E0506A" w14:textId="77777777" w:rsidR="00C4095B" w:rsidRPr="009D7CE8" w:rsidRDefault="00C4095B" w:rsidP="007E1078">
      <w:pPr>
        <w:spacing w:before="0" w:after="0"/>
        <w:jc w:val="both"/>
        <w:rPr>
          <w:rFonts w:cs="Times New Roman"/>
          <w:szCs w:val="24"/>
        </w:rPr>
      </w:pPr>
      <w:r w:rsidRPr="009D7CE8">
        <w:rPr>
          <w:noProof/>
          <w:lang w:eastAsia="de-DE"/>
        </w:rPr>
        <w:drawing>
          <wp:inline distT="0" distB="0" distL="0" distR="0" wp14:anchorId="730B6929" wp14:editId="3D13655D">
            <wp:extent cx="4679950" cy="4787182"/>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978" cy="4796417"/>
                    </a:xfrm>
                    <a:prstGeom prst="rect">
                      <a:avLst/>
                    </a:prstGeom>
                    <a:noFill/>
                    <a:ln>
                      <a:noFill/>
                    </a:ln>
                  </pic:spPr>
                </pic:pic>
              </a:graphicData>
            </a:graphic>
          </wp:inline>
        </w:drawing>
      </w:r>
    </w:p>
    <w:p w14:paraId="1579AB9B" w14:textId="77777777" w:rsidR="00C4095B" w:rsidRPr="009D7CE8" w:rsidRDefault="00C4095B" w:rsidP="007E1078">
      <w:pPr>
        <w:spacing w:before="0" w:after="0"/>
        <w:jc w:val="both"/>
        <w:rPr>
          <w:rFonts w:cs="Times New Roman"/>
          <w:szCs w:val="24"/>
        </w:rPr>
      </w:pPr>
      <w:r w:rsidRPr="009D7CE8">
        <w:rPr>
          <w:rFonts w:cs="Times New Roman"/>
          <w:szCs w:val="24"/>
        </w:rPr>
        <w:br w:type="page"/>
      </w:r>
    </w:p>
    <w:p w14:paraId="77B91C85" w14:textId="54C6F370" w:rsidR="00C4095B" w:rsidRPr="009D7CE8" w:rsidRDefault="00C4095B" w:rsidP="007E1078">
      <w:pPr>
        <w:spacing w:before="0" w:after="0"/>
        <w:jc w:val="both"/>
        <w:rPr>
          <w:rFonts w:cs="Times New Roman"/>
          <w:sz w:val="22"/>
        </w:rPr>
      </w:pPr>
      <w:r w:rsidRPr="009D7CE8">
        <w:rPr>
          <w:rFonts w:cs="Times New Roman"/>
          <w:sz w:val="22"/>
        </w:rPr>
        <w:lastRenderedPageBreak/>
        <w:t>Supplementary Table 5: Delta body temperature values per time frame, week in long photoperiod (LP) and short photoperiod (SP) as well as individual</w:t>
      </w:r>
      <w:r w:rsidR="00BC3587" w:rsidRPr="009D7CE8">
        <w:rPr>
          <w:rFonts w:cs="Times New Roman"/>
          <w:sz w:val="22"/>
        </w:rPr>
        <w:t xml:space="preserve"> of approach 2</w:t>
      </w:r>
      <w:r w:rsidRPr="009D7CE8">
        <w:rPr>
          <w:rFonts w:cs="Times New Roman"/>
          <w:sz w:val="22"/>
        </w:rPr>
        <w:t xml:space="preserve">. Yellow marked hamsters did not express spontaneous daily torpor. Sparklines in the last column indicate the individual </w:t>
      </w:r>
      <w:r w:rsidR="007E1EC2" w:rsidRPr="009D7CE8">
        <w:rPr>
          <w:rFonts w:cs="Times New Roman"/>
          <w:sz w:val="22"/>
        </w:rPr>
        <w:t>change</w:t>
      </w:r>
      <w:r w:rsidRPr="009D7CE8">
        <w:rPr>
          <w:rFonts w:cs="Times New Roman"/>
          <w:sz w:val="22"/>
        </w:rPr>
        <w:t>, with the hamster</w:t>
      </w:r>
      <w:r w:rsidR="0090452F" w:rsidRPr="009D7CE8">
        <w:rPr>
          <w:rFonts w:cs="Times New Roman"/>
          <w:sz w:val="22"/>
        </w:rPr>
        <w:t>’</w:t>
      </w:r>
      <w:r w:rsidRPr="009D7CE8">
        <w:rPr>
          <w:rFonts w:cs="Times New Roman"/>
          <w:sz w:val="22"/>
        </w:rPr>
        <w:t>s highest value as 100% and its lowest as 0%.</w:t>
      </w:r>
    </w:p>
    <w:p w14:paraId="1388088A" w14:textId="77777777" w:rsidR="00C4095B" w:rsidRPr="009D7CE8" w:rsidRDefault="00C4095B" w:rsidP="007E1078">
      <w:pPr>
        <w:spacing w:before="0" w:after="0"/>
        <w:jc w:val="both"/>
        <w:rPr>
          <w:rFonts w:cs="Times New Roman"/>
          <w:szCs w:val="24"/>
        </w:rPr>
      </w:pPr>
      <w:r w:rsidRPr="009D7CE8">
        <w:rPr>
          <w:noProof/>
          <w:lang w:eastAsia="de-DE"/>
        </w:rPr>
        <w:drawing>
          <wp:inline distT="0" distB="0" distL="0" distR="0" wp14:anchorId="5E48867C" wp14:editId="5A02B993">
            <wp:extent cx="4673600" cy="3189674"/>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380" cy="3192936"/>
                    </a:xfrm>
                    <a:prstGeom prst="rect">
                      <a:avLst/>
                    </a:prstGeom>
                    <a:noFill/>
                    <a:ln>
                      <a:noFill/>
                    </a:ln>
                  </pic:spPr>
                </pic:pic>
              </a:graphicData>
            </a:graphic>
          </wp:inline>
        </w:drawing>
      </w:r>
      <w:r w:rsidRPr="009D7CE8">
        <w:rPr>
          <w:rFonts w:cs="Times New Roman"/>
          <w:szCs w:val="24"/>
        </w:rPr>
        <w:br w:type="page"/>
      </w:r>
    </w:p>
    <w:p w14:paraId="64BC5119" w14:textId="61C570CE" w:rsidR="00C4095B" w:rsidRPr="009D7CE8" w:rsidRDefault="00C4095B" w:rsidP="007E1078">
      <w:pPr>
        <w:spacing w:before="0" w:after="0"/>
        <w:jc w:val="both"/>
        <w:rPr>
          <w:rFonts w:cs="Times New Roman"/>
          <w:szCs w:val="24"/>
        </w:rPr>
      </w:pPr>
      <w:r w:rsidRPr="009D7CE8">
        <w:rPr>
          <w:rFonts w:cs="Times New Roman"/>
          <w:sz w:val="22"/>
        </w:rPr>
        <w:lastRenderedPageBreak/>
        <w:t>Supplementary Table 6: Activity values per time frame, week in long photoperiod (LP) and short photoperiod (SP) as well as individual</w:t>
      </w:r>
      <w:r w:rsidR="00BC3587" w:rsidRPr="009D7CE8">
        <w:rPr>
          <w:rFonts w:cs="Times New Roman"/>
          <w:sz w:val="22"/>
        </w:rPr>
        <w:t xml:space="preserve"> of approach 2</w:t>
      </w:r>
      <w:r w:rsidRPr="009D7CE8">
        <w:rPr>
          <w:rFonts w:cs="Times New Roman"/>
          <w:sz w:val="22"/>
        </w:rPr>
        <w:t xml:space="preserve">. Yellow marked hamsters did not express spontaneous daily torpor. Sparklines in the last column indicate the individual </w:t>
      </w:r>
      <w:r w:rsidR="007E1EC2" w:rsidRPr="009D7CE8">
        <w:rPr>
          <w:rFonts w:cs="Times New Roman"/>
          <w:sz w:val="22"/>
        </w:rPr>
        <w:t>change</w:t>
      </w:r>
      <w:r w:rsidRPr="009D7CE8">
        <w:rPr>
          <w:rFonts w:cs="Times New Roman"/>
          <w:sz w:val="22"/>
        </w:rPr>
        <w:t>, with the hamster</w:t>
      </w:r>
      <w:r w:rsidR="0090452F" w:rsidRPr="009D7CE8">
        <w:rPr>
          <w:rFonts w:cs="Times New Roman"/>
          <w:sz w:val="22"/>
        </w:rPr>
        <w:t>’</w:t>
      </w:r>
      <w:r w:rsidRPr="009D7CE8">
        <w:rPr>
          <w:rFonts w:cs="Times New Roman"/>
          <w:sz w:val="22"/>
        </w:rPr>
        <w:t>s highest value as 100% and its lowest as 0%.</w:t>
      </w:r>
    </w:p>
    <w:p w14:paraId="27802A6A" w14:textId="77777777" w:rsidR="00C4095B" w:rsidRPr="009D7CE8" w:rsidRDefault="00C4095B" w:rsidP="007E1078">
      <w:pPr>
        <w:spacing w:before="0" w:after="0"/>
        <w:jc w:val="both"/>
        <w:rPr>
          <w:rFonts w:cs="Times New Roman"/>
          <w:szCs w:val="24"/>
        </w:rPr>
      </w:pPr>
      <w:r w:rsidRPr="009D7CE8">
        <w:rPr>
          <w:noProof/>
          <w:lang w:eastAsia="de-DE"/>
        </w:rPr>
        <w:drawing>
          <wp:inline distT="0" distB="0" distL="0" distR="0" wp14:anchorId="2EAA0129" wp14:editId="58CDD49A">
            <wp:extent cx="4686300" cy="467433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4456" cy="4682466"/>
                    </a:xfrm>
                    <a:prstGeom prst="rect">
                      <a:avLst/>
                    </a:prstGeom>
                    <a:noFill/>
                    <a:ln>
                      <a:noFill/>
                    </a:ln>
                  </pic:spPr>
                </pic:pic>
              </a:graphicData>
            </a:graphic>
          </wp:inline>
        </w:drawing>
      </w:r>
    </w:p>
    <w:p w14:paraId="7AE7E16C" w14:textId="77777777" w:rsidR="00C4095B" w:rsidRPr="009D7CE8" w:rsidRDefault="00C4095B" w:rsidP="007E1078">
      <w:pPr>
        <w:spacing w:before="0" w:after="0"/>
        <w:jc w:val="both"/>
        <w:rPr>
          <w:rFonts w:cs="Times New Roman"/>
          <w:szCs w:val="24"/>
        </w:rPr>
      </w:pPr>
    </w:p>
    <w:p w14:paraId="2CBFDFED" w14:textId="36756F1F" w:rsidR="00C4095B" w:rsidRPr="009D7CE8" w:rsidRDefault="00C4095B" w:rsidP="007E1078">
      <w:pPr>
        <w:spacing w:before="0" w:after="0"/>
        <w:jc w:val="both"/>
        <w:rPr>
          <w:rFonts w:cs="Times New Roman"/>
          <w:szCs w:val="24"/>
        </w:rPr>
      </w:pPr>
      <w:r w:rsidRPr="009D7CE8">
        <w:rPr>
          <w:rFonts w:cs="Times New Roman"/>
          <w:szCs w:val="24"/>
        </w:rPr>
        <w:br w:type="page"/>
      </w:r>
      <w:r w:rsidRPr="009D7CE8">
        <w:rPr>
          <w:rFonts w:cs="Times New Roman"/>
          <w:sz w:val="22"/>
        </w:rPr>
        <w:lastRenderedPageBreak/>
        <w:t>Supplementary Table 7: Activity ratio values per time frame, week in long photoperiod (LP) and short photoperiod (SP) as well as individual</w:t>
      </w:r>
      <w:r w:rsidR="00BC3587" w:rsidRPr="009D7CE8">
        <w:rPr>
          <w:rFonts w:cs="Times New Roman"/>
          <w:sz w:val="22"/>
        </w:rPr>
        <w:t xml:space="preserve"> of approach 2.</w:t>
      </w:r>
      <w:r w:rsidRPr="009D7CE8">
        <w:rPr>
          <w:rFonts w:cs="Times New Roman"/>
          <w:sz w:val="22"/>
        </w:rPr>
        <w:t xml:space="preserve"> Yellow marked hamsters did not express spontaneous daily torpor. Red color marks ratios above 1.0 indicating diurnal activity patterns (upper part) or higher activity during the second half of the scotophase (lower part). Sparklines in the last column indicate the individual </w:t>
      </w:r>
      <w:r w:rsidR="007E1EC2" w:rsidRPr="009D7CE8">
        <w:rPr>
          <w:rFonts w:cs="Times New Roman"/>
          <w:sz w:val="22"/>
        </w:rPr>
        <w:t>change</w:t>
      </w:r>
      <w:r w:rsidRPr="009D7CE8">
        <w:rPr>
          <w:rFonts w:cs="Times New Roman"/>
          <w:sz w:val="22"/>
        </w:rPr>
        <w:t>, with the hamster</w:t>
      </w:r>
      <w:r w:rsidR="00731247" w:rsidRPr="009D7CE8">
        <w:rPr>
          <w:rFonts w:cs="Times New Roman"/>
          <w:sz w:val="22"/>
        </w:rPr>
        <w:t>’</w:t>
      </w:r>
      <w:r w:rsidRPr="009D7CE8">
        <w:rPr>
          <w:rFonts w:cs="Times New Roman"/>
          <w:sz w:val="22"/>
        </w:rPr>
        <w:t xml:space="preserve">s highest value as 100% and its lowest as 0%. Second to first half of scotophase ratio was not raised for LP with a scotophase of eight hours. </w:t>
      </w:r>
    </w:p>
    <w:p w14:paraId="57FE4BF5" w14:textId="10BEFEA5" w:rsidR="00C4095B" w:rsidRPr="009D7CE8" w:rsidRDefault="00C4095B" w:rsidP="007E1078">
      <w:pPr>
        <w:spacing w:before="0" w:after="0"/>
        <w:jc w:val="both"/>
        <w:rPr>
          <w:rFonts w:cs="Times New Roman"/>
          <w:szCs w:val="24"/>
        </w:rPr>
      </w:pPr>
      <w:r w:rsidRPr="009D7CE8">
        <w:rPr>
          <w:noProof/>
          <w:lang w:eastAsia="de-DE"/>
        </w:rPr>
        <w:drawing>
          <wp:inline distT="0" distB="0" distL="0" distR="0" wp14:anchorId="25A807BE" wp14:editId="35C24F6F">
            <wp:extent cx="4692650" cy="3239793"/>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9746" cy="3244692"/>
                    </a:xfrm>
                    <a:prstGeom prst="rect">
                      <a:avLst/>
                    </a:prstGeom>
                    <a:noFill/>
                    <a:ln>
                      <a:noFill/>
                    </a:ln>
                  </pic:spPr>
                </pic:pic>
              </a:graphicData>
            </a:graphic>
          </wp:inline>
        </w:drawing>
      </w:r>
    </w:p>
    <w:p w14:paraId="0A3BBE83" w14:textId="2A485179" w:rsidR="005B1E8C" w:rsidRPr="009D7CE8" w:rsidRDefault="005B1E8C" w:rsidP="007E1078">
      <w:pPr>
        <w:spacing w:before="0" w:after="0"/>
        <w:jc w:val="both"/>
        <w:rPr>
          <w:rFonts w:cs="Times New Roman"/>
          <w:szCs w:val="24"/>
        </w:rPr>
      </w:pPr>
    </w:p>
    <w:p w14:paraId="336A4CC6" w14:textId="77777777" w:rsidR="005B1E8C" w:rsidRPr="009D7CE8" w:rsidRDefault="005B1E8C" w:rsidP="007E1078">
      <w:pPr>
        <w:spacing w:before="0" w:after="0"/>
        <w:jc w:val="both"/>
        <w:rPr>
          <w:rFonts w:cs="Times New Roman"/>
          <w:szCs w:val="24"/>
        </w:rPr>
      </w:pPr>
    </w:p>
    <w:p w14:paraId="51B4CD12" w14:textId="55EFAA4B" w:rsidR="00C4095B" w:rsidRPr="009D7CE8" w:rsidRDefault="00C4095B" w:rsidP="007E1078">
      <w:pPr>
        <w:spacing w:before="0" w:after="0"/>
        <w:jc w:val="both"/>
        <w:rPr>
          <w:rFonts w:cs="Times New Roman"/>
          <w:szCs w:val="24"/>
        </w:rPr>
      </w:pPr>
      <w:r w:rsidRPr="009D7CE8">
        <w:rPr>
          <w:rFonts w:cs="Times New Roman"/>
          <w:sz w:val="22"/>
        </w:rPr>
        <w:t>Supplementary Table 8: Adaptation parameter values per week in long photoperiod (LP) and short photoperiod (SP) as well as individual</w:t>
      </w:r>
      <w:r w:rsidR="00BC3587" w:rsidRPr="009D7CE8">
        <w:rPr>
          <w:rFonts w:cs="Times New Roman"/>
          <w:sz w:val="22"/>
        </w:rPr>
        <w:t xml:space="preserve"> of approach 2.</w:t>
      </w:r>
      <w:r w:rsidRPr="009D7CE8">
        <w:rPr>
          <w:rFonts w:cs="Times New Roman"/>
          <w:sz w:val="22"/>
        </w:rPr>
        <w:t xml:space="preserve"> Yellow marked hamsters did not express spontaneous daily torpor. Sparklines in the last column indicate the individual </w:t>
      </w:r>
      <w:r w:rsidR="007E1EC2" w:rsidRPr="009D7CE8">
        <w:rPr>
          <w:rFonts w:cs="Times New Roman"/>
          <w:sz w:val="22"/>
        </w:rPr>
        <w:t>change</w:t>
      </w:r>
      <w:r w:rsidRPr="009D7CE8">
        <w:rPr>
          <w:rFonts w:cs="Times New Roman"/>
          <w:sz w:val="22"/>
        </w:rPr>
        <w:t>, with the hamster</w:t>
      </w:r>
      <w:r w:rsidR="0066054A" w:rsidRPr="009D7CE8">
        <w:rPr>
          <w:rFonts w:cs="Times New Roman"/>
          <w:sz w:val="22"/>
        </w:rPr>
        <w:t>’</w:t>
      </w:r>
      <w:r w:rsidRPr="009D7CE8">
        <w:rPr>
          <w:rFonts w:cs="Times New Roman"/>
          <w:sz w:val="22"/>
        </w:rPr>
        <w:t>s highest value as 100% and its lowest as 0%.</w:t>
      </w:r>
    </w:p>
    <w:p w14:paraId="6EBBF6C5" w14:textId="273C102E" w:rsidR="001530A2" w:rsidRPr="005B1E8C" w:rsidRDefault="00C4095B" w:rsidP="007E1078">
      <w:pPr>
        <w:spacing w:before="0" w:after="0"/>
        <w:jc w:val="both"/>
        <w:rPr>
          <w:rFonts w:cs="Times New Roman"/>
          <w:szCs w:val="24"/>
        </w:rPr>
      </w:pPr>
      <w:r w:rsidRPr="009D7CE8">
        <w:rPr>
          <w:noProof/>
          <w:lang w:eastAsia="de-DE"/>
        </w:rPr>
        <w:drawing>
          <wp:inline distT="0" distB="0" distL="0" distR="0" wp14:anchorId="6E000C4C" wp14:editId="1886D8BF">
            <wp:extent cx="4641850" cy="2822048"/>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2828" cy="2828722"/>
                    </a:xfrm>
                    <a:prstGeom prst="rect">
                      <a:avLst/>
                    </a:prstGeom>
                    <a:noFill/>
                    <a:ln>
                      <a:noFill/>
                    </a:ln>
                  </pic:spPr>
                </pic:pic>
              </a:graphicData>
            </a:graphic>
          </wp:inline>
        </w:drawing>
      </w:r>
    </w:p>
    <w:sectPr w:rsidR="001530A2" w:rsidRPr="005B1E8C" w:rsidSect="00A27E15">
      <w:headerReference w:type="even" r:id="rId16"/>
      <w:headerReference w:type="default" r:id="rId17"/>
      <w:footerReference w:type="even" r:id="rId18"/>
      <w:footerReference w:type="default" r:id="rId19"/>
      <w:headerReference w:type="first" r:id="rId20"/>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179C" w14:textId="77777777" w:rsidR="00290649" w:rsidRDefault="00290649" w:rsidP="00117666">
      <w:pPr>
        <w:spacing w:after="0"/>
      </w:pPr>
      <w:r>
        <w:separator/>
      </w:r>
    </w:p>
  </w:endnote>
  <w:endnote w:type="continuationSeparator" w:id="0">
    <w:p w14:paraId="504F4A08" w14:textId="77777777" w:rsidR="00290649" w:rsidRDefault="0029064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5791B3A1" w:rsidR="003857D7" w:rsidRPr="00577C4C" w:rsidRDefault="003857D7">
    <w:pPr>
      <w:pStyle w:val="Fuzeile"/>
      <w:rPr>
        <w:color w:val="C00000"/>
        <w:szCs w:val="24"/>
      </w:rPr>
    </w:pPr>
    <w:r>
      <w:rPr>
        <w:noProof/>
        <w:lang w:val="de-DE" w:eastAsia="de-DE"/>
      </w:rPr>
      <mc:AlternateContent>
        <mc:Choice Requires="wps">
          <w:drawing>
            <wp:anchor distT="0" distB="0" distL="114300" distR="114300" simplePos="0" relativeHeight="251665408" behindDoc="0" locked="0" layoutInCell="1" allowOverlap="1" wp14:anchorId="51D4B8BD" wp14:editId="0BA51B8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29FC559F" w:rsidR="003857D7" w:rsidRPr="00577C4C" w:rsidRDefault="003857D7">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7212" w:rsidRPr="00437212">
                            <w:rPr>
                              <w:noProof/>
                              <w:color w:val="000000" w:themeColor="text1"/>
                              <w:sz w:val="22"/>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29FC559F" w:rsidR="003857D7" w:rsidRPr="00577C4C" w:rsidRDefault="003857D7">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7212" w:rsidRPr="00437212">
                      <w:rPr>
                        <w:noProof/>
                        <w:color w:val="000000" w:themeColor="text1"/>
                        <w:sz w:val="22"/>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3857D7" w:rsidRPr="00577C4C" w:rsidRDefault="003857D7">
    <w:pPr>
      <w:pStyle w:val="Fuzeile"/>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6A8191AD" w:rsidR="003857D7" w:rsidRPr="00577C4C" w:rsidRDefault="003857D7">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7212" w:rsidRPr="00437212">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6A8191AD" w:rsidR="003857D7" w:rsidRPr="00577C4C" w:rsidRDefault="003857D7">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37212" w:rsidRPr="00437212">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A604" w14:textId="77777777" w:rsidR="00290649" w:rsidRDefault="00290649" w:rsidP="00117666">
      <w:pPr>
        <w:spacing w:after="0"/>
      </w:pPr>
      <w:r>
        <w:separator/>
      </w:r>
    </w:p>
  </w:footnote>
  <w:footnote w:type="continuationSeparator" w:id="0">
    <w:p w14:paraId="091B97B1" w14:textId="77777777" w:rsidR="00290649" w:rsidRDefault="0029064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11D1E29D" w:rsidR="003857D7" w:rsidRPr="007E3148" w:rsidRDefault="00307E6B" w:rsidP="00A53000">
    <w:pPr>
      <w:pStyle w:val="Kopfzeile"/>
    </w:pPr>
    <w:r>
      <w:t>Supplementary materials</w:t>
    </w:r>
    <w:r w:rsidR="003857D7" w:rsidRPr="007E3148">
      <w:ptab w:relativeTo="margin" w:alignment="center" w:leader="none"/>
    </w:r>
    <w:r w:rsidR="003857D7" w:rsidRPr="007E3148">
      <w:ptab w:relativeTo="margin" w:alignment="right" w:leader="none"/>
    </w:r>
    <w:r w:rsidR="00290C5C">
      <w:t>Hamster</w:t>
    </w:r>
    <w:r w:rsidR="003857D7">
      <w:t xml:space="preserve"> temperature and activity</w:t>
    </w:r>
    <w:r w:rsidR="00290C5C">
      <w:t xml:space="preserve"> adaptation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6BB2422B" w:rsidR="003857D7" w:rsidRPr="00CE55C1" w:rsidRDefault="00CE55C1" w:rsidP="00CE55C1">
    <w:pPr>
      <w:pStyle w:val="Kopfzeile"/>
    </w:pPr>
    <w:r w:rsidRPr="007E3148">
      <w:ptab w:relativeTo="margin" w:alignment="center" w:leader="none"/>
    </w:r>
    <w:r w:rsidRPr="007E3148">
      <w:ptab w:relativeTo="margin" w:alignment="right" w:leader="none"/>
    </w:r>
    <w:r>
      <w:t>Hamster temperature and activity adaptation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3857D7" w:rsidRDefault="003857D7" w:rsidP="00A53000">
    <w:pPr>
      <w:pStyle w:val="Kopfzeile"/>
    </w:pPr>
    <w:r w:rsidRPr="005A1D84">
      <w:rPr>
        <w:noProof/>
        <w:color w:val="A6A6A6" w:themeColor="background1" w:themeShade="A6"/>
        <w:lang w:val="de-DE" w:eastAsia="de-DE"/>
      </w:rPr>
      <w:drawing>
        <wp:inline distT="0" distB="0" distL="0" distR="0" wp14:anchorId="56C3F4FE" wp14:editId="369AA4D1">
          <wp:extent cx="1382534" cy="497091"/>
          <wp:effectExtent l="0" t="0" r="0" b="0"/>
          <wp:docPr id="2"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04D0"/>
    <w:multiLevelType w:val="multilevel"/>
    <w:tmpl w:val="8B5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33EC6"/>
    <w:multiLevelType w:val="multilevel"/>
    <w:tmpl w:val="D3D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96FFB"/>
    <w:multiLevelType w:val="multilevel"/>
    <w:tmpl w:val="639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1F1E67C9"/>
    <w:multiLevelType w:val="multilevel"/>
    <w:tmpl w:val="92180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941CD9"/>
    <w:multiLevelType w:val="multilevel"/>
    <w:tmpl w:val="AE5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6828F4"/>
    <w:multiLevelType w:val="multilevel"/>
    <w:tmpl w:val="BD06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A7CAC"/>
    <w:multiLevelType w:val="multilevel"/>
    <w:tmpl w:val="C6A8CCEA"/>
    <w:numStyleLink w:val="Headings"/>
  </w:abstractNum>
  <w:abstractNum w:abstractNumId="12"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767151"/>
    <w:multiLevelType w:val="multilevel"/>
    <w:tmpl w:val="07F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45885"/>
    <w:multiLevelType w:val="multilevel"/>
    <w:tmpl w:val="52F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E2A07"/>
    <w:multiLevelType w:val="multilevel"/>
    <w:tmpl w:val="320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E29EE"/>
    <w:multiLevelType w:val="multilevel"/>
    <w:tmpl w:val="7B3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35700C"/>
    <w:multiLevelType w:val="multilevel"/>
    <w:tmpl w:val="7F3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50B83"/>
    <w:multiLevelType w:val="multilevel"/>
    <w:tmpl w:val="7E9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7E457E"/>
    <w:multiLevelType w:val="multilevel"/>
    <w:tmpl w:val="596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D85852"/>
    <w:multiLevelType w:val="multilevel"/>
    <w:tmpl w:val="114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95A5A"/>
    <w:multiLevelType w:val="hybridMultilevel"/>
    <w:tmpl w:val="62A6EDF6"/>
    <w:lvl w:ilvl="0" w:tplc="EB1293E0">
      <w:start w:val="40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16872"/>
    <w:multiLevelType w:val="multilevel"/>
    <w:tmpl w:val="7B2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BC6F29"/>
    <w:multiLevelType w:val="multilevel"/>
    <w:tmpl w:val="C6A8CCEA"/>
    <w:numStyleLink w:val="Headings"/>
  </w:abstractNum>
  <w:abstractNum w:abstractNumId="33" w15:restartNumberingAfterBreak="0">
    <w:nsid w:val="7DEB6B6E"/>
    <w:multiLevelType w:val="hybridMultilevel"/>
    <w:tmpl w:val="55FE8CCA"/>
    <w:lvl w:ilvl="0" w:tplc="2E68D7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7"/>
  </w:num>
  <w:num w:numId="3">
    <w:abstractNumId w:val="1"/>
  </w:num>
  <w:num w:numId="4">
    <w:abstractNumId w:val="3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2"/>
  </w:num>
  <w:num w:numId="9">
    <w:abstractNumId w:val="16"/>
  </w:num>
  <w:num w:numId="10">
    <w:abstractNumId w:val="13"/>
  </w:num>
  <w:num w:numId="11">
    <w:abstractNumId w:val="5"/>
  </w:num>
  <w:num w:numId="12">
    <w:abstractNumId w:val="34"/>
  </w:num>
  <w:num w:numId="13">
    <w:abstractNumId w:val="22"/>
  </w:num>
  <w:num w:numId="14">
    <w:abstractNumId w:val="8"/>
  </w:num>
  <w:num w:numId="15">
    <w:abstractNumId w:val="20"/>
  </w:num>
  <w:num w:numId="16">
    <w:abstractNumId w:val="29"/>
  </w:num>
  <w:num w:numId="17">
    <w:abstractNumId w:val="6"/>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2"/>
  </w:num>
  <w:num w:numId="21">
    <w:abstractNumId w:val="6"/>
  </w:num>
  <w:num w:numId="22">
    <w:abstractNumId w:val="6"/>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7"/>
  </w:num>
  <w:num w:numId="24">
    <w:abstractNumId w:val="25"/>
  </w:num>
  <w:num w:numId="25">
    <w:abstractNumId w:val="9"/>
  </w:num>
  <w:num w:numId="26">
    <w:abstractNumId w:val="17"/>
  </w:num>
  <w:num w:numId="27">
    <w:abstractNumId w:val="2"/>
  </w:num>
  <w:num w:numId="28">
    <w:abstractNumId w:val="23"/>
  </w:num>
  <w:num w:numId="29">
    <w:abstractNumId w:val="3"/>
  </w:num>
  <w:num w:numId="30">
    <w:abstractNumId w:val="10"/>
  </w:num>
  <w:num w:numId="31">
    <w:abstractNumId w:val="24"/>
  </w:num>
  <w:num w:numId="32">
    <w:abstractNumId w:val="14"/>
  </w:num>
  <w:num w:numId="33">
    <w:abstractNumId w:val="26"/>
  </w:num>
  <w:num w:numId="34">
    <w:abstractNumId w:val="31"/>
  </w:num>
  <w:num w:numId="35">
    <w:abstractNumId w:val="18"/>
  </w:num>
  <w:num w:numId="36">
    <w:abstractNumId w:val="21"/>
  </w:num>
  <w:num w:numId="37">
    <w:abstractNumId w:val="4"/>
  </w:num>
  <w:num w:numId="38">
    <w:abstractNumId w:val="6"/>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39">
    <w:abstractNumId w:val="2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015B"/>
    <w:rsid w:val="00000798"/>
    <w:rsid w:val="00001153"/>
    <w:rsid w:val="000016D0"/>
    <w:rsid w:val="00001D41"/>
    <w:rsid w:val="00002149"/>
    <w:rsid w:val="00003690"/>
    <w:rsid w:val="000038A0"/>
    <w:rsid w:val="000066D3"/>
    <w:rsid w:val="00007BE7"/>
    <w:rsid w:val="00007BF6"/>
    <w:rsid w:val="0001070E"/>
    <w:rsid w:val="000118BB"/>
    <w:rsid w:val="0001203E"/>
    <w:rsid w:val="000122CA"/>
    <w:rsid w:val="00013ACA"/>
    <w:rsid w:val="00013DE7"/>
    <w:rsid w:val="000144FC"/>
    <w:rsid w:val="00014991"/>
    <w:rsid w:val="00014996"/>
    <w:rsid w:val="00015412"/>
    <w:rsid w:val="00015D2D"/>
    <w:rsid w:val="000165CA"/>
    <w:rsid w:val="00016A19"/>
    <w:rsid w:val="000172B8"/>
    <w:rsid w:val="00017721"/>
    <w:rsid w:val="00021139"/>
    <w:rsid w:val="00022318"/>
    <w:rsid w:val="00022531"/>
    <w:rsid w:val="0002255A"/>
    <w:rsid w:val="000226FF"/>
    <w:rsid w:val="00022C47"/>
    <w:rsid w:val="00023256"/>
    <w:rsid w:val="000238C4"/>
    <w:rsid w:val="00023AAE"/>
    <w:rsid w:val="00024391"/>
    <w:rsid w:val="00025728"/>
    <w:rsid w:val="00026B7C"/>
    <w:rsid w:val="00026C82"/>
    <w:rsid w:val="0003098B"/>
    <w:rsid w:val="00031A6E"/>
    <w:rsid w:val="00032B5E"/>
    <w:rsid w:val="00032F8B"/>
    <w:rsid w:val="00033C4D"/>
    <w:rsid w:val="000340A0"/>
    <w:rsid w:val="000341D1"/>
    <w:rsid w:val="00034304"/>
    <w:rsid w:val="0003435C"/>
    <w:rsid w:val="00034C44"/>
    <w:rsid w:val="00035434"/>
    <w:rsid w:val="0003672C"/>
    <w:rsid w:val="00036FD5"/>
    <w:rsid w:val="00037A12"/>
    <w:rsid w:val="000406E3"/>
    <w:rsid w:val="00040E09"/>
    <w:rsid w:val="000415DD"/>
    <w:rsid w:val="00045227"/>
    <w:rsid w:val="00045678"/>
    <w:rsid w:val="00045699"/>
    <w:rsid w:val="000458E4"/>
    <w:rsid w:val="000464BC"/>
    <w:rsid w:val="00046A7A"/>
    <w:rsid w:val="00047D10"/>
    <w:rsid w:val="00050014"/>
    <w:rsid w:val="000521F5"/>
    <w:rsid w:val="000522E5"/>
    <w:rsid w:val="00052BF7"/>
    <w:rsid w:val="000542A7"/>
    <w:rsid w:val="00054E2B"/>
    <w:rsid w:val="00060071"/>
    <w:rsid w:val="00060BA5"/>
    <w:rsid w:val="00062264"/>
    <w:rsid w:val="00062D5A"/>
    <w:rsid w:val="00062FD1"/>
    <w:rsid w:val="00063156"/>
    <w:rsid w:val="00063244"/>
    <w:rsid w:val="00063D84"/>
    <w:rsid w:val="00063D9E"/>
    <w:rsid w:val="000658FA"/>
    <w:rsid w:val="00065DAE"/>
    <w:rsid w:val="0006636D"/>
    <w:rsid w:val="000666F3"/>
    <w:rsid w:val="00066ABA"/>
    <w:rsid w:val="00066E8D"/>
    <w:rsid w:val="0007076A"/>
    <w:rsid w:val="00071070"/>
    <w:rsid w:val="000711ED"/>
    <w:rsid w:val="000721EA"/>
    <w:rsid w:val="00072F96"/>
    <w:rsid w:val="000737A7"/>
    <w:rsid w:val="00073831"/>
    <w:rsid w:val="0007429A"/>
    <w:rsid w:val="00075A71"/>
    <w:rsid w:val="00076402"/>
    <w:rsid w:val="00077192"/>
    <w:rsid w:val="000776B2"/>
    <w:rsid w:val="00077D15"/>
    <w:rsid w:val="00077D53"/>
    <w:rsid w:val="00081394"/>
    <w:rsid w:val="0008225E"/>
    <w:rsid w:val="000833AD"/>
    <w:rsid w:val="0008428C"/>
    <w:rsid w:val="00084B95"/>
    <w:rsid w:val="0008585E"/>
    <w:rsid w:val="00085B3C"/>
    <w:rsid w:val="0008665C"/>
    <w:rsid w:val="000866DE"/>
    <w:rsid w:val="00086CF1"/>
    <w:rsid w:val="0008760C"/>
    <w:rsid w:val="00090C3C"/>
    <w:rsid w:val="0009110E"/>
    <w:rsid w:val="0009178E"/>
    <w:rsid w:val="00091B51"/>
    <w:rsid w:val="0009296D"/>
    <w:rsid w:val="00093BD7"/>
    <w:rsid w:val="00094D28"/>
    <w:rsid w:val="00095222"/>
    <w:rsid w:val="000953C6"/>
    <w:rsid w:val="00095614"/>
    <w:rsid w:val="0009591E"/>
    <w:rsid w:val="000964B0"/>
    <w:rsid w:val="00097CBC"/>
    <w:rsid w:val="000A0A4A"/>
    <w:rsid w:val="000A0E37"/>
    <w:rsid w:val="000A2546"/>
    <w:rsid w:val="000A3B41"/>
    <w:rsid w:val="000A49AF"/>
    <w:rsid w:val="000A4DBC"/>
    <w:rsid w:val="000A4EE5"/>
    <w:rsid w:val="000A51F1"/>
    <w:rsid w:val="000A5C81"/>
    <w:rsid w:val="000A62C2"/>
    <w:rsid w:val="000A77D2"/>
    <w:rsid w:val="000A78B2"/>
    <w:rsid w:val="000B0CE7"/>
    <w:rsid w:val="000B0FE7"/>
    <w:rsid w:val="000B29FE"/>
    <w:rsid w:val="000B2B9A"/>
    <w:rsid w:val="000B30A0"/>
    <w:rsid w:val="000B34BD"/>
    <w:rsid w:val="000B3BBC"/>
    <w:rsid w:val="000B43B0"/>
    <w:rsid w:val="000B45D5"/>
    <w:rsid w:val="000B4716"/>
    <w:rsid w:val="000B6FAE"/>
    <w:rsid w:val="000C00AF"/>
    <w:rsid w:val="000C06C4"/>
    <w:rsid w:val="000C073A"/>
    <w:rsid w:val="000C101C"/>
    <w:rsid w:val="000C1D31"/>
    <w:rsid w:val="000C2330"/>
    <w:rsid w:val="000C2F51"/>
    <w:rsid w:val="000C314E"/>
    <w:rsid w:val="000C3BEF"/>
    <w:rsid w:val="000C42A8"/>
    <w:rsid w:val="000C49DA"/>
    <w:rsid w:val="000C5032"/>
    <w:rsid w:val="000C53B6"/>
    <w:rsid w:val="000C5A38"/>
    <w:rsid w:val="000C5EC9"/>
    <w:rsid w:val="000C6247"/>
    <w:rsid w:val="000C654C"/>
    <w:rsid w:val="000C6C5E"/>
    <w:rsid w:val="000C71C5"/>
    <w:rsid w:val="000C7211"/>
    <w:rsid w:val="000C78B7"/>
    <w:rsid w:val="000C78BB"/>
    <w:rsid w:val="000C7BF2"/>
    <w:rsid w:val="000C7E2A"/>
    <w:rsid w:val="000C7ECB"/>
    <w:rsid w:val="000D1F0C"/>
    <w:rsid w:val="000D2753"/>
    <w:rsid w:val="000D37D4"/>
    <w:rsid w:val="000D3C74"/>
    <w:rsid w:val="000D4822"/>
    <w:rsid w:val="000D4F30"/>
    <w:rsid w:val="000D7293"/>
    <w:rsid w:val="000D756F"/>
    <w:rsid w:val="000E0142"/>
    <w:rsid w:val="000E014B"/>
    <w:rsid w:val="000E15FD"/>
    <w:rsid w:val="000E16E0"/>
    <w:rsid w:val="000E1D4F"/>
    <w:rsid w:val="000E26B2"/>
    <w:rsid w:val="000E2BFC"/>
    <w:rsid w:val="000E32D3"/>
    <w:rsid w:val="000E39A5"/>
    <w:rsid w:val="000E41D0"/>
    <w:rsid w:val="000E5093"/>
    <w:rsid w:val="000E6234"/>
    <w:rsid w:val="000F074A"/>
    <w:rsid w:val="000F0EA6"/>
    <w:rsid w:val="000F18B7"/>
    <w:rsid w:val="000F1E35"/>
    <w:rsid w:val="000F30A4"/>
    <w:rsid w:val="000F33B9"/>
    <w:rsid w:val="000F3D87"/>
    <w:rsid w:val="000F4B85"/>
    <w:rsid w:val="000F4CFB"/>
    <w:rsid w:val="000F523E"/>
    <w:rsid w:val="000F5E3A"/>
    <w:rsid w:val="000F6D2B"/>
    <w:rsid w:val="000F706B"/>
    <w:rsid w:val="000F7328"/>
    <w:rsid w:val="000F74AF"/>
    <w:rsid w:val="000F7D9A"/>
    <w:rsid w:val="001001A8"/>
    <w:rsid w:val="001007FF"/>
    <w:rsid w:val="00100A55"/>
    <w:rsid w:val="001011A0"/>
    <w:rsid w:val="0010290E"/>
    <w:rsid w:val="00103778"/>
    <w:rsid w:val="001041B1"/>
    <w:rsid w:val="00104EB8"/>
    <w:rsid w:val="00104FF9"/>
    <w:rsid w:val="001050A2"/>
    <w:rsid w:val="001057B4"/>
    <w:rsid w:val="001064DB"/>
    <w:rsid w:val="00106CED"/>
    <w:rsid w:val="00106D8F"/>
    <w:rsid w:val="0010798B"/>
    <w:rsid w:val="00107AF2"/>
    <w:rsid w:val="00110BD6"/>
    <w:rsid w:val="001113BD"/>
    <w:rsid w:val="001114D1"/>
    <w:rsid w:val="00111AD4"/>
    <w:rsid w:val="001133B9"/>
    <w:rsid w:val="00113985"/>
    <w:rsid w:val="00114076"/>
    <w:rsid w:val="001142F0"/>
    <w:rsid w:val="00114DAF"/>
    <w:rsid w:val="0011510D"/>
    <w:rsid w:val="00115449"/>
    <w:rsid w:val="001158EF"/>
    <w:rsid w:val="00115F1C"/>
    <w:rsid w:val="00116A8A"/>
    <w:rsid w:val="00116D74"/>
    <w:rsid w:val="00117666"/>
    <w:rsid w:val="00117CAE"/>
    <w:rsid w:val="00117D4E"/>
    <w:rsid w:val="00117EBF"/>
    <w:rsid w:val="0012138F"/>
    <w:rsid w:val="001217F9"/>
    <w:rsid w:val="001222B4"/>
    <w:rsid w:val="00122361"/>
    <w:rsid w:val="001223A7"/>
    <w:rsid w:val="0012260A"/>
    <w:rsid w:val="00122716"/>
    <w:rsid w:val="001245CC"/>
    <w:rsid w:val="00125E74"/>
    <w:rsid w:val="00126FD3"/>
    <w:rsid w:val="00127033"/>
    <w:rsid w:val="00127302"/>
    <w:rsid w:val="0012733B"/>
    <w:rsid w:val="001279FC"/>
    <w:rsid w:val="00130047"/>
    <w:rsid w:val="0013117F"/>
    <w:rsid w:val="00131863"/>
    <w:rsid w:val="001320EF"/>
    <w:rsid w:val="00132775"/>
    <w:rsid w:val="00132953"/>
    <w:rsid w:val="001329ED"/>
    <w:rsid w:val="0013317E"/>
    <w:rsid w:val="00133383"/>
    <w:rsid w:val="00133AD7"/>
    <w:rsid w:val="00133E6C"/>
    <w:rsid w:val="0013405D"/>
    <w:rsid w:val="00134256"/>
    <w:rsid w:val="00134BCD"/>
    <w:rsid w:val="00134E96"/>
    <w:rsid w:val="00135E25"/>
    <w:rsid w:val="00136FB6"/>
    <w:rsid w:val="00137625"/>
    <w:rsid w:val="00137889"/>
    <w:rsid w:val="00137CEF"/>
    <w:rsid w:val="00140D07"/>
    <w:rsid w:val="0014130B"/>
    <w:rsid w:val="001418DE"/>
    <w:rsid w:val="00141F3E"/>
    <w:rsid w:val="0014259D"/>
    <w:rsid w:val="00143228"/>
    <w:rsid w:val="00143D3F"/>
    <w:rsid w:val="00143F6B"/>
    <w:rsid w:val="00144DBB"/>
    <w:rsid w:val="0014524A"/>
    <w:rsid w:val="00145794"/>
    <w:rsid w:val="00145906"/>
    <w:rsid w:val="00146E24"/>
    <w:rsid w:val="00147395"/>
    <w:rsid w:val="00152401"/>
    <w:rsid w:val="001528D1"/>
    <w:rsid w:val="00153046"/>
    <w:rsid w:val="001530A2"/>
    <w:rsid w:val="00153244"/>
    <w:rsid w:val="00153904"/>
    <w:rsid w:val="00154D2A"/>
    <w:rsid w:val="00155067"/>
    <w:rsid w:val="001552C9"/>
    <w:rsid w:val="0015596B"/>
    <w:rsid w:val="00155D11"/>
    <w:rsid w:val="00155D3C"/>
    <w:rsid w:val="00157DF9"/>
    <w:rsid w:val="00157F5D"/>
    <w:rsid w:val="00160053"/>
    <w:rsid w:val="0016005D"/>
    <w:rsid w:val="001606D7"/>
    <w:rsid w:val="00160ED5"/>
    <w:rsid w:val="00161C10"/>
    <w:rsid w:val="00161EC7"/>
    <w:rsid w:val="0016223F"/>
    <w:rsid w:val="001628C7"/>
    <w:rsid w:val="00162B8B"/>
    <w:rsid w:val="00162CEB"/>
    <w:rsid w:val="00162DDF"/>
    <w:rsid w:val="00163853"/>
    <w:rsid w:val="001649F5"/>
    <w:rsid w:val="00164DF0"/>
    <w:rsid w:val="00165B2A"/>
    <w:rsid w:val="00166313"/>
    <w:rsid w:val="0016688B"/>
    <w:rsid w:val="00167262"/>
    <w:rsid w:val="001674A1"/>
    <w:rsid w:val="0017083A"/>
    <w:rsid w:val="00170D56"/>
    <w:rsid w:val="0017155E"/>
    <w:rsid w:val="0017163E"/>
    <w:rsid w:val="001728E5"/>
    <w:rsid w:val="0017333E"/>
    <w:rsid w:val="00173E35"/>
    <w:rsid w:val="001747EF"/>
    <w:rsid w:val="00174847"/>
    <w:rsid w:val="00174A34"/>
    <w:rsid w:val="00175236"/>
    <w:rsid w:val="00176330"/>
    <w:rsid w:val="00176C31"/>
    <w:rsid w:val="00177012"/>
    <w:rsid w:val="0017786F"/>
    <w:rsid w:val="00177D84"/>
    <w:rsid w:val="00180E9F"/>
    <w:rsid w:val="00181ACD"/>
    <w:rsid w:val="00182F10"/>
    <w:rsid w:val="00184A60"/>
    <w:rsid w:val="00184A79"/>
    <w:rsid w:val="00184D4B"/>
    <w:rsid w:val="00185CDF"/>
    <w:rsid w:val="00187B23"/>
    <w:rsid w:val="00187C07"/>
    <w:rsid w:val="0019008B"/>
    <w:rsid w:val="001906A5"/>
    <w:rsid w:val="00191B02"/>
    <w:rsid w:val="00192E2F"/>
    <w:rsid w:val="00193530"/>
    <w:rsid w:val="00193D2E"/>
    <w:rsid w:val="001947BD"/>
    <w:rsid w:val="001948F1"/>
    <w:rsid w:val="00194B99"/>
    <w:rsid w:val="00195400"/>
    <w:rsid w:val="001964EF"/>
    <w:rsid w:val="0019651B"/>
    <w:rsid w:val="001966B5"/>
    <w:rsid w:val="001966E8"/>
    <w:rsid w:val="00196C62"/>
    <w:rsid w:val="001974E0"/>
    <w:rsid w:val="001A006E"/>
    <w:rsid w:val="001A0469"/>
    <w:rsid w:val="001A1B90"/>
    <w:rsid w:val="001A2A1D"/>
    <w:rsid w:val="001A406A"/>
    <w:rsid w:val="001A4F8C"/>
    <w:rsid w:val="001A52C2"/>
    <w:rsid w:val="001A5D40"/>
    <w:rsid w:val="001A5E7C"/>
    <w:rsid w:val="001A6FC5"/>
    <w:rsid w:val="001A73FC"/>
    <w:rsid w:val="001B1655"/>
    <w:rsid w:val="001B1A2C"/>
    <w:rsid w:val="001B28C5"/>
    <w:rsid w:val="001B2C7E"/>
    <w:rsid w:val="001B2DD0"/>
    <w:rsid w:val="001B2DE0"/>
    <w:rsid w:val="001B3AB5"/>
    <w:rsid w:val="001B4FA7"/>
    <w:rsid w:val="001B6091"/>
    <w:rsid w:val="001B6E98"/>
    <w:rsid w:val="001B752D"/>
    <w:rsid w:val="001C0047"/>
    <w:rsid w:val="001C1662"/>
    <w:rsid w:val="001C3ED1"/>
    <w:rsid w:val="001C3F05"/>
    <w:rsid w:val="001C5DF0"/>
    <w:rsid w:val="001C61C1"/>
    <w:rsid w:val="001C6E35"/>
    <w:rsid w:val="001C738B"/>
    <w:rsid w:val="001C7B01"/>
    <w:rsid w:val="001D0597"/>
    <w:rsid w:val="001D0743"/>
    <w:rsid w:val="001D0965"/>
    <w:rsid w:val="001D0B63"/>
    <w:rsid w:val="001D1467"/>
    <w:rsid w:val="001D26DD"/>
    <w:rsid w:val="001D29A5"/>
    <w:rsid w:val="001D318D"/>
    <w:rsid w:val="001D3A95"/>
    <w:rsid w:val="001D3CB3"/>
    <w:rsid w:val="001D400B"/>
    <w:rsid w:val="001D43FB"/>
    <w:rsid w:val="001D49CC"/>
    <w:rsid w:val="001D5592"/>
    <w:rsid w:val="001D5C23"/>
    <w:rsid w:val="001D5DB3"/>
    <w:rsid w:val="001D60DA"/>
    <w:rsid w:val="001D776C"/>
    <w:rsid w:val="001D77CB"/>
    <w:rsid w:val="001D7D1F"/>
    <w:rsid w:val="001D7EDA"/>
    <w:rsid w:val="001D7F09"/>
    <w:rsid w:val="001E076E"/>
    <w:rsid w:val="001E0E85"/>
    <w:rsid w:val="001E1905"/>
    <w:rsid w:val="001E1969"/>
    <w:rsid w:val="001E2E7A"/>
    <w:rsid w:val="001E35A2"/>
    <w:rsid w:val="001E41C0"/>
    <w:rsid w:val="001E47ED"/>
    <w:rsid w:val="001E4C44"/>
    <w:rsid w:val="001E54BB"/>
    <w:rsid w:val="001E5EEC"/>
    <w:rsid w:val="001E5F6E"/>
    <w:rsid w:val="001E6400"/>
    <w:rsid w:val="001E761E"/>
    <w:rsid w:val="001E7EB0"/>
    <w:rsid w:val="001E7ED3"/>
    <w:rsid w:val="001F152E"/>
    <w:rsid w:val="001F1A6C"/>
    <w:rsid w:val="001F2C9C"/>
    <w:rsid w:val="001F36D1"/>
    <w:rsid w:val="001F4C07"/>
    <w:rsid w:val="001F4DCF"/>
    <w:rsid w:val="001F4DE6"/>
    <w:rsid w:val="001F5098"/>
    <w:rsid w:val="001F58AF"/>
    <w:rsid w:val="001F5F4F"/>
    <w:rsid w:val="001F67C1"/>
    <w:rsid w:val="001F7397"/>
    <w:rsid w:val="00200430"/>
    <w:rsid w:val="0020191B"/>
    <w:rsid w:val="002026EC"/>
    <w:rsid w:val="00202989"/>
    <w:rsid w:val="00202CCD"/>
    <w:rsid w:val="002035F0"/>
    <w:rsid w:val="002039DA"/>
    <w:rsid w:val="002040D5"/>
    <w:rsid w:val="00204291"/>
    <w:rsid w:val="002045FC"/>
    <w:rsid w:val="0020463C"/>
    <w:rsid w:val="00207775"/>
    <w:rsid w:val="00207A1F"/>
    <w:rsid w:val="00210356"/>
    <w:rsid w:val="0021088A"/>
    <w:rsid w:val="002108EF"/>
    <w:rsid w:val="00210980"/>
    <w:rsid w:val="002111FC"/>
    <w:rsid w:val="00211756"/>
    <w:rsid w:val="0021199D"/>
    <w:rsid w:val="00211EC4"/>
    <w:rsid w:val="00212153"/>
    <w:rsid w:val="00213315"/>
    <w:rsid w:val="0021384F"/>
    <w:rsid w:val="002139D1"/>
    <w:rsid w:val="0021403D"/>
    <w:rsid w:val="00214090"/>
    <w:rsid w:val="0021653B"/>
    <w:rsid w:val="0021691C"/>
    <w:rsid w:val="002174ED"/>
    <w:rsid w:val="00220AEA"/>
    <w:rsid w:val="00221033"/>
    <w:rsid w:val="00222090"/>
    <w:rsid w:val="0022365E"/>
    <w:rsid w:val="0022390C"/>
    <w:rsid w:val="00226645"/>
    <w:rsid w:val="00226687"/>
    <w:rsid w:val="00226954"/>
    <w:rsid w:val="00226E2F"/>
    <w:rsid w:val="00227193"/>
    <w:rsid w:val="002279CC"/>
    <w:rsid w:val="00227F16"/>
    <w:rsid w:val="0023002B"/>
    <w:rsid w:val="00232D2B"/>
    <w:rsid w:val="0023305A"/>
    <w:rsid w:val="0023311D"/>
    <w:rsid w:val="0023373E"/>
    <w:rsid w:val="00233E44"/>
    <w:rsid w:val="00234421"/>
    <w:rsid w:val="002349E0"/>
    <w:rsid w:val="0023590E"/>
    <w:rsid w:val="00236641"/>
    <w:rsid w:val="00240015"/>
    <w:rsid w:val="0024010E"/>
    <w:rsid w:val="0024047E"/>
    <w:rsid w:val="002406CE"/>
    <w:rsid w:val="00240DB2"/>
    <w:rsid w:val="002410FA"/>
    <w:rsid w:val="002413C4"/>
    <w:rsid w:val="00241A36"/>
    <w:rsid w:val="0024205D"/>
    <w:rsid w:val="00242F58"/>
    <w:rsid w:val="00243607"/>
    <w:rsid w:val="002438F4"/>
    <w:rsid w:val="00244696"/>
    <w:rsid w:val="002451CB"/>
    <w:rsid w:val="00245CA4"/>
    <w:rsid w:val="00246545"/>
    <w:rsid w:val="00246AD2"/>
    <w:rsid w:val="00246C07"/>
    <w:rsid w:val="0024708A"/>
    <w:rsid w:val="002470A8"/>
    <w:rsid w:val="0024793F"/>
    <w:rsid w:val="00250EF9"/>
    <w:rsid w:val="00251DA1"/>
    <w:rsid w:val="002520BE"/>
    <w:rsid w:val="00252106"/>
    <w:rsid w:val="00252231"/>
    <w:rsid w:val="00252654"/>
    <w:rsid w:val="002530B0"/>
    <w:rsid w:val="0025365F"/>
    <w:rsid w:val="00254258"/>
    <w:rsid w:val="0025538C"/>
    <w:rsid w:val="00256E35"/>
    <w:rsid w:val="002570C6"/>
    <w:rsid w:val="002616D3"/>
    <w:rsid w:val="00261D48"/>
    <w:rsid w:val="002629A3"/>
    <w:rsid w:val="00262DC3"/>
    <w:rsid w:val="00262EDD"/>
    <w:rsid w:val="0026398C"/>
    <w:rsid w:val="002652E9"/>
    <w:rsid w:val="00265304"/>
    <w:rsid w:val="00265660"/>
    <w:rsid w:val="002666B5"/>
    <w:rsid w:val="00266853"/>
    <w:rsid w:val="00266D00"/>
    <w:rsid w:val="00267276"/>
    <w:rsid w:val="00267466"/>
    <w:rsid w:val="0026770E"/>
    <w:rsid w:val="002678D0"/>
    <w:rsid w:val="00267A6D"/>
    <w:rsid w:val="00267D18"/>
    <w:rsid w:val="00270B1B"/>
    <w:rsid w:val="00271BA4"/>
    <w:rsid w:val="002725CC"/>
    <w:rsid w:val="00272E30"/>
    <w:rsid w:val="00274985"/>
    <w:rsid w:val="0027539D"/>
    <w:rsid w:val="00275959"/>
    <w:rsid w:val="00275B7E"/>
    <w:rsid w:val="00276521"/>
    <w:rsid w:val="002771B5"/>
    <w:rsid w:val="00277270"/>
    <w:rsid w:val="002778E5"/>
    <w:rsid w:val="00277F14"/>
    <w:rsid w:val="0028134E"/>
    <w:rsid w:val="002833A5"/>
    <w:rsid w:val="00283457"/>
    <w:rsid w:val="00283695"/>
    <w:rsid w:val="0028373E"/>
    <w:rsid w:val="0028401E"/>
    <w:rsid w:val="00284ADA"/>
    <w:rsid w:val="00286487"/>
    <w:rsid w:val="002868E2"/>
    <w:rsid w:val="002869C3"/>
    <w:rsid w:val="00286AA9"/>
    <w:rsid w:val="00287429"/>
    <w:rsid w:val="00287A78"/>
    <w:rsid w:val="00287EDA"/>
    <w:rsid w:val="00290649"/>
    <w:rsid w:val="00290C5C"/>
    <w:rsid w:val="002910B6"/>
    <w:rsid w:val="002911E1"/>
    <w:rsid w:val="00291B6E"/>
    <w:rsid w:val="00292D75"/>
    <w:rsid w:val="002936E4"/>
    <w:rsid w:val="00294E9D"/>
    <w:rsid w:val="00295C5A"/>
    <w:rsid w:val="00295C91"/>
    <w:rsid w:val="0029655D"/>
    <w:rsid w:val="00296B88"/>
    <w:rsid w:val="00297076"/>
    <w:rsid w:val="00297AB0"/>
    <w:rsid w:val="002A014D"/>
    <w:rsid w:val="002A0895"/>
    <w:rsid w:val="002A12F4"/>
    <w:rsid w:val="002A1FFE"/>
    <w:rsid w:val="002A2C67"/>
    <w:rsid w:val="002A3A89"/>
    <w:rsid w:val="002A4554"/>
    <w:rsid w:val="002A490E"/>
    <w:rsid w:val="002A4EDD"/>
    <w:rsid w:val="002A5AC4"/>
    <w:rsid w:val="002A5FAA"/>
    <w:rsid w:val="002A6807"/>
    <w:rsid w:val="002A74E1"/>
    <w:rsid w:val="002A77AD"/>
    <w:rsid w:val="002A7B27"/>
    <w:rsid w:val="002B2887"/>
    <w:rsid w:val="002B2945"/>
    <w:rsid w:val="002B2FC9"/>
    <w:rsid w:val="002B43D7"/>
    <w:rsid w:val="002B43E2"/>
    <w:rsid w:val="002B6A8D"/>
    <w:rsid w:val="002B6A94"/>
    <w:rsid w:val="002B6D6D"/>
    <w:rsid w:val="002B717A"/>
    <w:rsid w:val="002B7A89"/>
    <w:rsid w:val="002B7C26"/>
    <w:rsid w:val="002C036E"/>
    <w:rsid w:val="002C0698"/>
    <w:rsid w:val="002C1CC8"/>
    <w:rsid w:val="002C1D0E"/>
    <w:rsid w:val="002C333A"/>
    <w:rsid w:val="002C4F3D"/>
    <w:rsid w:val="002C5C58"/>
    <w:rsid w:val="002C61F6"/>
    <w:rsid w:val="002C74CA"/>
    <w:rsid w:val="002D058B"/>
    <w:rsid w:val="002D10F1"/>
    <w:rsid w:val="002D1287"/>
    <w:rsid w:val="002D2186"/>
    <w:rsid w:val="002D23B3"/>
    <w:rsid w:val="002D249F"/>
    <w:rsid w:val="002D3263"/>
    <w:rsid w:val="002D3366"/>
    <w:rsid w:val="002D39CC"/>
    <w:rsid w:val="002D3EDA"/>
    <w:rsid w:val="002D4005"/>
    <w:rsid w:val="002D4CC7"/>
    <w:rsid w:val="002D5D3A"/>
    <w:rsid w:val="002D5D70"/>
    <w:rsid w:val="002D6B13"/>
    <w:rsid w:val="002D6F4F"/>
    <w:rsid w:val="002D7BCF"/>
    <w:rsid w:val="002E1161"/>
    <w:rsid w:val="002E13E1"/>
    <w:rsid w:val="002E185A"/>
    <w:rsid w:val="002E2AA4"/>
    <w:rsid w:val="002E2B48"/>
    <w:rsid w:val="002E3DC8"/>
    <w:rsid w:val="002E60B3"/>
    <w:rsid w:val="002E62A2"/>
    <w:rsid w:val="002E7D25"/>
    <w:rsid w:val="002F02FC"/>
    <w:rsid w:val="002F084F"/>
    <w:rsid w:val="002F0B08"/>
    <w:rsid w:val="002F14E0"/>
    <w:rsid w:val="002F1673"/>
    <w:rsid w:val="002F3037"/>
    <w:rsid w:val="002F386E"/>
    <w:rsid w:val="002F3CB4"/>
    <w:rsid w:val="002F3F30"/>
    <w:rsid w:val="002F40DC"/>
    <w:rsid w:val="002F4F2D"/>
    <w:rsid w:val="002F5E1D"/>
    <w:rsid w:val="002F6A01"/>
    <w:rsid w:val="002F744D"/>
    <w:rsid w:val="00300AB3"/>
    <w:rsid w:val="00301B7B"/>
    <w:rsid w:val="00301EBD"/>
    <w:rsid w:val="00302352"/>
    <w:rsid w:val="00302AFD"/>
    <w:rsid w:val="00302D2C"/>
    <w:rsid w:val="00303211"/>
    <w:rsid w:val="0030340E"/>
    <w:rsid w:val="00303DE6"/>
    <w:rsid w:val="00304039"/>
    <w:rsid w:val="00304789"/>
    <w:rsid w:val="00305047"/>
    <w:rsid w:val="00305FC8"/>
    <w:rsid w:val="0030671E"/>
    <w:rsid w:val="00306B16"/>
    <w:rsid w:val="00307E6B"/>
    <w:rsid w:val="00310124"/>
    <w:rsid w:val="00310527"/>
    <w:rsid w:val="00310B34"/>
    <w:rsid w:val="00310CF6"/>
    <w:rsid w:val="0031143D"/>
    <w:rsid w:val="00311B25"/>
    <w:rsid w:val="00312DB9"/>
    <w:rsid w:val="00312F30"/>
    <w:rsid w:val="00313125"/>
    <w:rsid w:val="0031436C"/>
    <w:rsid w:val="00314922"/>
    <w:rsid w:val="0031611C"/>
    <w:rsid w:val="00316717"/>
    <w:rsid w:val="00316929"/>
    <w:rsid w:val="00316A01"/>
    <w:rsid w:val="0031750B"/>
    <w:rsid w:val="00317B3B"/>
    <w:rsid w:val="003200F0"/>
    <w:rsid w:val="003201EB"/>
    <w:rsid w:val="003219C7"/>
    <w:rsid w:val="00321CA6"/>
    <w:rsid w:val="00323BAA"/>
    <w:rsid w:val="003247A6"/>
    <w:rsid w:val="00324D1D"/>
    <w:rsid w:val="0032588E"/>
    <w:rsid w:val="00326A70"/>
    <w:rsid w:val="00326E5C"/>
    <w:rsid w:val="00326FF8"/>
    <w:rsid w:val="00327350"/>
    <w:rsid w:val="00327447"/>
    <w:rsid w:val="0033166A"/>
    <w:rsid w:val="003316FB"/>
    <w:rsid w:val="00333031"/>
    <w:rsid w:val="00333E0E"/>
    <w:rsid w:val="003344DA"/>
    <w:rsid w:val="003348E1"/>
    <w:rsid w:val="00335C90"/>
    <w:rsid w:val="00336880"/>
    <w:rsid w:val="00336DA8"/>
    <w:rsid w:val="0034027E"/>
    <w:rsid w:val="00340608"/>
    <w:rsid w:val="003409C6"/>
    <w:rsid w:val="00340A22"/>
    <w:rsid w:val="00340BB7"/>
    <w:rsid w:val="00340CFA"/>
    <w:rsid w:val="003411B1"/>
    <w:rsid w:val="0034253A"/>
    <w:rsid w:val="00342BEB"/>
    <w:rsid w:val="003432D9"/>
    <w:rsid w:val="0034330E"/>
    <w:rsid w:val="00343C41"/>
    <w:rsid w:val="00344697"/>
    <w:rsid w:val="00344F33"/>
    <w:rsid w:val="00345006"/>
    <w:rsid w:val="003463CD"/>
    <w:rsid w:val="00346736"/>
    <w:rsid w:val="00347A6A"/>
    <w:rsid w:val="0035016B"/>
    <w:rsid w:val="00350686"/>
    <w:rsid w:val="00350918"/>
    <w:rsid w:val="00350A14"/>
    <w:rsid w:val="0035128C"/>
    <w:rsid w:val="0035195F"/>
    <w:rsid w:val="0035197B"/>
    <w:rsid w:val="003522C4"/>
    <w:rsid w:val="00352ED0"/>
    <w:rsid w:val="0035363F"/>
    <w:rsid w:val="003544FB"/>
    <w:rsid w:val="00355EF5"/>
    <w:rsid w:val="00355FFB"/>
    <w:rsid w:val="003561B0"/>
    <w:rsid w:val="00356908"/>
    <w:rsid w:val="00356BED"/>
    <w:rsid w:val="00356C8E"/>
    <w:rsid w:val="00356F4E"/>
    <w:rsid w:val="0036014F"/>
    <w:rsid w:val="00360B8B"/>
    <w:rsid w:val="00361448"/>
    <w:rsid w:val="00361862"/>
    <w:rsid w:val="00361E72"/>
    <w:rsid w:val="00361EAE"/>
    <w:rsid w:val="003625AB"/>
    <w:rsid w:val="003628FF"/>
    <w:rsid w:val="00362CE7"/>
    <w:rsid w:val="00362E3F"/>
    <w:rsid w:val="00365D54"/>
    <w:rsid w:val="00365D63"/>
    <w:rsid w:val="003664D3"/>
    <w:rsid w:val="00366A51"/>
    <w:rsid w:val="00367819"/>
    <w:rsid w:val="0036793B"/>
    <w:rsid w:val="00367D9A"/>
    <w:rsid w:val="00371211"/>
    <w:rsid w:val="003717A2"/>
    <w:rsid w:val="00371E19"/>
    <w:rsid w:val="00372682"/>
    <w:rsid w:val="00372EAE"/>
    <w:rsid w:val="003730A0"/>
    <w:rsid w:val="00373955"/>
    <w:rsid w:val="00373F12"/>
    <w:rsid w:val="00373FED"/>
    <w:rsid w:val="00374AC0"/>
    <w:rsid w:val="003761A7"/>
    <w:rsid w:val="00376CC5"/>
    <w:rsid w:val="0037729E"/>
    <w:rsid w:val="003805A5"/>
    <w:rsid w:val="00381014"/>
    <w:rsid w:val="0038128C"/>
    <w:rsid w:val="0038143D"/>
    <w:rsid w:val="0038215D"/>
    <w:rsid w:val="00382295"/>
    <w:rsid w:val="00382795"/>
    <w:rsid w:val="003829BE"/>
    <w:rsid w:val="0038418B"/>
    <w:rsid w:val="003841CA"/>
    <w:rsid w:val="0038478A"/>
    <w:rsid w:val="00385119"/>
    <w:rsid w:val="003857D7"/>
    <w:rsid w:val="0038596A"/>
    <w:rsid w:val="00385D49"/>
    <w:rsid w:val="00386CC5"/>
    <w:rsid w:val="00387104"/>
    <w:rsid w:val="00387123"/>
    <w:rsid w:val="003873EC"/>
    <w:rsid w:val="00387A50"/>
    <w:rsid w:val="00387CEA"/>
    <w:rsid w:val="003921F1"/>
    <w:rsid w:val="003940B0"/>
    <w:rsid w:val="0039416E"/>
    <w:rsid w:val="0039429C"/>
    <w:rsid w:val="00394860"/>
    <w:rsid w:val="00394C29"/>
    <w:rsid w:val="00394D85"/>
    <w:rsid w:val="00394EA7"/>
    <w:rsid w:val="00395483"/>
    <w:rsid w:val="003960F4"/>
    <w:rsid w:val="0039693B"/>
    <w:rsid w:val="00396EA0"/>
    <w:rsid w:val="003971D5"/>
    <w:rsid w:val="003A015F"/>
    <w:rsid w:val="003A1570"/>
    <w:rsid w:val="003A2C2A"/>
    <w:rsid w:val="003A3479"/>
    <w:rsid w:val="003A354A"/>
    <w:rsid w:val="003A3BC6"/>
    <w:rsid w:val="003A47D5"/>
    <w:rsid w:val="003A482F"/>
    <w:rsid w:val="003A4851"/>
    <w:rsid w:val="003A4C52"/>
    <w:rsid w:val="003A5300"/>
    <w:rsid w:val="003A5D06"/>
    <w:rsid w:val="003A5E69"/>
    <w:rsid w:val="003A6631"/>
    <w:rsid w:val="003A76CE"/>
    <w:rsid w:val="003B0356"/>
    <w:rsid w:val="003B0A14"/>
    <w:rsid w:val="003B20D2"/>
    <w:rsid w:val="003B2424"/>
    <w:rsid w:val="003B246F"/>
    <w:rsid w:val="003B2618"/>
    <w:rsid w:val="003B2FAB"/>
    <w:rsid w:val="003B33A5"/>
    <w:rsid w:val="003B42F5"/>
    <w:rsid w:val="003B4342"/>
    <w:rsid w:val="003B50FF"/>
    <w:rsid w:val="003B5208"/>
    <w:rsid w:val="003B5583"/>
    <w:rsid w:val="003B5DF9"/>
    <w:rsid w:val="003B6242"/>
    <w:rsid w:val="003B633C"/>
    <w:rsid w:val="003B6E17"/>
    <w:rsid w:val="003B7ABB"/>
    <w:rsid w:val="003B7C69"/>
    <w:rsid w:val="003C0A34"/>
    <w:rsid w:val="003C0FEE"/>
    <w:rsid w:val="003C147A"/>
    <w:rsid w:val="003C204F"/>
    <w:rsid w:val="003C40F6"/>
    <w:rsid w:val="003C44C1"/>
    <w:rsid w:val="003C4A84"/>
    <w:rsid w:val="003C4B2F"/>
    <w:rsid w:val="003C509E"/>
    <w:rsid w:val="003C60FE"/>
    <w:rsid w:val="003C6898"/>
    <w:rsid w:val="003C6FF7"/>
    <w:rsid w:val="003C7B09"/>
    <w:rsid w:val="003D18C0"/>
    <w:rsid w:val="003D208B"/>
    <w:rsid w:val="003D2499"/>
    <w:rsid w:val="003D2F2D"/>
    <w:rsid w:val="003D2F6F"/>
    <w:rsid w:val="003D33C6"/>
    <w:rsid w:val="003D4BE5"/>
    <w:rsid w:val="003D606B"/>
    <w:rsid w:val="003E0991"/>
    <w:rsid w:val="003E0EBD"/>
    <w:rsid w:val="003E15AE"/>
    <w:rsid w:val="003E1A76"/>
    <w:rsid w:val="003E1B0B"/>
    <w:rsid w:val="003E1DE4"/>
    <w:rsid w:val="003E1E5B"/>
    <w:rsid w:val="003E2081"/>
    <w:rsid w:val="003E24A2"/>
    <w:rsid w:val="003E2DE0"/>
    <w:rsid w:val="003E317D"/>
    <w:rsid w:val="003E346A"/>
    <w:rsid w:val="003E3ADE"/>
    <w:rsid w:val="003E3C8F"/>
    <w:rsid w:val="003E3E7A"/>
    <w:rsid w:val="003E4543"/>
    <w:rsid w:val="003E4F88"/>
    <w:rsid w:val="003E5568"/>
    <w:rsid w:val="003E57DC"/>
    <w:rsid w:val="003E5D99"/>
    <w:rsid w:val="003E675B"/>
    <w:rsid w:val="003E752B"/>
    <w:rsid w:val="003E7771"/>
    <w:rsid w:val="003F089E"/>
    <w:rsid w:val="003F200C"/>
    <w:rsid w:val="003F2361"/>
    <w:rsid w:val="003F2362"/>
    <w:rsid w:val="003F2D53"/>
    <w:rsid w:val="003F317D"/>
    <w:rsid w:val="003F3800"/>
    <w:rsid w:val="003F3DB1"/>
    <w:rsid w:val="003F522D"/>
    <w:rsid w:val="003F5B06"/>
    <w:rsid w:val="003F6846"/>
    <w:rsid w:val="003F6E78"/>
    <w:rsid w:val="003F70F7"/>
    <w:rsid w:val="003F7336"/>
    <w:rsid w:val="003F76A2"/>
    <w:rsid w:val="003F7861"/>
    <w:rsid w:val="004002DC"/>
    <w:rsid w:val="0040086B"/>
    <w:rsid w:val="00400DE5"/>
    <w:rsid w:val="00401590"/>
    <w:rsid w:val="004017C3"/>
    <w:rsid w:val="00402200"/>
    <w:rsid w:val="0040221B"/>
    <w:rsid w:val="004044BF"/>
    <w:rsid w:val="00404B37"/>
    <w:rsid w:val="00404E81"/>
    <w:rsid w:val="0040619B"/>
    <w:rsid w:val="00406C04"/>
    <w:rsid w:val="00406D2B"/>
    <w:rsid w:val="004074A4"/>
    <w:rsid w:val="0041049E"/>
    <w:rsid w:val="00410647"/>
    <w:rsid w:val="00412FEB"/>
    <w:rsid w:val="0041413D"/>
    <w:rsid w:val="004145B2"/>
    <w:rsid w:val="004153EB"/>
    <w:rsid w:val="00415640"/>
    <w:rsid w:val="00415F5A"/>
    <w:rsid w:val="00416B70"/>
    <w:rsid w:val="00417489"/>
    <w:rsid w:val="004177CC"/>
    <w:rsid w:val="0041787C"/>
    <w:rsid w:val="00417D1F"/>
    <w:rsid w:val="00417E95"/>
    <w:rsid w:val="00420445"/>
    <w:rsid w:val="00420E28"/>
    <w:rsid w:val="00421291"/>
    <w:rsid w:val="00422C94"/>
    <w:rsid w:val="00423440"/>
    <w:rsid w:val="004235C9"/>
    <w:rsid w:val="00423858"/>
    <w:rsid w:val="00424085"/>
    <w:rsid w:val="00424EC3"/>
    <w:rsid w:val="00427D90"/>
    <w:rsid w:val="00430850"/>
    <w:rsid w:val="00431708"/>
    <w:rsid w:val="00432E09"/>
    <w:rsid w:val="0043308B"/>
    <w:rsid w:val="00433871"/>
    <w:rsid w:val="0043419D"/>
    <w:rsid w:val="004343B9"/>
    <w:rsid w:val="0043472A"/>
    <w:rsid w:val="00435496"/>
    <w:rsid w:val="00435D49"/>
    <w:rsid w:val="00436220"/>
    <w:rsid w:val="00437212"/>
    <w:rsid w:val="0043733D"/>
    <w:rsid w:val="00437D82"/>
    <w:rsid w:val="00437F53"/>
    <w:rsid w:val="00440EB8"/>
    <w:rsid w:val="0044163C"/>
    <w:rsid w:val="00441AE8"/>
    <w:rsid w:val="00441B29"/>
    <w:rsid w:val="0044274B"/>
    <w:rsid w:val="004436B8"/>
    <w:rsid w:val="004448EB"/>
    <w:rsid w:val="00445E50"/>
    <w:rsid w:val="00446620"/>
    <w:rsid w:val="00446778"/>
    <w:rsid w:val="0044695A"/>
    <w:rsid w:val="00451028"/>
    <w:rsid w:val="00451227"/>
    <w:rsid w:val="00451279"/>
    <w:rsid w:val="00453526"/>
    <w:rsid w:val="0045394F"/>
    <w:rsid w:val="00453AC0"/>
    <w:rsid w:val="00454E7F"/>
    <w:rsid w:val="00454F74"/>
    <w:rsid w:val="0045561A"/>
    <w:rsid w:val="004569B5"/>
    <w:rsid w:val="00456D0A"/>
    <w:rsid w:val="00457057"/>
    <w:rsid w:val="00457113"/>
    <w:rsid w:val="004572B2"/>
    <w:rsid w:val="0045730F"/>
    <w:rsid w:val="00457BD0"/>
    <w:rsid w:val="00460E13"/>
    <w:rsid w:val="0046173C"/>
    <w:rsid w:val="00461D21"/>
    <w:rsid w:val="0046224E"/>
    <w:rsid w:val="00462980"/>
    <w:rsid w:val="004629D1"/>
    <w:rsid w:val="00462B11"/>
    <w:rsid w:val="00462CBC"/>
    <w:rsid w:val="00462D78"/>
    <w:rsid w:val="00463D3B"/>
    <w:rsid w:val="00463E3D"/>
    <w:rsid w:val="004645AE"/>
    <w:rsid w:val="0046495A"/>
    <w:rsid w:val="00464AC5"/>
    <w:rsid w:val="00464C39"/>
    <w:rsid w:val="00464E74"/>
    <w:rsid w:val="00465108"/>
    <w:rsid w:val="004652F9"/>
    <w:rsid w:val="004659A5"/>
    <w:rsid w:val="00465F13"/>
    <w:rsid w:val="004667FA"/>
    <w:rsid w:val="00466B4B"/>
    <w:rsid w:val="00470033"/>
    <w:rsid w:val="004710CE"/>
    <w:rsid w:val="004712DC"/>
    <w:rsid w:val="004712E4"/>
    <w:rsid w:val="00471F0F"/>
    <w:rsid w:val="00472E84"/>
    <w:rsid w:val="0047359C"/>
    <w:rsid w:val="004745A2"/>
    <w:rsid w:val="00474F9F"/>
    <w:rsid w:val="004756B5"/>
    <w:rsid w:val="00475B26"/>
    <w:rsid w:val="0048166E"/>
    <w:rsid w:val="00481C7B"/>
    <w:rsid w:val="00482152"/>
    <w:rsid w:val="00482411"/>
    <w:rsid w:val="00482C9C"/>
    <w:rsid w:val="00482D1C"/>
    <w:rsid w:val="00483428"/>
    <w:rsid w:val="00484792"/>
    <w:rsid w:val="004859D8"/>
    <w:rsid w:val="00485B74"/>
    <w:rsid w:val="00485D2F"/>
    <w:rsid w:val="0048733E"/>
    <w:rsid w:val="004874C9"/>
    <w:rsid w:val="0048795E"/>
    <w:rsid w:val="00490514"/>
    <w:rsid w:val="00490781"/>
    <w:rsid w:val="00490EF7"/>
    <w:rsid w:val="00491BA0"/>
    <w:rsid w:val="00492185"/>
    <w:rsid w:val="004924A8"/>
    <w:rsid w:val="00492D1E"/>
    <w:rsid w:val="00493391"/>
    <w:rsid w:val="00494202"/>
    <w:rsid w:val="004943D4"/>
    <w:rsid w:val="004946C6"/>
    <w:rsid w:val="004958E0"/>
    <w:rsid w:val="00495DF2"/>
    <w:rsid w:val="00495F6E"/>
    <w:rsid w:val="0049619C"/>
    <w:rsid w:val="00496531"/>
    <w:rsid w:val="00496552"/>
    <w:rsid w:val="00496E93"/>
    <w:rsid w:val="00497743"/>
    <w:rsid w:val="00497FE7"/>
    <w:rsid w:val="004A0200"/>
    <w:rsid w:val="004A02E1"/>
    <w:rsid w:val="004A0632"/>
    <w:rsid w:val="004A0930"/>
    <w:rsid w:val="004A11D2"/>
    <w:rsid w:val="004A167D"/>
    <w:rsid w:val="004A22E2"/>
    <w:rsid w:val="004A2F56"/>
    <w:rsid w:val="004A3EB4"/>
    <w:rsid w:val="004A44C3"/>
    <w:rsid w:val="004A4D75"/>
    <w:rsid w:val="004A54F6"/>
    <w:rsid w:val="004A5E45"/>
    <w:rsid w:val="004A60CA"/>
    <w:rsid w:val="004A798B"/>
    <w:rsid w:val="004A7BA2"/>
    <w:rsid w:val="004A7C18"/>
    <w:rsid w:val="004B0153"/>
    <w:rsid w:val="004B09DC"/>
    <w:rsid w:val="004B0BAC"/>
    <w:rsid w:val="004B10A9"/>
    <w:rsid w:val="004B15FD"/>
    <w:rsid w:val="004B1E6E"/>
    <w:rsid w:val="004B2C13"/>
    <w:rsid w:val="004B2F58"/>
    <w:rsid w:val="004B39CB"/>
    <w:rsid w:val="004B5906"/>
    <w:rsid w:val="004B7A99"/>
    <w:rsid w:val="004C00C9"/>
    <w:rsid w:val="004C12EC"/>
    <w:rsid w:val="004C18EC"/>
    <w:rsid w:val="004C39E8"/>
    <w:rsid w:val="004C3C90"/>
    <w:rsid w:val="004C4C2B"/>
    <w:rsid w:val="004C51AD"/>
    <w:rsid w:val="004C6072"/>
    <w:rsid w:val="004C6647"/>
    <w:rsid w:val="004C7565"/>
    <w:rsid w:val="004C761B"/>
    <w:rsid w:val="004C76A6"/>
    <w:rsid w:val="004D0EF6"/>
    <w:rsid w:val="004D1368"/>
    <w:rsid w:val="004D14FF"/>
    <w:rsid w:val="004D3202"/>
    <w:rsid w:val="004D356B"/>
    <w:rsid w:val="004D388C"/>
    <w:rsid w:val="004D3E33"/>
    <w:rsid w:val="004D3F6D"/>
    <w:rsid w:val="004D4586"/>
    <w:rsid w:val="004D45F6"/>
    <w:rsid w:val="004D4F60"/>
    <w:rsid w:val="004D624A"/>
    <w:rsid w:val="004D637F"/>
    <w:rsid w:val="004D65BC"/>
    <w:rsid w:val="004D6746"/>
    <w:rsid w:val="004D71C5"/>
    <w:rsid w:val="004E0477"/>
    <w:rsid w:val="004E11DA"/>
    <w:rsid w:val="004E13EA"/>
    <w:rsid w:val="004E1548"/>
    <w:rsid w:val="004E1676"/>
    <w:rsid w:val="004E2D2B"/>
    <w:rsid w:val="004E4760"/>
    <w:rsid w:val="004E482B"/>
    <w:rsid w:val="004E495F"/>
    <w:rsid w:val="004E4DCD"/>
    <w:rsid w:val="004E50B2"/>
    <w:rsid w:val="004E61D5"/>
    <w:rsid w:val="004E63DC"/>
    <w:rsid w:val="004E705B"/>
    <w:rsid w:val="004F0102"/>
    <w:rsid w:val="004F13AF"/>
    <w:rsid w:val="004F1EDE"/>
    <w:rsid w:val="004F2A54"/>
    <w:rsid w:val="004F319C"/>
    <w:rsid w:val="004F3AAF"/>
    <w:rsid w:val="004F582F"/>
    <w:rsid w:val="004F67B6"/>
    <w:rsid w:val="004F6951"/>
    <w:rsid w:val="004F7619"/>
    <w:rsid w:val="005003AA"/>
    <w:rsid w:val="00500401"/>
    <w:rsid w:val="0050052A"/>
    <w:rsid w:val="0050164D"/>
    <w:rsid w:val="00501C16"/>
    <w:rsid w:val="00502783"/>
    <w:rsid w:val="00503593"/>
    <w:rsid w:val="00503910"/>
    <w:rsid w:val="00503922"/>
    <w:rsid w:val="005067C7"/>
    <w:rsid w:val="00506EDD"/>
    <w:rsid w:val="005079AD"/>
    <w:rsid w:val="00507BBA"/>
    <w:rsid w:val="0051074A"/>
    <w:rsid w:val="00511007"/>
    <w:rsid w:val="00513132"/>
    <w:rsid w:val="00513C21"/>
    <w:rsid w:val="005148AD"/>
    <w:rsid w:val="0051494A"/>
    <w:rsid w:val="00515216"/>
    <w:rsid w:val="005154E7"/>
    <w:rsid w:val="0051564C"/>
    <w:rsid w:val="0051622D"/>
    <w:rsid w:val="005163A1"/>
    <w:rsid w:val="00516659"/>
    <w:rsid w:val="0051686F"/>
    <w:rsid w:val="00516880"/>
    <w:rsid w:val="00517065"/>
    <w:rsid w:val="005209BD"/>
    <w:rsid w:val="00520F12"/>
    <w:rsid w:val="005220A3"/>
    <w:rsid w:val="00522DC8"/>
    <w:rsid w:val="005231E8"/>
    <w:rsid w:val="005236CB"/>
    <w:rsid w:val="00523718"/>
    <w:rsid w:val="00523DA2"/>
    <w:rsid w:val="005243CB"/>
    <w:rsid w:val="005245CA"/>
    <w:rsid w:val="00524749"/>
    <w:rsid w:val="005247E8"/>
    <w:rsid w:val="00524D89"/>
    <w:rsid w:val="00524FE2"/>
    <w:rsid w:val="005250F2"/>
    <w:rsid w:val="00525465"/>
    <w:rsid w:val="005254B8"/>
    <w:rsid w:val="00525881"/>
    <w:rsid w:val="00525F11"/>
    <w:rsid w:val="00526009"/>
    <w:rsid w:val="00526515"/>
    <w:rsid w:val="00526DC0"/>
    <w:rsid w:val="00527340"/>
    <w:rsid w:val="0053005B"/>
    <w:rsid w:val="00530381"/>
    <w:rsid w:val="00530D45"/>
    <w:rsid w:val="00530DA3"/>
    <w:rsid w:val="00532104"/>
    <w:rsid w:val="00532A87"/>
    <w:rsid w:val="00532DED"/>
    <w:rsid w:val="0053332E"/>
    <w:rsid w:val="005338E8"/>
    <w:rsid w:val="005339A3"/>
    <w:rsid w:val="00533A2E"/>
    <w:rsid w:val="00534357"/>
    <w:rsid w:val="00535F97"/>
    <w:rsid w:val="005367B9"/>
    <w:rsid w:val="00536932"/>
    <w:rsid w:val="00537758"/>
    <w:rsid w:val="00540BD2"/>
    <w:rsid w:val="00540E4A"/>
    <w:rsid w:val="00541019"/>
    <w:rsid w:val="00541113"/>
    <w:rsid w:val="00542674"/>
    <w:rsid w:val="005426FD"/>
    <w:rsid w:val="00543D6D"/>
    <w:rsid w:val="00544484"/>
    <w:rsid w:val="00544748"/>
    <w:rsid w:val="00545217"/>
    <w:rsid w:val="00546A17"/>
    <w:rsid w:val="00547ED9"/>
    <w:rsid w:val="0055058E"/>
    <w:rsid w:val="00550F81"/>
    <w:rsid w:val="00551BE7"/>
    <w:rsid w:val="00551FB9"/>
    <w:rsid w:val="005541EB"/>
    <w:rsid w:val="00554214"/>
    <w:rsid w:val="00554B83"/>
    <w:rsid w:val="00554D40"/>
    <w:rsid w:val="00555990"/>
    <w:rsid w:val="00555EF8"/>
    <w:rsid w:val="005577BA"/>
    <w:rsid w:val="00557EFD"/>
    <w:rsid w:val="00562408"/>
    <w:rsid w:val="00562ED1"/>
    <w:rsid w:val="0056453C"/>
    <w:rsid w:val="005646A4"/>
    <w:rsid w:val="00564CD2"/>
    <w:rsid w:val="00564D10"/>
    <w:rsid w:val="00565720"/>
    <w:rsid w:val="00567BF1"/>
    <w:rsid w:val="00567D81"/>
    <w:rsid w:val="00570807"/>
    <w:rsid w:val="00570F90"/>
    <w:rsid w:val="005719D4"/>
    <w:rsid w:val="005733D6"/>
    <w:rsid w:val="005738F6"/>
    <w:rsid w:val="00574D5A"/>
    <w:rsid w:val="00576A27"/>
    <w:rsid w:val="00576DFD"/>
    <w:rsid w:val="00577802"/>
    <w:rsid w:val="00580E59"/>
    <w:rsid w:val="00582244"/>
    <w:rsid w:val="00583F9B"/>
    <w:rsid w:val="0058517D"/>
    <w:rsid w:val="005858B4"/>
    <w:rsid w:val="00585BD2"/>
    <w:rsid w:val="00587DB0"/>
    <w:rsid w:val="00587EDE"/>
    <w:rsid w:val="00590094"/>
    <w:rsid w:val="00591F8B"/>
    <w:rsid w:val="00592734"/>
    <w:rsid w:val="005928CB"/>
    <w:rsid w:val="00592AA6"/>
    <w:rsid w:val="0059402C"/>
    <w:rsid w:val="005946EE"/>
    <w:rsid w:val="00595395"/>
    <w:rsid w:val="005954FB"/>
    <w:rsid w:val="00595AD4"/>
    <w:rsid w:val="0059654D"/>
    <w:rsid w:val="00596BFD"/>
    <w:rsid w:val="005971AD"/>
    <w:rsid w:val="00597606"/>
    <w:rsid w:val="005A0966"/>
    <w:rsid w:val="005A11C4"/>
    <w:rsid w:val="005A1D84"/>
    <w:rsid w:val="005A1F03"/>
    <w:rsid w:val="005A294F"/>
    <w:rsid w:val="005A2E40"/>
    <w:rsid w:val="005A2F95"/>
    <w:rsid w:val="005A36D1"/>
    <w:rsid w:val="005A3D32"/>
    <w:rsid w:val="005A3DB5"/>
    <w:rsid w:val="005A4664"/>
    <w:rsid w:val="005A6844"/>
    <w:rsid w:val="005A70EA"/>
    <w:rsid w:val="005B019A"/>
    <w:rsid w:val="005B0DDB"/>
    <w:rsid w:val="005B1E8C"/>
    <w:rsid w:val="005B26FD"/>
    <w:rsid w:val="005B2709"/>
    <w:rsid w:val="005B284E"/>
    <w:rsid w:val="005B2EDA"/>
    <w:rsid w:val="005B3111"/>
    <w:rsid w:val="005B321D"/>
    <w:rsid w:val="005B3C6C"/>
    <w:rsid w:val="005B3DA0"/>
    <w:rsid w:val="005B4497"/>
    <w:rsid w:val="005B5BC6"/>
    <w:rsid w:val="005B5E89"/>
    <w:rsid w:val="005B622A"/>
    <w:rsid w:val="005B634D"/>
    <w:rsid w:val="005B712E"/>
    <w:rsid w:val="005C0D7A"/>
    <w:rsid w:val="005C136A"/>
    <w:rsid w:val="005C16E5"/>
    <w:rsid w:val="005C16F5"/>
    <w:rsid w:val="005C3963"/>
    <w:rsid w:val="005C3D49"/>
    <w:rsid w:val="005C72CE"/>
    <w:rsid w:val="005D05A0"/>
    <w:rsid w:val="005D05DB"/>
    <w:rsid w:val="005D08E4"/>
    <w:rsid w:val="005D0D77"/>
    <w:rsid w:val="005D1840"/>
    <w:rsid w:val="005D1B81"/>
    <w:rsid w:val="005D2A66"/>
    <w:rsid w:val="005D35E4"/>
    <w:rsid w:val="005D39C5"/>
    <w:rsid w:val="005D47EC"/>
    <w:rsid w:val="005D4A20"/>
    <w:rsid w:val="005D4FBB"/>
    <w:rsid w:val="005D5199"/>
    <w:rsid w:val="005D5A20"/>
    <w:rsid w:val="005D60B8"/>
    <w:rsid w:val="005D6257"/>
    <w:rsid w:val="005D6C11"/>
    <w:rsid w:val="005D742E"/>
    <w:rsid w:val="005D7910"/>
    <w:rsid w:val="005E0082"/>
    <w:rsid w:val="005E06F6"/>
    <w:rsid w:val="005E0839"/>
    <w:rsid w:val="005E0B6C"/>
    <w:rsid w:val="005E0E79"/>
    <w:rsid w:val="005E0F25"/>
    <w:rsid w:val="005E24F1"/>
    <w:rsid w:val="005E25C3"/>
    <w:rsid w:val="005E306D"/>
    <w:rsid w:val="005E34E5"/>
    <w:rsid w:val="005E39EB"/>
    <w:rsid w:val="005E3FBE"/>
    <w:rsid w:val="005E63B4"/>
    <w:rsid w:val="005E7368"/>
    <w:rsid w:val="005E75DB"/>
    <w:rsid w:val="005F0495"/>
    <w:rsid w:val="005F1312"/>
    <w:rsid w:val="005F1432"/>
    <w:rsid w:val="005F32CA"/>
    <w:rsid w:val="005F349E"/>
    <w:rsid w:val="005F3937"/>
    <w:rsid w:val="005F424A"/>
    <w:rsid w:val="005F4777"/>
    <w:rsid w:val="005F4990"/>
    <w:rsid w:val="005F5614"/>
    <w:rsid w:val="005F7BF8"/>
    <w:rsid w:val="00600EA4"/>
    <w:rsid w:val="00601054"/>
    <w:rsid w:val="0060159A"/>
    <w:rsid w:val="00601D98"/>
    <w:rsid w:val="006028C0"/>
    <w:rsid w:val="00603371"/>
    <w:rsid w:val="00604641"/>
    <w:rsid w:val="0060490A"/>
    <w:rsid w:val="00605029"/>
    <w:rsid w:val="00605880"/>
    <w:rsid w:val="00606158"/>
    <w:rsid w:val="006067C3"/>
    <w:rsid w:val="00606A86"/>
    <w:rsid w:val="0060703D"/>
    <w:rsid w:val="00607C04"/>
    <w:rsid w:val="00611171"/>
    <w:rsid w:val="00611F01"/>
    <w:rsid w:val="00613622"/>
    <w:rsid w:val="006136B4"/>
    <w:rsid w:val="00613BDF"/>
    <w:rsid w:val="00614865"/>
    <w:rsid w:val="00614BCF"/>
    <w:rsid w:val="00614DE3"/>
    <w:rsid w:val="00614E44"/>
    <w:rsid w:val="0061592C"/>
    <w:rsid w:val="00616B27"/>
    <w:rsid w:val="00617B63"/>
    <w:rsid w:val="00620D1D"/>
    <w:rsid w:val="00620F0D"/>
    <w:rsid w:val="0062154F"/>
    <w:rsid w:val="0062160D"/>
    <w:rsid w:val="00622361"/>
    <w:rsid w:val="00622431"/>
    <w:rsid w:val="006225B6"/>
    <w:rsid w:val="00623159"/>
    <w:rsid w:val="00623229"/>
    <w:rsid w:val="0062359A"/>
    <w:rsid w:val="006235FA"/>
    <w:rsid w:val="00623DEF"/>
    <w:rsid w:val="006246B2"/>
    <w:rsid w:val="00625DDB"/>
    <w:rsid w:val="006278E9"/>
    <w:rsid w:val="00630327"/>
    <w:rsid w:val="0063112D"/>
    <w:rsid w:val="0063140E"/>
    <w:rsid w:val="00631A8C"/>
    <w:rsid w:val="00632184"/>
    <w:rsid w:val="006327BB"/>
    <w:rsid w:val="00633308"/>
    <w:rsid w:val="006333A5"/>
    <w:rsid w:val="0063486D"/>
    <w:rsid w:val="00635054"/>
    <w:rsid w:val="00636559"/>
    <w:rsid w:val="00636829"/>
    <w:rsid w:val="00637397"/>
    <w:rsid w:val="00637768"/>
    <w:rsid w:val="006402A8"/>
    <w:rsid w:val="00640500"/>
    <w:rsid w:val="00640959"/>
    <w:rsid w:val="006410C7"/>
    <w:rsid w:val="00641630"/>
    <w:rsid w:val="0064221D"/>
    <w:rsid w:val="00643C7F"/>
    <w:rsid w:val="006442EF"/>
    <w:rsid w:val="0064441D"/>
    <w:rsid w:val="00644C70"/>
    <w:rsid w:val="0064511B"/>
    <w:rsid w:val="00645472"/>
    <w:rsid w:val="0064593E"/>
    <w:rsid w:val="00645D0D"/>
    <w:rsid w:val="00645F31"/>
    <w:rsid w:val="006460E6"/>
    <w:rsid w:val="00646915"/>
    <w:rsid w:val="006472ED"/>
    <w:rsid w:val="00647415"/>
    <w:rsid w:val="0065097C"/>
    <w:rsid w:val="00651CA2"/>
    <w:rsid w:val="00651F3A"/>
    <w:rsid w:val="00652BC8"/>
    <w:rsid w:val="006531A5"/>
    <w:rsid w:val="00653422"/>
    <w:rsid w:val="006534A3"/>
    <w:rsid w:val="00653D60"/>
    <w:rsid w:val="00654C80"/>
    <w:rsid w:val="00654C86"/>
    <w:rsid w:val="006553E2"/>
    <w:rsid w:val="006558A9"/>
    <w:rsid w:val="00655A20"/>
    <w:rsid w:val="00655B01"/>
    <w:rsid w:val="006564B2"/>
    <w:rsid w:val="006564C3"/>
    <w:rsid w:val="00656569"/>
    <w:rsid w:val="0065714F"/>
    <w:rsid w:val="00657DEF"/>
    <w:rsid w:val="0066054A"/>
    <w:rsid w:val="006609DF"/>
    <w:rsid w:val="00660D05"/>
    <w:rsid w:val="006619D1"/>
    <w:rsid w:val="00662287"/>
    <w:rsid w:val="0066273B"/>
    <w:rsid w:val="006627C1"/>
    <w:rsid w:val="00663587"/>
    <w:rsid w:val="00663BE1"/>
    <w:rsid w:val="0066579C"/>
    <w:rsid w:val="00665A9F"/>
    <w:rsid w:val="006664BA"/>
    <w:rsid w:val="006669C8"/>
    <w:rsid w:val="0066745E"/>
    <w:rsid w:val="006674FB"/>
    <w:rsid w:val="0067010E"/>
    <w:rsid w:val="00671975"/>
    <w:rsid w:val="00671D9A"/>
    <w:rsid w:val="006727B7"/>
    <w:rsid w:val="006735CD"/>
    <w:rsid w:val="00673952"/>
    <w:rsid w:val="00674355"/>
    <w:rsid w:val="00674BCF"/>
    <w:rsid w:val="006751FF"/>
    <w:rsid w:val="00675366"/>
    <w:rsid w:val="006754C8"/>
    <w:rsid w:val="0067756F"/>
    <w:rsid w:val="00677B20"/>
    <w:rsid w:val="00680969"/>
    <w:rsid w:val="006814A3"/>
    <w:rsid w:val="0068157F"/>
    <w:rsid w:val="0068179C"/>
    <w:rsid w:val="00681821"/>
    <w:rsid w:val="00681A02"/>
    <w:rsid w:val="00681AD0"/>
    <w:rsid w:val="00681E87"/>
    <w:rsid w:val="00682659"/>
    <w:rsid w:val="00683230"/>
    <w:rsid w:val="00683BAF"/>
    <w:rsid w:val="00683DD9"/>
    <w:rsid w:val="006842B9"/>
    <w:rsid w:val="0068432F"/>
    <w:rsid w:val="00684C08"/>
    <w:rsid w:val="0068556B"/>
    <w:rsid w:val="00685F9B"/>
    <w:rsid w:val="00686C9D"/>
    <w:rsid w:val="006872D3"/>
    <w:rsid w:val="00687877"/>
    <w:rsid w:val="00687B92"/>
    <w:rsid w:val="006909A7"/>
    <w:rsid w:val="00691E1F"/>
    <w:rsid w:val="006926B6"/>
    <w:rsid w:val="00692C75"/>
    <w:rsid w:val="00694E4B"/>
    <w:rsid w:val="0069506C"/>
    <w:rsid w:val="00695A4D"/>
    <w:rsid w:val="00695FE8"/>
    <w:rsid w:val="00696781"/>
    <w:rsid w:val="006A019C"/>
    <w:rsid w:val="006A0883"/>
    <w:rsid w:val="006A120E"/>
    <w:rsid w:val="006A2537"/>
    <w:rsid w:val="006A2A35"/>
    <w:rsid w:val="006A4DB9"/>
    <w:rsid w:val="006A554B"/>
    <w:rsid w:val="006A5961"/>
    <w:rsid w:val="006A687E"/>
    <w:rsid w:val="006A7463"/>
    <w:rsid w:val="006A7769"/>
    <w:rsid w:val="006A7C9D"/>
    <w:rsid w:val="006B00CF"/>
    <w:rsid w:val="006B01B3"/>
    <w:rsid w:val="006B0800"/>
    <w:rsid w:val="006B0A18"/>
    <w:rsid w:val="006B1916"/>
    <w:rsid w:val="006B1C4C"/>
    <w:rsid w:val="006B1EB9"/>
    <w:rsid w:val="006B208C"/>
    <w:rsid w:val="006B24D4"/>
    <w:rsid w:val="006B2D5B"/>
    <w:rsid w:val="006B2E4C"/>
    <w:rsid w:val="006B4099"/>
    <w:rsid w:val="006B475F"/>
    <w:rsid w:val="006B4E92"/>
    <w:rsid w:val="006B5B87"/>
    <w:rsid w:val="006B6057"/>
    <w:rsid w:val="006B7159"/>
    <w:rsid w:val="006B7705"/>
    <w:rsid w:val="006B7D14"/>
    <w:rsid w:val="006B7FA2"/>
    <w:rsid w:val="006C1F61"/>
    <w:rsid w:val="006C202D"/>
    <w:rsid w:val="006C37EC"/>
    <w:rsid w:val="006C3B99"/>
    <w:rsid w:val="006C414C"/>
    <w:rsid w:val="006C53CF"/>
    <w:rsid w:val="006C6152"/>
    <w:rsid w:val="006C6D95"/>
    <w:rsid w:val="006C6E2C"/>
    <w:rsid w:val="006C7EB5"/>
    <w:rsid w:val="006D1AAB"/>
    <w:rsid w:val="006D20C0"/>
    <w:rsid w:val="006D2591"/>
    <w:rsid w:val="006D2E2A"/>
    <w:rsid w:val="006D34C3"/>
    <w:rsid w:val="006D4753"/>
    <w:rsid w:val="006D4B9D"/>
    <w:rsid w:val="006D5B93"/>
    <w:rsid w:val="006D5E25"/>
    <w:rsid w:val="006D5F63"/>
    <w:rsid w:val="006D64FA"/>
    <w:rsid w:val="006D69C6"/>
    <w:rsid w:val="006E029B"/>
    <w:rsid w:val="006E0F76"/>
    <w:rsid w:val="006E2124"/>
    <w:rsid w:val="006E2145"/>
    <w:rsid w:val="006E28C1"/>
    <w:rsid w:val="006E2C10"/>
    <w:rsid w:val="006E2DD1"/>
    <w:rsid w:val="006E4429"/>
    <w:rsid w:val="006E4A09"/>
    <w:rsid w:val="006E6A85"/>
    <w:rsid w:val="006E700B"/>
    <w:rsid w:val="006E7298"/>
    <w:rsid w:val="006E743F"/>
    <w:rsid w:val="006E7EBC"/>
    <w:rsid w:val="006F0661"/>
    <w:rsid w:val="006F07EC"/>
    <w:rsid w:val="006F1116"/>
    <w:rsid w:val="006F178F"/>
    <w:rsid w:val="006F273F"/>
    <w:rsid w:val="006F36EF"/>
    <w:rsid w:val="006F50E4"/>
    <w:rsid w:val="006F522D"/>
    <w:rsid w:val="006F6845"/>
    <w:rsid w:val="006F6940"/>
    <w:rsid w:val="006F6CD4"/>
    <w:rsid w:val="006F6D7D"/>
    <w:rsid w:val="006F6ED5"/>
    <w:rsid w:val="006F725A"/>
    <w:rsid w:val="006F7483"/>
    <w:rsid w:val="00700C3B"/>
    <w:rsid w:val="00700E5F"/>
    <w:rsid w:val="007019DB"/>
    <w:rsid w:val="00701A27"/>
    <w:rsid w:val="00701B82"/>
    <w:rsid w:val="00703DDB"/>
    <w:rsid w:val="00704524"/>
    <w:rsid w:val="00704836"/>
    <w:rsid w:val="00705195"/>
    <w:rsid w:val="007051E4"/>
    <w:rsid w:val="00705B94"/>
    <w:rsid w:val="00705F0E"/>
    <w:rsid w:val="0070631E"/>
    <w:rsid w:val="00706458"/>
    <w:rsid w:val="00710C4C"/>
    <w:rsid w:val="00711C59"/>
    <w:rsid w:val="00711C6F"/>
    <w:rsid w:val="00712C94"/>
    <w:rsid w:val="007131E8"/>
    <w:rsid w:val="00713BB3"/>
    <w:rsid w:val="00713C10"/>
    <w:rsid w:val="007148AE"/>
    <w:rsid w:val="00715099"/>
    <w:rsid w:val="007154B7"/>
    <w:rsid w:val="0071626C"/>
    <w:rsid w:val="00716C01"/>
    <w:rsid w:val="00716C6C"/>
    <w:rsid w:val="0072022B"/>
    <w:rsid w:val="00720AB1"/>
    <w:rsid w:val="00720E10"/>
    <w:rsid w:val="007218DD"/>
    <w:rsid w:val="00721E11"/>
    <w:rsid w:val="00722439"/>
    <w:rsid w:val="007224CA"/>
    <w:rsid w:val="00722D1E"/>
    <w:rsid w:val="007232F3"/>
    <w:rsid w:val="00723885"/>
    <w:rsid w:val="00723B81"/>
    <w:rsid w:val="00723D69"/>
    <w:rsid w:val="00724ADC"/>
    <w:rsid w:val="00724C98"/>
    <w:rsid w:val="007256C2"/>
    <w:rsid w:val="0072581C"/>
    <w:rsid w:val="0072596B"/>
    <w:rsid w:val="00725A7D"/>
    <w:rsid w:val="00725BFF"/>
    <w:rsid w:val="00725E20"/>
    <w:rsid w:val="00726416"/>
    <w:rsid w:val="00726536"/>
    <w:rsid w:val="00727514"/>
    <w:rsid w:val="0073085C"/>
    <w:rsid w:val="00731020"/>
    <w:rsid w:val="00731247"/>
    <w:rsid w:val="007312A8"/>
    <w:rsid w:val="00731482"/>
    <w:rsid w:val="00731CC4"/>
    <w:rsid w:val="00731D8E"/>
    <w:rsid w:val="007336EB"/>
    <w:rsid w:val="00733784"/>
    <w:rsid w:val="00733E91"/>
    <w:rsid w:val="00734D92"/>
    <w:rsid w:val="0073598C"/>
    <w:rsid w:val="00740AC3"/>
    <w:rsid w:val="00740E77"/>
    <w:rsid w:val="007410D7"/>
    <w:rsid w:val="00741129"/>
    <w:rsid w:val="00742418"/>
    <w:rsid w:val="007424A8"/>
    <w:rsid w:val="00742C21"/>
    <w:rsid w:val="00743137"/>
    <w:rsid w:val="0074479E"/>
    <w:rsid w:val="007447FF"/>
    <w:rsid w:val="00744BD6"/>
    <w:rsid w:val="007461DD"/>
    <w:rsid w:val="00746505"/>
    <w:rsid w:val="007466BC"/>
    <w:rsid w:val="00746820"/>
    <w:rsid w:val="00746941"/>
    <w:rsid w:val="00747728"/>
    <w:rsid w:val="007504D3"/>
    <w:rsid w:val="00751470"/>
    <w:rsid w:val="007537AD"/>
    <w:rsid w:val="007542FC"/>
    <w:rsid w:val="00755535"/>
    <w:rsid w:val="007555E9"/>
    <w:rsid w:val="00756202"/>
    <w:rsid w:val="00757513"/>
    <w:rsid w:val="007577DF"/>
    <w:rsid w:val="007603A0"/>
    <w:rsid w:val="007605B4"/>
    <w:rsid w:val="00760630"/>
    <w:rsid w:val="007619B5"/>
    <w:rsid w:val="00761DE2"/>
    <w:rsid w:val="00761F3F"/>
    <w:rsid w:val="00762E3B"/>
    <w:rsid w:val="0076312D"/>
    <w:rsid w:val="00763B45"/>
    <w:rsid w:val="00764444"/>
    <w:rsid w:val="00765241"/>
    <w:rsid w:val="007658C9"/>
    <w:rsid w:val="00767374"/>
    <w:rsid w:val="00767D01"/>
    <w:rsid w:val="00771F37"/>
    <w:rsid w:val="00774608"/>
    <w:rsid w:val="00775187"/>
    <w:rsid w:val="007765A4"/>
    <w:rsid w:val="0077674A"/>
    <w:rsid w:val="00777A43"/>
    <w:rsid w:val="00777D42"/>
    <w:rsid w:val="0078037B"/>
    <w:rsid w:val="007809BB"/>
    <w:rsid w:val="00781044"/>
    <w:rsid w:val="0078141F"/>
    <w:rsid w:val="00782139"/>
    <w:rsid w:val="007822F4"/>
    <w:rsid w:val="00782D3D"/>
    <w:rsid w:val="007837C7"/>
    <w:rsid w:val="00783F49"/>
    <w:rsid w:val="00785072"/>
    <w:rsid w:val="00786241"/>
    <w:rsid w:val="00786962"/>
    <w:rsid w:val="00787B24"/>
    <w:rsid w:val="00787BE9"/>
    <w:rsid w:val="00787DCE"/>
    <w:rsid w:val="007900CD"/>
    <w:rsid w:val="00790682"/>
    <w:rsid w:val="00790ACD"/>
    <w:rsid w:val="00790BB3"/>
    <w:rsid w:val="00790C19"/>
    <w:rsid w:val="00791D93"/>
    <w:rsid w:val="00792043"/>
    <w:rsid w:val="007920C8"/>
    <w:rsid w:val="007924D2"/>
    <w:rsid w:val="00792B56"/>
    <w:rsid w:val="00793971"/>
    <w:rsid w:val="007944E3"/>
    <w:rsid w:val="007950CE"/>
    <w:rsid w:val="007974B4"/>
    <w:rsid w:val="00797EDD"/>
    <w:rsid w:val="007A0698"/>
    <w:rsid w:val="007A091E"/>
    <w:rsid w:val="007A0A20"/>
    <w:rsid w:val="007A10A5"/>
    <w:rsid w:val="007A1AE3"/>
    <w:rsid w:val="007A235E"/>
    <w:rsid w:val="007A2583"/>
    <w:rsid w:val="007A2C3B"/>
    <w:rsid w:val="007A2F79"/>
    <w:rsid w:val="007A313B"/>
    <w:rsid w:val="007A55DA"/>
    <w:rsid w:val="007A5F94"/>
    <w:rsid w:val="007A722C"/>
    <w:rsid w:val="007A7322"/>
    <w:rsid w:val="007A7B8B"/>
    <w:rsid w:val="007B0322"/>
    <w:rsid w:val="007B0AF5"/>
    <w:rsid w:val="007B0B50"/>
    <w:rsid w:val="007B0B72"/>
    <w:rsid w:val="007B100F"/>
    <w:rsid w:val="007B2059"/>
    <w:rsid w:val="007B277C"/>
    <w:rsid w:val="007B2E0E"/>
    <w:rsid w:val="007B2E6D"/>
    <w:rsid w:val="007B30B5"/>
    <w:rsid w:val="007B3297"/>
    <w:rsid w:val="007B3ACE"/>
    <w:rsid w:val="007B4980"/>
    <w:rsid w:val="007B5252"/>
    <w:rsid w:val="007B5800"/>
    <w:rsid w:val="007B5CCA"/>
    <w:rsid w:val="007B5EAC"/>
    <w:rsid w:val="007B62CE"/>
    <w:rsid w:val="007B631A"/>
    <w:rsid w:val="007B7264"/>
    <w:rsid w:val="007B77DF"/>
    <w:rsid w:val="007C0529"/>
    <w:rsid w:val="007C06C9"/>
    <w:rsid w:val="007C0D8F"/>
    <w:rsid w:val="007C0E3F"/>
    <w:rsid w:val="007C0F66"/>
    <w:rsid w:val="007C206C"/>
    <w:rsid w:val="007C36CE"/>
    <w:rsid w:val="007C381B"/>
    <w:rsid w:val="007C42A9"/>
    <w:rsid w:val="007C4C29"/>
    <w:rsid w:val="007C4F6D"/>
    <w:rsid w:val="007C5729"/>
    <w:rsid w:val="007C6F52"/>
    <w:rsid w:val="007D0035"/>
    <w:rsid w:val="007D049B"/>
    <w:rsid w:val="007D06DA"/>
    <w:rsid w:val="007D10AF"/>
    <w:rsid w:val="007D1A17"/>
    <w:rsid w:val="007D2435"/>
    <w:rsid w:val="007D2764"/>
    <w:rsid w:val="007D2A68"/>
    <w:rsid w:val="007D34FC"/>
    <w:rsid w:val="007D3CF1"/>
    <w:rsid w:val="007D45B6"/>
    <w:rsid w:val="007D495A"/>
    <w:rsid w:val="007D4B07"/>
    <w:rsid w:val="007D5681"/>
    <w:rsid w:val="007D61A1"/>
    <w:rsid w:val="007D7062"/>
    <w:rsid w:val="007D7674"/>
    <w:rsid w:val="007E0329"/>
    <w:rsid w:val="007E1078"/>
    <w:rsid w:val="007E17E1"/>
    <w:rsid w:val="007E1EC2"/>
    <w:rsid w:val="007E1F9F"/>
    <w:rsid w:val="007E2737"/>
    <w:rsid w:val="007E2939"/>
    <w:rsid w:val="007E2BB5"/>
    <w:rsid w:val="007E3173"/>
    <w:rsid w:val="007E3C6C"/>
    <w:rsid w:val="007E49C5"/>
    <w:rsid w:val="007E795C"/>
    <w:rsid w:val="007F001A"/>
    <w:rsid w:val="007F0140"/>
    <w:rsid w:val="007F0BFE"/>
    <w:rsid w:val="007F0ED8"/>
    <w:rsid w:val="007F172A"/>
    <w:rsid w:val="007F2DC1"/>
    <w:rsid w:val="007F2F0F"/>
    <w:rsid w:val="007F45F2"/>
    <w:rsid w:val="007F4700"/>
    <w:rsid w:val="007F4B01"/>
    <w:rsid w:val="007F4DD5"/>
    <w:rsid w:val="007F5FD2"/>
    <w:rsid w:val="007F7185"/>
    <w:rsid w:val="00800F56"/>
    <w:rsid w:val="008010DB"/>
    <w:rsid w:val="00801420"/>
    <w:rsid w:val="00801A4E"/>
    <w:rsid w:val="008020BE"/>
    <w:rsid w:val="00802297"/>
    <w:rsid w:val="00802F04"/>
    <w:rsid w:val="00803ACC"/>
    <w:rsid w:val="00803B8E"/>
    <w:rsid w:val="00803C66"/>
    <w:rsid w:val="00804AA5"/>
    <w:rsid w:val="00805E8B"/>
    <w:rsid w:val="00806495"/>
    <w:rsid w:val="00807137"/>
    <w:rsid w:val="00807184"/>
    <w:rsid w:val="00807B92"/>
    <w:rsid w:val="008111E4"/>
    <w:rsid w:val="00811264"/>
    <w:rsid w:val="00811539"/>
    <w:rsid w:val="00812DE7"/>
    <w:rsid w:val="0081301C"/>
    <w:rsid w:val="00813BF8"/>
    <w:rsid w:val="00814778"/>
    <w:rsid w:val="00815838"/>
    <w:rsid w:val="00816A27"/>
    <w:rsid w:val="008179AF"/>
    <w:rsid w:val="00817AE8"/>
    <w:rsid w:val="00817DD6"/>
    <w:rsid w:val="00817F90"/>
    <w:rsid w:val="00820C25"/>
    <w:rsid w:val="008216CB"/>
    <w:rsid w:val="00822157"/>
    <w:rsid w:val="00822399"/>
    <w:rsid w:val="0082311C"/>
    <w:rsid w:val="0082353B"/>
    <w:rsid w:val="00824658"/>
    <w:rsid w:val="00824D64"/>
    <w:rsid w:val="0082508B"/>
    <w:rsid w:val="008257F1"/>
    <w:rsid w:val="00826139"/>
    <w:rsid w:val="00827736"/>
    <w:rsid w:val="00827BEC"/>
    <w:rsid w:val="00830039"/>
    <w:rsid w:val="008310D7"/>
    <w:rsid w:val="008314F8"/>
    <w:rsid w:val="0083290F"/>
    <w:rsid w:val="008338D8"/>
    <w:rsid w:val="00833BC7"/>
    <w:rsid w:val="00833CF5"/>
    <w:rsid w:val="00834C26"/>
    <w:rsid w:val="00834D09"/>
    <w:rsid w:val="008352D7"/>
    <w:rsid w:val="0083581D"/>
    <w:rsid w:val="008372CB"/>
    <w:rsid w:val="00837A56"/>
    <w:rsid w:val="00837D76"/>
    <w:rsid w:val="00837E51"/>
    <w:rsid w:val="00840676"/>
    <w:rsid w:val="00840A87"/>
    <w:rsid w:val="00840B92"/>
    <w:rsid w:val="0084247D"/>
    <w:rsid w:val="00842551"/>
    <w:rsid w:val="00842B7A"/>
    <w:rsid w:val="008432F7"/>
    <w:rsid w:val="00843B68"/>
    <w:rsid w:val="00843C85"/>
    <w:rsid w:val="008476A8"/>
    <w:rsid w:val="00850199"/>
    <w:rsid w:val="008502D6"/>
    <w:rsid w:val="008504CC"/>
    <w:rsid w:val="00850858"/>
    <w:rsid w:val="00851653"/>
    <w:rsid w:val="008516C8"/>
    <w:rsid w:val="008517E4"/>
    <w:rsid w:val="008519B3"/>
    <w:rsid w:val="00851DA7"/>
    <w:rsid w:val="008522FE"/>
    <w:rsid w:val="00853C01"/>
    <w:rsid w:val="008541E1"/>
    <w:rsid w:val="008546D0"/>
    <w:rsid w:val="008556FD"/>
    <w:rsid w:val="00855806"/>
    <w:rsid w:val="00855D98"/>
    <w:rsid w:val="00856EB3"/>
    <w:rsid w:val="00857DB8"/>
    <w:rsid w:val="00857F12"/>
    <w:rsid w:val="00860F9B"/>
    <w:rsid w:val="00861EAD"/>
    <w:rsid w:val="00861F6B"/>
    <w:rsid w:val="008629A9"/>
    <w:rsid w:val="00862FAD"/>
    <w:rsid w:val="00863536"/>
    <w:rsid w:val="00863B9F"/>
    <w:rsid w:val="008640F0"/>
    <w:rsid w:val="00864A1D"/>
    <w:rsid w:val="00865DF7"/>
    <w:rsid w:val="0086604E"/>
    <w:rsid w:val="00866388"/>
    <w:rsid w:val="00870284"/>
    <w:rsid w:val="008703E6"/>
    <w:rsid w:val="00870569"/>
    <w:rsid w:val="008719F7"/>
    <w:rsid w:val="008720FA"/>
    <w:rsid w:val="00872851"/>
    <w:rsid w:val="00873712"/>
    <w:rsid w:val="0087412A"/>
    <w:rsid w:val="0087438F"/>
    <w:rsid w:val="00874A56"/>
    <w:rsid w:val="00875523"/>
    <w:rsid w:val="00877927"/>
    <w:rsid w:val="008814DB"/>
    <w:rsid w:val="00882014"/>
    <w:rsid w:val="00882B78"/>
    <w:rsid w:val="00882C51"/>
    <w:rsid w:val="008831FD"/>
    <w:rsid w:val="008832A7"/>
    <w:rsid w:val="00883957"/>
    <w:rsid w:val="00883DC2"/>
    <w:rsid w:val="0088406B"/>
    <w:rsid w:val="008845AB"/>
    <w:rsid w:val="00884795"/>
    <w:rsid w:val="00884D14"/>
    <w:rsid w:val="0088513A"/>
    <w:rsid w:val="00885872"/>
    <w:rsid w:val="00886167"/>
    <w:rsid w:val="008869C8"/>
    <w:rsid w:val="00886C8F"/>
    <w:rsid w:val="008878C1"/>
    <w:rsid w:val="00887FDB"/>
    <w:rsid w:val="008913FE"/>
    <w:rsid w:val="008914D6"/>
    <w:rsid w:val="00891B40"/>
    <w:rsid w:val="00892C1E"/>
    <w:rsid w:val="00892F0B"/>
    <w:rsid w:val="00892F63"/>
    <w:rsid w:val="0089327D"/>
    <w:rsid w:val="00893576"/>
    <w:rsid w:val="008938D8"/>
    <w:rsid w:val="00893940"/>
    <w:rsid w:val="00893C19"/>
    <w:rsid w:val="00894581"/>
    <w:rsid w:val="008A007A"/>
    <w:rsid w:val="008A20C0"/>
    <w:rsid w:val="008A3447"/>
    <w:rsid w:val="008A3846"/>
    <w:rsid w:val="008A385F"/>
    <w:rsid w:val="008A462B"/>
    <w:rsid w:val="008A51ED"/>
    <w:rsid w:val="008A532E"/>
    <w:rsid w:val="008A62F2"/>
    <w:rsid w:val="008A76B2"/>
    <w:rsid w:val="008B06CD"/>
    <w:rsid w:val="008B09C8"/>
    <w:rsid w:val="008B0BDA"/>
    <w:rsid w:val="008B0C6B"/>
    <w:rsid w:val="008B12A8"/>
    <w:rsid w:val="008B21EE"/>
    <w:rsid w:val="008B3858"/>
    <w:rsid w:val="008B55A0"/>
    <w:rsid w:val="008B5CDC"/>
    <w:rsid w:val="008B5E61"/>
    <w:rsid w:val="008B5E7E"/>
    <w:rsid w:val="008B6E40"/>
    <w:rsid w:val="008B749C"/>
    <w:rsid w:val="008B7E42"/>
    <w:rsid w:val="008C028A"/>
    <w:rsid w:val="008C030A"/>
    <w:rsid w:val="008C07FD"/>
    <w:rsid w:val="008C1325"/>
    <w:rsid w:val="008C1358"/>
    <w:rsid w:val="008C154C"/>
    <w:rsid w:val="008C1733"/>
    <w:rsid w:val="008C22EF"/>
    <w:rsid w:val="008C32EA"/>
    <w:rsid w:val="008C410A"/>
    <w:rsid w:val="008C4D4B"/>
    <w:rsid w:val="008C5586"/>
    <w:rsid w:val="008C5D7F"/>
    <w:rsid w:val="008C620F"/>
    <w:rsid w:val="008C6887"/>
    <w:rsid w:val="008C69A5"/>
    <w:rsid w:val="008C6A8C"/>
    <w:rsid w:val="008C6DA2"/>
    <w:rsid w:val="008C75F4"/>
    <w:rsid w:val="008D06FC"/>
    <w:rsid w:val="008D0CCA"/>
    <w:rsid w:val="008D1356"/>
    <w:rsid w:val="008D2BB5"/>
    <w:rsid w:val="008D2D03"/>
    <w:rsid w:val="008D359D"/>
    <w:rsid w:val="008D3C7B"/>
    <w:rsid w:val="008D421C"/>
    <w:rsid w:val="008D42B2"/>
    <w:rsid w:val="008D477E"/>
    <w:rsid w:val="008D50E2"/>
    <w:rsid w:val="008D59DF"/>
    <w:rsid w:val="008D67C1"/>
    <w:rsid w:val="008D6C8D"/>
    <w:rsid w:val="008D6EFF"/>
    <w:rsid w:val="008D6FC8"/>
    <w:rsid w:val="008E116F"/>
    <w:rsid w:val="008E1343"/>
    <w:rsid w:val="008E160E"/>
    <w:rsid w:val="008E1674"/>
    <w:rsid w:val="008E1A82"/>
    <w:rsid w:val="008E21C2"/>
    <w:rsid w:val="008E2808"/>
    <w:rsid w:val="008E2894"/>
    <w:rsid w:val="008E2B54"/>
    <w:rsid w:val="008E39E3"/>
    <w:rsid w:val="008E3A09"/>
    <w:rsid w:val="008E4404"/>
    <w:rsid w:val="008E53B2"/>
    <w:rsid w:val="008E58C7"/>
    <w:rsid w:val="008E5A66"/>
    <w:rsid w:val="008E5CD9"/>
    <w:rsid w:val="008E6350"/>
    <w:rsid w:val="008E6EB5"/>
    <w:rsid w:val="008E7128"/>
    <w:rsid w:val="008F1FDD"/>
    <w:rsid w:val="008F2926"/>
    <w:rsid w:val="008F33EC"/>
    <w:rsid w:val="008F3AED"/>
    <w:rsid w:val="008F435C"/>
    <w:rsid w:val="008F460D"/>
    <w:rsid w:val="008F5021"/>
    <w:rsid w:val="008F5414"/>
    <w:rsid w:val="008F6572"/>
    <w:rsid w:val="008F7491"/>
    <w:rsid w:val="008F764D"/>
    <w:rsid w:val="0090151F"/>
    <w:rsid w:val="00902315"/>
    <w:rsid w:val="00903D61"/>
    <w:rsid w:val="0090452F"/>
    <w:rsid w:val="00904701"/>
    <w:rsid w:val="009049AE"/>
    <w:rsid w:val="00904E96"/>
    <w:rsid w:val="00905274"/>
    <w:rsid w:val="009057A8"/>
    <w:rsid w:val="0090617E"/>
    <w:rsid w:val="009064D3"/>
    <w:rsid w:val="00906590"/>
    <w:rsid w:val="00907EF2"/>
    <w:rsid w:val="00912FB1"/>
    <w:rsid w:val="00913619"/>
    <w:rsid w:val="00913628"/>
    <w:rsid w:val="009141AB"/>
    <w:rsid w:val="009144F2"/>
    <w:rsid w:val="0091453E"/>
    <w:rsid w:val="0091498A"/>
    <w:rsid w:val="00916299"/>
    <w:rsid w:val="0091711F"/>
    <w:rsid w:val="0091762D"/>
    <w:rsid w:val="009176D9"/>
    <w:rsid w:val="0091774E"/>
    <w:rsid w:val="00921480"/>
    <w:rsid w:val="00921B37"/>
    <w:rsid w:val="00921C8A"/>
    <w:rsid w:val="00923B1A"/>
    <w:rsid w:val="00923BD1"/>
    <w:rsid w:val="00923C46"/>
    <w:rsid w:val="00923F59"/>
    <w:rsid w:val="009243CA"/>
    <w:rsid w:val="009265E5"/>
    <w:rsid w:val="00926C0B"/>
    <w:rsid w:val="009273D3"/>
    <w:rsid w:val="009275B7"/>
    <w:rsid w:val="00930281"/>
    <w:rsid w:val="00930346"/>
    <w:rsid w:val="00930AA6"/>
    <w:rsid w:val="00930C58"/>
    <w:rsid w:val="00930DE0"/>
    <w:rsid w:val="009323A0"/>
    <w:rsid w:val="00932603"/>
    <w:rsid w:val="009337F3"/>
    <w:rsid w:val="0093422B"/>
    <w:rsid w:val="009348E2"/>
    <w:rsid w:val="00934DC5"/>
    <w:rsid w:val="00935394"/>
    <w:rsid w:val="00935966"/>
    <w:rsid w:val="009363CD"/>
    <w:rsid w:val="0093687D"/>
    <w:rsid w:val="009373A3"/>
    <w:rsid w:val="00937D3B"/>
    <w:rsid w:val="00940EF4"/>
    <w:rsid w:val="009417E1"/>
    <w:rsid w:val="009422EB"/>
    <w:rsid w:val="00943573"/>
    <w:rsid w:val="009462BA"/>
    <w:rsid w:val="00947107"/>
    <w:rsid w:val="00950FDA"/>
    <w:rsid w:val="00951A63"/>
    <w:rsid w:val="00951DE7"/>
    <w:rsid w:val="00953491"/>
    <w:rsid w:val="009534A4"/>
    <w:rsid w:val="00953DE3"/>
    <w:rsid w:val="00953F7D"/>
    <w:rsid w:val="009540E1"/>
    <w:rsid w:val="0095436B"/>
    <w:rsid w:val="0095474C"/>
    <w:rsid w:val="00954E16"/>
    <w:rsid w:val="00955D45"/>
    <w:rsid w:val="0095766A"/>
    <w:rsid w:val="0096085B"/>
    <w:rsid w:val="00960A94"/>
    <w:rsid w:val="00960B32"/>
    <w:rsid w:val="0096118F"/>
    <w:rsid w:val="00961C73"/>
    <w:rsid w:val="00962295"/>
    <w:rsid w:val="00962DDA"/>
    <w:rsid w:val="00962ED2"/>
    <w:rsid w:val="0096307E"/>
    <w:rsid w:val="00963337"/>
    <w:rsid w:val="00963666"/>
    <w:rsid w:val="00963897"/>
    <w:rsid w:val="00963D59"/>
    <w:rsid w:val="00963EBF"/>
    <w:rsid w:val="0096460A"/>
    <w:rsid w:val="00964805"/>
    <w:rsid w:val="00964AC4"/>
    <w:rsid w:val="0096581B"/>
    <w:rsid w:val="0096582C"/>
    <w:rsid w:val="009667FA"/>
    <w:rsid w:val="00966A95"/>
    <w:rsid w:val="00966C7B"/>
    <w:rsid w:val="009679FA"/>
    <w:rsid w:val="009708F1"/>
    <w:rsid w:val="009709DE"/>
    <w:rsid w:val="009713F0"/>
    <w:rsid w:val="009716BE"/>
    <w:rsid w:val="009717E9"/>
    <w:rsid w:val="00971B61"/>
    <w:rsid w:val="009722DB"/>
    <w:rsid w:val="00972D49"/>
    <w:rsid w:val="00972EF8"/>
    <w:rsid w:val="00972F34"/>
    <w:rsid w:val="00973C09"/>
    <w:rsid w:val="00974514"/>
    <w:rsid w:val="00974576"/>
    <w:rsid w:val="0097460B"/>
    <w:rsid w:val="00975556"/>
    <w:rsid w:val="00977090"/>
    <w:rsid w:val="0097724B"/>
    <w:rsid w:val="009803C8"/>
    <w:rsid w:val="00980C31"/>
    <w:rsid w:val="00980E05"/>
    <w:rsid w:val="00981344"/>
    <w:rsid w:val="0098184E"/>
    <w:rsid w:val="0098204A"/>
    <w:rsid w:val="009824B2"/>
    <w:rsid w:val="0098296B"/>
    <w:rsid w:val="009841FE"/>
    <w:rsid w:val="00984750"/>
    <w:rsid w:val="009868B2"/>
    <w:rsid w:val="00986ADE"/>
    <w:rsid w:val="00986C66"/>
    <w:rsid w:val="00987F82"/>
    <w:rsid w:val="0099012E"/>
    <w:rsid w:val="00990E74"/>
    <w:rsid w:val="0099115D"/>
    <w:rsid w:val="00991D77"/>
    <w:rsid w:val="0099233C"/>
    <w:rsid w:val="0099292E"/>
    <w:rsid w:val="00993027"/>
    <w:rsid w:val="00993F2D"/>
    <w:rsid w:val="00993FAB"/>
    <w:rsid w:val="00994725"/>
    <w:rsid w:val="00994759"/>
    <w:rsid w:val="00994BEB"/>
    <w:rsid w:val="009951FE"/>
    <w:rsid w:val="009955FF"/>
    <w:rsid w:val="0099561B"/>
    <w:rsid w:val="009964B7"/>
    <w:rsid w:val="00996698"/>
    <w:rsid w:val="0099690C"/>
    <w:rsid w:val="00997146"/>
    <w:rsid w:val="009A0F89"/>
    <w:rsid w:val="009A1658"/>
    <w:rsid w:val="009A180C"/>
    <w:rsid w:val="009A2AE3"/>
    <w:rsid w:val="009A334A"/>
    <w:rsid w:val="009A466A"/>
    <w:rsid w:val="009A5581"/>
    <w:rsid w:val="009A5813"/>
    <w:rsid w:val="009A746E"/>
    <w:rsid w:val="009A7972"/>
    <w:rsid w:val="009A7BE5"/>
    <w:rsid w:val="009A7F6E"/>
    <w:rsid w:val="009B0AD1"/>
    <w:rsid w:val="009B138F"/>
    <w:rsid w:val="009B1956"/>
    <w:rsid w:val="009B1BE4"/>
    <w:rsid w:val="009B1F26"/>
    <w:rsid w:val="009B2E67"/>
    <w:rsid w:val="009B3E6A"/>
    <w:rsid w:val="009B3E91"/>
    <w:rsid w:val="009B3F10"/>
    <w:rsid w:val="009B4B37"/>
    <w:rsid w:val="009B4B53"/>
    <w:rsid w:val="009B4EDB"/>
    <w:rsid w:val="009B5270"/>
    <w:rsid w:val="009B53EF"/>
    <w:rsid w:val="009B5B3A"/>
    <w:rsid w:val="009B601B"/>
    <w:rsid w:val="009B70BD"/>
    <w:rsid w:val="009C0096"/>
    <w:rsid w:val="009C0395"/>
    <w:rsid w:val="009C107C"/>
    <w:rsid w:val="009C11F1"/>
    <w:rsid w:val="009C1228"/>
    <w:rsid w:val="009C1808"/>
    <w:rsid w:val="009C2505"/>
    <w:rsid w:val="009C2519"/>
    <w:rsid w:val="009C27E9"/>
    <w:rsid w:val="009C2AE3"/>
    <w:rsid w:val="009C2C8C"/>
    <w:rsid w:val="009C2F06"/>
    <w:rsid w:val="009C2FA7"/>
    <w:rsid w:val="009C31FE"/>
    <w:rsid w:val="009C3698"/>
    <w:rsid w:val="009C4A57"/>
    <w:rsid w:val="009C6A37"/>
    <w:rsid w:val="009C6F5E"/>
    <w:rsid w:val="009C7270"/>
    <w:rsid w:val="009C78C2"/>
    <w:rsid w:val="009D019F"/>
    <w:rsid w:val="009D046C"/>
    <w:rsid w:val="009D11DF"/>
    <w:rsid w:val="009D1621"/>
    <w:rsid w:val="009D1A73"/>
    <w:rsid w:val="009D1B89"/>
    <w:rsid w:val="009D259D"/>
    <w:rsid w:val="009D40B2"/>
    <w:rsid w:val="009D4FD9"/>
    <w:rsid w:val="009D507C"/>
    <w:rsid w:val="009D59DD"/>
    <w:rsid w:val="009D5DB7"/>
    <w:rsid w:val="009D658B"/>
    <w:rsid w:val="009D6D86"/>
    <w:rsid w:val="009D72A7"/>
    <w:rsid w:val="009D7CE8"/>
    <w:rsid w:val="009D7FBD"/>
    <w:rsid w:val="009E0834"/>
    <w:rsid w:val="009E0E37"/>
    <w:rsid w:val="009E1CE3"/>
    <w:rsid w:val="009E25C6"/>
    <w:rsid w:val="009E2642"/>
    <w:rsid w:val="009E2F81"/>
    <w:rsid w:val="009E3FC0"/>
    <w:rsid w:val="009E543A"/>
    <w:rsid w:val="009E55E7"/>
    <w:rsid w:val="009E792A"/>
    <w:rsid w:val="009E7DB3"/>
    <w:rsid w:val="009F1CA7"/>
    <w:rsid w:val="009F2703"/>
    <w:rsid w:val="009F3752"/>
    <w:rsid w:val="009F37AC"/>
    <w:rsid w:val="009F44C3"/>
    <w:rsid w:val="009F4554"/>
    <w:rsid w:val="009F565C"/>
    <w:rsid w:val="009F5A3A"/>
    <w:rsid w:val="009F6F02"/>
    <w:rsid w:val="009F7132"/>
    <w:rsid w:val="009F79DE"/>
    <w:rsid w:val="00A00EF8"/>
    <w:rsid w:val="00A0146E"/>
    <w:rsid w:val="00A01C1A"/>
    <w:rsid w:val="00A02894"/>
    <w:rsid w:val="00A0357A"/>
    <w:rsid w:val="00A03CA9"/>
    <w:rsid w:val="00A04B4C"/>
    <w:rsid w:val="00A06080"/>
    <w:rsid w:val="00A0622B"/>
    <w:rsid w:val="00A06606"/>
    <w:rsid w:val="00A0697B"/>
    <w:rsid w:val="00A07A85"/>
    <w:rsid w:val="00A07B39"/>
    <w:rsid w:val="00A10170"/>
    <w:rsid w:val="00A11011"/>
    <w:rsid w:val="00A1159F"/>
    <w:rsid w:val="00A11B24"/>
    <w:rsid w:val="00A11F0C"/>
    <w:rsid w:val="00A12CC6"/>
    <w:rsid w:val="00A131CC"/>
    <w:rsid w:val="00A1323F"/>
    <w:rsid w:val="00A137E6"/>
    <w:rsid w:val="00A1514B"/>
    <w:rsid w:val="00A15745"/>
    <w:rsid w:val="00A15B40"/>
    <w:rsid w:val="00A15D9E"/>
    <w:rsid w:val="00A16092"/>
    <w:rsid w:val="00A1620D"/>
    <w:rsid w:val="00A16315"/>
    <w:rsid w:val="00A16557"/>
    <w:rsid w:val="00A178E9"/>
    <w:rsid w:val="00A17EB2"/>
    <w:rsid w:val="00A17F0D"/>
    <w:rsid w:val="00A211CB"/>
    <w:rsid w:val="00A21FE7"/>
    <w:rsid w:val="00A23587"/>
    <w:rsid w:val="00A23B62"/>
    <w:rsid w:val="00A23B81"/>
    <w:rsid w:val="00A23F27"/>
    <w:rsid w:val="00A25B2D"/>
    <w:rsid w:val="00A2616D"/>
    <w:rsid w:val="00A26995"/>
    <w:rsid w:val="00A26E87"/>
    <w:rsid w:val="00A2757C"/>
    <w:rsid w:val="00A27E15"/>
    <w:rsid w:val="00A27F1D"/>
    <w:rsid w:val="00A3035B"/>
    <w:rsid w:val="00A311D4"/>
    <w:rsid w:val="00A312F8"/>
    <w:rsid w:val="00A3145D"/>
    <w:rsid w:val="00A31B26"/>
    <w:rsid w:val="00A333C1"/>
    <w:rsid w:val="00A33C99"/>
    <w:rsid w:val="00A34759"/>
    <w:rsid w:val="00A34863"/>
    <w:rsid w:val="00A3531A"/>
    <w:rsid w:val="00A357F9"/>
    <w:rsid w:val="00A366E4"/>
    <w:rsid w:val="00A400F3"/>
    <w:rsid w:val="00A4060E"/>
    <w:rsid w:val="00A407A5"/>
    <w:rsid w:val="00A407FC"/>
    <w:rsid w:val="00A4107A"/>
    <w:rsid w:val="00A41E2F"/>
    <w:rsid w:val="00A42579"/>
    <w:rsid w:val="00A4359C"/>
    <w:rsid w:val="00A439C2"/>
    <w:rsid w:val="00A43C2E"/>
    <w:rsid w:val="00A44D90"/>
    <w:rsid w:val="00A45AFC"/>
    <w:rsid w:val="00A45B27"/>
    <w:rsid w:val="00A4622E"/>
    <w:rsid w:val="00A4691B"/>
    <w:rsid w:val="00A46B3E"/>
    <w:rsid w:val="00A47BF3"/>
    <w:rsid w:val="00A50D9D"/>
    <w:rsid w:val="00A51E6C"/>
    <w:rsid w:val="00A524D1"/>
    <w:rsid w:val="00A526A6"/>
    <w:rsid w:val="00A528FE"/>
    <w:rsid w:val="00A5290C"/>
    <w:rsid w:val="00A52ECC"/>
    <w:rsid w:val="00A53000"/>
    <w:rsid w:val="00A5337C"/>
    <w:rsid w:val="00A542A0"/>
    <w:rsid w:val="00A54437"/>
    <w:rsid w:val="00A545C6"/>
    <w:rsid w:val="00A54D00"/>
    <w:rsid w:val="00A54E7E"/>
    <w:rsid w:val="00A55045"/>
    <w:rsid w:val="00A5562F"/>
    <w:rsid w:val="00A557FF"/>
    <w:rsid w:val="00A5584B"/>
    <w:rsid w:val="00A56906"/>
    <w:rsid w:val="00A57ABE"/>
    <w:rsid w:val="00A57F86"/>
    <w:rsid w:val="00A605D0"/>
    <w:rsid w:val="00A6099B"/>
    <w:rsid w:val="00A60EFE"/>
    <w:rsid w:val="00A6270B"/>
    <w:rsid w:val="00A6276D"/>
    <w:rsid w:val="00A62AFF"/>
    <w:rsid w:val="00A62F28"/>
    <w:rsid w:val="00A63E3B"/>
    <w:rsid w:val="00A64880"/>
    <w:rsid w:val="00A64A72"/>
    <w:rsid w:val="00A64C7F"/>
    <w:rsid w:val="00A652D0"/>
    <w:rsid w:val="00A65340"/>
    <w:rsid w:val="00A65365"/>
    <w:rsid w:val="00A65CE3"/>
    <w:rsid w:val="00A70C41"/>
    <w:rsid w:val="00A70DF6"/>
    <w:rsid w:val="00A71794"/>
    <w:rsid w:val="00A7268E"/>
    <w:rsid w:val="00A72751"/>
    <w:rsid w:val="00A73164"/>
    <w:rsid w:val="00A7318C"/>
    <w:rsid w:val="00A73412"/>
    <w:rsid w:val="00A735AB"/>
    <w:rsid w:val="00A7373F"/>
    <w:rsid w:val="00A73DA0"/>
    <w:rsid w:val="00A7467A"/>
    <w:rsid w:val="00A75944"/>
    <w:rsid w:val="00A75F87"/>
    <w:rsid w:val="00A7717C"/>
    <w:rsid w:val="00A773E6"/>
    <w:rsid w:val="00A77910"/>
    <w:rsid w:val="00A80741"/>
    <w:rsid w:val="00A8078B"/>
    <w:rsid w:val="00A80B6E"/>
    <w:rsid w:val="00A81C20"/>
    <w:rsid w:val="00A82ED6"/>
    <w:rsid w:val="00A83922"/>
    <w:rsid w:val="00A83BFC"/>
    <w:rsid w:val="00A84A06"/>
    <w:rsid w:val="00A84AF3"/>
    <w:rsid w:val="00A84FAB"/>
    <w:rsid w:val="00A85E16"/>
    <w:rsid w:val="00A8613C"/>
    <w:rsid w:val="00A8632C"/>
    <w:rsid w:val="00A86871"/>
    <w:rsid w:val="00A86F72"/>
    <w:rsid w:val="00A87B6A"/>
    <w:rsid w:val="00A903E5"/>
    <w:rsid w:val="00A9056F"/>
    <w:rsid w:val="00A910A2"/>
    <w:rsid w:val="00A913B4"/>
    <w:rsid w:val="00A91A74"/>
    <w:rsid w:val="00A91D1D"/>
    <w:rsid w:val="00A91F02"/>
    <w:rsid w:val="00A924F8"/>
    <w:rsid w:val="00A92B01"/>
    <w:rsid w:val="00A9327A"/>
    <w:rsid w:val="00A9393A"/>
    <w:rsid w:val="00A94C4C"/>
    <w:rsid w:val="00A95108"/>
    <w:rsid w:val="00A951AA"/>
    <w:rsid w:val="00A955BE"/>
    <w:rsid w:val="00A9562C"/>
    <w:rsid w:val="00A9579D"/>
    <w:rsid w:val="00A95D8B"/>
    <w:rsid w:val="00A9672C"/>
    <w:rsid w:val="00A96AAF"/>
    <w:rsid w:val="00A97442"/>
    <w:rsid w:val="00A9756B"/>
    <w:rsid w:val="00A979C9"/>
    <w:rsid w:val="00AA0487"/>
    <w:rsid w:val="00AA09F7"/>
    <w:rsid w:val="00AA106D"/>
    <w:rsid w:val="00AA148B"/>
    <w:rsid w:val="00AA1E0A"/>
    <w:rsid w:val="00AA2340"/>
    <w:rsid w:val="00AA2A09"/>
    <w:rsid w:val="00AA2D85"/>
    <w:rsid w:val="00AA2E73"/>
    <w:rsid w:val="00AA3347"/>
    <w:rsid w:val="00AA33C1"/>
    <w:rsid w:val="00AA3588"/>
    <w:rsid w:val="00AA3C5F"/>
    <w:rsid w:val="00AA4A66"/>
    <w:rsid w:val="00AA50B9"/>
    <w:rsid w:val="00AB0417"/>
    <w:rsid w:val="00AB04FF"/>
    <w:rsid w:val="00AB0619"/>
    <w:rsid w:val="00AB0F4D"/>
    <w:rsid w:val="00AB1500"/>
    <w:rsid w:val="00AB15C9"/>
    <w:rsid w:val="00AB1D06"/>
    <w:rsid w:val="00AB2349"/>
    <w:rsid w:val="00AB2B50"/>
    <w:rsid w:val="00AB4636"/>
    <w:rsid w:val="00AB470F"/>
    <w:rsid w:val="00AB492B"/>
    <w:rsid w:val="00AB522F"/>
    <w:rsid w:val="00AB59EC"/>
    <w:rsid w:val="00AB69B4"/>
    <w:rsid w:val="00AB6C89"/>
    <w:rsid w:val="00AB71BC"/>
    <w:rsid w:val="00AB75BA"/>
    <w:rsid w:val="00AB7897"/>
    <w:rsid w:val="00AC0270"/>
    <w:rsid w:val="00AC1386"/>
    <w:rsid w:val="00AC178B"/>
    <w:rsid w:val="00AC22F0"/>
    <w:rsid w:val="00AC253B"/>
    <w:rsid w:val="00AC298A"/>
    <w:rsid w:val="00AC3166"/>
    <w:rsid w:val="00AC32E9"/>
    <w:rsid w:val="00AC366F"/>
    <w:rsid w:val="00AC3EA3"/>
    <w:rsid w:val="00AC3F87"/>
    <w:rsid w:val="00AC413F"/>
    <w:rsid w:val="00AC5020"/>
    <w:rsid w:val="00AC5B08"/>
    <w:rsid w:val="00AC5D7B"/>
    <w:rsid w:val="00AC629E"/>
    <w:rsid w:val="00AC62BA"/>
    <w:rsid w:val="00AC733A"/>
    <w:rsid w:val="00AC78CC"/>
    <w:rsid w:val="00AC792D"/>
    <w:rsid w:val="00AD03A7"/>
    <w:rsid w:val="00AD0F7F"/>
    <w:rsid w:val="00AD116E"/>
    <w:rsid w:val="00AD4717"/>
    <w:rsid w:val="00AD4F1D"/>
    <w:rsid w:val="00AD54E8"/>
    <w:rsid w:val="00AD5ABC"/>
    <w:rsid w:val="00AD5D13"/>
    <w:rsid w:val="00AD62DD"/>
    <w:rsid w:val="00AD74A1"/>
    <w:rsid w:val="00AD7F55"/>
    <w:rsid w:val="00AE045F"/>
    <w:rsid w:val="00AE0471"/>
    <w:rsid w:val="00AE0FA2"/>
    <w:rsid w:val="00AE12CF"/>
    <w:rsid w:val="00AE1944"/>
    <w:rsid w:val="00AE1C0F"/>
    <w:rsid w:val="00AE1D7C"/>
    <w:rsid w:val="00AE214E"/>
    <w:rsid w:val="00AE2175"/>
    <w:rsid w:val="00AE24CF"/>
    <w:rsid w:val="00AE3315"/>
    <w:rsid w:val="00AE3540"/>
    <w:rsid w:val="00AE3A93"/>
    <w:rsid w:val="00AE3BEB"/>
    <w:rsid w:val="00AE5CAA"/>
    <w:rsid w:val="00AE5F16"/>
    <w:rsid w:val="00AE64AB"/>
    <w:rsid w:val="00AE6A5D"/>
    <w:rsid w:val="00AE748A"/>
    <w:rsid w:val="00AE76F2"/>
    <w:rsid w:val="00AE7860"/>
    <w:rsid w:val="00AF0417"/>
    <w:rsid w:val="00AF0555"/>
    <w:rsid w:val="00AF233D"/>
    <w:rsid w:val="00AF28DD"/>
    <w:rsid w:val="00AF2A3F"/>
    <w:rsid w:val="00AF4CBD"/>
    <w:rsid w:val="00AF4F65"/>
    <w:rsid w:val="00AF4F9D"/>
    <w:rsid w:val="00AF7114"/>
    <w:rsid w:val="00AF7395"/>
    <w:rsid w:val="00B00397"/>
    <w:rsid w:val="00B00CE5"/>
    <w:rsid w:val="00B01B35"/>
    <w:rsid w:val="00B02D66"/>
    <w:rsid w:val="00B0356E"/>
    <w:rsid w:val="00B0479C"/>
    <w:rsid w:val="00B053D9"/>
    <w:rsid w:val="00B05DAF"/>
    <w:rsid w:val="00B06258"/>
    <w:rsid w:val="00B06469"/>
    <w:rsid w:val="00B0672A"/>
    <w:rsid w:val="00B06AAC"/>
    <w:rsid w:val="00B06B2D"/>
    <w:rsid w:val="00B06D58"/>
    <w:rsid w:val="00B073BE"/>
    <w:rsid w:val="00B074AA"/>
    <w:rsid w:val="00B1021C"/>
    <w:rsid w:val="00B104B2"/>
    <w:rsid w:val="00B10BB8"/>
    <w:rsid w:val="00B10BE9"/>
    <w:rsid w:val="00B10CC6"/>
    <w:rsid w:val="00B11A29"/>
    <w:rsid w:val="00B11B7A"/>
    <w:rsid w:val="00B12CA3"/>
    <w:rsid w:val="00B13122"/>
    <w:rsid w:val="00B133E1"/>
    <w:rsid w:val="00B13BA2"/>
    <w:rsid w:val="00B13F78"/>
    <w:rsid w:val="00B144E9"/>
    <w:rsid w:val="00B14D4B"/>
    <w:rsid w:val="00B14F83"/>
    <w:rsid w:val="00B15B68"/>
    <w:rsid w:val="00B15CF4"/>
    <w:rsid w:val="00B1771B"/>
    <w:rsid w:val="00B1785A"/>
    <w:rsid w:val="00B21850"/>
    <w:rsid w:val="00B223BA"/>
    <w:rsid w:val="00B229D5"/>
    <w:rsid w:val="00B233CC"/>
    <w:rsid w:val="00B235D8"/>
    <w:rsid w:val="00B23B20"/>
    <w:rsid w:val="00B23C9F"/>
    <w:rsid w:val="00B241D5"/>
    <w:rsid w:val="00B24E58"/>
    <w:rsid w:val="00B24F1B"/>
    <w:rsid w:val="00B24F5D"/>
    <w:rsid w:val="00B25649"/>
    <w:rsid w:val="00B258A5"/>
    <w:rsid w:val="00B25C34"/>
    <w:rsid w:val="00B26022"/>
    <w:rsid w:val="00B2793B"/>
    <w:rsid w:val="00B27F54"/>
    <w:rsid w:val="00B302DB"/>
    <w:rsid w:val="00B30B40"/>
    <w:rsid w:val="00B33D10"/>
    <w:rsid w:val="00B341EE"/>
    <w:rsid w:val="00B3654D"/>
    <w:rsid w:val="00B365D0"/>
    <w:rsid w:val="00B367C2"/>
    <w:rsid w:val="00B36F18"/>
    <w:rsid w:val="00B37AD0"/>
    <w:rsid w:val="00B4028E"/>
    <w:rsid w:val="00B40DA1"/>
    <w:rsid w:val="00B415C0"/>
    <w:rsid w:val="00B419EA"/>
    <w:rsid w:val="00B43CFB"/>
    <w:rsid w:val="00B440C1"/>
    <w:rsid w:val="00B44D89"/>
    <w:rsid w:val="00B4674B"/>
    <w:rsid w:val="00B50117"/>
    <w:rsid w:val="00B508D5"/>
    <w:rsid w:val="00B5119C"/>
    <w:rsid w:val="00B51C3E"/>
    <w:rsid w:val="00B52302"/>
    <w:rsid w:val="00B529A6"/>
    <w:rsid w:val="00B542E1"/>
    <w:rsid w:val="00B5449F"/>
    <w:rsid w:val="00B544BC"/>
    <w:rsid w:val="00B55700"/>
    <w:rsid w:val="00B55A43"/>
    <w:rsid w:val="00B5644D"/>
    <w:rsid w:val="00B565E3"/>
    <w:rsid w:val="00B56B81"/>
    <w:rsid w:val="00B57F8C"/>
    <w:rsid w:val="00B60667"/>
    <w:rsid w:val="00B61DD3"/>
    <w:rsid w:val="00B63047"/>
    <w:rsid w:val="00B63060"/>
    <w:rsid w:val="00B63262"/>
    <w:rsid w:val="00B639AB"/>
    <w:rsid w:val="00B63ADC"/>
    <w:rsid w:val="00B63BD3"/>
    <w:rsid w:val="00B63C04"/>
    <w:rsid w:val="00B64B90"/>
    <w:rsid w:val="00B64E70"/>
    <w:rsid w:val="00B651AF"/>
    <w:rsid w:val="00B657B8"/>
    <w:rsid w:val="00B658E6"/>
    <w:rsid w:val="00B65E20"/>
    <w:rsid w:val="00B66377"/>
    <w:rsid w:val="00B674BF"/>
    <w:rsid w:val="00B674E1"/>
    <w:rsid w:val="00B67503"/>
    <w:rsid w:val="00B67B9B"/>
    <w:rsid w:val="00B7028C"/>
    <w:rsid w:val="00B70B34"/>
    <w:rsid w:val="00B71290"/>
    <w:rsid w:val="00B73AA9"/>
    <w:rsid w:val="00B74251"/>
    <w:rsid w:val="00B7441A"/>
    <w:rsid w:val="00B76310"/>
    <w:rsid w:val="00B76405"/>
    <w:rsid w:val="00B76986"/>
    <w:rsid w:val="00B77268"/>
    <w:rsid w:val="00B772BE"/>
    <w:rsid w:val="00B77C3C"/>
    <w:rsid w:val="00B81383"/>
    <w:rsid w:val="00B8158E"/>
    <w:rsid w:val="00B81AF6"/>
    <w:rsid w:val="00B83651"/>
    <w:rsid w:val="00B83D29"/>
    <w:rsid w:val="00B83FA3"/>
    <w:rsid w:val="00B84920"/>
    <w:rsid w:val="00B84DC9"/>
    <w:rsid w:val="00B8556A"/>
    <w:rsid w:val="00B85BF4"/>
    <w:rsid w:val="00B864E1"/>
    <w:rsid w:val="00B87A08"/>
    <w:rsid w:val="00B87EF7"/>
    <w:rsid w:val="00B906AB"/>
    <w:rsid w:val="00B90A5B"/>
    <w:rsid w:val="00B915BB"/>
    <w:rsid w:val="00B915F6"/>
    <w:rsid w:val="00B91EE0"/>
    <w:rsid w:val="00B93086"/>
    <w:rsid w:val="00B931F5"/>
    <w:rsid w:val="00B93293"/>
    <w:rsid w:val="00B93FBB"/>
    <w:rsid w:val="00B9417F"/>
    <w:rsid w:val="00B943BC"/>
    <w:rsid w:val="00B94816"/>
    <w:rsid w:val="00B94C2F"/>
    <w:rsid w:val="00B96192"/>
    <w:rsid w:val="00B96469"/>
    <w:rsid w:val="00B96666"/>
    <w:rsid w:val="00B967B7"/>
    <w:rsid w:val="00B9680B"/>
    <w:rsid w:val="00B96840"/>
    <w:rsid w:val="00B96DF6"/>
    <w:rsid w:val="00BA00ED"/>
    <w:rsid w:val="00BA0699"/>
    <w:rsid w:val="00BA0A41"/>
    <w:rsid w:val="00BA1A79"/>
    <w:rsid w:val="00BA264B"/>
    <w:rsid w:val="00BA2A98"/>
    <w:rsid w:val="00BA376C"/>
    <w:rsid w:val="00BA3D3A"/>
    <w:rsid w:val="00BA40B1"/>
    <w:rsid w:val="00BA46D8"/>
    <w:rsid w:val="00BA539B"/>
    <w:rsid w:val="00BA54BB"/>
    <w:rsid w:val="00BA64E2"/>
    <w:rsid w:val="00BA6616"/>
    <w:rsid w:val="00BA7405"/>
    <w:rsid w:val="00BB0F82"/>
    <w:rsid w:val="00BB177F"/>
    <w:rsid w:val="00BB1D20"/>
    <w:rsid w:val="00BB2499"/>
    <w:rsid w:val="00BB32E2"/>
    <w:rsid w:val="00BB3316"/>
    <w:rsid w:val="00BB387D"/>
    <w:rsid w:val="00BB4ADD"/>
    <w:rsid w:val="00BB5269"/>
    <w:rsid w:val="00BB55B2"/>
    <w:rsid w:val="00BB594C"/>
    <w:rsid w:val="00BB6205"/>
    <w:rsid w:val="00BB7AD5"/>
    <w:rsid w:val="00BB7C33"/>
    <w:rsid w:val="00BC01B8"/>
    <w:rsid w:val="00BC0CCA"/>
    <w:rsid w:val="00BC11C2"/>
    <w:rsid w:val="00BC29B6"/>
    <w:rsid w:val="00BC2A5C"/>
    <w:rsid w:val="00BC3587"/>
    <w:rsid w:val="00BC3A0F"/>
    <w:rsid w:val="00BC3E28"/>
    <w:rsid w:val="00BC441A"/>
    <w:rsid w:val="00BC4B99"/>
    <w:rsid w:val="00BC5008"/>
    <w:rsid w:val="00BC583B"/>
    <w:rsid w:val="00BC628E"/>
    <w:rsid w:val="00BC6341"/>
    <w:rsid w:val="00BC740C"/>
    <w:rsid w:val="00BD0222"/>
    <w:rsid w:val="00BD0447"/>
    <w:rsid w:val="00BD04E2"/>
    <w:rsid w:val="00BD0D2D"/>
    <w:rsid w:val="00BD0DAB"/>
    <w:rsid w:val="00BD107A"/>
    <w:rsid w:val="00BD193C"/>
    <w:rsid w:val="00BD2496"/>
    <w:rsid w:val="00BD2B19"/>
    <w:rsid w:val="00BD3DE9"/>
    <w:rsid w:val="00BD44A9"/>
    <w:rsid w:val="00BD7209"/>
    <w:rsid w:val="00BE1A29"/>
    <w:rsid w:val="00BE2E39"/>
    <w:rsid w:val="00BE430E"/>
    <w:rsid w:val="00BE611D"/>
    <w:rsid w:val="00BE6A0A"/>
    <w:rsid w:val="00BF036A"/>
    <w:rsid w:val="00BF0EE5"/>
    <w:rsid w:val="00BF246D"/>
    <w:rsid w:val="00BF27C9"/>
    <w:rsid w:val="00BF2AF1"/>
    <w:rsid w:val="00BF35A8"/>
    <w:rsid w:val="00BF3D9F"/>
    <w:rsid w:val="00BF3F58"/>
    <w:rsid w:val="00BF4C77"/>
    <w:rsid w:val="00BF4F07"/>
    <w:rsid w:val="00BF58B7"/>
    <w:rsid w:val="00BF5BD0"/>
    <w:rsid w:val="00BF6FA7"/>
    <w:rsid w:val="00BF7626"/>
    <w:rsid w:val="00BF7922"/>
    <w:rsid w:val="00C00544"/>
    <w:rsid w:val="00C00CDF"/>
    <w:rsid w:val="00C012A3"/>
    <w:rsid w:val="00C02904"/>
    <w:rsid w:val="00C02BD3"/>
    <w:rsid w:val="00C030DD"/>
    <w:rsid w:val="00C0431B"/>
    <w:rsid w:val="00C046B0"/>
    <w:rsid w:val="00C04926"/>
    <w:rsid w:val="00C05919"/>
    <w:rsid w:val="00C05BD9"/>
    <w:rsid w:val="00C065D9"/>
    <w:rsid w:val="00C06780"/>
    <w:rsid w:val="00C070FA"/>
    <w:rsid w:val="00C07547"/>
    <w:rsid w:val="00C077A1"/>
    <w:rsid w:val="00C077EC"/>
    <w:rsid w:val="00C1016C"/>
    <w:rsid w:val="00C102F6"/>
    <w:rsid w:val="00C10BCA"/>
    <w:rsid w:val="00C1121B"/>
    <w:rsid w:val="00C11AC8"/>
    <w:rsid w:val="00C13305"/>
    <w:rsid w:val="00C136A5"/>
    <w:rsid w:val="00C13D6A"/>
    <w:rsid w:val="00C14492"/>
    <w:rsid w:val="00C14E6F"/>
    <w:rsid w:val="00C151A1"/>
    <w:rsid w:val="00C16750"/>
    <w:rsid w:val="00C16A0C"/>
    <w:rsid w:val="00C16AE7"/>
    <w:rsid w:val="00C16F19"/>
    <w:rsid w:val="00C177FA"/>
    <w:rsid w:val="00C179B8"/>
    <w:rsid w:val="00C2078E"/>
    <w:rsid w:val="00C2085A"/>
    <w:rsid w:val="00C2154F"/>
    <w:rsid w:val="00C21A8D"/>
    <w:rsid w:val="00C21BF6"/>
    <w:rsid w:val="00C234C9"/>
    <w:rsid w:val="00C2478B"/>
    <w:rsid w:val="00C24969"/>
    <w:rsid w:val="00C24B71"/>
    <w:rsid w:val="00C258E6"/>
    <w:rsid w:val="00C263BB"/>
    <w:rsid w:val="00C268B2"/>
    <w:rsid w:val="00C26B0D"/>
    <w:rsid w:val="00C26C58"/>
    <w:rsid w:val="00C27030"/>
    <w:rsid w:val="00C273E6"/>
    <w:rsid w:val="00C32901"/>
    <w:rsid w:val="00C331FC"/>
    <w:rsid w:val="00C333F0"/>
    <w:rsid w:val="00C3368C"/>
    <w:rsid w:val="00C34019"/>
    <w:rsid w:val="00C341DA"/>
    <w:rsid w:val="00C34499"/>
    <w:rsid w:val="00C344DA"/>
    <w:rsid w:val="00C34F6B"/>
    <w:rsid w:val="00C360F3"/>
    <w:rsid w:val="00C37C86"/>
    <w:rsid w:val="00C4020B"/>
    <w:rsid w:val="00C4095B"/>
    <w:rsid w:val="00C40D82"/>
    <w:rsid w:val="00C42050"/>
    <w:rsid w:val="00C430A3"/>
    <w:rsid w:val="00C43BE6"/>
    <w:rsid w:val="00C44AFA"/>
    <w:rsid w:val="00C4657F"/>
    <w:rsid w:val="00C46D32"/>
    <w:rsid w:val="00C47156"/>
    <w:rsid w:val="00C47E6F"/>
    <w:rsid w:val="00C5003D"/>
    <w:rsid w:val="00C50BBC"/>
    <w:rsid w:val="00C50FFE"/>
    <w:rsid w:val="00C52A7B"/>
    <w:rsid w:val="00C52FB0"/>
    <w:rsid w:val="00C544FD"/>
    <w:rsid w:val="00C565C2"/>
    <w:rsid w:val="00C56B54"/>
    <w:rsid w:val="00C56FC9"/>
    <w:rsid w:val="00C57ED6"/>
    <w:rsid w:val="00C62650"/>
    <w:rsid w:val="00C6280F"/>
    <w:rsid w:val="00C62BF4"/>
    <w:rsid w:val="00C62E9C"/>
    <w:rsid w:val="00C6324C"/>
    <w:rsid w:val="00C63440"/>
    <w:rsid w:val="00C6344A"/>
    <w:rsid w:val="00C63815"/>
    <w:rsid w:val="00C6393F"/>
    <w:rsid w:val="00C63BFC"/>
    <w:rsid w:val="00C63E65"/>
    <w:rsid w:val="00C64619"/>
    <w:rsid w:val="00C6622A"/>
    <w:rsid w:val="00C67040"/>
    <w:rsid w:val="00C67973"/>
    <w:rsid w:val="00C679AA"/>
    <w:rsid w:val="00C67EDB"/>
    <w:rsid w:val="00C70927"/>
    <w:rsid w:val="00C70D8A"/>
    <w:rsid w:val="00C724CF"/>
    <w:rsid w:val="00C72585"/>
    <w:rsid w:val="00C72B2A"/>
    <w:rsid w:val="00C72C00"/>
    <w:rsid w:val="00C73D14"/>
    <w:rsid w:val="00C742D7"/>
    <w:rsid w:val="00C74EB7"/>
    <w:rsid w:val="00C7569A"/>
    <w:rsid w:val="00C75972"/>
    <w:rsid w:val="00C764F5"/>
    <w:rsid w:val="00C767D8"/>
    <w:rsid w:val="00C7774B"/>
    <w:rsid w:val="00C77BD0"/>
    <w:rsid w:val="00C77C30"/>
    <w:rsid w:val="00C8008F"/>
    <w:rsid w:val="00C80A0F"/>
    <w:rsid w:val="00C820BB"/>
    <w:rsid w:val="00C82741"/>
    <w:rsid w:val="00C82792"/>
    <w:rsid w:val="00C8298D"/>
    <w:rsid w:val="00C83E03"/>
    <w:rsid w:val="00C84D58"/>
    <w:rsid w:val="00C84D59"/>
    <w:rsid w:val="00C84EF9"/>
    <w:rsid w:val="00C850EC"/>
    <w:rsid w:val="00C86C1D"/>
    <w:rsid w:val="00C87143"/>
    <w:rsid w:val="00C90429"/>
    <w:rsid w:val="00C91653"/>
    <w:rsid w:val="00C916EC"/>
    <w:rsid w:val="00C918CE"/>
    <w:rsid w:val="00C92F58"/>
    <w:rsid w:val="00C9318A"/>
    <w:rsid w:val="00C9372D"/>
    <w:rsid w:val="00C93AC0"/>
    <w:rsid w:val="00C941DD"/>
    <w:rsid w:val="00C948FD"/>
    <w:rsid w:val="00C9551E"/>
    <w:rsid w:val="00C957EE"/>
    <w:rsid w:val="00C95DC4"/>
    <w:rsid w:val="00C972CE"/>
    <w:rsid w:val="00CA0702"/>
    <w:rsid w:val="00CA124C"/>
    <w:rsid w:val="00CA1878"/>
    <w:rsid w:val="00CA25EC"/>
    <w:rsid w:val="00CA28DF"/>
    <w:rsid w:val="00CA2C22"/>
    <w:rsid w:val="00CA33D9"/>
    <w:rsid w:val="00CA4369"/>
    <w:rsid w:val="00CA501F"/>
    <w:rsid w:val="00CA68D0"/>
    <w:rsid w:val="00CA7590"/>
    <w:rsid w:val="00CA7F1C"/>
    <w:rsid w:val="00CB0649"/>
    <w:rsid w:val="00CB0CC8"/>
    <w:rsid w:val="00CB1767"/>
    <w:rsid w:val="00CB191B"/>
    <w:rsid w:val="00CB31E5"/>
    <w:rsid w:val="00CB34B6"/>
    <w:rsid w:val="00CB3A3C"/>
    <w:rsid w:val="00CB3CCB"/>
    <w:rsid w:val="00CB43D5"/>
    <w:rsid w:val="00CB492E"/>
    <w:rsid w:val="00CB50E6"/>
    <w:rsid w:val="00CB52A6"/>
    <w:rsid w:val="00CB57A5"/>
    <w:rsid w:val="00CB5879"/>
    <w:rsid w:val="00CB5B9A"/>
    <w:rsid w:val="00CB6576"/>
    <w:rsid w:val="00CB6F71"/>
    <w:rsid w:val="00CB70EA"/>
    <w:rsid w:val="00CB7491"/>
    <w:rsid w:val="00CB762F"/>
    <w:rsid w:val="00CB77BE"/>
    <w:rsid w:val="00CB7B89"/>
    <w:rsid w:val="00CC009F"/>
    <w:rsid w:val="00CC0322"/>
    <w:rsid w:val="00CC13E6"/>
    <w:rsid w:val="00CC242A"/>
    <w:rsid w:val="00CC2A9B"/>
    <w:rsid w:val="00CC2E34"/>
    <w:rsid w:val="00CC3287"/>
    <w:rsid w:val="00CC3DF5"/>
    <w:rsid w:val="00CC4A38"/>
    <w:rsid w:val="00CC5D74"/>
    <w:rsid w:val="00CC5EEE"/>
    <w:rsid w:val="00CC7136"/>
    <w:rsid w:val="00CC76F9"/>
    <w:rsid w:val="00CC7D3A"/>
    <w:rsid w:val="00CD066B"/>
    <w:rsid w:val="00CD384B"/>
    <w:rsid w:val="00CD46E2"/>
    <w:rsid w:val="00CD4BCF"/>
    <w:rsid w:val="00CD4FE7"/>
    <w:rsid w:val="00CD5443"/>
    <w:rsid w:val="00CD5477"/>
    <w:rsid w:val="00CD6601"/>
    <w:rsid w:val="00CD6D99"/>
    <w:rsid w:val="00CD7090"/>
    <w:rsid w:val="00CD770B"/>
    <w:rsid w:val="00CE004B"/>
    <w:rsid w:val="00CE047A"/>
    <w:rsid w:val="00CE1C88"/>
    <w:rsid w:val="00CE205F"/>
    <w:rsid w:val="00CE223C"/>
    <w:rsid w:val="00CE3259"/>
    <w:rsid w:val="00CE3EEA"/>
    <w:rsid w:val="00CE52C0"/>
    <w:rsid w:val="00CE55C1"/>
    <w:rsid w:val="00CE5841"/>
    <w:rsid w:val="00CE594A"/>
    <w:rsid w:val="00CE5BC8"/>
    <w:rsid w:val="00CE6713"/>
    <w:rsid w:val="00CE673B"/>
    <w:rsid w:val="00CE6B87"/>
    <w:rsid w:val="00CF0D39"/>
    <w:rsid w:val="00CF1F3A"/>
    <w:rsid w:val="00CF2D60"/>
    <w:rsid w:val="00CF3187"/>
    <w:rsid w:val="00CF3EBE"/>
    <w:rsid w:val="00CF42C6"/>
    <w:rsid w:val="00CF4D1D"/>
    <w:rsid w:val="00CF4DCE"/>
    <w:rsid w:val="00CF554B"/>
    <w:rsid w:val="00CF7214"/>
    <w:rsid w:val="00CF7387"/>
    <w:rsid w:val="00CF745E"/>
    <w:rsid w:val="00CF768F"/>
    <w:rsid w:val="00CF7A16"/>
    <w:rsid w:val="00CF7CA4"/>
    <w:rsid w:val="00D00BCA"/>
    <w:rsid w:val="00D00CB6"/>
    <w:rsid w:val="00D00D0B"/>
    <w:rsid w:val="00D00F7A"/>
    <w:rsid w:val="00D01CCE"/>
    <w:rsid w:val="00D01F9A"/>
    <w:rsid w:val="00D0229E"/>
    <w:rsid w:val="00D02A55"/>
    <w:rsid w:val="00D02C3D"/>
    <w:rsid w:val="00D030A4"/>
    <w:rsid w:val="00D03AE2"/>
    <w:rsid w:val="00D04B69"/>
    <w:rsid w:val="00D04B88"/>
    <w:rsid w:val="00D04DE0"/>
    <w:rsid w:val="00D0507E"/>
    <w:rsid w:val="00D050E6"/>
    <w:rsid w:val="00D05557"/>
    <w:rsid w:val="00D0593A"/>
    <w:rsid w:val="00D06547"/>
    <w:rsid w:val="00D0735F"/>
    <w:rsid w:val="00D07D4C"/>
    <w:rsid w:val="00D10545"/>
    <w:rsid w:val="00D11343"/>
    <w:rsid w:val="00D11B06"/>
    <w:rsid w:val="00D1248E"/>
    <w:rsid w:val="00D15120"/>
    <w:rsid w:val="00D161E5"/>
    <w:rsid w:val="00D167B6"/>
    <w:rsid w:val="00D17BE4"/>
    <w:rsid w:val="00D17F3B"/>
    <w:rsid w:val="00D204B7"/>
    <w:rsid w:val="00D214BA"/>
    <w:rsid w:val="00D21578"/>
    <w:rsid w:val="00D216CE"/>
    <w:rsid w:val="00D21B7A"/>
    <w:rsid w:val="00D222DB"/>
    <w:rsid w:val="00D22926"/>
    <w:rsid w:val="00D23824"/>
    <w:rsid w:val="00D23977"/>
    <w:rsid w:val="00D23BA7"/>
    <w:rsid w:val="00D240AA"/>
    <w:rsid w:val="00D2442D"/>
    <w:rsid w:val="00D258AC"/>
    <w:rsid w:val="00D26C2F"/>
    <w:rsid w:val="00D272D7"/>
    <w:rsid w:val="00D275A0"/>
    <w:rsid w:val="00D27950"/>
    <w:rsid w:val="00D2799B"/>
    <w:rsid w:val="00D27E02"/>
    <w:rsid w:val="00D27FDD"/>
    <w:rsid w:val="00D30068"/>
    <w:rsid w:val="00D3071C"/>
    <w:rsid w:val="00D31731"/>
    <w:rsid w:val="00D3239C"/>
    <w:rsid w:val="00D32CB2"/>
    <w:rsid w:val="00D33518"/>
    <w:rsid w:val="00D33AD7"/>
    <w:rsid w:val="00D3500D"/>
    <w:rsid w:val="00D35241"/>
    <w:rsid w:val="00D352B5"/>
    <w:rsid w:val="00D35E06"/>
    <w:rsid w:val="00D36093"/>
    <w:rsid w:val="00D374B7"/>
    <w:rsid w:val="00D37648"/>
    <w:rsid w:val="00D37BBD"/>
    <w:rsid w:val="00D37D35"/>
    <w:rsid w:val="00D40120"/>
    <w:rsid w:val="00D40C2E"/>
    <w:rsid w:val="00D414E5"/>
    <w:rsid w:val="00D4256E"/>
    <w:rsid w:val="00D426D9"/>
    <w:rsid w:val="00D42C42"/>
    <w:rsid w:val="00D43163"/>
    <w:rsid w:val="00D43697"/>
    <w:rsid w:val="00D43CDE"/>
    <w:rsid w:val="00D43E1C"/>
    <w:rsid w:val="00D44561"/>
    <w:rsid w:val="00D4495A"/>
    <w:rsid w:val="00D45861"/>
    <w:rsid w:val="00D466D4"/>
    <w:rsid w:val="00D4679E"/>
    <w:rsid w:val="00D47CD0"/>
    <w:rsid w:val="00D47FBB"/>
    <w:rsid w:val="00D50154"/>
    <w:rsid w:val="00D509CD"/>
    <w:rsid w:val="00D50AC0"/>
    <w:rsid w:val="00D511B9"/>
    <w:rsid w:val="00D511DA"/>
    <w:rsid w:val="00D5249D"/>
    <w:rsid w:val="00D532FC"/>
    <w:rsid w:val="00D537FA"/>
    <w:rsid w:val="00D53CB1"/>
    <w:rsid w:val="00D54766"/>
    <w:rsid w:val="00D54B2E"/>
    <w:rsid w:val="00D54F6D"/>
    <w:rsid w:val="00D5547D"/>
    <w:rsid w:val="00D55507"/>
    <w:rsid w:val="00D557BB"/>
    <w:rsid w:val="00D55CE6"/>
    <w:rsid w:val="00D561C8"/>
    <w:rsid w:val="00D56334"/>
    <w:rsid w:val="00D5634B"/>
    <w:rsid w:val="00D56E14"/>
    <w:rsid w:val="00D57007"/>
    <w:rsid w:val="00D57513"/>
    <w:rsid w:val="00D57704"/>
    <w:rsid w:val="00D57BCA"/>
    <w:rsid w:val="00D61EBD"/>
    <w:rsid w:val="00D62129"/>
    <w:rsid w:val="00D6239B"/>
    <w:rsid w:val="00D6250E"/>
    <w:rsid w:val="00D635F4"/>
    <w:rsid w:val="00D636C7"/>
    <w:rsid w:val="00D63EB7"/>
    <w:rsid w:val="00D64C3A"/>
    <w:rsid w:val="00D651B4"/>
    <w:rsid w:val="00D651EA"/>
    <w:rsid w:val="00D663C7"/>
    <w:rsid w:val="00D668CA"/>
    <w:rsid w:val="00D67A6E"/>
    <w:rsid w:val="00D70020"/>
    <w:rsid w:val="00D70513"/>
    <w:rsid w:val="00D70DD7"/>
    <w:rsid w:val="00D70EF8"/>
    <w:rsid w:val="00D72E24"/>
    <w:rsid w:val="00D74BE3"/>
    <w:rsid w:val="00D74EF8"/>
    <w:rsid w:val="00D7501A"/>
    <w:rsid w:val="00D75510"/>
    <w:rsid w:val="00D7584D"/>
    <w:rsid w:val="00D7677A"/>
    <w:rsid w:val="00D76CD7"/>
    <w:rsid w:val="00D800BF"/>
    <w:rsid w:val="00D807F9"/>
    <w:rsid w:val="00D80D99"/>
    <w:rsid w:val="00D80DD2"/>
    <w:rsid w:val="00D82F5C"/>
    <w:rsid w:val="00D8436E"/>
    <w:rsid w:val="00D845CC"/>
    <w:rsid w:val="00D8566F"/>
    <w:rsid w:val="00D85B2B"/>
    <w:rsid w:val="00D87058"/>
    <w:rsid w:val="00D90B02"/>
    <w:rsid w:val="00D91309"/>
    <w:rsid w:val="00D9173B"/>
    <w:rsid w:val="00D91852"/>
    <w:rsid w:val="00D92249"/>
    <w:rsid w:val="00D946C3"/>
    <w:rsid w:val="00D9499F"/>
    <w:rsid w:val="00D9503C"/>
    <w:rsid w:val="00D95742"/>
    <w:rsid w:val="00D95A17"/>
    <w:rsid w:val="00D962AC"/>
    <w:rsid w:val="00D96C4C"/>
    <w:rsid w:val="00DA143A"/>
    <w:rsid w:val="00DA2810"/>
    <w:rsid w:val="00DA2915"/>
    <w:rsid w:val="00DA29D4"/>
    <w:rsid w:val="00DA2DA7"/>
    <w:rsid w:val="00DA3016"/>
    <w:rsid w:val="00DA411E"/>
    <w:rsid w:val="00DA448B"/>
    <w:rsid w:val="00DA48E9"/>
    <w:rsid w:val="00DA5A23"/>
    <w:rsid w:val="00DA65F5"/>
    <w:rsid w:val="00DA6B3D"/>
    <w:rsid w:val="00DA6EAD"/>
    <w:rsid w:val="00DA73BA"/>
    <w:rsid w:val="00DA77C7"/>
    <w:rsid w:val="00DA7F3C"/>
    <w:rsid w:val="00DB0257"/>
    <w:rsid w:val="00DB0DFB"/>
    <w:rsid w:val="00DB0F67"/>
    <w:rsid w:val="00DB1036"/>
    <w:rsid w:val="00DB1194"/>
    <w:rsid w:val="00DB1E1B"/>
    <w:rsid w:val="00DB22B4"/>
    <w:rsid w:val="00DB2D90"/>
    <w:rsid w:val="00DB3468"/>
    <w:rsid w:val="00DB3599"/>
    <w:rsid w:val="00DB4BA1"/>
    <w:rsid w:val="00DB5125"/>
    <w:rsid w:val="00DB5153"/>
    <w:rsid w:val="00DB52A7"/>
    <w:rsid w:val="00DB5C9A"/>
    <w:rsid w:val="00DB5E14"/>
    <w:rsid w:val="00DB6599"/>
    <w:rsid w:val="00DB6E05"/>
    <w:rsid w:val="00DB7540"/>
    <w:rsid w:val="00DB792A"/>
    <w:rsid w:val="00DC015C"/>
    <w:rsid w:val="00DC0321"/>
    <w:rsid w:val="00DC0B45"/>
    <w:rsid w:val="00DC0C96"/>
    <w:rsid w:val="00DC17BF"/>
    <w:rsid w:val="00DC26AC"/>
    <w:rsid w:val="00DC2721"/>
    <w:rsid w:val="00DC2A3D"/>
    <w:rsid w:val="00DC308B"/>
    <w:rsid w:val="00DC3384"/>
    <w:rsid w:val="00DC36B4"/>
    <w:rsid w:val="00DC3864"/>
    <w:rsid w:val="00DC3A70"/>
    <w:rsid w:val="00DC5043"/>
    <w:rsid w:val="00DC553C"/>
    <w:rsid w:val="00DC5E44"/>
    <w:rsid w:val="00DC7365"/>
    <w:rsid w:val="00DC785C"/>
    <w:rsid w:val="00DC79AA"/>
    <w:rsid w:val="00DD0573"/>
    <w:rsid w:val="00DD0BA6"/>
    <w:rsid w:val="00DD1226"/>
    <w:rsid w:val="00DD1617"/>
    <w:rsid w:val="00DD190E"/>
    <w:rsid w:val="00DD294C"/>
    <w:rsid w:val="00DD2AA0"/>
    <w:rsid w:val="00DD4747"/>
    <w:rsid w:val="00DD4819"/>
    <w:rsid w:val="00DD48A0"/>
    <w:rsid w:val="00DD54AF"/>
    <w:rsid w:val="00DD582B"/>
    <w:rsid w:val="00DD59B1"/>
    <w:rsid w:val="00DD73EF"/>
    <w:rsid w:val="00DD7531"/>
    <w:rsid w:val="00DE0795"/>
    <w:rsid w:val="00DE23E8"/>
    <w:rsid w:val="00DE2EC3"/>
    <w:rsid w:val="00DE374A"/>
    <w:rsid w:val="00DE3A35"/>
    <w:rsid w:val="00DE3C29"/>
    <w:rsid w:val="00DE56DF"/>
    <w:rsid w:val="00DE5D6C"/>
    <w:rsid w:val="00DE6D31"/>
    <w:rsid w:val="00DE73BD"/>
    <w:rsid w:val="00DE758D"/>
    <w:rsid w:val="00DE7C64"/>
    <w:rsid w:val="00DF20FD"/>
    <w:rsid w:val="00DF2521"/>
    <w:rsid w:val="00DF26C0"/>
    <w:rsid w:val="00DF2CAE"/>
    <w:rsid w:val="00DF2E90"/>
    <w:rsid w:val="00DF357E"/>
    <w:rsid w:val="00DF35A2"/>
    <w:rsid w:val="00DF3FF7"/>
    <w:rsid w:val="00DF4680"/>
    <w:rsid w:val="00DF4A21"/>
    <w:rsid w:val="00DF5966"/>
    <w:rsid w:val="00DF5B9F"/>
    <w:rsid w:val="00DF6185"/>
    <w:rsid w:val="00DF6B3B"/>
    <w:rsid w:val="00DF6D01"/>
    <w:rsid w:val="00E000ED"/>
    <w:rsid w:val="00E004F7"/>
    <w:rsid w:val="00E0128B"/>
    <w:rsid w:val="00E025EB"/>
    <w:rsid w:val="00E03A48"/>
    <w:rsid w:val="00E040C7"/>
    <w:rsid w:val="00E04525"/>
    <w:rsid w:val="00E05641"/>
    <w:rsid w:val="00E05CBA"/>
    <w:rsid w:val="00E05EBE"/>
    <w:rsid w:val="00E0606B"/>
    <w:rsid w:val="00E066C3"/>
    <w:rsid w:val="00E07315"/>
    <w:rsid w:val="00E10353"/>
    <w:rsid w:val="00E10C4E"/>
    <w:rsid w:val="00E10F59"/>
    <w:rsid w:val="00E11DA6"/>
    <w:rsid w:val="00E1214E"/>
    <w:rsid w:val="00E122BA"/>
    <w:rsid w:val="00E12871"/>
    <w:rsid w:val="00E13C56"/>
    <w:rsid w:val="00E141D5"/>
    <w:rsid w:val="00E14523"/>
    <w:rsid w:val="00E14FF0"/>
    <w:rsid w:val="00E15226"/>
    <w:rsid w:val="00E15341"/>
    <w:rsid w:val="00E1648B"/>
    <w:rsid w:val="00E216AB"/>
    <w:rsid w:val="00E21D0F"/>
    <w:rsid w:val="00E22AA1"/>
    <w:rsid w:val="00E23B81"/>
    <w:rsid w:val="00E2433A"/>
    <w:rsid w:val="00E2520E"/>
    <w:rsid w:val="00E2538C"/>
    <w:rsid w:val="00E253B2"/>
    <w:rsid w:val="00E257CF"/>
    <w:rsid w:val="00E25DD8"/>
    <w:rsid w:val="00E25FF4"/>
    <w:rsid w:val="00E26778"/>
    <w:rsid w:val="00E26C7C"/>
    <w:rsid w:val="00E271CD"/>
    <w:rsid w:val="00E30BC2"/>
    <w:rsid w:val="00E31BFD"/>
    <w:rsid w:val="00E32895"/>
    <w:rsid w:val="00E332ED"/>
    <w:rsid w:val="00E334AB"/>
    <w:rsid w:val="00E338B0"/>
    <w:rsid w:val="00E34455"/>
    <w:rsid w:val="00E34656"/>
    <w:rsid w:val="00E34939"/>
    <w:rsid w:val="00E35639"/>
    <w:rsid w:val="00E36048"/>
    <w:rsid w:val="00E36802"/>
    <w:rsid w:val="00E36C62"/>
    <w:rsid w:val="00E37BBA"/>
    <w:rsid w:val="00E37C6D"/>
    <w:rsid w:val="00E419E2"/>
    <w:rsid w:val="00E422F0"/>
    <w:rsid w:val="00E427FC"/>
    <w:rsid w:val="00E42919"/>
    <w:rsid w:val="00E43A25"/>
    <w:rsid w:val="00E4530F"/>
    <w:rsid w:val="00E45596"/>
    <w:rsid w:val="00E45AE9"/>
    <w:rsid w:val="00E45CC6"/>
    <w:rsid w:val="00E4642C"/>
    <w:rsid w:val="00E47149"/>
    <w:rsid w:val="00E50358"/>
    <w:rsid w:val="00E50AEE"/>
    <w:rsid w:val="00E5167D"/>
    <w:rsid w:val="00E51CBE"/>
    <w:rsid w:val="00E51D35"/>
    <w:rsid w:val="00E53568"/>
    <w:rsid w:val="00E535F4"/>
    <w:rsid w:val="00E541FB"/>
    <w:rsid w:val="00E5434F"/>
    <w:rsid w:val="00E54A9A"/>
    <w:rsid w:val="00E55281"/>
    <w:rsid w:val="00E5529D"/>
    <w:rsid w:val="00E563AD"/>
    <w:rsid w:val="00E572DD"/>
    <w:rsid w:val="00E5732C"/>
    <w:rsid w:val="00E57E26"/>
    <w:rsid w:val="00E60177"/>
    <w:rsid w:val="00E614B2"/>
    <w:rsid w:val="00E614CB"/>
    <w:rsid w:val="00E61581"/>
    <w:rsid w:val="00E6247C"/>
    <w:rsid w:val="00E6305B"/>
    <w:rsid w:val="00E6346B"/>
    <w:rsid w:val="00E63C71"/>
    <w:rsid w:val="00E643F7"/>
    <w:rsid w:val="00E64545"/>
    <w:rsid w:val="00E6493D"/>
    <w:rsid w:val="00E64E17"/>
    <w:rsid w:val="00E64F93"/>
    <w:rsid w:val="00E65B53"/>
    <w:rsid w:val="00E66600"/>
    <w:rsid w:val="00E6745B"/>
    <w:rsid w:val="00E706AB"/>
    <w:rsid w:val="00E7102E"/>
    <w:rsid w:val="00E717A3"/>
    <w:rsid w:val="00E71EF2"/>
    <w:rsid w:val="00E722B4"/>
    <w:rsid w:val="00E729F0"/>
    <w:rsid w:val="00E72B15"/>
    <w:rsid w:val="00E72E22"/>
    <w:rsid w:val="00E7364C"/>
    <w:rsid w:val="00E757DD"/>
    <w:rsid w:val="00E7603C"/>
    <w:rsid w:val="00E765E9"/>
    <w:rsid w:val="00E769DC"/>
    <w:rsid w:val="00E772C0"/>
    <w:rsid w:val="00E77CFE"/>
    <w:rsid w:val="00E81C8B"/>
    <w:rsid w:val="00E81DD2"/>
    <w:rsid w:val="00E822A1"/>
    <w:rsid w:val="00E82965"/>
    <w:rsid w:val="00E84BBD"/>
    <w:rsid w:val="00E8549B"/>
    <w:rsid w:val="00E85F89"/>
    <w:rsid w:val="00E8635D"/>
    <w:rsid w:val="00E868BB"/>
    <w:rsid w:val="00E86FBB"/>
    <w:rsid w:val="00E8734E"/>
    <w:rsid w:val="00E875A1"/>
    <w:rsid w:val="00E925E5"/>
    <w:rsid w:val="00E92771"/>
    <w:rsid w:val="00E93365"/>
    <w:rsid w:val="00E942CD"/>
    <w:rsid w:val="00E944DF"/>
    <w:rsid w:val="00E9491D"/>
    <w:rsid w:val="00E95399"/>
    <w:rsid w:val="00E95487"/>
    <w:rsid w:val="00E95CC3"/>
    <w:rsid w:val="00E96F59"/>
    <w:rsid w:val="00EA00C5"/>
    <w:rsid w:val="00EA02AA"/>
    <w:rsid w:val="00EA116B"/>
    <w:rsid w:val="00EA2047"/>
    <w:rsid w:val="00EA2E07"/>
    <w:rsid w:val="00EA3143"/>
    <w:rsid w:val="00EA3CEE"/>
    <w:rsid w:val="00EA3D3C"/>
    <w:rsid w:val="00EA4507"/>
    <w:rsid w:val="00EA5C2D"/>
    <w:rsid w:val="00EA5F68"/>
    <w:rsid w:val="00EA77B2"/>
    <w:rsid w:val="00EA77B3"/>
    <w:rsid w:val="00EA797F"/>
    <w:rsid w:val="00EA7A22"/>
    <w:rsid w:val="00EB1654"/>
    <w:rsid w:val="00EB271B"/>
    <w:rsid w:val="00EB298E"/>
    <w:rsid w:val="00EB2C1B"/>
    <w:rsid w:val="00EB4958"/>
    <w:rsid w:val="00EB51ED"/>
    <w:rsid w:val="00EB5317"/>
    <w:rsid w:val="00EB5A56"/>
    <w:rsid w:val="00EB68A8"/>
    <w:rsid w:val="00EB6BC7"/>
    <w:rsid w:val="00EB6D1F"/>
    <w:rsid w:val="00EB6FF8"/>
    <w:rsid w:val="00EB7A81"/>
    <w:rsid w:val="00EB7ACA"/>
    <w:rsid w:val="00EC0792"/>
    <w:rsid w:val="00EC0B6C"/>
    <w:rsid w:val="00EC1B9E"/>
    <w:rsid w:val="00EC26DC"/>
    <w:rsid w:val="00EC2A19"/>
    <w:rsid w:val="00EC2C94"/>
    <w:rsid w:val="00EC40E6"/>
    <w:rsid w:val="00EC4B9F"/>
    <w:rsid w:val="00EC508C"/>
    <w:rsid w:val="00EC7839"/>
    <w:rsid w:val="00EC7CC3"/>
    <w:rsid w:val="00ED022F"/>
    <w:rsid w:val="00ED145A"/>
    <w:rsid w:val="00ED20A0"/>
    <w:rsid w:val="00ED2299"/>
    <w:rsid w:val="00ED25B1"/>
    <w:rsid w:val="00ED2B31"/>
    <w:rsid w:val="00ED2EA9"/>
    <w:rsid w:val="00ED2F51"/>
    <w:rsid w:val="00ED34BC"/>
    <w:rsid w:val="00ED3A27"/>
    <w:rsid w:val="00ED4667"/>
    <w:rsid w:val="00ED67D9"/>
    <w:rsid w:val="00ED6FD4"/>
    <w:rsid w:val="00ED746D"/>
    <w:rsid w:val="00EE045D"/>
    <w:rsid w:val="00EE0662"/>
    <w:rsid w:val="00EE132B"/>
    <w:rsid w:val="00EE18F4"/>
    <w:rsid w:val="00EE2D9D"/>
    <w:rsid w:val="00EE465C"/>
    <w:rsid w:val="00EE48F2"/>
    <w:rsid w:val="00EE7B61"/>
    <w:rsid w:val="00EF03D5"/>
    <w:rsid w:val="00EF0A1A"/>
    <w:rsid w:val="00EF2020"/>
    <w:rsid w:val="00EF23B6"/>
    <w:rsid w:val="00EF25EB"/>
    <w:rsid w:val="00EF287D"/>
    <w:rsid w:val="00EF299E"/>
    <w:rsid w:val="00EF2F29"/>
    <w:rsid w:val="00EF32BD"/>
    <w:rsid w:val="00EF35DC"/>
    <w:rsid w:val="00EF3CF2"/>
    <w:rsid w:val="00EF41B0"/>
    <w:rsid w:val="00EF49A1"/>
    <w:rsid w:val="00EF59BA"/>
    <w:rsid w:val="00EF5A31"/>
    <w:rsid w:val="00EF6636"/>
    <w:rsid w:val="00EF68BB"/>
    <w:rsid w:val="00EF6AC1"/>
    <w:rsid w:val="00EF6B66"/>
    <w:rsid w:val="00EF6D80"/>
    <w:rsid w:val="00F003EF"/>
    <w:rsid w:val="00F0073B"/>
    <w:rsid w:val="00F01686"/>
    <w:rsid w:val="00F0295F"/>
    <w:rsid w:val="00F029C4"/>
    <w:rsid w:val="00F033D6"/>
    <w:rsid w:val="00F0372F"/>
    <w:rsid w:val="00F037D4"/>
    <w:rsid w:val="00F04807"/>
    <w:rsid w:val="00F0585D"/>
    <w:rsid w:val="00F063F2"/>
    <w:rsid w:val="00F0657E"/>
    <w:rsid w:val="00F06A49"/>
    <w:rsid w:val="00F073F3"/>
    <w:rsid w:val="00F07B7B"/>
    <w:rsid w:val="00F10145"/>
    <w:rsid w:val="00F10906"/>
    <w:rsid w:val="00F11C63"/>
    <w:rsid w:val="00F13454"/>
    <w:rsid w:val="00F1387B"/>
    <w:rsid w:val="00F141A6"/>
    <w:rsid w:val="00F1468B"/>
    <w:rsid w:val="00F151F9"/>
    <w:rsid w:val="00F15D5E"/>
    <w:rsid w:val="00F15E4D"/>
    <w:rsid w:val="00F172AE"/>
    <w:rsid w:val="00F17726"/>
    <w:rsid w:val="00F21137"/>
    <w:rsid w:val="00F21D61"/>
    <w:rsid w:val="00F22CE2"/>
    <w:rsid w:val="00F22CFD"/>
    <w:rsid w:val="00F26652"/>
    <w:rsid w:val="00F277CB"/>
    <w:rsid w:val="00F30214"/>
    <w:rsid w:val="00F31DD3"/>
    <w:rsid w:val="00F32DCD"/>
    <w:rsid w:val="00F34DEC"/>
    <w:rsid w:val="00F35DAB"/>
    <w:rsid w:val="00F362E7"/>
    <w:rsid w:val="00F3651A"/>
    <w:rsid w:val="00F36AD1"/>
    <w:rsid w:val="00F37797"/>
    <w:rsid w:val="00F37CC3"/>
    <w:rsid w:val="00F4001A"/>
    <w:rsid w:val="00F4067B"/>
    <w:rsid w:val="00F40709"/>
    <w:rsid w:val="00F409CA"/>
    <w:rsid w:val="00F413AF"/>
    <w:rsid w:val="00F419FB"/>
    <w:rsid w:val="00F42336"/>
    <w:rsid w:val="00F433C6"/>
    <w:rsid w:val="00F439FD"/>
    <w:rsid w:val="00F43D69"/>
    <w:rsid w:val="00F44145"/>
    <w:rsid w:val="00F443EF"/>
    <w:rsid w:val="00F4516D"/>
    <w:rsid w:val="00F459F7"/>
    <w:rsid w:val="00F46494"/>
    <w:rsid w:val="00F46A2F"/>
    <w:rsid w:val="00F5029A"/>
    <w:rsid w:val="00F503CD"/>
    <w:rsid w:val="00F504FC"/>
    <w:rsid w:val="00F51A3E"/>
    <w:rsid w:val="00F51B64"/>
    <w:rsid w:val="00F51BBA"/>
    <w:rsid w:val="00F51EA2"/>
    <w:rsid w:val="00F53836"/>
    <w:rsid w:val="00F538A6"/>
    <w:rsid w:val="00F53C65"/>
    <w:rsid w:val="00F53FBC"/>
    <w:rsid w:val="00F54063"/>
    <w:rsid w:val="00F5434A"/>
    <w:rsid w:val="00F5445B"/>
    <w:rsid w:val="00F554BF"/>
    <w:rsid w:val="00F5577F"/>
    <w:rsid w:val="00F558AB"/>
    <w:rsid w:val="00F55E9A"/>
    <w:rsid w:val="00F600AD"/>
    <w:rsid w:val="00F6069D"/>
    <w:rsid w:val="00F60E0B"/>
    <w:rsid w:val="00F61597"/>
    <w:rsid w:val="00F61D2F"/>
    <w:rsid w:val="00F61D89"/>
    <w:rsid w:val="00F61F91"/>
    <w:rsid w:val="00F6252A"/>
    <w:rsid w:val="00F62B71"/>
    <w:rsid w:val="00F62B8A"/>
    <w:rsid w:val="00F63555"/>
    <w:rsid w:val="00F64888"/>
    <w:rsid w:val="00F64E1D"/>
    <w:rsid w:val="00F6730A"/>
    <w:rsid w:val="00F67AFC"/>
    <w:rsid w:val="00F67EAD"/>
    <w:rsid w:val="00F67FC8"/>
    <w:rsid w:val="00F70862"/>
    <w:rsid w:val="00F709A1"/>
    <w:rsid w:val="00F70F6B"/>
    <w:rsid w:val="00F71CB9"/>
    <w:rsid w:val="00F722EC"/>
    <w:rsid w:val="00F72FC0"/>
    <w:rsid w:val="00F739AF"/>
    <w:rsid w:val="00F73BBA"/>
    <w:rsid w:val="00F73DCE"/>
    <w:rsid w:val="00F74874"/>
    <w:rsid w:val="00F74A6D"/>
    <w:rsid w:val="00F770EC"/>
    <w:rsid w:val="00F801BA"/>
    <w:rsid w:val="00F80A67"/>
    <w:rsid w:val="00F80A86"/>
    <w:rsid w:val="00F81863"/>
    <w:rsid w:val="00F82545"/>
    <w:rsid w:val="00F837E1"/>
    <w:rsid w:val="00F8387B"/>
    <w:rsid w:val="00F8438F"/>
    <w:rsid w:val="00F843B6"/>
    <w:rsid w:val="00F846F0"/>
    <w:rsid w:val="00F847FF"/>
    <w:rsid w:val="00F84A1D"/>
    <w:rsid w:val="00F85445"/>
    <w:rsid w:val="00F85806"/>
    <w:rsid w:val="00F8580F"/>
    <w:rsid w:val="00F85DF8"/>
    <w:rsid w:val="00F85EED"/>
    <w:rsid w:val="00F85EF0"/>
    <w:rsid w:val="00F85F46"/>
    <w:rsid w:val="00F86ABB"/>
    <w:rsid w:val="00F870FB"/>
    <w:rsid w:val="00F87939"/>
    <w:rsid w:val="00F9004A"/>
    <w:rsid w:val="00F9142E"/>
    <w:rsid w:val="00F91611"/>
    <w:rsid w:val="00F92139"/>
    <w:rsid w:val="00F9326D"/>
    <w:rsid w:val="00F9379D"/>
    <w:rsid w:val="00F9420E"/>
    <w:rsid w:val="00F94947"/>
    <w:rsid w:val="00F94AB4"/>
    <w:rsid w:val="00F951AC"/>
    <w:rsid w:val="00F96E5D"/>
    <w:rsid w:val="00F9736E"/>
    <w:rsid w:val="00F97D37"/>
    <w:rsid w:val="00F97F8C"/>
    <w:rsid w:val="00F97FB8"/>
    <w:rsid w:val="00FA17D7"/>
    <w:rsid w:val="00FA23CB"/>
    <w:rsid w:val="00FA2E4A"/>
    <w:rsid w:val="00FA2EB2"/>
    <w:rsid w:val="00FA3E07"/>
    <w:rsid w:val="00FA4596"/>
    <w:rsid w:val="00FA45EC"/>
    <w:rsid w:val="00FA48F2"/>
    <w:rsid w:val="00FA528D"/>
    <w:rsid w:val="00FA57CB"/>
    <w:rsid w:val="00FA5885"/>
    <w:rsid w:val="00FA5CA8"/>
    <w:rsid w:val="00FA6EE4"/>
    <w:rsid w:val="00FA720D"/>
    <w:rsid w:val="00FB00D5"/>
    <w:rsid w:val="00FB17E8"/>
    <w:rsid w:val="00FB1BDA"/>
    <w:rsid w:val="00FB1F77"/>
    <w:rsid w:val="00FB23B6"/>
    <w:rsid w:val="00FB33CF"/>
    <w:rsid w:val="00FB353A"/>
    <w:rsid w:val="00FB4200"/>
    <w:rsid w:val="00FB5028"/>
    <w:rsid w:val="00FB53A8"/>
    <w:rsid w:val="00FB59B6"/>
    <w:rsid w:val="00FB6AA1"/>
    <w:rsid w:val="00FB73E6"/>
    <w:rsid w:val="00FB7AE2"/>
    <w:rsid w:val="00FC219D"/>
    <w:rsid w:val="00FC2DAD"/>
    <w:rsid w:val="00FC2FB6"/>
    <w:rsid w:val="00FC3394"/>
    <w:rsid w:val="00FC4411"/>
    <w:rsid w:val="00FC4FAC"/>
    <w:rsid w:val="00FC540E"/>
    <w:rsid w:val="00FC6504"/>
    <w:rsid w:val="00FD0633"/>
    <w:rsid w:val="00FD0F25"/>
    <w:rsid w:val="00FD1607"/>
    <w:rsid w:val="00FD2018"/>
    <w:rsid w:val="00FD253A"/>
    <w:rsid w:val="00FD2595"/>
    <w:rsid w:val="00FD2CA3"/>
    <w:rsid w:val="00FD4D3A"/>
    <w:rsid w:val="00FD52FF"/>
    <w:rsid w:val="00FD5CC4"/>
    <w:rsid w:val="00FD7429"/>
    <w:rsid w:val="00FD7648"/>
    <w:rsid w:val="00FD77F8"/>
    <w:rsid w:val="00FD7E22"/>
    <w:rsid w:val="00FE02F7"/>
    <w:rsid w:val="00FE07E3"/>
    <w:rsid w:val="00FE1044"/>
    <w:rsid w:val="00FE1D7F"/>
    <w:rsid w:val="00FE392E"/>
    <w:rsid w:val="00FE4250"/>
    <w:rsid w:val="00FE45D0"/>
    <w:rsid w:val="00FE5988"/>
    <w:rsid w:val="00FE6F1A"/>
    <w:rsid w:val="00FE75EE"/>
    <w:rsid w:val="00FF0346"/>
    <w:rsid w:val="00FF0407"/>
    <w:rsid w:val="00FF093D"/>
    <w:rsid w:val="00FF0EBC"/>
    <w:rsid w:val="00FF0F3D"/>
    <w:rsid w:val="00FF148C"/>
    <w:rsid w:val="00FF1992"/>
    <w:rsid w:val="00FF1EE8"/>
    <w:rsid w:val="00FF2903"/>
    <w:rsid w:val="00FF2BEF"/>
    <w:rsid w:val="00FF3015"/>
    <w:rsid w:val="00FF51BB"/>
    <w:rsid w:val="00FF577F"/>
    <w:rsid w:val="00FF5901"/>
    <w:rsid w:val="00FF68E8"/>
    <w:rsid w:val="00FF6C14"/>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paragraph" w:styleId="berschrift6">
    <w:name w:val="heading 6"/>
    <w:basedOn w:val="Standard"/>
    <w:next w:val="Standard"/>
    <w:link w:val="berschrift6Zchn"/>
    <w:uiPriority w:val="9"/>
    <w:semiHidden/>
    <w:qFormat/>
    <w:rsid w:val="006D25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uiPriority w:val="3"/>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99"/>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99"/>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paragraph" w:customStyle="1" w:styleId="main-item">
    <w:name w:val="main-item"/>
    <w:basedOn w:val="Standard"/>
    <w:rsid w:val="006D2591"/>
    <w:pPr>
      <w:spacing w:before="100" w:beforeAutospacing="1" w:after="100" w:afterAutospacing="1"/>
    </w:pPr>
    <w:rPr>
      <w:rFonts w:eastAsia="Times New Roman" w:cs="Times New Roman"/>
      <w:szCs w:val="24"/>
      <w:lang w:val="de-DE" w:eastAsia="de-DE"/>
    </w:rPr>
  </w:style>
  <w:style w:type="character" w:customStyle="1" w:styleId="berschrift6Zchn">
    <w:name w:val="Überschrift 6 Zchn"/>
    <w:basedOn w:val="Absatz-Standardschriftart"/>
    <w:link w:val="berschrift6"/>
    <w:uiPriority w:val="9"/>
    <w:semiHidden/>
    <w:rsid w:val="006D2591"/>
    <w:rPr>
      <w:rFonts w:eastAsiaTheme="majorEastAsia" w:cstheme="majorBidi"/>
      <w:color w:val="243F60" w:themeColor="accent1" w:themeShade="7F"/>
      <w:sz w:val="24"/>
    </w:rPr>
  </w:style>
  <w:style w:type="character" w:customStyle="1" w:styleId="NichtaufgelsteErwhnung1">
    <w:name w:val="Nicht aufgelöste Erwähnung1"/>
    <w:basedOn w:val="Absatz-Standardschriftart"/>
    <w:uiPriority w:val="99"/>
    <w:semiHidden/>
    <w:unhideWhenUsed/>
    <w:rsid w:val="00E3563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530A2"/>
    <w:rPr>
      <w:color w:val="605E5C"/>
      <w:shd w:val="clear" w:color="auto" w:fill="E1DFDD"/>
    </w:rPr>
  </w:style>
  <w:style w:type="character" w:styleId="Platzhaltertext">
    <w:name w:val="Placeholder Text"/>
    <w:basedOn w:val="Absatz-Standardschriftart"/>
    <w:uiPriority w:val="99"/>
    <w:semiHidden/>
    <w:rsid w:val="001530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163">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42559452">
      <w:bodyDiv w:val="1"/>
      <w:marLeft w:val="0"/>
      <w:marRight w:val="0"/>
      <w:marTop w:val="0"/>
      <w:marBottom w:val="0"/>
      <w:divBdr>
        <w:top w:val="none" w:sz="0" w:space="0" w:color="auto"/>
        <w:left w:val="none" w:sz="0" w:space="0" w:color="auto"/>
        <w:bottom w:val="none" w:sz="0" w:space="0" w:color="auto"/>
        <w:right w:val="none" w:sz="0" w:space="0" w:color="auto"/>
      </w:divBdr>
    </w:div>
    <w:div w:id="46417663">
      <w:bodyDiv w:val="1"/>
      <w:marLeft w:val="0"/>
      <w:marRight w:val="0"/>
      <w:marTop w:val="0"/>
      <w:marBottom w:val="0"/>
      <w:divBdr>
        <w:top w:val="none" w:sz="0" w:space="0" w:color="auto"/>
        <w:left w:val="none" w:sz="0" w:space="0" w:color="auto"/>
        <w:bottom w:val="none" w:sz="0" w:space="0" w:color="auto"/>
        <w:right w:val="none" w:sz="0" w:space="0" w:color="auto"/>
      </w:divBdr>
    </w:div>
    <w:div w:id="73090596">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17922299">
      <w:bodyDiv w:val="1"/>
      <w:marLeft w:val="0"/>
      <w:marRight w:val="0"/>
      <w:marTop w:val="0"/>
      <w:marBottom w:val="0"/>
      <w:divBdr>
        <w:top w:val="none" w:sz="0" w:space="0" w:color="auto"/>
        <w:left w:val="none" w:sz="0" w:space="0" w:color="auto"/>
        <w:bottom w:val="none" w:sz="0" w:space="0" w:color="auto"/>
        <w:right w:val="none" w:sz="0" w:space="0" w:color="auto"/>
      </w:divBdr>
    </w:div>
    <w:div w:id="150757126">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72837553">
      <w:bodyDiv w:val="1"/>
      <w:marLeft w:val="0"/>
      <w:marRight w:val="0"/>
      <w:marTop w:val="0"/>
      <w:marBottom w:val="0"/>
      <w:divBdr>
        <w:top w:val="none" w:sz="0" w:space="0" w:color="auto"/>
        <w:left w:val="none" w:sz="0" w:space="0" w:color="auto"/>
        <w:bottom w:val="none" w:sz="0" w:space="0" w:color="auto"/>
        <w:right w:val="none" w:sz="0" w:space="0" w:color="auto"/>
      </w:divBdr>
    </w:div>
    <w:div w:id="190922619">
      <w:bodyDiv w:val="1"/>
      <w:marLeft w:val="0"/>
      <w:marRight w:val="0"/>
      <w:marTop w:val="0"/>
      <w:marBottom w:val="0"/>
      <w:divBdr>
        <w:top w:val="none" w:sz="0" w:space="0" w:color="auto"/>
        <w:left w:val="none" w:sz="0" w:space="0" w:color="auto"/>
        <w:bottom w:val="none" w:sz="0" w:space="0" w:color="auto"/>
        <w:right w:val="none" w:sz="0" w:space="0" w:color="auto"/>
      </w:divBdr>
      <w:divsChild>
        <w:div w:id="1863088084">
          <w:marLeft w:val="0"/>
          <w:marRight w:val="0"/>
          <w:marTop w:val="0"/>
          <w:marBottom w:val="300"/>
          <w:divBdr>
            <w:top w:val="none" w:sz="0" w:space="0" w:color="auto"/>
            <w:left w:val="none" w:sz="0" w:space="0" w:color="auto"/>
            <w:bottom w:val="none" w:sz="0" w:space="0" w:color="auto"/>
            <w:right w:val="none" w:sz="0" w:space="0" w:color="auto"/>
          </w:divBdr>
          <w:divsChild>
            <w:div w:id="1806005923">
              <w:marLeft w:val="-300"/>
              <w:marRight w:val="-300"/>
              <w:marTop w:val="0"/>
              <w:marBottom w:val="0"/>
              <w:divBdr>
                <w:top w:val="none" w:sz="0" w:space="0" w:color="auto"/>
                <w:left w:val="none" w:sz="0" w:space="0" w:color="auto"/>
                <w:bottom w:val="none" w:sz="0" w:space="0" w:color="auto"/>
                <w:right w:val="none" w:sz="0" w:space="0" w:color="auto"/>
              </w:divBdr>
            </w:div>
            <w:div w:id="1745451219">
              <w:marLeft w:val="0"/>
              <w:marRight w:val="0"/>
              <w:marTop w:val="0"/>
              <w:marBottom w:val="0"/>
              <w:divBdr>
                <w:top w:val="none" w:sz="0" w:space="0" w:color="auto"/>
                <w:left w:val="none" w:sz="0" w:space="0" w:color="auto"/>
                <w:bottom w:val="none" w:sz="0" w:space="0" w:color="auto"/>
                <w:right w:val="none" w:sz="0" w:space="0" w:color="auto"/>
              </w:divBdr>
            </w:div>
          </w:divsChild>
        </w:div>
        <w:div w:id="1384257167">
          <w:marLeft w:val="-300"/>
          <w:marRight w:val="-300"/>
          <w:marTop w:val="0"/>
          <w:marBottom w:val="0"/>
          <w:divBdr>
            <w:top w:val="none" w:sz="0" w:space="0" w:color="auto"/>
            <w:left w:val="none" w:sz="0" w:space="0" w:color="auto"/>
            <w:bottom w:val="none" w:sz="0" w:space="0" w:color="auto"/>
            <w:right w:val="none" w:sz="0" w:space="0" w:color="auto"/>
          </w:divBdr>
          <w:divsChild>
            <w:div w:id="4848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2423">
      <w:bodyDiv w:val="1"/>
      <w:marLeft w:val="0"/>
      <w:marRight w:val="0"/>
      <w:marTop w:val="0"/>
      <w:marBottom w:val="0"/>
      <w:divBdr>
        <w:top w:val="none" w:sz="0" w:space="0" w:color="auto"/>
        <w:left w:val="none" w:sz="0" w:space="0" w:color="auto"/>
        <w:bottom w:val="none" w:sz="0" w:space="0" w:color="auto"/>
        <w:right w:val="none" w:sz="0" w:space="0" w:color="auto"/>
      </w:divBdr>
    </w:div>
    <w:div w:id="238053751">
      <w:bodyDiv w:val="1"/>
      <w:marLeft w:val="0"/>
      <w:marRight w:val="0"/>
      <w:marTop w:val="0"/>
      <w:marBottom w:val="0"/>
      <w:divBdr>
        <w:top w:val="none" w:sz="0" w:space="0" w:color="auto"/>
        <w:left w:val="none" w:sz="0" w:space="0" w:color="auto"/>
        <w:bottom w:val="none" w:sz="0" w:space="0" w:color="auto"/>
        <w:right w:val="none" w:sz="0" w:space="0" w:color="auto"/>
      </w:divBdr>
    </w:div>
    <w:div w:id="248848643">
      <w:bodyDiv w:val="1"/>
      <w:marLeft w:val="0"/>
      <w:marRight w:val="0"/>
      <w:marTop w:val="0"/>
      <w:marBottom w:val="0"/>
      <w:divBdr>
        <w:top w:val="none" w:sz="0" w:space="0" w:color="auto"/>
        <w:left w:val="none" w:sz="0" w:space="0" w:color="auto"/>
        <w:bottom w:val="none" w:sz="0" w:space="0" w:color="auto"/>
        <w:right w:val="none" w:sz="0" w:space="0" w:color="auto"/>
      </w:divBdr>
    </w:div>
    <w:div w:id="257754296">
      <w:bodyDiv w:val="1"/>
      <w:marLeft w:val="0"/>
      <w:marRight w:val="0"/>
      <w:marTop w:val="0"/>
      <w:marBottom w:val="0"/>
      <w:divBdr>
        <w:top w:val="none" w:sz="0" w:space="0" w:color="auto"/>
        <w:left w:val="none" w:sz="0" w:space="0" w:color="auto"/>
        <w:bottom w:val="none" w:sz="0" w:space="0" w:color="auto"/>
        <w:right w:val="none" w:sz="0" w:space="0" w:color="auto"/>
      </w:divBdr>
    </w:div>
    <w:div w:id="278882173">
      <w:bodyDiv w:val="1"/>
      <w:marLeft w:val="0"/>
      <w:marRight w:val="0"/>
      <w:marTop w:val="0"/>
      <w:marBottom w:val="0"/>
      <w:divBdr>
        <w:top w:val="none" w:sz="0" w:space="0" w:color="auto"/>
        <w:left w:val="none" w:sz="0" w:space="0" w:color="auto"/>
        <w:bottom w:val="none" w:sz="0" w:space="0" w:color="auto"/>
        <w:right w:val="none" w:sz="0" w:space="0" w:color="auto"/>
      </w:divBdr>
      <w:divsChild>
        <w:div w:id="379089680">
          <w:marLeft w:val="0"/>
          <w:marRight w:val="0"/>
          <w:marTop w:val="0"/>
          <w:marBottom w:val="0"/>
          <w:divBdr>
            <w:top w:val="none" w:sz="0" w:space="0" w:color="auto"/>
            <w:left w:val="none" w:sz="0" w:space="0" w:color="auto"/>
            <w:bottom w:val="none" w:sz="0" w:space="0" w:color="auto"/>
            <w:right w:val="none" w:sz="0" w:space="0" w:color="auto"/>
          </w:divBdr>
        </w:div>
        <w:div w:id="1152018973">
          <w:marLeft w:val="0"/>
          <w:marRight w:val="0"/>
          <w:marTop w:val="0"/>
          <w:marBottom w:val="0"/>
          <w:divBdr>
            <w:top w:val="none" w:sz="0" w:space="0" w:color="auto"/>
            <w:left w:val="none" w:sz="0" w:space="0" w:color="auto"/>
            <w:bottom w:val="none" w:sz="0" w:space="0" w:color="auto"/>
            <w:right w:val="none" w:sz="0" w:space="0" w:color="auto"/>
          </w:divBdr>
        </w:div>
      </w:divsChild>
    </w:div>
    <w:div w:id="326131455">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82562289">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7670097">
      <w:bodyDiv w:val="1"/>
      <w:marLeft w:val="0"/>
      <w:marRight w:val="0"/>
      <w:marTop w:val="0"/>
      <w:marBottom w:val="0"/>
      <w:divBdr>
        <w:top w:val="none" w:sz="0" w:space="0" w:color="auto"/>
        <w:left w:val="none" w:sz="0" w:space="0" w:color="auto"/>
        <w:bottom w:val="none" w:sz="0" w:space="0" w:color="auto"/>
        <w:right w:val="none" w:sz="0" w:space="0" w:color="auto"/>
      </w:divBdr>
    </w:div>
    <w:div w:id="552274487">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70191601">
      <w:bodyDiv w:val="1"/>
      <w:marLeft w:val="0"/>
      <w:marRight w:val="0"/>
      <w:marTop w:val="0"/>
      <w:marBottom w:val="0"/>
      <w:divBdr>
        <w:top w:val="none" w:sz="0" w:space="0" w:color="auto"/>
        <w:left w:val="none" w:sz="0" w:space="0" w:color="auto"/>
        <w:bottom w:val="none" w:sz="0" w:space="0" w:color="auto"/>
        <w:right w:val="none" w:sz="0" w:space="0" w:color="auto"/>
      </w:divBdr>
    </w:div>
    <w:div w:id="615796732">
      <w:bodyDiv w:val="1"/>
      <w:marLeft w:val="0"/>
      <w:marRight w:val="0"/>
      <w:marTop w:val="0"/>
      <w:marBottom w:val="0"/>
      <w:divBdr>
        <w:top w:val="none" w:sz="0" w:space="0" w:color="auto"/>
        <w:left w:val="none" w:sz="0" w:space="0" w:color="auto"/>
        <w:bottom w:val="none" w:sz="0" w:space="0" w:color="auto"/>
        <w:right w:val="none" w:sz="0" w:space="0" w:color="auto"/>
      </w:divBdr>
    </w:div>
    <w:div w:id="625351903">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73991915">
      <w:bodyDiv w:val="1"/>
      <w:marLeft w:val="0"/>
      <w:marRight w:val="0"/>
      <w:marTop w:val="0"/>
      <w:marBottom w:val="0"/>
      <w:divBdr>
        <w:top w:val="none" w:sz="0" w:space="0" w:color="auto"/>
        <w:left w:val="none" w:sz="0" w:space="0" w:color="auto"/>
        <w:bottom w:val="none" w:sz="0" w:space="0" w:color="auto"/>
        <w:right w:val="none" w:sz="0" w:space="0" w:color="auto"/>
      </w:divBdr>
    </w:div>
    <w:div w:id="697389983">
      <w:bodyDiv w:val="1"/>
      <w:marLeft w:val="0"/>
      <w:marRight w:val="0"/>
      <w:marTop w:val="0"/>
      <w:marBottom w:val="0"/>
      <w:divBdr>
        <w:top w:val="none" w:sz="0" w:space="0" w:color="auto"/>
        <w:left w:val="none" w:sz="0" w:space="0" w:color="auto"/>
        <w:bottom w:val="none" w:sz="0" w:space="0" w:color="auto"/>
        <w:right w:val="none" w:sz="0" w:space="0" w:color="auto"/>
      </w:divBdr>
    </w:div>
    <w:div w:id="730662416">
      <w:bodyDiv w:val="1"/>
      <w:marLeft w:val="0"/>
      <w:marRight w:val="0"/>
      <w:marTop w:val="0"/>
      <w:marBottom w:val="0"/>
      <w:divBdr>
        <w:top w:val="none" w:sz="0" w:space="0" w:color="auto"/>
        <w:left w:val="none" w:sz="0" w:space="0" w:color="auto"/>
        <w:bottom w:val="none" w:sz="0" w:space="0" w:color="auto"/>
        <w:right w:val="none" w:sz="0" w:space="0" w:color="auto"/>
      </w:divBdr>
    </w:div>
    <w:div w:id="757942388">
      <w:bodyDiv w:val="1"/>
      <w:marLeft w:val="0"/>
      <w:marRight w:val="0"/>
      <w:marTop w:val="0"/>
      <w:marBottom w:val="0"/>
      <w:divBdr>
        <w:top w:val="none" w:sz="0" w:space="0" w:color="auto"/>
        <w:left w:val="none" w:sz="0" w:space="0" w:color="auto"/>
        <w:bottom w:val="none" w:sz="0" w:space="0" w:color="auto"/>
        <w:right w:val="none" w:sz="0" w:space="0" w:color="auto"/>
      </w:divBdr>
    </w:div>
    <w:div w:id="813256959">
      <w:bodyDiv w:val="1"/>
      <w:marLeft w:val="0"/>
      <w:marRight w:val="0"/>
      <w:marTop w:val="0"/>
      <w:marBottom w:val="0"/>
      <w:divBdr>
        <w:top w:val="none" w:sz="0" w:space="0" w:color="auto"/>
        <w:left w:val="none" w:sz="0" w:space="0" w:color="auto"/>
        <w:bottom w:val="none" w:sz="0" w:space="0" w:color="auto"/>
        <w:right w:val="none" w:sz="0" w:space="0" w:color="auto"/>
      </w:divBdr>
    </w:div>
    <w:div w:id="893154599">
      <w:bodyDiv w:val="1"/>
      <w:marLeft w:val="0"/>
      <w:marRight w:val="0"/>
      <w:marTop w:val="0"/>
      <w:marBottom w:val="0"/>
      <w:divBdr>
        <w:top w:val="none" w:sz="0" w:space="0" w:color="auto"/>
        <w:left w:val="none" w:sz="0" w:space="0" w:color="auto"/>
        <w:bottom w:val="none" w:sz="0" w:space="0" w:color="auto"/>
        <w:right w:val="none" w:sz="0" w:space="0" w:color="auto"/>
      </w:divBdr>
    </w:div>
    <w:div w:id="931815809">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0694099">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05592748">
      <w:bodyDiv w:val="1"/>
      <w:marLeft w:val="0"/>
      <w:marRight w:val="0"/>
      <w:marTop w:val="0"/>
      <w:marBottom w:val="0"/>
      <w:divBdr>
        <w:top w:val="none" w:sz="0" w:space="0" w:color="auto"/>
        <w:left w:val="none" w:sz="0" w:space="0" w:color="auto"/>
        <w:bottom w:val="none" w:sz="0" w:space="0" w:color="auto"/>
        <w:right w:val="none" w:sz="0" w:space="0" w:color="auto"/>
      </w:divBdr>
    </w:div>
    <w:div w:id="1006372196">
      <w:bodyDiv w:val="1"/>
      <w:marLeft w:val="0"/>
      <w:marRight w:val="0"/>
      <w:marTop w:val="0"/>
      <w:marBottom w:val="0"/>
      <w:divBdr>
        <w:top w:val="none" w:sz="0" w:space="0" w:color="auto"/>
        <w:left w:val="none" w:sz="0" w:space="0" w:color="auto"/>
        <w:bottom w:val="none" w:sz="0" w:space="0" w:color="auto"/>
        <w:right w:val="none" w:sz="0" w:space="0" w:color="auto"/>
      </w:divBdr>
    </w:div>
    <w:div w:id="1085759337">
      <w:bodyDiv w:val="1"/>
      <w:marLeft w:val="0"/>
      <w:marRight w:val="0"/>
      <w:marTop w:val="0"/>
      <w:marBottom w:val="0"/>
      <w:divBdr>
        <w:top w:val="none" w:sz="0" w:space="0" w:color="auto"/>
        <w:left w:val="none" w:sz="0" w:space="0" w:color="auto"/>
        <w:bottom w:val="none" w:sz="0" w:space="0" w:color="auto"/>
        <w:right w:val="none" w:sz="0" w:space="0" w:color="auto"/>
      </w:divBdr>
    </w:div>
    <w:div w:id="1119567892">
      <w:bodyDiv w:val="1"/>
      <w:marLeft w:val="0"/>
      <w:marRight w:val="0"/>
      <w:marTop w:val="0"/>
      <w:marBottom w:val="0"/>
      <w:divBdr>
        <w:top w:val="none" w:sz="0" w:space="0" w:color="auto"/>
        <w:left w:val="none" w:sz="0" w:space="0" w:color="auto"/>
        <w:bottom w:val="none" w:sz="0" w:space="0" w:color="auto"/>
        <w:right w:val="none" w:sz="0" w:space="0" w:color="auto"/>
      </w:divBdr>
    </w:div>
    <w:div w:id="1287659606">
      <w:bodyDiv w:val="1"/>
      <w:marLeft w:val="0"/>
      <w:marRight w:val="0"/>
      <w:marTop w:val="0"/>
      <w:marBottom w:val="0"/>
      <w:divBdr>
        <w:top w:val="none" w:sz="0" w:space="0" w:color="auto"/>
        <w:left w:val="none" w:sz="0" w:space="0" w:color="auto"/>
        <w:bottom w:val="none" w:sz="0" w:space="0" w:color="auto"/>
        <w:right w:val="none" w:sz="0" w:space="0" w:color="auto"/>
      </w:divBdr>
    </w:div>
    <w:div w:id="1304043130">
      <w:bodyDiv w:val="1"/>
      <w:marLeft w:val="0"/>
      <w:marRight w:val="0"/>
      <w:marTop w:val="0"/>
      <w:marBottom w:val="0"/>
      <w:divBdr>
        <w:top w:val="none" w:sz="0" w:space="0" w:color="auto"/>
        <w:left w:val="none" w:sz="0" w:space="0" w:color="auto"/>
        <w:bottom w:val="none" w:sz="0" w:space="0" w:color="auto"/>
        <w:right w:val="none" w:sz="0" w:space="0" w:color="auto"/>
      </w:divBdr>
      <w:divsChild>
        <w:div w:id="559219310">
          <w:marLeft w:val="-300"/>
          <w:marRight w:val="-300"/>
          <w:marTop w:val="0"/>
          <w:marBottom w:val="0"/>
          <w:divBdr>
            <w:top w:val="none" w:sz="0" w:space="0" w:color="auto"/>
            <w:left w:val="none" w:sz="0" w:space="0" w:color="auto"/>
            <w:bottom w:val="none" w:sz="0" w:space="0" w:color="auto"/>
            <w:right w:val="none" w:sz="0" w:space="0" w:color="auto"/>
          </w:divBdr>
        </w:div>
      </w:divsChild>
    </w:div>
    <w:div w:id="1365521949">
      <w:bodyDiv w:val="1"/>
      <w:marLeft w:val="0"/>
      <w:marRight w:val="0"/>
      <w:marTop w:val="0"/>
      <w:marBottom w:val="0"/>
      <w:divBdr>
        <w:top w:val="none" w:sz="0" w:space="0" w:color="auto"/>
        <w:left w:val="none" w:sz="0" w:space="0" w:color="auto"/>
        <w:bottom w:val="none" w:sz="0" w:space="0" w:color="auto"/>
        <w:right w:val="none" w:sz="0" w:space="0" w:color="auto"/>
      </w:divBdr>
    </w:div>
    <w:div w:id="1395851313">
      <w:bodyDiv w:val="1"/>
      <w:marLeft w:val="0"/>
      <w:marRight w:val="0"/>
      <w:marTop w:val="0"/>
      <w:marBottom w:val="0"/>
      <w:divBdr>
        <w:top w:val="none" w:sz="0" w:space="0" w:color="auto"/>
        <w:left w:val="none" w:sz="0" w:space="0" w:color="auto"/>
        <w:bottom w:val="none" w:sz="0" w:space="0" w:color="auto"/>
        <w:right w:val="none" w:sz="0" w:space="0" w:color="auto"/>
      </w:divBdr>
    </w:div>
    <w:div w:id="1430932027">
      <w:bodyDiv w:val="1"/>
      <w:marLeft w:val="0"/>
      <w:marRight w:val="0"/>
      <w:marTop w:val="0"/>
      <w:marBottom w:val="0"/>
      <w:divBdr>
        <w:top w:val="none" w:sz="0" w:space="0" w:color="auto"/>
        <w:left w:val="none" w:sz="0" w:space="0" w:color="auto"/>
        <w:bottom w:val="none" w:sz="0" w:space="0" w:color="auto"/>
        <w:right w:val="none" w:sz="0" w:space="0" w:color="auto"/>
      </w:divBdr>
    </w:div>
    <w:div w:id="1444232285">
      <w:bodyDiv w:val="1"/>
      <w:marLeft w:val="0"/>
      <w:marRight w:val="0"/>
      <w:marTop w:val="0"/>
      <w:marBottom w:val="0"/>
      <w:divBdr>
        <w:top w:val="none" w:sz="0" w:space="0" w:color="auto"/>
        <w:left w:val="none" w:sz="0" w:space="0" w:color="auto"/>
        <w:bottom w:val="none" w:sz="0" w:space="0" w:color="auto"/>
        <w:right w:val="none" w:sz="0" w:space="0" w:color="auto"/>
      </w:divBdr>
    </w:div>
    <w:div w:id="1446733146">
      <w:bodyDiv w:val="1"/>
      <w:marLeft w:val="0"/>
      <w:marRight w:val="0"/>
      <w:marTop w:val="0"/>
      <w:marBottom w:val="0"/>
      <w:divBdr>
        <w:top w:val="none" w:sz="0" w:space="0" w:color="auto"/>
        <w:left w:val="none" w:sz="0" w:space="0" w:color="auto"/>
        <w:bottom w:val="none" w:sz="0" w:space="0" w:color="auto"/>
        <w:right w:val="none" w:sz="0" w:space="0" w:color="auto"/>
      </w:divBdr>
    </w:div>
    <w:div w:id="1463647517">
      <w:bodyDiv w:val="1"/>
      <w:marLeft w:val="0"/>
      <w:marRight w:val="0"/>
      <w:marTop w:val="0"/>
      <w:marBottom w:val="0"/>
      <w:divBdr>
        <w:top w:val="none" w:sz="0" w:space="0" w:color="auto"/>
        <w:left w:val="none" w:sz="0" w:space="0" w:color="auto"/>
        <w:bottom w:val="none" w:sz="0" w:space="0" w:color="auto"/>
        <w:right w:val="none" w:sz="0" w:space="0" w:color="auto"/>
      </w:divBdr>
    </w:div>
    <w:div w:id="1474827510">
      <w:bodyDiv w:val="1"/>
      <w:marLeft w:val="0"/>
      <w:marRight w:val="0"/>
      <w:marTop w:val="0"/>
      <w:marBottom w:val="0"/>
      <w:divBdr>
        <w:top w:val="none" w:sz="0" w:space="0" w:color="auto"/>
        <w:left w:val="none" w:sz="0" w:space="0" w:color="auto"/>
        <w:bottom w:val="none" w:sz="0" w:space="0" w:color="auto"/>
        <w:right w:val="none" w:sz="0" w:space="0" w:color="auto"/>
      </w:divBdr>
    </w:div>
    <w:div w:id="1503349598">
      <w:bodyDiv w:val="1"/>
      <w:marLeft w:val="0"/>
      <w:marRight w:val="0"/>
      <w:marTop w:val="0"/>
      <w:marBottom w:val="0"/>
      <w:divBdr>
        <w:top w:val="none" w:sz="0" w:space="0" w:color="auto"/>
        <w:left w:val="none" w:sz="0" w:space="0" w:color="auto"/>
        <w:bottom w:val="none" w:sz="0" w:space="0" w:color="auto"/>
        <w:right w:val="none" w:sz="0" w:space="0" w:color="auto"/>
      </w:divBdr>
    </w:div>
    <w:div w:id="1520853923">
      <w:bodyDiv w:val="1"/>
      <w:marLeft w:val="0"/>
      <w:marRight w:val="0"/>
      <w:marTop w:val="0"/>
      <w:marBottom w:val="0"/>
      <w:divBdr>
        <w:top w:val="none" w:sz="0" w:space="0" w:color="auto"/>
        <w:left w:val="none" w:sz="0" w:space="0" w:color="auto"/>
        <w:bottom w:val="none" w:sz="0" w:space="0" w:color="auto"/>
        <w:right w:val="none" w:sz="0" w:space="0" w:color="auto"/>
      </w:divBdr>
    </w:div>
    <w:div w:id="1532765122">
      <w:bodyDiv w:val="1"/>
      <w:marLeft w:val="0"/>
      <w:marRight w:val="0"/>
      <w:marTop w:val="0"/>
      <w:marBottom w:val="0"/>
      <w:divBdr>
        <w:top w:val="none" w:sz="0" w:space="0" w:color="auto"/>
        <w:left w:val="none" w:sz="0" w:space="0" w:color="auto"/>
        <w:bottom w:val="none" w:sz="0" w:space="0" w:color="auto"/>
        <w:right w:val="none" w:sz="0" w:space="0" w:color="auto"/>
      </w:divBdr>
    </w:div>
    <w:div w:id="1595165932">
      <w:bodyDiv w:val="1"/>
      <w:marLeft w:val="0"/>
      <w:marRight w:val="0"/>
      <w:marTop w:val="0"/>
      <w:marBottom w:val="0"/>
      <w:divBdr>
        <w:top w:val="none" w:sz="0" w:space="0" w:color="auto"/>
        <w:left w:val="none" w:sz="0" w:space="0" w:color="auto"/>
        <w:bottom w:val="none" w:sz="0" w:space="0" w:color="auto"/>
        <w:right w:val="none" w:sz="0" w:space="0" w:color="auto"/>
      </w:divBdr>
    </w:div>
    <w:div w:id="1598251290">
      <w:bodyDiv w:val="1"/>
      <w:marLeft w:val="0"/>
      <w:marRight w:val="0"/>
      <w:marTop w:val="0"/>
      <w:marBottom w:val="0"/>
      <w:divBdr>
        <w:top w:val="none" w:sz="0" w:space="0" w:color="auto"/>
        <w:left w:val="none" w:sz="0" w:space="0" w:color="auto"/>
        <w:bottom w:val="none" w:sz="0" w:space="0" w:color="auto"/>
        <w:right w:val="none" w:sz="0" w:space="0" w:color="auto"/>
      </w:divBdr>
    </w:div>
    <w:div w:id="1603797743">
      <w:bodyDiv w:val="1"/>
      <w:marLeft w:val="0"/>
      <w:marRight w:val="0"/>
      <w:marTop w:val="0"/>
      <w:marBottom w:val="0"/>
      <w:divBdr>
        <w:top w:val="none" w:sz="0" w:space="0" w:color="auto"/>
        <w:left w:val="none" w:sz="0" w:space="0" w:color="auto"/>
        <w:bottom w:val="none" w:sz="0" w:space="0" w:color="auto"/>
        <w:right w:val="none" w:sz="0" w:space="0" w:color="auto"/>
      </w:divBdr>
    </w:div>
    <w:div w:id="1629434552">
      <w:bodyDiv w:val="1"/>
      <w:marLeft w:val="0"/>
      <w:marRight w:val="0"/>
      <w:marTop w:val="0"/>
      <w:marBottom w:val="0"/>
      <w:divBdr>
        <w:top w:val="none" w:sz="0" w:space="0" w:color="auto"/>
        <w:left w:val="none" w:sz="0" w:space="0" w:color="auto"/>
        <w:bottom w:val="none" w:sz="0" w:space="0" w:color="auto"/>
        <w:right w:val="none" w:sz="0" w:space="0" w:color="auto"/>
      </w:divBdr>
    </w:div>
    <w:div w:id="1636252035">
      <w:bodyDiv w:val="1"/>
      <w:marLeft w:val="0"/>
      <w:marRight w:val="0"/>
      <w:marTop w:val="0"/>
      <w:marBottom w:val="0"/>
      <w:divBdr>
        <w:top w:val="none" w:sz="0" w:space="0" w:color="auto"/>
        <w:left w:val="none" w:sz="0" w:space="0" w:color="auto"/>
        <w:bottom w:val="none" w:sz="0" w:space="0" w:color="auto"/>
        <w:right w:val="none" w:sz="0" w:space="0" w:color="auto"/>
      </w:divBdr>
    </w:div>
    <w:div w:id="1656762864">
      <w:bodyDiv w:val="1"/>
      <w:marLeft w:val="0"/>
      <w:marRight w:val="0"/>
      <w:marTop w:val="0"/>
      <w:marBottom w:val="0"/>
      <w:divBdr>
        <w:top w:val="none" w:sz="0" w:space="0" w:color="auto"/>
        <w:left w:val="none" w:sz="0" w:space="0" w:color="auto"/>
        <w:bottom w:val="none" w:sz="0" w:space="0" w:color="auto"/>
        <w:right w:val="none" w:sz="0" w:space="0" w:color="auto"/>
      </w:divBdr>
    </w:div>
    <w:div w:id="1727294735">
      <w:bodyDiv w:val="1"/>
      <w:marLeft w:val="0"/>
      <w:marRight w:val="0"/>
      <w:marTop w:val="0"/>
      <w:marBottom w:val="0"/>
      <w:divBdr>
        <w:top w:val="none" w:sz="0" w:space="0" w:color="auto"/>
        <w:left w:val="none" w:sz="0" w:space="0" w:color="auto"/>
        <w:bottom w:val="none" w:sz="0" w:space="0" w:color="auto"/>
        <w:right w:val="none" w:sz="0" w:space="0" w:color="auto"/>
      </w:divBdr>
    </w:div>
    <w:div w:id="1767774495">
      <w:bodyDiv w:val="1"/>
      <w:marLeft w:val="0"/>
      <w:marRight w:val="0"/>
      <w:marTop w:val="0"/>
      <w:marBottom w:val="0"/>
      <w:divBdr>
        <w:top w:val="none" w:sz="0" w:space="0" w:color="auto"/>
        <w:left w:val="none" w:sz="0" w:space="0" w:color="auto"/>
        <w:bottom w:val="none" w:sz="0" w:space="0" w:color="auto"/>
        <w:right w:val="none" w:sz="0" w:space="0" w:color="auto"/>
      </w:divBdr>
    </w:div>
    <w:div w:id="1812750912">
      <w:bodyDiv w:val="1"/>
      <w:marLeft w:val="0"/>
      <w:marRight w:val="0"/>
      <w:marTop w:val="0"/>
      <w:marBottom w:val="0"/>
      <w:divBdr>
        <w:top w:val="none" w:sz="0" w:space="0" w:color="auto"/>
        <w:left w:val="none" w:sz="0" w:space="0" w:color="auto"/>
        <w:bottom w:val="none" w:sz="0" w:space="0" w:color="auto"/>
        <w:right w:val="none" w:sz="0" w:space="0" w:color="auto"/>
      </w:divBdr>
    </w:div>
    <w:div w:id="1815563415">
      <w:bodyDiv w:val="1"/>
      <w:marLeft w:val="0"/>
      <w:marRight w:val="0"/>
      <w:marTop w:val="0"/>
      <w:marBottom w:val="0"/>
      <w:divBdr>
        <w:top w:val="none" w:sz="0" w:space="0" w:color="auto"/>
        <w:left w:val="none" w:sz="0" w:space="0" w:color="auto"/>
        <w:bottom w:val="none" w:sz="0" w:space="0" w:color="auto"/>
        <w:right w:val="none" w:sz="0" w:space="0" w:color="auto"/>
      </w:divBdr>
    </w:div>
    <w:div w:id="1861628836">
      <w:bodyDiv w:val="1"/>
      <w:marLeft w:val="0"/>
      <w:marRight w:val="0"/>
      <w:marTop w:val="0"/>
      <w:marBottom w:val="0"/>
      <w:divBdr>
        <w:top w:val="none" w:sz="0" w:space="0" w:color="auto"/>
        <w:left w:val="none" w:sz="0" w:space="0" w:color="auto"/>
        <w:bottom w:val="none" w:sz="0" w:space="0" w:color="auto"/>
        <w:right w:val="none" w:sz="0" w:space="0" w:color="auto"/>
      </w:divBdr>
    </w:div>
    <w:div w:id="1990010645">
      <w:bodyDiv w:val="1"/>
      <w:marLeft w:val="0"/>
      <w:marRight w:val="0"/>
      <w:marTop w:val="0"/>
      <w:marBottom w:val="0"/>
      <w:divBdr>
        <w:top w:val="none" w:sz="0" w:space="0" w:color="auto"/>
        <w:left w:val="none" w:sz="0" w:space="0" w:color="auto"/>
        <w:bottom w:val="none" w:sz="0" w:space="0" w:color="auto"/>
        <w:right w:val="none" w:sz="0" w:space="0" w:color="auto"/>
      </w:divBdr>
      <w:divsChild>
        <w:div w:id="1228344016">
          <w:marLeft w:val="0"/>
          <w:marRight w:val="0"/>
          <w:marTop w:val="0"/>
          <w:marBottom w:val="0"/>
          <w:divBdr>
            <w:top w:val="none" w:sz="0" w:space="0" w:color="auto"/>
            <w:left w:val="none" w:sz="0" w:space="0" w:color="auto"/>
            <w:bottom w:val="none" w:sz="0" w:space="0" w:color="auto"/>
            <w:right w:val="none" w:sz="0" w:space="0" w:color="auto"/>
          </w:divBdr>
        </w:div>
        <w:div w:id="407533338">
          <w:marLeft w:val="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9274897">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87B72A-1CFF-4DD5-9D2C-E789E949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8</Pages>
  <Words>584</Words>
  <Characters>3331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diedrich</dc:creator>
  <cp:keywords/>
  <dc:description/>
  <cp:lastModifiedBy>Elena Haugg</cp:lastModifiedBy>
  <cp:revision>89</cp:revision>
  <cp:lastPrinted>2021-05-14T18:11:00Z</cp:lastPrinted>
  <dcterms:created xsi:type="dcterms:W3CDTF">2021-05-14T06:43:00Z</dcterms:created>
  <dcterms:modified xsi:type="dcterms:W3CDTF">2021-06-17T08:16:00Z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ec1ecc1d-8d37-3c4e-bee7-618fa4ae08ae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http://www.zotero.org/styles/journal-of-comparative-physiology-b</vt:lpwstr>
  </property>
  <property fmtid="{D5CDD505-2E9C-101B-9397-08002B2CF9AE}" pid="18" name="Mendeley Recent Style Name 6_1">
    <vt:lpwstr>Journal of Comparative Physiology B</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