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572" w:tblpY="-1001"/>
        <w:tblW w:w="15026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993"/>
        <w:gridCol w:w="1417"/>
        <w:gridCol w:w="2557"/>
        <w:gridCol w:w="2126"/>
        <w:gridCol w:w="2977"/>
        <w:gridCol w:w="2126"/>
      </w:tblGrid>
      <w:tr w:rsidR="00E27A0D" w:rsidRPr="00634F52" w14:paraId="2278F9B2" w14:textId="77777777" w:rsidTr="006D16F2">
        <w:tc>
          <w:tcPr>
            <w:tcW w:w="846" w:type="dxa"/>
          </w:tcPr>
          <w:p w14:paraId="6CDEEB7F" w14:textId="77777777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  <w:t>Author</w:t>
            </w:r>
          </w:p>
        </w:tc>
        <w:tc>
          <w:tcPr>
            <w:tcW w:w="1134" w:type="dxa"/>
          </w:tcPr>
          <w:p w14:paraId="3EFD4ADE" w14:textId="77777777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  <w:t>Country</w:t>
            </w:r>
          </w:p>
          <w:p w14:paraId="162DF780" w14:textId="1ADE9626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BD5A9D" w14:textId="77777777" w:rsidR="001927A0" w:rsidRDefault="00E27A0D" w:rsidP="00E27A0D">
            <w:pPr>
              <w:jc w:val="center"/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  <w:t xml:space="preserve">Number of </w:t>
            </w:r>
          </w:p>
          <w:p w14:paraId="53909523" w14:textId="78D1D3F5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  <w:t>cases</w:t>
            </w:r>
          </w:p>
        </w:tc>
        <w:tc>
          <w:tcPr>
            <w:tcW w:w="993" w:type="dxa"/>
          </w:tcPr>
          <w:p w14:paraId="6CB64DC8" w14:textId="77777777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  <w:t>Mean age at diagnosis</w:t>
            </w:r>
          </w:p>
        </w:tc>
        <w:tc>
          <w:tcPr>
            <w:tcW w:w="1417" w:type="dxa"/>
          </w:tcPr>
          <w:p w14:paraId="6539E21E" w14:textId="77777777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Eczema</w:t>
            </w:r>
          </w:p>
          <w:p w14:paraId="78A49341" w14:textId="6832EBAC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</w:tcPr>
          <w:p w14:paraId="5CB21634" w14:textId="77777777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Infections</w:t>
            </w:r>
          </w:p>
          <w:p w14:paraId="370AB0D1" w14:textId="041A15CF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2E194B" w14:textId="27CFF1BB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Bleedin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g </w:t>
            </w:r>
          </w:p>
        </w:tc>
        <w:tc>
          <w:tcPr>
            <w:tcW w:w="2977" w:type="dxa"/>
          </w:tcPr>
          <w:p w14:paraId="738D2424" w14:textId="1DA02085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Autoimmunity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08B06760" w14:textId="3B28B9CD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Malignancy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27A0D" w:rsidRPr="00634F52" w14:paraId="4B877855" w14:textId="77777777" w:rsidTr="006D16F2">
        <w:tc>
          <w:tcPr>
            <w:tcW w:w="846" w:type="dxa"/>
          </w:tcPr>
          <w:p w14:paraId="1D0D48EC" w14:textId="66EDBC31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Sullivan KE et al.</w:t>
            </w:r>
            <w:r w:rsidR="00DA0E22">
              <w:rPr>
                <w:rFonts w:eastAsia="Times New Roman" w:cs="Arial"/>
                <w:color w:val="000000"/>
                <w:sz w:val="16"/>
                <w:szCs w:val="16"/>
              </w:rPr>
              <w:t xml:space="preserve"> (</w:t>
            </w:r>
            <w:r w:rsidR="008A0116">
              <w:rPr>
                <w:rFonts w:eastAsia="Times New Roman" w:cs="Arial"/>
                <w:color w:val="000000"/>
                <w:sz w:val="16"/>
                <w:szCs w:val="16"/>
              </w:rPr>
              <w:t>38</w:t>
            </w:r>
            <w:r w:rsidR="00DA0E22"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1995</w:t>
            </w:r>
          </w:p>
          <w:p w14:paraId="21B3576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82D0A2B" w14:textId="77777777" w:rsidR="00E27A0D" w:rsidRPr="00634F52" w:rsidRDefault="00E27A0D" w:rsidP="00E27A0D">
            <w:pPr>
              <w:rPr>
                <w:rFonts w:eastAsia="Times New Roman" w:cs="Arial"/>
                <w:color w:val="FFFFFF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FFFFFF"/>
                <w:sz w:val="16"/>
                <w:szCs w:val="16"/>
              </w:rPr>
              <w:t> </w:t>
            </w:r>
          </w:p>
          <w:p w14:paraId="72EC0835" w14:textId="77777777" w:rsidR="00E27A0D" w:rsidRPr="00634F52" w:rsidRDefault="00E27A0D" w:rsidP="00E27A0D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  <w:p w14:paraId="6403CB5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09DC79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FFDC72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5CE66A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A451C83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863B37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3E9C3D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A09D0A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68F06D9" w14:textId="26C57B00" w:rsidR="00E27A0D" w:rsidRPr="0092080D" w:rsidRDefault="00E27A0D" w:rsidP="009208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21CA9ADC" w14:textId="14D55B7C" w:rsidR="00E27A0D" w:rsidRPr="00634F52" w:rsidRDefault="00E27A0D" w:rsidP="00B6697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USA</w:t>
            </w:r>
          </w:p>
          <w:p w14:paraId="74A39C0C" w14:textId="77777777" w:rsidR="00E27A0D" w:rsidRPr="00634F52" w:rsidRDefault="00E27A0D" w:rsidP="00B6697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Canada</w:t>
            </w:r>
          </w:p>
          <w:p w14:paraId="43A6660E" w14:textId="582351FA" w:rsidR="00E27A0D" w:rsidRPr="00634F52" w:rsidRDefault="00E27A0D" w:rsidP="00B6697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61A5FDE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80B5AF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6ACB45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A8EE01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638C46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AD4682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1ACA93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7E45EE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F1A699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3508D6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8068BD8" w14:textId="4E9B98D1" w:rsidR="00E27A0D" w:rsidRPr="0092080D" w:rsidRDefault="00E27A0D" w:rsidP="009208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14:paraId="4ADCCC1B" w14:textId="77777777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154</w:t>
            </w:r>
          </w:p>
          <w:p w14:paraId="138F0C11" w14:textId="77A61E29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1CE9CFF" w14:textId="3ADFF7EA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1E69E504" w14:textId="3D36B0F0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5F838006" w14:textId="762EB45C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52D36183" w14:textId="78CA3111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1250B7AF" w14:textId="7FC95EEB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3DA366ED" w14:textId="6B4B666A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40B06E56" w14:textId="46A4D2E3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4B85A3B8" w14:textId="3C3B3B56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60E6B8D0" w14:textId="47602929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0E4CDDC8" w14:textId="4F17D858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35E4E972" w14:textId="60D388A0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29DC7F33" w14:textId="2E2D481B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0B0897A1" w14:textId="1A33EF74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C216F32" w14:textId="5A8AEE20" w:rsidR="00E27A0D" w:rsidRPr="00634F52" w:rsidRDefault="00E27A0D" w:rsidP="0092080D">
            <w:pPr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</w:pPr>
          </w:p>
        </w:tc>
        <w:tc>
          <w:tcPr>
            <w:tcW w:w="993" w:type="dxa"/>
          </w:tcPr>
          <w:p w14:paraId="1813C932" w14:textId="57997E61" w:rsidR="0092080D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1.75</w:t>
            </w:r>
            <w:r w:rsidR="0092080D">
              <w:rPr>
                <w:rFonts w:eastAsia="Times New Roman" w:cs="Arial"/>
                <w:color w:val="000000"/>
                <w:sz w:val="16"/>
                <w:szCs w:val="16"/>
              </w:rPr>
              <w:t xml:space="preserve"> months</w:t>
            </w:r>
          </w:p>
          <w:p w14:paraId="685F8078" w14:textId="47DD83BD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(0-24.8)</w:t>
            </w:r>
          </w:p>
          <w:p w14:paraId="32D06731" w14:textId="6E15FC10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0013965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A7B9C1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320DED3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F11276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022620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2169F4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8EA05C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4EC244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2382C6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00C543F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408ACC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BD961D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054D064" w14:textId="181EB062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29B3C89A" w14:textId="00CB8A96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434343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14:paraId="1B905285" w14:textId="22F8C6BD" w:rsidR="00E27A0D" w:rsidRPr="00634F52" w:rsidRDefault="009208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h </w:t>
            </w:r>
            <w:r w:rsidRPr="002A3A54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Eczema: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27A0D" w:rsidRPr="0092080D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81%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</w:p>
          <w:p w14:paraId="0ABA6A6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C8F8A6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9BC6E7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CE778E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717178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BEEFFE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ADBCA3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CE9412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B7620BB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DD2876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0A1D36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B383E2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7B65F2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A6D192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1238419" w14:textId="77777777" w:rsidR="00E27A0D" w:rsidRPr="00634F52" w:rsidRDefault="00E27A0D" w:rsidP="009208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</w:tcPr>
          <w:p w14:paraId="266A0F82" w14:textId="77777777" w:rsidR="00E27A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infections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n/a</w:t>
            </w:r>
          </w:p>
          <w:p w14:paraId="697A493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Otitis media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118/154, 78%</w:t>
            </w:r>
          </w:p>
          <w:p w14:paraId="13576E1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Pneumonia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68/154, 45%</w:t>
            </w:r>
          </w:p>
          <w:p w14:paraId="1C2646A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Diarrhea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20/154, 13%</w:t>
            </w:r>
          </w:p>
          <w:p w14:paraId="03719BF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Sin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u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36/154, 24%</w:t>
            </w:r>
          </w:p>
          <w:p w14:paraId="3879DD2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Sepsis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36/154, 24%</w:t>
            </w:r>
          </w:p>
          <w:p w14:paraId="3626DDE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Meningitis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11/154, 7%</w:t>
            </w:r>
          </w:p>
          <w:p w14:paraId="0C1B45C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Varicella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25/154, 16%</w:t>
            </w:r>
          </w:p>
          <w:p w14:paraId="0E4F589F" w14:textId="3A6418B9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EBV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4/154, 3%</w:t>
            </w:r>
            <w:r w:rsidR="006D16F2">
              <w:rPr>
                <w:rFonts w:eastAsia="Times New Roman" w:cs="Arial"/>
                <w:color w:val="000000"/>
                <w:sz w:val="16"/>
                <w:szCs w:val="16"/>
              </w:rPr>
              <w:t xml:space="preserve">;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CMV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4/154, 3%</w:t>
            </w:r>
          </w:p>
          <w:p w14:paraId="150772A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HSV I or HSV 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I: 24/154, 6%</w:t>
            </w:r>
          </w:p>
          <w:p w14:paraId="59C62E8F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Polyomaviru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s: 2/154, 1%</w:t>
            </w:r>
          </w:p>
          <w:p w14:paraId="2BECBDBA" w14:textId="10E483EA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Molluscum contagiosum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13/154, 9%</w:t>
            </w:r>
            <w:r w:rsidR="006D16F2">
              <w:rPr>
                <w:rFonts w:eastAsia="Times New Roman" w:cs="Arial"/>
                <w:color w:val="000000"/>
                <w:sz w:val="16"/>
                <w:szCs w:val="16"/>
              </w:rPr>
              <w:t xml:space="preserve">;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Warts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10/154, 7%</w:t>
            </w:r>
          </w:p>
          <w:p w14:paraId="3437648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Yeast/Fungi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18/154, 12%</w:t>
            </w:r>
          </w:p>
          <w:p w14:paraId="4C17A43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Pneumocystis carinii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13/154, 9%</w:t>
            </w:r>
          </w:p>
          <w:p w14:paraId="4202EB4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Other infections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:58/154, 38%</w:t>
            </w:r>
          </w:p>
          <w:p w14:paraId="7A8FB036" w14:textId="0507F555" w:rsidR="00E27A0D" w:rsidRPr="00634F52" w:rsidRDefault="00E27A0D" w:rsidP="006D16F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Other opportunistic infections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10/154, 7%</w:t>
            </w:r>
          </w:p>
        </w:tc>
        <w:tc>
          <w:tcPr>
            <w:tcW w:w="2126" w:type="dxa"/>
          </w:tcPr>
          <w:p w14:paraId="1D5B73C1" w14:textId="77777777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with bleeding: 84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</w:p>
          <w:p w14:paraId="58747D97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Petechiae and purpura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78%</w:t>
            </w:r>
          </w:p>
          <w:p w14:paraId="0802F8D4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Hematemesis and melena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28%</w:t>
            </w:r>
          </w:p>
          <w:p w14:paraId="751090D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Epistaxis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, 16% </w:t>
            </w:r>
          </w:p>
          <w:p w14:paraId="179262CD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Oral bleeding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6%</w:t>
            </w:r>
          </w:p>
          <w:p w14:paraId="65E5175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Intracrani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a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l hemor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rh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age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2%</w:t>
            </w:r>
          </w:p>
          <w:p w14:paraId="20BCEEF3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Others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5%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Unusual bleed from um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bilical stump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; P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ostsurgical,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and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post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traumatic bleeding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; T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esticular hemorrhage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;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and several subconjunctival hemorrhages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</w:p>
          <w:p w14:paraId="08BDE064" w14:textId="5791814C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A1330F5" w14:textId="4E6AF12B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567EEA4" w14:textId="4D4A1D3E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</w:tcPr>
          <w:p w14:paraId="42FB32C5" w14:textId="0CAD8B9E" w:rsidR="00E27A0D" w:rsidRPr="001927A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with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autoimmunity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: 6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1/ 154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, 40%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9D79073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AIHA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22/154, 14%</w:t>
            </w:r>
          </w:p>
          <w:p w14:paraId="1DCD604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Vasculitis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20/154, 13%</w:t>
            </w:r>
          </w:p>
          <w:p w14:paraId="6AF4194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Renal disease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18/154, 12%</w:t>
            </w:r>
          </w:p>
          <w:p w14:paraId="31799DB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Transient arthritis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17/154, 11%</w:t>
            </w:r>
          </w:p>
          <w:p w14:paraId="21A3697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Chronic arthritis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15/154, 10%</w:t>
            </w:r>
          </w:p>
          <w:p w14:paraId="1510DB3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Schönlein-Henoch purpura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8/154, 5%</w:t>
            </w:r>
          </w:p>
          <w:p w14:paraId="42B755B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IBD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5/154, 3%</w:t>
            </w:r>
          </w:p>
          <w:p w14:paraId="0E5FAA1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Dermatomyositis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1/154, 0.6%</w:t>
            </w:r>
          </w:p>
          <w:p w14:paraId="070DFE9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Others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: 14/154, 9%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Recurrent a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ngioedema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;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Neutropenia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;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Cerebral vasculitis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;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Uveitis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M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yositis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; Au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to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imm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un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hepatitis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; P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yoderma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gangrenosum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; E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rythema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nodosum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;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cardiac vasculiti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s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</w:p>
          <w:p w14:paraId="3EEBC6F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F3B007E" w14:textId="77777777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3C8D60" w14:textId="77777777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malignancy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21/ 154, 13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</w:p>
          <w:p w14:paraId="0C089D0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(Lymphoreticular: 18, and non-lympho-reticular: 3)</w:t>
            </w:r>
          </w:p>
          <w:p w14:paraId="417DDB4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Lymphoma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14/21, 66%</w:t>
            </w:r>
          </w:p>
          <w:p w14:paraId="14513D2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Reticuloendothelial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1, 4.7%</w:t>
            </w:r>
          </w:p>
          <w:p w14:paraId="0BA3FAA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Glioma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1, 4.7%</w:t>
            </w:r>
          </w:p>
          <w:p w14:paraId="2CD2B6D3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Reticulum cell sarcoma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1, 4.7%</w:t>
            </w:r>
          </w:p>
          <w:p w14:paraId="2ABC894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Lymphoblasti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c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leukemia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1, 4.7%</w:t>
            </w:r>
          </w:p>
          <w:p w14:paraId="1DEC483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Malignant histiocytosis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1, 4.7%</w:t>
            </w:r>
          </w:p>
          <w:p w14:paraId="0C9AEF0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Testicular carcinoma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1, 4.7%</w:t>
            </w:r>
          </w:p>
          <w:p w14:paraId="2ED1786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Acoustic neurom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a: 1, 4.7%</w:t>
            </w:r>
          </w:p>
          <w:p w14:paraId="3503CC9F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DCDD01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58E9F71" w14:textId="0BB5FF5F" w:rsidR="00E27A0D" w:rsidRPr="00634F52" w:rsidRDefault="00E27A0D" w:rsidP="00E27A0D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</w:tr>
      <w:tr w:rsidR="00E27A0D" w:rsidRPr="00634F52" w14:paraId="4F41DE65" w14:textId="77777777" w:rsidTr="006D16F2">
        <w:tc>
          <w:tcPr>
            <w:tcW w:w="846" w:type="dxa"/>
          </w:tcPr>
          <w:p w14:paraId="2C6CB093" w14:textId="14EB5E22" w:rsidR="008A0116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Imai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et al.,</w:t>
            </w:r>
            <w:r w:rsidR="00DA0E22">
              <w:rPr>
                <w:rFonts w:eastAsia="Times New Roman" w:cs="Arial"/>
                <w:color w:val="000000"/>
                <w:sz w:val="16"/>
                <w:szCs w:val="16"/>
              </w:rPr>
              <w:t xml:space="preserve"> (</w:t>
            </w:r>
            <w:r w:rsidR="008A0116">
              <w:rPr>
                <w:rFonts w:eastAsia="Times New Roman" w:cs="Arial"/>
                <w:color w:val="000000"/>
                <w:sz w:val="16"/>
                <w:szCs w:val="16"/>
              </w:rPr>
              <w:t>42</w:t>
            </w:r>
            <w:r w:rsidR="00DA0E22"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</w:p>
          <w:p w14:paraId="63D22228" w14:textId="55A4C028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2004</w:t>
            </w:r>
          </w:p>
          <w:p w14:paraId="0F754F4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26FC64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515E643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42F5DB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82B63B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39C3CD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BD6DF2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D3B5C8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959182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9FFA49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F59552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31A630D" w14:textId="012554A0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102C3739" w14:textId="77777777" w:rsidR="00E27A0D" w:rsidRPr="00634F52" w:rsidRDefault="00E27A0D" w:rsidP="00B6697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Japan</w:t>
            </w:r>
          </w:p>
          <w:p w14:paraId="0B4F48E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BAD421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0CD3EF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CF55A6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B9AF97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3620DD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3BA04B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253B3E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02878A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BA9AE8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79967A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656D613" w14:textId="632A601C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14:paraId="54DA587C" w14:textId="77777777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50</w:t>
            </w:r>
          </w:p>
          <w:p w14:paraId="57816815" w14:textId="1EDE3385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1A82E212" w14:textId="4D6B2C63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2A278A5B" w14:textId="2392BF36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49F39947" w14:textId="4FBE4E03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214C18EE" w14:textId="52C3A94C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F6517A8" w14:textId="3742AB24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644986E2" w14:textId="13AC5873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3C879DE" w14:textId="55C9FB7C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6CF83DD2" w14:textId="40C1975E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0A688B04" w14:textId="5DD8CA63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67A9D751" w14:textId="60D91E9D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CB593ED" w14:textId="04786766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C15401F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n/a</w:t>
            </w:r>
          </w:p>
          <w:p w14:paraId="3649C62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7434DF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C12AC0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35DBA2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DBBDDC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B37491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2FC140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B99497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2A4ADC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2AA963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550777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CF8EF7F" w14:textId="6B03193E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14:paraId="70EC4EA4" w14:textId="77777777" w:rsidR="00E27A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h </w:t>
            </w:r>
            <w:r w:rsidRPr="002A3A54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Eczema: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40/50, 80%</w:t>
            </w:r>
          </w:p>
          <w:p w14:paraId="3491D1CE" w14:textId="77777777" w:rsidR="00E27A0D" w:rsidRPr="002A3A54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2A3A54">
              <w:rPr>
                <w:rFonts w:eastAsia="Times New Roman" w:cs="Arial"/>
                <w:color w:val="000000"/>
                <w:sz w:val="16"/>
                <w:szCs w:val="16"/>
              </w:rPr>
              <w:t>Transient: 8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/50</w:t>
            </w:r>
            <w:r w:rsidRPr="002A3A54">
              <w:rPr>
                <w:rFonts w:eastAsia="Times New Roman" w:cs="Arial"/>
                <w:color w:val="000000"/>
                <w:sz w:val="16"/>
                <w:szCs w:val="16"/>
              </w:rPr>
              <w:t>, 16%</w:t>
            </w:r>
          </w:p>
          <w:p w14:paraId="592A98C9" w14:textId="77777777" w:rsidR="00E27A0D" w:rsidRPr="002A3A54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2A3A54">
              <w:rPr>
                <w:rFonts w:eastAsia="Times New Roman" w:cs="Arial"/>
                <w:color w:val="000000"/>
                <w:sz w:val="16"/>
                <w:szCs w:val="16"/>
              </w:rPr>
              <w:t>Moderate: 20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/50</w:t>
            </w:r>
            <w:r w:rsidRPr="002A3A54">
              <w:rPr>
                <w:rFonts w:eastAsia="Times New Roman" w:cs="Arial"/>
                <w:color w:val="000000"/>
                <w:sz w:val="16"/>
                <w:szCs w:val="16"/>
              </w:rPr>
              <w:t>, 40%</w:t>
            </w:r>
          </w:p>
          <w:p w14:paraId="523445C3" w14:textId="77777777" w:rsidR="00E27A0D" w:rsidRPr="002A3A54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2A3A54">
              <w:rPr>
                <w:rFonts w:eastAsia="Times New Roman" w:cs="Arial"/>
                <w:color w:val="000000"/>
                <w:sz w:val="16"/>
                <w:szCs w:val="16"/>
              </w:rPr>
              <w:t>Severe: 12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/50</w:t>
            </w:r>
            <w:r w:rsidRPr="002A3A54">
              <w:rPr>
                <w:rFonts w:eastAsia="Times New Roman" w:cs="Arial"/>
                <w:color w:val="000000"/>
                <w:sz w:val="16"/>
                <w:szCs w:val="16"/>
              </w:rPr>
              <w:t>, 24%</w:t>
            </w:r>
          </w:p>
          <w:p w14:paraId="3A653583" w14:textId="77777777" w:rsidR="00E27A0D" w:rsidRPr="002A3A54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2A3A54">
              <w:rPr>
                <w:rFonts w:eastAsia="Times New Roman" w:cs="Arial"/>
                <w:color w:val="000000"/>
                <w:sz w:val="16"/>
                <w:szCs w:val="16"/>
              </w:rPr>
              <w:t>(5)</w:t>
            </w:r>
          </w:p>
          <w:p w14:paraId="57C2BD1A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Others:</w:t>
            </w:r>
          </w:p>
          <w:p w14:paraId="64DD787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Asthma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4/50, 8%</w:t>
            </w:r>
          </w:p>
          <w:p w14:paraId="5508B37A" w14:textId="093D6CFA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Food allergy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: 4/50, 8% </w:t>
            </w:r>
          </w:p>
        </w:tc>
        <w:tc>
          <w:tcPr>
            <w:tcW w:w="2557" w:type="dxa"/>
          </w:tcPr>
          <w:p w14:paraId="1D9F889C" w14:textId="77777777" w:rsidR="00E27A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infections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44/50, 88%</w:t>
            </w:r>
          </w:p>
          <w:p w14:paraId="0C4893AE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Details of bacterial infections: n/a</w:t>
            </w:r>
          </w:p>
          <w:p w14:paraId="575626DE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CMV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5/50, 10%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</w:p>
          <w:p w14:paraId="1F1DF661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Candidiasis: 9/50, 18%</w:t>
            </w:r>
          </w:p>
          <w:p w14:paraId="5B81B802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Pneumocystis carinii pneumonia: 2/50, 4%</w:t>
            </w:r>
          </w:p>
          <w:p w14:paraId="1A7D1D97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HSV I: 13/115 episodes, 11.3%</w:t>
            </w:r>
          </w:p>
          <w:p w14:paraId="4CE4DCCE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Recurrent herpes: 2/50, 4%</w:t>
            </w:r>
          </w:p>
          <w:p w14:paraId="02F7B87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Severe varicella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1/50, 2%</w:t>
            </w:r>
          </w:p>
          <w:p w14:paraId="746C306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Measles pneumonitis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2/50, 4%</w:t>
            </w:r>
          </w:p>
          <w:p w14:paraId="7588C4D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Mumps</w:t>
            </w:r>
            <w:proofErr w:type="gramEnd"/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 meningiti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s: 2/50, 4%</w:t>
            </w:r>
          </w:p>
          <w:p w14:paraId="1AF4678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EBV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reactivation: 1/50, 2%</w:t>
            </w:r>
          </w:p>
          <w:p w14:paraId="2D33ECB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Molluscum contagiosum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5/50, 10%</w:t>
            </w:r>
          </w:p>
          <w:p w14:paraId="49DA2F14" w14:textId="42EBBA8E" w:rsidR="00E27A0D" w:rsidRP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Aspergillosis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3/50, 6%</w:t>
            </w:r>
          </w:p>
        </w:tc>
        <w:tc>
          <w:tcPr>
            <w:tcW w:w="2126" w:type="dxa"/>
          </w:tcPr>
          <w:p w14:paraId="65E06E0E" w14:textId="77777777" w:rsidR="00E27A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bleeding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n/a</w:t>
            </w:r>
          </w:p>
          <w:p w14:paraId="6DEAFCC7" w14:textId="2EA0C219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</w:t>
            </w:r>
            <w:r w:rsidR="00010350">
              <w:rPr>
                <w:rFonts w:eastAsia="Times New Roman" w:cs="Arial"/>
                <w:color w:val="000000"/>
                <w:sz w:val="16"/>
                <w:szCs w:val="16"/>
              </w:rPr>
              <w:t>CH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11/50, 24%</w:t>
            </w:r>
          </w:p>
          <w:p w14:paraId="6AF05B7F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Intestinal bleeding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18/50, 36%</w:t>
            </w:r>
          </w:p>
          <w:p w14:paraId="21F3050F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315D5E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7BC0DB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467A0B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68D7EE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D49FF0B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ACA196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5F4D8EA" w14:textId="7B4AC2AC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D326EE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24CF159" w14:textId="22D5BBAF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</w:tcPr>
          <w:p w14:paraId="7C8DF6A5" w14:textId="77777777" w:rsidR="00E27A0D" w:rsidRPr="00B403F8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with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autoimmunity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: 12/50, 24%</w:t>
            </w:r>
          </w:p>
          <w:p w14:paraId="6D3C227B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Vasculitis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4/50, 8%</w:t>
            </w:r>
          </w:p>
          <w:p w14:paraId="3703C35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Arthritis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3/50, 6%</w:t>
            </w:r>
          </w:p>
          <w:p w14:paraId="2669C7C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IBD: 2/50, 4%</w:t>
            </w:r>
          </w:p>
          <w:p w14:paraId="4322221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AIHA: 3/50, 6%</w:t>
            </w:r>
          </w:p>
          <w:p w14:paraId="0F81BAE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Ig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A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 nephropathy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5/50, 10%</w:t>
            </w:r>
          </w:p>
          <w:p w14:paraId="7EECB3E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Chronic renal failure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2/50, 4%</w:t>
            </w:r>
          </w:p>
          <w:p w14:paraId="59BF2373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4BFCDF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D4D58BF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CD3D06D" w14:textId="3B524CF6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</w:tcPr>
          <w:p w14:paraId="5F5F4E56" w14:textId="77777777" w:rsidR="00E27A0D" w:rsidRPr="00B403F8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with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Malignancy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5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/50,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10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</w:p>
          <w:p w14:paraId="0B1701D2" w14:textId="77777777" w:rsidR="001927A0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Malignant lymphoma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2/50, 4%</w:t>
            </w:r>
          </w:p>
          <w:p w14:paraId="35C51F98" w14:textId="600A6D7B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Myelodysplasia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3/50, 6%</w:t>
            </w:r>
          </w:p>
          <w:p w14:paraId="6659E67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1EAE0F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AC5EC2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6016E6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4EFD16C" w14:textId="77777777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27A0D" w:rsidRPr="00634F52" w14:paraId="1976C60A" w14:textId="77777777" w:rsidTr="006D16F2">
        <w:tc>
          <w:tcPr>
            <w:tcW w:w="846" w:type="dxa"/>
          </w:tcPr>
          <w:p w14:paraId="29FF842E" w14:textId="77777777" w:rsidR="00DA0E2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Lee et al.</w:t>
            </w:r>
          </w:p>
          <w:p w14:paraId="691DD1A6" w14:textId="6ABB2ECE" w:rsidR="00E27A0D" w:rsidRPr="00634F52" w:rsidRDefault="00DA0E22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(</w:t>
            </w:r>
            <w:r w:rsidR="008A0116">
              <w:rPr>
                <w:rFonts w:eastAsia="Times New Roman" w:cs="Arial"/>
                <w:color w:val="000000"/>
                <w:sz w:val="16"/>
                <w:szCs w:val="16"/>
              </w:rPr>
              <w:t>39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1134" w:type="dxa"/>
          </w:tcPr>
          <w:p w14:paraId="3800AF63" w14:textId="7A282F2A" w:rsidR="00E27A0D" w:rsidRPr="00634F52" w:rsidRDefault="00E27A0D" w:rsidP="00B6697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850" w:type="dxa"/>
          </w:tcPr>
          <w:p w14:paraId="199A99E6" w14:textId="74519D4D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14:paraId="5B0EDDA0" w14:textId="35C25E48" w:rsidR="00E27A0D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11 months (1- 42 months)</w:t>
            </w:r>
          </w:p>
        </w:tc>
        <w:tc>
          <w:tcPr>
            <w:tcW w:w="1417" w:type="dxa"/>
          </w:tcPr>
          <w:p w14:paraId="37209F7D" w14:textId="79934238" w:rsidR="009208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</w:t>
            </w:r>
            <w:r w:rsidR="0092080D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A3A54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Eczema:</w:t>
            </w:r>
          </w:p>
          <w:p w14:paraId="4C3B1C57" w14:textId="6CF9683B" w:rsidR="00E27A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35/35, 100%</w:t>
            </w:r>
          </w:p>
          <w:p w14:paraId="6459317E" w14:textId="77777777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</w:tcPr>
          <w:p w14:paraId="12BB13A5" w14:textId="77777777" w:rsidR="00E27A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infections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n/a</w:t>
            </w:r>
          </w:p>
          <w:p w14:paraId="2DED52D8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Pneumonia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:13, 37%</w:t>
            </w:r>
          </w:p>
          <w:p w14:paraId="04900143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Respiratory tract infection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12/35, 28.5%</w:t>
            </w:r>
          </w:p>
          <w:p w14:paraId="238D242F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Skin abscess: 7/35, 20%</w:t>
            </w:r>
          </w:p>
          <w:p w14:paraId="78B1E56E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Otitis media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6/35, 17%</w:t>
            </w:r>
          </w:p>
          <w:p w14:paraId="5BBB9C4E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Neisseria meningitidis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1/35, 2.8%</w:t>
            </w:r>
          </w:p>
          <w:p w14:paraId="4768332D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Streptococcus pneumoniae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1/35, 2.8%</w:t>
            </w:r>
          </w:p>
          <w:p w14:paraId="03803332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Herpetic gingi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vo-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 stomatitis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1/35, 2.8%</w:t>
            </w:r>
          </w:p>
          <w:p w14:paraId="4CCC9DF7" w14:textId="5C9FFA26" w:rsidR="00E27A0D" w:rsidRPr="002C4960" w:rsidRDefault="00E27A0D" w:rsidP="006D16F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CMV interstitial pneumonitis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1/35, 2.8%</w:t>
            </w:r>
          </w:p>
        </w:tc>
        <w:tc>
          <w:tcPr>
            <w:tcW w:w="2126" w:type="dxa"/>
          </w:tcPr>
          <w:p w14:paraId="64B3EA5E" w14:textId="77777777" w:rsidR="00E27A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bleeding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n/a</w:t>
            </w:r>
          </w:p>
          <w:p w14:paraId="6532FDAD" w14:textId="3A444AF8" w:rsidR="00E27A0D" w:rsidRDefault="00010350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CH: 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>2/35, 5.7%</w:t>
            </w:r>
          </w:p>
          <w:p w14:paraId="703AB468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Massive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hematemesis: 1/35, 2.8%</w:t>
            </w:r>
          </w:p>
          <w:p w14:paraId="1727DC77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Chronic per-rectal bleeding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19/35, 54.3%</w:t>
            </w:r>
          </w:p>
          <w:p w14:paraId="6F417D3F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Recurrent e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pistaxis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11, 34%</w:t>
            </w:r>
          </w:p>
          <w:p w14:paraId="60D4FBD9" w14:textId="3E6EC6AF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Petechiae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12/35, 34.3%</w:t>
            </w:r>
          </w:p>
        </w:tc>
        <w:tc>
          <w:tcPr>
            <w:tcW w:w="2977" w:type="dxa"/>
          </w:tcPr>
          <w:p w14:paraId="3AC8F786" w14:textId="77777777" w:rsidR="00E27A0D" w:rsidRPr="00B403F8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with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autoimmunity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: 12/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35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34.2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</w:p>
          <w:p w14:paraId="4ACCA240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AIHA: 6/35, 17.1%</w:t>
            </w:r>
          </w:p>
          <w:p w14:paraId="65CE9BFB" w14:textId="27795189" w:rsidR="00E27A0D" w:rsidRPr="00B403F8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Neutropenia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: 6/35, 17.1% </w:t>
            </w:r>
          </w:p>
        </w:tc>
        <w:tc>
          <w:tcPr>
            <w:tcW w:w="2126" w:type="dxa"/>
          </w:tcPr>
          <w:p w14:paraId="7439B7E7" w14:textId="77777777" w:rsidR="00E27A0D" w:rsidRPr="00B403F8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with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Malignancy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5,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2.8</w:t>
            </w:r>
            <w:r w:rsidRPr="00B403F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</w:p>
          <w:p w14:paraId="4242D875" w14:textId="65510F87" w:rsidR="00E27A0D" w:rsidRPr="00B403F8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EBV related high-grade large B-cell lymphoma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1/35, 2.8%</w:t>
            </w:r>
          </w:p>
        </w:tc>
      </w:tr>
      <w:tr w:rsidR="00E27A0D" w:rsidRPr="00634F52" w14:paraId="350D160C" w14:textId="77777777" w:rsidTr="006D16F2">
        <w:trPr>
          <w:trHeight w:val="1999"/>
        </w:trPr>
        <w:tc>
          <w:tcPr>
            <w:tcW w:w="846" w:type="dxa"/>
          </w:tcPr>
          <w:p w14:paraId="255A5930" w14:textId="77777777" w:rsidR="00DA0E2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Albert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MH et al.</w:t>
            </w:r>
          </w:p>
          <w:p w14:paraId="42BDE611" w14:textId="01D6B7EB" w:rsidR="008A0116" w:rsidRDefault="00DA0E22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(</w:t>
            </w:r>
            <w:r w:rsidR="008A0116">
              <w:rPr>
                <w:rFonts w:eastAsia="Times New Roman" w:cs="Arial"/>
                <w:color w:val="000000"/>
                <w:sz w:val="16"/>
                <w:szCs w:val="16"/>
              </w:rPr>
              <w:t>41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</w:p>
          <w:p w14:paraId="160FF909" w14:textId="20283D21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2010</w:t>
            </w:r>
          </w:p>
          <w:p w14:paraId="7DD179C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83A9BC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B76966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F75C6D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459E78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813A2D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45A336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372931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D82AF2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198743E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France</w:t>
            </w:r>
          </w:p>
          <w:p w14:paraId="7545378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Japan</w:t>
            </w:r>
          </w:p>
          <w:p w14:paraId="7B6F455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United States of America</w:t>
            </w:r>
          </w:p>
          <w:p w14:paraId="76C4605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United Kingdom</w:t>
            </w:r>
          </w:p>
          <w:p w14:paraId="66B0D0E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Germany</w:t>
            </w:r>
          </w:p>
          <w:p w14:paraId="284C26E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Sweden</w:t>
            </w:r>
          </w:p>
          <w:p w14:paraId="0C7C7F93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Spain</w:t>
            </w:r>
          </w:p>
          <w:p w14:paraId="1F36EB3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Russia</w:t>
            </w:r>
          </w:p>
          <w:p w14:paraId="18EA7B65" w14:textId="0452CD30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Israel</w:t>
            </w:r>
          </w:p>
          <w:p w14:paraId="0FDABA39" w14:textId="3764E43E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850" w:type="dxa"/>
          </w:tcPr>
          <w:p w14:paraId="6BD09F1A" w14:textId="09E7A6B5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173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cases of XLT</w:t>
            </w:r>
          </w:p>
          <w:p w14:paraId="3D748655" w14:textId="1A2358EC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3A523549" w14:textId="5917174C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ED2F327" w14:textId="65E595F9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DC723DD" w14:textId="33B769B8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5BB7C97F" w14:textId="1E5F7FC7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34BA02DA" w14:textId="50B5B727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5F0C2662" w14:textId="66404668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029587D" w14:textId="4AD9EB8E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7D3499E9" w14:textId="252E9662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F9B9BB8" w14:textId="16DF6B96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     </w:t>
            </w:r>
          </w:p>
          <w:p w14:paraId="142F228D" w14:textId="365262FC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            </w:t>
            </w:r>
            <w:r w:rsidRPr="006B55E7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-</w:t>
            </w:r>
          </w:p>
          <w:p w14:paraId="6FB1CFF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384F73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F0C34B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24F64D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ADC587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23A5DD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42FCDB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8F3A4A4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14:paraId="2F18CF6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5DA7278" w14:textId="4E6E4F0B" w:rsidR="00E27A0D" w:rsidRPr="006B55E7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   </w:t>
            </w:r>
            <w:r w:rsidRPr="006B55E7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-</w:t>
            </w:r>
          </w:p>
          <w:p w14:paraId="086658B0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9650B6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473B32F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5ADC51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66F44AB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7" w:type="dxa"/>
          </w:tcPr>
          <w:p w14:paraId="10C5C18B" w14:textId="78089E33" w:rsidR="00E27A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infections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12/173, 6.3%</w:t>
            </w:r>
          </w:p>
          <w:p w14:paraId="5576DF44" w14:textId="5C944312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Total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No. of events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17</w:t>
            </w:r>
          </w:p>
          <w:p w14:paraId="55AA463C" w14:textId="6A3D688E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E3C40">
              <w:rPr>
                <w:rFonts w:eastAsia="Times New Roman" w:cs="Arial"/>
                <w:color w:val="000000"/>
                <w:sz w:val="16"/>
                <w:szCs w:val="16"/>
              </w:rPr>
              <w:t>Episodes of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Pneumonia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6/17, 35%</w:t>
            </w:r>
          </w:p>
          <w:p w14:paraId="00555E24" w14:textId="79F403DD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Bacterial meningitis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4/17, 23.5</w:t>
            </w:r>
          </w:p>
          <w:p w14:paraId="0ED647FE" w14:textId="557EBBB5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Sepsis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4/17, 23.5</w:t>
            </w:r>
          </w:p>
          <w:p w14:paraId="0CBFD31B" w14:textId="214531D1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S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almonellosis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1/17, 5.8%</w:t>
            </w:r>
          </w:p>
          <w:p w14:paraId="3612707A" w14:textId="7694F491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Orchitis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1/17, 5.8%</w:t>
            </w:r>
          </w:p>
          <w:p w14:paraId="7C71BE9A" w14:textId="4B77501E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Tuberculosis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1/17, 5.8%</w:t>
            </w:r>
          </w:p>
          <w:p w14:paraId="3F27DEAD" w14:textId="6F8A01E6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C357305" w14:textId="1CFDC438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with bleeding: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24,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13.8%</w:t>
            </w:r>
          </w:p>
          <w:p w14:paraId="336F68F7" w14:textId="1D52161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No. of events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33</w:t>
            </w:r>
          </w:p>
          <w:p w14:paraId="77967959" w14:textId="4F6569C4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ICH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18/ 33, 54.5%</w:t>
            </w:r>
          </w:p>
          <w:p w14:paraId="62BA37C0" w14:textId="23E7F9D5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Gastrointestinal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6/ 33, 18.1%</w:t>
            </w:r>
          </w:p>
          <w:p w14:paraId="1CF9BAA9" w14:textId="1568301B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Ear/nose/throat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4/ 33, 12%</w:t>
            </w:r>
          </w:p>
          <w:p w14:paraId="337AAD2D" w14:textId="590A3979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Pulmonary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2/ 33, 6%</w:t>
            </w:r>
          </w:p>
          <w:p w14:paraId="045271A4" w14:textId="0D9BD353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Traumatic, not ICH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2/ 33, 6%</w:t>
            </w:r>
          </w:p>
          <w:p w14:paraId="69DE4F55" w14:textId="55C09259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Retinal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1/33, 3%</w:t>
            </w:r>
          </w:p>
          <w:p w14:paraId="7290D2C0" w14:textId="23D81376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FE537B0" w14:textId="7518C256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with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autoimmunity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21/ 173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12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3D284DA" w14:textId="07E30592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No. of events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26</w:t>
            </w:r>
          </w:p>
          <w:p w14:paraId="38F2131A" w14:textId="08D24A4F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Nephropathy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9/26, 35%</w:t>
            </w:r>
          </w:p>
          <w:p w14:paraId="74931553" w14:textId="6D61F089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AIHA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6/26, 23%</w:t>
            </w:r>
          </w:p>
          <w:p w14:paraId="044676BC" w14:textId="61559CFF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Vasculitis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3/26, 11.5%</w:t>
            </w:r>
          </w:p>
          <w:p w14:paraId="1E45BDC6" w14:textId="2C74CBC3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ITP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4/26, 15%</w:t>
            </w:r>
          </w:p>
          <w:p w14:paraId="748E2699" w14:textId="17B9CB9D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Arthritis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3/26, 11.5</w:t>
            </w:r>
          </w:p>
          <w:p w14:paraId="0C6BBB57" w14:textId="4DC4FC5C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Colitis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1/26, 3.8%</w:t>
            </w:r>
          </w:p>
          <w:p w14:paraId="1261C738" w14:textId="377D7A88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EE6BF91" w14:textId="09AA8980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malignancy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9/ 173, 5.2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</w:p>
          <w:p w14:paraId="6D0773A1" w14:textId="0C0B800A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No. of events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10</w:t>
            </w:r>
          </w:p>
          <w:p w14:paraId="4C247733" w14:textId="06415ADE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Lymphoma/EBV-LPD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4/10, 25%</w:t>
            </w:r>
          </w:p>
          <w:p w14:paraId="2DFDC0C9" w14:textId="18ED5BE9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MDS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1/10, 10%</w:t>
            </w:r>
          </w:p>
          <w:p w14:paraId="7AD9B004" w14:textId="64EBBD3A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Spinalioma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2/10, 20%</w:t>
            </w:r>
          </w:p>
          <w:p w14:paraId="0C4270DC" w14:textId="42C75421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Seminoma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1/10, 10%</w:t>
            </w:r>
          </w:p>
          <w:p w14:paraId="6BF04E82" w14:textId="57AC30CD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ALL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1/10, 10%</w:t>
            </w:r>
          </w:p>
          <w:p w14:paraId="514119E5" w14:textId="77777777" w:rsidR="00E27A0D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Pancreatic cance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r: 1/10</w:t>
            </w:r>
          </w:p>
          <w:p w14:paraId="7D00BFF8" w14:textId="78904201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, 10%</w:t>
            </w:r>
          </w:p>
          <w:p w14:paraId="0C93F72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1E6E18" w:rsidRPr="00634F52" w14:paraId="1C79063D" w14:textId="77777777" w:rsidTr="00B6697E">
        <w:trPr>
          <w:trHeight w:val="1171"/>
        </w:trPr>
        <w:tc>
          <w:tcPr>
            <w:tcW w:w="846" w:type="dxa"/>
          </w:tcPr>
          <w:p w14:paraId="64C1B311" w14:textId="50579DF6" w:rsidR="001E6E18" w:rsidRPr="00634F52" w:rsidRDefault="001E6E18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Shin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CR et al.,</w:t>
            </w:r>
            <w:r w:rsidR="00DA0E22">
              <w:rPr>
                <w:rFonts w:eastAsia="Times New Roman" w:cs="Arial"/>
                <w:color w:val="000000"/>
                <w:sz w:val="16"/>
                <w:szCs w:val="16"/>
              </w:rPr>
              <w:t xml:space="preserve"> (</w:t>
            </w:r>
            <w:r w:rsidR="008A0116">
              <w:rPr>
                <w:rFonts w:eastAsia="Times New Roman" w:cs="Arial"/>
                <w:color w:val="000000"/>
                <w:sz w:val="16"/>
                <w:szCs w:val="16"/>
              </w:rPr>
              <w:t>43</w:t>
            </w:r>
            <w:r w:rsidR="00DA0E22">
              <w:rPr>
                <w:rFonts w:eastAsia="Times New Roman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134" w:type="dxa"/>
          </w:tcPr>
          <w:p w14:paraId="75FF8A9C" w14:textId="15295618" w:rsidR="001E6E18" w:rsidRPr="00634F52" w:rsidRDefault="001E6E18" w:rsidP="00B6697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Cincinnati, USA</w:t>
            </w:r>
          </w:p>
        </w:tc>
        <w:tc>
          <w:tcPr>
            <w:tcW w:w="850" w:type="dxa"/>
          </w:tcPr>
          <w:p w14:paraId="6775710A" w14:textId="1F1FC615" w:rsidR="001E6E18" w:rsidRPr="00634F52" w:rsidRDefault="001E6E18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993" w:type="dxa"/>
          </w:tcPr>
          <w:p w14:paraId="1F7E7BE7" w14:textId="1ED9BA4E" w:rsidR="001E6E18" w:rsidRDefault="001E6E18" w:rsidP="001E6E1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1.52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months 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(0.26-19)</w:t>
            </w:r>
          </w:p>
        </w:tc>
        <w:tc>
          <w:tcPr>
            <w:tcW w:w="1417" w:type="dxa"/>
          </w:tcPr>
          <w:p w14:paraId="52641CA4" w14:textId="6F43D445" w:rsidR="001E6E18" w:rsidRPr="00634F52" w:rsidRDefault="001E6E18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</w:t>
            </w:r>
            <w:r w:rsidRPr="0092080D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with Eczema: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28</w:t>
            </w:r>
            <w:r w:rsidR="00B6697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/47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, 59%</w:t>
            </w:r>
          </w:p>
        </w:tc>
        <w:tc>
          <w:tcPr>
            <w:tcW w:w="2557" w:type="dxa"/>
          </w:tcPr>
          <w:p w14:paraId="65ABA39B" w14:textId="052DA39F" w:rsidR="001E6E18" w:rsidRPr="002C4960" w:rsidRDefault="001E6E18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infections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24</w:t>
            </w:r>
            <w:r w:rsidR="00B6697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/47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, 51%</w:t>
            </w:r>
          </w:p>
        </w:tc>
        <w:tc>
          <w:tcPr>
            <w:tcW w:w="2126" w:type="dxa"/>
          </w:tcPr>
          <w:p w14:paraId="04B05DF5" w14:textId="2247E624" w:rsidR="001E6E18" w:rsidRPr="002C4960" w:rsidRDefault="001E6E18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with bleeding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: 17, 40%</w:t>
            </w:r>
          </w:p>
        </w:tc>
        <w:tc>
          <w:tcPr>
            <w:tcW w:w="2977" w:type="dxa"/>
          </w:tcPr>
          <w:p w14:paraId="7D114203" w14:textId="42EACAAE" w:rsidR="001E6E18" w:rsidRPr="002C4960" w:rsidRDefault="001E6E18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with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autoimmunity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15</w:t>
            </w:r>
            <w:r w:rsidR="00B6697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/47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, 32%</w:t>
            </w:r>
          </w:p>
        </w:tc>
        <w:tc>
          <w:tcPr>
            <w:tcW w:w="2126" w:type="dxa"/>
          </w:tcPr>
          <w:p w14:paraId="1A1E6E45" w14:textId="759EF123" w:rsidR="001E6E18" w:rsidRPr="002C4960" w:rsidRDefault="001E6E18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malignancy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2, 4.2%</w:t>
            </w:r>
          </w:p>
        </w:tc>
      </w:tr>
      <w:tr w:rsidR="00E27A0D" w:rsidRPr="00634F52" w14:paraId="442AAE02" w14:textId="77777777" w:rsidTr="006D16F2">
        <w:trPr>
          <w:trHeight w:val="1833"/>
        </w:trPr>
        <w:tc>
          <w:tcPr>
            <w:tcW w:w="846" w:type="dxa"/>
          </w:tcPr>
          <w:p w14:paraId="6DF05E0B" w14:textId="77777777" w:rsidR="00DA0E2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Jin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YY </w:t>
            </w:r>
          </w:p>
          <w:p w14:paraId="03804AAF" w14:textId="6BBDDDBC" w:rsidR="00DA0E2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et al.,</w:t>
            </w:r>
          </w:p>
          <w:p w14:paraId="3D965756" w14:textId="65D3A57B" w:rsidR="00350C8F" w:rsidRDefault="00DA0E22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(</w:t>
            </w:r>
            <w:r w:rsidR="008A0116">
              <w:rPr>
                <w:rFonts w:eastAsia="Times New Roman" w:cs="Arial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</w:p>
          <w:p w14:paraId="235A03EF" w14:textId="6B588294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2019</w:t>
            </w:r>
          </w:p>
          <w:p w14:paraId="4F55A8C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439135E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CA8C9A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24CD09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7EB81FB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30E65273" w14:textId="77777777" w:rsidR="00E27A0D" w:rsidRPr="00634F52" w:rsidRDefault="00E27A0D" w:rsidP="00B6697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China</w:t>
            </w:r>
          </w:p>
          <w:p w14:paraId="0EF5DE9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96843E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0000FB7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0BBA6D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9FCA98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D006772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38D84A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2727382A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AEBF84" w14:textId="6F741A53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42</w:t>
            </w:r>
          </w:p>
          <w:p w14:paraId="52F60085" w14:textId="074BE161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427ED8CA" w14:textId="05120D6D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174F9B7F" w14:textId="2099B124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640D1001" w14:textId="432D81CD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642BF165" w14:textId="43D97981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04D89346" w14:textId="09171026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01B2E59F" w14:textId="54D343D1" w:rsidR="00E27A0D" w:rsidRPr="00634F52" w:rsidRDefault="00E27A0D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71FACB3" w14:textId="2726EBC6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5.6 months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</w:p>
          <w:p w14:paraId="253121C1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68E8A19B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F8CB5DD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429B11C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E7C4023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CF1E0A4" w14:textId="05EA9D8A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14:paraId="02DC9100" w14:textId="43223EF7" w:rsidR="00E27A0D" w:rsidRPr="0092080D" w:rsidRDefault="0092080D" w:rsidP="009208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</w:t>
            </w:r>
            <w:r w:rsidRPr="0092080D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with Eczema: </w:t>
            </w:r>
            <w:r w:rsidR="00E27A0D" w:rsidRPr="0092080D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29/ 42, 69%</w:t>
            </w:r>
          </w:p>
          <w:p w14:paraId="62B35CBA" w14:textId="2FC3B914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Drug allergy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1, 2.3%</w:t>
            </w:r>
          </w:p>
          <w:p w14:paraId="15F94077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5BCFAE1" w14:textId="385B77F4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4DF169B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4171ABD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7" w:type="dxa"/>
          </w:tcPr>
          <w:p w14:paraId="5F5D5BF1" w14:textId="53F7EE21" w:rsidR="00E27A0D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infections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41, 97.6%</w:t>
            </w:r>
          </w:p>
          <w:p w14:paraId="031D7E1F" w14:textId="2D10F7DF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Pneumonia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23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55%</w:t>
            </w:r>
          </w:p>
          <w:p w14:paraId="01D7A55F" w14:textId="7F01FFD9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Diarrhea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23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55%</w:t>
            </w:r>
          </w:p>
          <w:p w14:paraId="48EFE08A" w14:textId="0AC11FDF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Otitis media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7.1%</w:t>
            </w:r>
          </w:p>
          <w:p w14:paraId="3585DC5C" w14:textId="2DF06130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Thrush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7.1%</w:t>
            </w:r>
          </w:p>
          <w:p w14:paraId="6B63982D" w14:textId="79CD4A99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Lymphadenitis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2.3%</w:t>
            </w:r>
          </w:p>
          <w:p w14:paraId="66D1DF9F" w14:textId="53B3B974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CMV infectio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n: 1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2.3%</w:t>
            </w:r>
          </w:p>
          <w:p w14:paraId="1C7CB88C" w14:textId="30DE8A4F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EBV infection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2.3%</w:t>
            </w:r>
          </w:p>
        </w:tc>
        <w:tc>
          <w:tcPr>
            <w:tcW w:w="2126" w:type="dxa"/>
          </w:tcPr>
          <w:p w14:paraId="1E5BFCBE" w14:textId="15716FEA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with bleeding: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38,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90%</w:t>
            </w:r>
          </w:p>
          <w:p w14:paraId="302AC033" w14:textId="72BC047C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Skin spots or petechial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27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64.2%</w:t>
            </w:r>
          </w:p>
          <w:p w14:paraId="731C342C" w14:textId="32050042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Per-rectal bleeding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:21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50%</w:t>
            </w:r>
          </w:p>
          <w:p w14:paraId="1C0A7F69" w14:textId="04E7BD85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Epistaxis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7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16.6%</w:t>
            </w:r>
          </w:p>
          <w:p w14:paraId="59C6A9B2" w14:textId="495E4D1D" w:rsidR="00E27A0D" w:rsidRPr="00634F52" w:rsidRDefault="00010350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CH: 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>, 4.7%</w:t>
            </w:r>
          </w:p>
          <w:p w14:paraId="3569079A" w14:textId="41C13B69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Multiple-system bleeding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12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28.5%</w:t>
            </w:r>
          </w:p>
        </w:tc>
        <w:tc>
          <w:tcPr>
            <w:tcW w:w="2977" w:type="dxa"/>
          </w:tcPr>
          <w:p w14:paraId="6CF2912F" w14:textId="7B5CB1E2" w:rsidR="00E27A0D" w:rsidRPr="002C4960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with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autoimmunity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3/ 42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7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E77CF27" w14:textId="6F9A528B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IHA: 2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4.7%</w:t>
            </w:r>
          </w:p>
          <w:p w14:paraId="55531928" w14:textId="6D8DC499" w:rsidR="00E27A0D" w:rsidRPr="00634F52" w:rsidRDefault="00010350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AIHA with</w:t>
            </w:r>
            <w:r w:rsidR="00E27A0D"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>I</w:t>
            </w:r>
            <w:r w:rsidR="00E27A0D" w:rsidRPr="00634F52">
              <w:rPr>
                <w:rFonts w:eastAsia="Times New Roman" w:cs="Arial"/>
                <w:color w:val="000000"/>
                <w:sz w:val="16"/>
                <w:szCs w:val="16"/>
              </w:rPr>
              <w:t>g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>A</w:t>
            </w:r>
            <w:r w:rsidR="00E27A0D"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 nephropathy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>: 1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/42</w:t>
            </w:r>
            <w:r w:rsidR="00E27A0D">
              <w:rPr>
                <w:rFonts w:eastAsia="Times New Roman" w:cs="Arial"/>
                <w:color w:val="000000"/>
                <w:sz w:val="16"/>
                <w:szCs w:val="16"/>
              </w:rPr>
              <w:t>, 2.3%</w:t>
            </w:r>
          </w:p>
          <w:p w14:paraId="6FF8F57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3CED993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  <w:p w14:paraId="021BBBCF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D00AC18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D701E5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1AC5D5E6" w14:textId="7D81DDD4" w:rsidR="00E27A0D" w:rsidRPr="001A66CB" w:rsidRDefault="00E27A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                    </w:t>
            </w:r>
            <w:r w:rsidRPr="001A66CB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-</w:t>
            </w:r>
          </w:p>
          <w:p w14:paraId="32AB8789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797B6856" w14:textId="77777777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  <w:p w14:paraId="5DA26BAA" w14:textId="6223C9B9" w:rsidR="00E27A0D" w:rsidRPr="00634F52" w:rsidRDefault="00E27A0D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251868" w:rsidRPr="00634F52" w14:paraId="7CCCF1F9" w14:textId="77777777" w:rsidTr="0092080D">
        <w:trPr>
          <w:trHeight w:val="1339"/>
        </w:trPr>
        <w:tc>
          <w:tcPr>
            <w:tcW w:w="846" w:type="dxa"/>
          </w:tcPr>
          <w:p w14:paraId="1BB56451" w14:textId="2B0A0BB8" w:rsidR="008A0116" w:rsidRDefault="00251868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Haskologlu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et al.,</w:t>
            </w:r>
            <w:r w:rsidR="00DA0E22">
              <w:rPr>
                <w:rFonts w:eastAsia="Times New Roman" w:cs="Arial"/>
                <w:color w:val="000000"/>
                <w:sz w:val="16"/>
                <w:szCs w:val="16"/>
              </w:rPr>
              <w:t xml:space="preserve"> (</w:t>
            </w:r>
            <w:r w:rsidR="008A0116">
              <w:rPr>
                <w:rFonts w:eastAsia="Times New Roman" w:cs="Arial"/>
                <w:color w:val="000000"/>
                <w:sz w:val="16"/>
                <w:szCs w:val="16"/>
              </w:rPr>
              <w:t>37</w:t>
            </w:r>
            <w:r w:rsidR="00DA0E22"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</w:p>
          <w:p w14:paraId="1583DFAD" w14:textId="075324BF" w:rsidR="00251868" w:rsidRPr="00634F52" w:rsidRDefault="00251868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34" w:type="dxa"/>
          </w:tcPr>
          <w:p w14:paraId="7F28BB4C" w14:textId="76223B0B" w:rsidR="00251868" w:rsidRPr="00634F52" w:rsidRDefault="00251868" w:rsidP="00B6697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Turkey</w:t>
            </w:r>
          </w:p>
        </w:tc>
        <w:tc>
          <w:tcPr>
            <w:tcW w:w="850" w:type="dxa"/>
          </w:tcPr>
          <w:p w14:paraId="58A64F70" w14:textId="238EE47C" w:rsidR="00251868" w:rsidRDefault="00251868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7F426D33" w14:textId="5EB7F926" w:rsidR="00251868" w:rsidRDefault="00251868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24 months (1- 132 months)</w:t>
            </w:r>
          </w:p>
        </w:tc>
        <w:tc>
          <w:tcPr>
            <w:tcW w:w="1417" w:type="dxa"/>
          </w:tcPr>
          <w:p w14:paraId="15AF8837" w14:textId="77777777" w:rsidR="00251868" w:rsidRDefault="001927A0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</w:p>
          <w:p w14:paraId="0A74462F" w14:textId="0B297188" w:rsidR="001927A0" w:rsidRPr="006B55E7" w:rsidRDefault="001927A0" w:rsidP="001927A0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             </w:t>
            </w:r>
            <w:r w:rsidRPr="006B55E7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-</w:t>
            </w:r>
          </w:p>
          <w:p w14:paraId="326444D9" w14:textId="29B537DE" w:rsidR="001927A0" w:rsidRPr="00634F52" w:rsidRDefault="001927A0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</w:tcPr>
          <w:p w14:paraId="2FEC42E6" w14:textId="3F742F2A" w:rsidR="0092080D" w:rsidRDefault="0092080D" w:rsidP="009208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infections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n/a</w:t>
            </w:r>
          </w:p>
          <w:p w14:paraId="6742310E" w14:textId="2D5AD3C8" w:rsidR="0092080D" w:rsidRPr="0092080D" w:rsidRDefault="0092080D" w:rsidP="009208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92080D">
              <w:rPr>
                <w:rFonts w:eastAsia="Times New Roman" w:cs="Arial"/>
                <w:color w:val="000000"/>
                <w:sz w:val="16"/>
                <w:szCs w:val="16"/>
              </w:rPr>
              <w:t>Two patients died due to severe infections</w:t>
            </w:r>
          </w:p>
          <w:p w14:paraId="4BB21478" w14:textId="77777777" w:rsidR="00251868" w:rsidRPr="002C4960" w:rsidRDefault="00251868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8904CFD" w14:textId="77777777" w:rsidR="0092080D" w:rsidRDefault="0092080D" w:rsidP="0025186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with bleeding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: 91% </w:t>
            </w:r>
          </w:p>
          <w:p w14:paraId="7860E488" w14:textId="5D9BE576" w:rsidR="0092080D" w:rsidRPr="00634F52" w:rsidRDefault="00251868" w:rsidP="0025186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Skin spots or petechia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: </w:t>
            </w:r>
            <w:r w:rsidR="0092080D">
              <w:rPr>
                <w:rFonts w:eastAsia="Times New Roman" w:cs="Arial"/>
                <w:color w:val="000000"/>
                <w:sz w:val="16"/>
                <w:szCs w:val="16"/>
              </w:rPr>
              <w:t>91%</w:t>
            </w:r>
          </w:p>
          <w:p w14:paraId="09C81F0E" w14:textId="6D9DE660" w:rsidR="00251868" w:rsidRPr="002C4960" w:rsidRDefault="00251868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(11 </w:t>
            </w:r>
            <w:r w:rsidR="0092080D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[48%]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patients misdiagnosed as ITP initially)</w:t>
            </w:r>
          </w:p>
        </w:tc>
        <w:tc>
          <w:tcPr>
            <w:tcW w:w="2977" w:type="dxa"/>
          </w:tcPr>
          <w:p w14:paraId="42D0A1E2" w14:textId="7E99490B" w:rsidR="00251868" w:rsidRPr="002C4960" w:rsidRDefault="00251868" w:rsidP="0025186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with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autoimmunity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3/ 23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9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8722436" w14:textId="3BA8A986" w:rsidR="00251868" w:rsidRDefault="00251868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Chronic renal failure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: 3/23, 9%</w:t>
            </w:r>
          </w:p>
          <w:p w14:paraId="10788651" w14:textId="3A9D85DE" w:rsidR="00251868" w:rsidRDefault="00251868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(</w:t>
            </w:r>
            <w:r w:rsidR="0092080D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with I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g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A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 xml:space="preserve"> nephropathy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, </w:t>
            </w:r>
            <w:r w:rsidR="0092080D">
              <w:rPr>
                <w:rFonts w:eastAsia="Times New Roman" w:cs="Arial"/>
                <w:color w:val="000000"/>
                <w:sz w:val="16"/>
                <w:szCs w:val="16"/>
              </w:rPr>
              <w:t xml:space="preserve">and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L</w:t>
            </w: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eukocytoclastic vasculitis</w:t>
            </w:r>
            <w:r w:rsidR="0092080D">
              <w:rPr>
                <w:rFonts w:eastAsia="Times New Roman" w:cs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and 1 with </w:t>
            </w:r>
          </w:p>
          <w:p w14:paraId="5D5C1F4C" w14:textId="2212E02A" w:rsidR="00251868" w:rsidRPr="002C4960" w:rsidRDefault="009208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o</w:t>
            </w:r>
            <w:r w:rsidR="00251868" w:rsidRPr="00634F52">
              <w:rPr>
                <w:rFonts w:eastAsia="Times New Roman" w:cs="Arial"/>
                <w:color w:val="000000"/>
                <w:sz w:val="16"/>
                <w:szCs w:val="16"/>
              </w:rPr>
              <w:t>nly leukocytoclastic vasculitis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779A2D61" w14:textId="57A114ED" w:rsidR="0092080D" w:rsidRDefault="0092080D" w:rsidP="00E27A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malignancy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1</w:t>
            </w:r>
            <w:r w:rsidR="0086329F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/23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, 4.3%</w:t>
            </w:r>
          </w:p>
          <w:p w14:paraId="32297DD4" w14:textId="43460150" w:rsidR="00251868" w:rsidRPr="00634F52" w:rsidRDefault="00251868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34F52">
              <w:rPr>
                <w:rFonts w:eastAsia="Times New Roman" w:cs="Arial"/>
                <w:color w:val="000000"/>
                <w:sz w:val="16"/>
                <w:szCs w:val="16"/>
              </w:rPr>
              <w:t>EBV associated non-Hodgkin’s lymphoma</w:t>
            </w:r>
            <w:r w:rsidR="0092080D">
              <w:rPr>
                <w:rFonts w:eastAsia="Times New Roman" w:cs="Arial"/>
                <w:color w:val="000000"/>
                <w:sz w:val="16"/>
                <w:szCs w:val="16"/>
              </w:rPr>
              <w:t>: 1</w:t>
            </w:r>
            <w:r w:rsidR="0086329F">
              <w:rPr>
                <w:rFonts w:eastAsia="Times New Roman" w:cs="Arial"/>
                <w:color w:val="000000"/>
                <w:sz w:val="16"/>
                <w:szCs w:val="16"/>
              </w:rPr>
              <w:t>/23</w:t>
            </w:r>
            <w:r w:rsidR="0092080D">
              <w:rPr>
                <w:rFonts w:eastAsia="Times New Roman" w:cs="Arial"/>
                <w:color w:val="000000"/>
                <w:sz w:val="16"/>
                <w:szCs w:val="16"/>
              </w:rPr>
              <w:t>, 4.3%</w:t>
            </w:r>
          </w:p>
        </w:tc>
      </w:tr>
      <w:tr w:rsidR="00997D6A" w:rsidRPr="00634F52" w14:paraId="71A59197" w14:textId="77777777" w:rsidTr="0092080D">
        <w:trPr>
          <w:trHeight w:val="1339"/>
        </w:trPr>
        <w:tc>
          <w:tcPr>
            <w:tcW w:w="846" w:type="dxa"/>
          </w:tcPr>
          <w:p w14:paraId="6D9305A4" w14:textId="3E32564D" w:rsidR="00997D6A" w:rsidRPr="00634F52" w:rsidRDefault="00997D6A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Present study</w:t>
            </w:r>
          </w:p>
        </w:tc>
        <w:tc>
          <w:tcPr>
            <w:tcW w:w="1134" w:type="dxa"/>
          </w:tcPr>
          <w:p w14:paraId="3C4C4456" w14:textId="6622640C" w:rsidR="00997D6A" w:rsidRDefault="00997D6A" w:rsidP="00B6697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India </w:t>
            </w:r>
          </w:p>
        </w:tc>
        <w:tc>
          <w:tcPr>
            <w:tcW w:w="850" w:type="dxa"/>
          </w:tcPr>
          <w:p w14:paraId="54E6767A" w14:textId="328F028A" w:rsidR="00997D6A" w:rsidRDefault="00997D6A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</w:tcPr>
          <w:p w14:paraId="051B5FAE" w14:textId="00E8606B" w:rsidR="00997D6A" w:rsidRDefault="00997D6A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WAS: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12 months (5.5- 36)</w:t>
            </w:r>
          </w:p>
          <w:p w14:paraId="285BFAFE" w14:textId="7ED0078E" w:rsidR="00997D6A" w:rsidRDefault="00997D6A" w:rsidP="0092080D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XLT: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51 months (10- 102)</w:t>
            </w:r>
          </w:p>
        </w:tc>
        <w:tc>
          <w:tcPr>
            <w:tcW w:w="1417" w:type="dxa"/>
          </w:tcPr>
          <w:p w14:paraId="434BAAA0" w14:textId="5B105E50" w:rsidR="00DF7F56" w:rsidRPr="0092080D" w:rsidRDefault="00DF7F56" w:rsidP="00DF7F56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</w:t>
            </w:r>
            <w:r w:rsidRPr="0092080D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with Eczema: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75</w:t>
            </w:r>
            <w:r w:rsidR="00E96A0C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/95</w:t>
            </w:r>
            <w:r w:rsidRPr="0092080D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79</w:t>
            </w:r>
            <w:r w:rsidRPr="0092080D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</w:p>
          <w:p w14:paraId="6BB89F7D" w14:textId="77777777" w:rsidR="00997D6A" w:rsidRDefault="00997D6A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557" w:type="dxa"/>
          </w:tcPr>
          <w:p w14:paraId="7B9F469F" w14:textId="73142278" w:rsidR="00DF7F56" w:rsidRDefault="00DF7F56" w:rsidP="00DF7F56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infections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80</w:t>
            </w:r>
            <w:r w:rsidR="00E96A0C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/95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, 84.2%</w:t>
            </w:r>
          </w:p>
          <w:p w14:paraId="7B9E7981" w14:textId="77777777" w:rsidR="00997D6A" w:rsidRPr="00DF7F56" w:rsidRDefault="00DF7F56" w:rsidP="009208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Pneumonia: 52, 54.7%</w:t>
            </w:r>
          </w:p>
          <w:p w14:paraId="3E9C92D4" w14:textId="77777777" w:rsidR="00DF7F56" w:rsidRPr="00DF7F56" w:rsidRDefault="00DF7F56" w:rsidP="009208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Otitis Media: 43, 35.7%</w:t>
            </w:r>
          </w:p>
          <w:p w14:paraId="229DE573" w14:textId="3B5758AF" w:rsidR="00DF7F56" w:rsidRPr="00DF7F56" w:rsidRDefault="00DF7F56" w:rsidP="009208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CMV: 7, 7.3%; Varicella: 4, 4.2%</w:t>
            </w:r>
          </w:p>
          <w:p w14:paraId="71F5592A" w14:textId="77777777" w:rsidR="00DF7F56" w:rsidRPr="00DF7F56" w:rsidRDefault="00DF7F56" w:rsidP="009208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MC virus infection: 5, 5.3%</w:t>
            </w:r>
          </w:p>
          <w:p w14:paraId="24CB679D" w14:textId="66C17263" w:rsidR="00DF7F56" w:rsidRPr="002C4960" w:rsidRDefault="00DF7F56" w:rsidP="0092080D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EBV: 2, 2.1%</w:t>
            </w:r>
          </w:p>
        </w:tc>
        <w:tc>
          <w:tcPr>
            <w:tcW w:w="2126" w:type="dxa"/>
          </w:tcPr>
          <w:p w14:paraId="1E278F9C" w14:textId="52BFD2A3" w:rsidR="00997D6A" w:rsidRPr="002C4960" w:rsidRDefault="00997D6A" w:rsidP="00997D6A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with bleeding: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88</w:t>
            </w:r>
            <w:r w:rsidR="00E96A0C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/95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,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92.6%</w:t>
            </w:r>
          </w:p>
          <w:p w14:paraId="5DF41122" w14:textId="7742348B" w:rsidR="00DF7F56" w:rsidRPr="00DF7F56" w:rsidRDefault="00997D6A" w:rsidP="0025186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Blood-stained stool: 67, 70.5%</w:t>
            </w:r>
          </w:p>
          <w:p w14:paraId="5E23B7EE" w14:textId="2A7B7995" w:rsidR="00997D6A" w:rsidRPr="00DF7F56" w:rsidRDefault="00997D6A" w:rsidP="0025186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 xml:space="preserve"> Skin bleed: 54, 56%</w:t>
            </w:r>
            <w:r w:rsidR="00DF7F56" w:rsidRPr="00DF7F56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Epistaxis: 11, 11.5%</w:t>
            </w:r>
          </w:p>
          <w:p w14:paraId="2A52A669" w14:textId="3E5CAC41" w:rsidR="00997D6A" w:rsidRPr="002C4960" w:rsidRDefault="00997D6A" w:rsidP="0025186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Hematuria: 5, 5.3%</w:t>
            </w:r>
          </w:p>
        </w:tc>
        <w:tc>
          <w:tcPr>
            <w:tcW w:w="2977" w:type="dxa"/>
          </w:tcPr>
          <w:p w14:paraId="7F28A4A3" w14:textId="5EF94228" w:rsidR="00DF7F56" w:rsidRDefault="00DF7F56" w:rsidP="00DF7F56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Total patients with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autoimmunity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38</w:t>
            </w:r>
            <w:r w:rsidR="00E96A0C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/95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40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%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9F0401A" w14:textId="3D8A6FD9" w:rsidR="00DF7F56" w:rsidRPr="00DF7F56" w:rsidRDefault="00DF7F56" w:rsidP="00DF7F56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AIHA: 9, 9.5%</w:t>
            </w:r>
          </w:p>
          <w:p w14:paraId="73101444" w14:textId="210AFCA1" w:rsidR="00DF7F56" w:rsidRPr="00DF7F56" w:rsidRDefault="00DF7F56" w:rsidP="00DF7F56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Skin vasculitis: 9, 9.5%</w:t>
            </w:r>
          </w:p>
          <w:p w14:paraId="48C21EAA" w14:textId="1D00414D" w:rsidR="00DF7F56" w:rsidRPr="00DF7F56" w:rsidRDefault="00DF7F56" w:rsidP="00DF7F56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Takayasu arteritis: 1, 1%</w:t>
            </w:r>
          </w:p>
          <w:p w14:paraId="3E642649" w14:textId="757EEB04" w:rsidR="00DF7F56" w:rsidRPr="00DF7F56" w:rsidRDefault="00DF7F56" w:rsidP="00DF7F56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Positive antinuclear antibody: 9, 9.5%.</w:t>
            </w:r>
          </w:p>
          <w:p w14:paraId="3FC6E2B6" w14:textId="77777777" w:rsidR="00997D6A" w:rsidRPr="002C4960" w:rsidRDefault="00997D6A" w:rsidP="0025186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8D9B379" w14:textId="2C3397D3" w:rsidR="00DF7F56" w:rsidRDefault="00DF7F56" w:rsidP="00DF7F56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Total patients wit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h malignancy</w:t>
            </w:r>
            <w:r w:rsidRPr="002C4960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</w:t>
            </w:r>
            <w:r w:rsidR="00E96A0C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/95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, 2.1%</w:t>
            </w:r>
          </w:p>
          <w:p w14:paraId="4BF42E6B" w14:textId="1D23FC6A" w:rsidR="00997D6A" w:rsidRPr="00DF7F56" w:rsidRDefault="00DF7F56" w:rsidP="00E27A0D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F7F56">
              <w:rPr>
                <w:rFonts w:eastAsia="Times New Roman" w:cs="Arial"/>
                <w:color w:val="000000"/>
                <w:sz w:val="16"/>
                <w:szCs w:val="16"/>
              </w:rPr>
              <w:t>NHL: 2, 2.1%</w:t>
            </w:r>
          </w:p>
        </w:tc>
      </w:tr>
    </w:tbl>
    <w:p w14:paraId="072FDAF7" w14:textId="1FA139DB" w:rsidR="00682953" w:rsidRPr="004E36A1" w:rsidRDefault="00010350" w:rsidP="00010350">
      <w:pPr>
        <w:jc w:val="center"/>
        <w:rPr>
          <w:b/>
          <w:bCs/>
          <w:sz w:val="18"/>
          <w:szCs w:val="18"/>
        </w:rPr>
      </w:pPr>
      <w:r w:rsidRPr="004E36A1">
        <w:rPr>
          <w:b/>
          <w:bCs/>
          <w:sz w:val="18"/>
          <w:szCs w:val="18"/>
        </w:rPr>
        <w:t>Supplementary table</w:t>
      </w:r>
      <w:r w:rsidR="00A03336">
        <w:rPr>
          <w:b/>
          <w:bCs/>
          <w:sz w:val="18"/>
          <w:szCs w:val="18"/>
        </w:rPr>
        <w:t xml:space="preserve"> </w:t>
      </w:r>
      <w:r w:rsidR="00BB2C3E">
        <w:rPr>
          <w:b/>
          <w:bCs/>
          <w:sz w:val="18"/>
          <w:szCs w:val="18"/>
        </w:rPr>
        <w:t>5</w:t>
      </w:r>
      <w:r w:rsidRPr="004E36A1">
        <w:rPr>
          <w:b/>
          <w:bCs/>
          <w:sz w:val="18"/>
          <w:szCs w:val="18"/>
        </w:rPr>
        <w:t>: Clinical profile in large published cohorts</w:t>
      </w:r>
    </w:p>
    <w:p w14:paraId="20C83975" w14:textId="054151F7" w:rsidR="00010350" w:rsidRPr="00010350" w:rsidRDefault="00010350" w:rsidP="00010350">
      <w:pPr>
        <w:rPr>
          <w:sz w:val="18"/>
          <w:szCs w:val="18"/>
        </w:rPr>
      </w:pPr>
      <w:r w:rsidRPr="00010350">
        <w:rPr>
          <w:b/>
          <w:bCs/>
          <w:sz w:val="18"/>
          <w:szCs w:val="18"/>
        </w:rPr>
        <w:lastRenderedPageBreak/>
        <w:t>Abbreviations:</w:t>
      </w:r>
      <w:r>
        <w:rPr>
          <w:sz w:val="18"/>
          <w:szCs w:val="18"/>
        </w:rPr>
        <w:t xml:space="preserve"> EBV: Epstein Barr virus; HSV: Herpes Simplex virus; AIHA: Autoimmune hemolytic anemia; IBD: Inflammatory Bowel Disease; ITP: Immune thrombocytopenic purpura; LPD: Lymphoproliferative Disease; ALL: Acute lymphoid leukemia; CMV: Cytomegalovirus; ICH: Intracranial hemorrhage</w:t>
      </w:r>
      <w:r w:rsidR="00DF7F56">
        <w:rPr>
          <w:sz w:val="18"/>
          <w:szCs w:val="18"/>
        </w:rPr>
        <w:t>; MC virus: Molluscum contagiosum; NHL: Non-Hodgkin lymphoma.</w:t>
      </w:r>
    </w:p>
    <w:sectPr w:rsidR="00010350" w:rsidRPr="00010350" w:rsidSect="006829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07CF5" w14:textId="77777777" w:rsidR="006A6B42" w:rsidRDefault="006A6B42" w:rsidP="00010350">
      <w:r>
        <w:separator/>
      </w:r>
    </w:p>
  </w:endnote>
  <w:endnote w:type="continuationSeparator" w:id="0">
    <w:p w14:paraId="203CFA42" w14:textId="77777777" w:rsidR="006A6B42" w:rsidRDefault="006A6B42" w:rsidP="0001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02205" w14:textId="77777777" w:rsidR="006A6B42" w:rsidRDefault="006A6B42" w:rsidP="00010350">
      <w:r>
        <w:separator/>
      </w:r>
    </w:p>
  </w:footnote>
  <w:footnote w:type="continuationSeparator" w:id="0">
    <w:p w14:paraId="2C334386" w14:textId="77777777" w:rsidR="006A6B42" w:rsidRDefault="006A6B42" w:rsidP="0001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TcwMzYxtLC0NDZX0lEKTi0uzszPAykwqwUA7UDHISwAAAA="/>
  </w:docVars>
  <w:rsids>
    <w:rsidRoot w:val="00682953"/>
    <w:rsid w:val="00010350"/>
    <w:rsid w:val="00173B65"/>
    <w:rsid w:val="001927A0"/>
    <w:rsid w:val="001A66CB"/>
    <w:rsid w:val="001E6E18"/>
    <w:rsid w:val="001F090B"/>
    <w:rsid w:val="002004F8"/>
    <w:rsid w:val="00251868"/>
    <w:rsid w:val="00270D53"/>
    <w:rsid w:val="00272932"/>
    <w:rsid w:val="002A3A54"/>
    <w:rsid w:val="002B142F"/>
    <w:rsid w:val="002C4960"/>
    <w:rsid w:val="003264D5"/>
    <w:rsid w:val="00350C8F"/>
    <w:rsid w:val="003A4A46"/>
    <w:rsid w:val="00420DA7"/>
    <w:rsid w:val="004C3EE3"/>
    <w:rsid w:val="004E0A14"/>
    <w:rsid w:val="004E36A1"/>
    <w:rsid w:val="0063472B"/>
    <w:rsid w:val="0068209F"/>
    <w:rsid w:val="00682953"/>
    <w:rsid w:val="006A6B42"/>
    <w:rsid w:val="006B55E7"/>
    <w:rsid w:val="006B773C"/>
    <w:rsid w:val="006D16F2"/>
    <w:rsid w:val="006E5155"/>
    <w:rsid w:val="00796A18"/>
    <w:rsid w:val="007C382B"/>
    <w:rsid w:val="007D7865"/>
    <w:rsid w:val="007E3C40"/>
    <w:rsid w:val="00850D54"/>
    <w:rsid w:val="0086329F"/>
    <w:rsid w:val="008904AB"/>
    <w:rsid w:val="00890DFA"/>
    <w:rsid w:val="008A0116"/>
    <w:rsid w:val="008B1438"/>
    <w:rsid w:val="008B2B2F"/>
    <w:rsid w:val="008D37A7"/>
    <w:rsid w:val="008F5C43"/>
    <w:rsid w:val="0092080D"/>
    <w:rsid w:val="00975277"/>
    <w:rsid w:val="0099272A"/>
    <w:rsid w:val="00997D6A"/>
    <w:rsid w:val="00A03336"/>
    <w:rsid w:val="00A72DC1"/>
    <w:rsid w:val="00A80C0F"/>
    <w:rsid w:val="00AF467A"/>
    <w:rsid w:val="00B103D2"/>
    <w:rsid w:val="00B403F8"/>
    <w:rsid w:val="00B460EB"/>
    <w:rsid w:val="00B6697E"/>
    <w:rsid w:val="00BB2C3E"/>
    <w:rsid w:val="00C9051F"/>
    <w:rsid w:val="00CA2ABD"/>
    <w:rsid w:val="00CA5D77"/>
    <w:rsid w:val="00CB5818"/>
    <w:rsid w:val="00D003A0"/>
    <w:rsid w:val="00D71165"/>
    <w:rsid w:val="00D81D94"/>
    <w:rsid w:val="00DA0E22"/>
    <w:rsid w:val="00DF7F56"/>
    <w:rsid w:val="00E16523"/>
    <w:rsid w:val="00E27A0D"/>
    <w:rsid w:val="00E83CF0"/>
    <w:rsid w:val="00E96A0C"/>
    <w:rsid w:val="00EF4474"/>
    <w:rsid w:val="00F67E04"/>
    <w:rsid w:val="00FB5BEA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9461"/>
  <w15:chartTrackingRefBased/>
  <w15:docId w15:val="{B8AD0D69-87AE-405A-A5C8-0F5E552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53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9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F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350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350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neevarp</dc:creator>
  <cp:keywords/>
  <dc:description/>
  <cp:lastModifiedBy>praveen neevarp</cp:lastModifiedBy>
  <cp:revision>2</cp:revision>
  <dcterms:created xsi:type="dcterms:W3CDTF">2021-04-03T14:19:00Z</dcterms:created>
  <dcterms:modified xsi:type="dcterms:W3CDTF">2021-04-03T14:19:00Z</dcterms:modified>
</cp:coreProperties>
</file>