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989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453"/>
      </w:tblGrid>
      <w:tr w:rsidR="00BC657A" w:rsidRPr="00A72EE1" w14:paraId="6129DF67" w14:textId="77777777" w:rsidTr="00054A13">
        <w:trPr>
          <w:trHeight w:val="983"/>
        </w:trPr>
        <w:tc>
          <w:tcPr>
            <w:tcW w:w="1696" w:type="dxa"/>
            <w:shd w:val="clear" w:color="auto" w:fill="E7E6E6" w:themeFill="background2"/>
          </w:tcPr>
          <w:p w14:paraId="40A7DD23" w14:textId="77777777" w:rsidR="00BC657A" w:rsidRPr="00D41C9C" w:rsidRDefault="00BC657A" w:rsidP="00054A13">
            <w:pPr>
              <w:jc w:val="both"/>
              <w:rPr>
                <w:rFonts w:ascii="Times Roman" w:hAnsi="Times Roman"/>
                <w:lang w:val="en-US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3254B7A0" w14:textId="0EF49AD1" w:rsidR="00BC657A" w:rsidRPr="00D41C9C" w:rsidRDefault="00BC657A" w:rsidP="00054A13">
            <w:pPr>
              <w:jc w:val="center"/>
              <w:rPr>
                <w:rFonts w:ascii="Times Roman" w:hAnsi="Times Roman"/>
                <w:b/>
                <w:bCs/>
                <w:lang w:val="en-US"/>
              </w:rPr>
            </w:pPr>
            <w:r w:rsidRPr="00D41C9C">
              <w:rPr>
                <w:rFonts w:ascii="Times Roman" w:hAnsi="Times Roman"/>
                <w:b/>
                <w:bCs/>
                <w:lang w:val="en-US"/>
              </w:rPr>
              <w:t>N</w:t>
            </w:r>
            <w:r w:rsidR="001A061F">
              <w:rPr>
                <w:rFonts w:ascii="Times Roman" w:hAnsi="Times Roman"/>
                <w:b/>
                <w:bCs/>
                <w:lang w:val="en-US"/>
              </w:rPr>
              <w:t>o. patients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05CE5611" w14:textId="61897F9E" w:rsidR="00BC657A" w:rsidRPr="00D41C9C" w:rsidRDefault="001A061F" w:rsidP="00054A13">
            <w:pPr>
              <w:jc w:val="center"/>
              <w:rPr>
                <w:rFonts w:ascii="Times Roman" w:hAnsi="Times Roman"/>
                <w:b/>
                <w:bCs/>
                <w:lang w:val="en-US"/>
              </w:rPr>
            </w:pPr>
            <w:r>
              <w:rPr>
                <w:rFonts w:ascii="Times Roman" w:hAnsi="Times Roman"/>
                <w:b/>
                <w:bCs/>
                <w:lang w:val="en-US"/>
              </w:rPr>
              <w:t>Prevalence rate</w:t>
            </w:r>
            <w:r w:rsidR="00A72EE1">
              <w:rPr>
                <w:rFonts w:ascii="Times Roman" w:hAnsi="Times Roman"/>
                <w:b/>
                <w:bCs/>
                <w:lang w:val="en-US"/>
              </w:rPr>
              <w:t xml:space="preserve"> in</w:t>
            </w:r>
            <w:r>
              <w:rPr>
                <w:rFonts w:ascii="Times Roman" w:hAnsi="Times Roman"/>
                <w:b/>
                <w:bCs/>
                <w:lang w:val="en-US"/>
              </w:rPr>
              <w:t xml:space="preserve"> total </w:t>
            </w:r>
            <w:r w:rsidR="00A72EE1">
              <w:rPr>
                <w:rFonts w:ascii="Times Roman" w:hAnsi="Times Roman"/>
                <w:b/>
                <w:bCs/>
                <w:lang w:val="en-US"/>
              </w:rPr>
              <w:t xml:space="preserve">POSEIDON </w:t>
            </w:r>
            <w:r>
              <w:rPr>
                <w:rFonts w:ascii="Times Roman" w:hAnsi="Times Roman"/>
                <w:b/>
                <w:bCs/>
                <w:lang w:val="en-US"/>
              </w:rPr>
              <w:t xml:space="preserve">population </w:t>
            </w:r>
            <w:r w:rsidR="00BC657A" w:rsidRPr="00D41C9C">
              <w:rPr>
                <w:rFonts w:ascii="Times Roman" w:hAnsi="Times Roman"/>
                <w:b/>
                <w:bCs/>
                <w:lang w:val="en-US"/>
              </w:rPr>
              <w:t>(%)</w:t>
            </w:r>
          </w:p>
        </w:tc>
        <w:tc>
          <w:tcPr>
            <w:tcW w:w="2453" w:type="dxa"/>
            <w:shd w:val="clear" w:color="auto" w:fill="E7E6E6" w:themeFill="background2"/>
            <w:vAlign w:val="center"/>
          </w:tcPr>
          <w:p w14:paraId="4201FBE9" w14:textId="193F0120" w:rsidR="00BC657A" w:rsidRPr="00D41C9C" w:rsidRDefault="00A72EE1" w:rsidP="00054A13">
            <w:pPr>
              <w:jc w:val="center"/>
              <w:rPr>
                <w:rFonts w:ascii="Times Roman" w:hAnsi="Times Roman"/>
                <w:b/>
                <w:bCs/>
                <w:lang w:val="en-US"/>
              </w:rPr>
            </w:pPr>
            <w:r>
              <w:rPr>
                <w:rFonts w:ascii="Times Roman" w:hAnsi="Times Roman"/>
                <w:b/>
                <w:bCs/>
                <w:lang w:val="en-US"/>
              </w:rPr>
              <w:t>Intra-group p</w:t>
            </w:r>
            <w:r w:rsidR="001A061F">
              <w:rPr>
                <w:rFonts w:ascii="Times Roman" w:hAnsi="Times Roman"/>
                <w:b/>
                <w:bCs/>
                <w:lang w:val="en-US"/>
              </w:rPr>
              <w:t>revalence rate</w:t>
            </w:r>
            <w:r w:rsidR="0069336C">
              <w:rPr>
                <w:rFonts w:ascii="Times Roman" w:hAnsi="Times Roman"/>
                <w:b/>
                <w:bCs/>
                <w:lang w:val="en-US"/>
              </w:rPr>
              <w:t xml:space="preserve"> </w:t>
            </w:r>
            <w:r w:rsidR="00BC657A" w:rsidRPr="00D41C9C">
              <w:rPr>
                <w:rFonts w:ascii="Times Roman" w:hAnsi="Times Roman"/>
                <w:b/>
                <w:bCs/>
                <w:lang w:val="en-US"/>
              </w:rPr>
              <w:t>(%)</w:t>
            </w:r>
          </w:p>
        </w:tc>
      </w:tr>
      <w:tr w:rsidR="00BC657A" w:rsidRPr="00D41C9C" w14:paraId="3C546A89" w14:textId="77777777" w:rsidTr="00054A13">
        <w:trPr>
          <w:trHeight w:val="507"/>
        </w:trPr>
        <w:tc>
          <w:tcPr>
            <w:tcW w:w="840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6C5061" w14:textId="6828DB2F" w:rsidR="00BC657A" w:rsidRPr="00D41C9C" w:rsidRDefault="00BC657A" w:rsidP="00054A13">
            <w:pPr>
              <w:rPr>
                <w:rFonts w:ascii="Times Roman" w:hAnsi="Times Roman"/>
                <w:b/>
                <w:bCs/>
                <w:lang w:val="en-US"/>
              </w:rPr>
            </w:pPr>
            <w:r w:rsidRPr="00D41C9C">
              <w:rPr>
                <w:rFonts w:ascii="Times Roman" w:hAnsi="Times Roman"/>
                <w:b/>
                <w:bCs/>
                <w:lang w:val="en-US"/>
              </w:rPr>
              <w:t>Overall P</w:t>
            </w:r>
            <w:r w:rsidR="000316BF">
              <w:rPr>
                <w:rFonts w:ascii="Times Roman" w:hAnsi="Times Roman"/>
                <w:b/>
                <w:bCs/>
                <w:lang w:val="en-US"/>
              </w:rPr>
              <w:t>OSEIDON p</w:t>
            </w:r>
            <w:r w:rsidRPr="00D41C9C">
              <w:rPr>
                <w:rFonts w:ascii="Times Roman" w:hAnsi="Times Roman"/>
                <w:b/>
                <w:bCs/>
                <w:lang w:val="en-US"/>
              </w:rPr>
              <w:t>opulation</w:t>
            </w:r>
            <w:r w:rsidR="000316BF">
              <w:rPr>
                <w:rFonts w:ascii="Times Roman" w:hAnsi="Times Roman"/>
                <w:b/>
                <w:bCs/>
                <w:lang w:val="en-US"/>
              </w:rPr>
              <w:t xml:space="preserve">, </w:t>
            </w:r>
            <w:r w:rsidR="00A72EE1">
              <w:rPr>
                <w:rFonts w:ascii="Times Roman" w:hAnsi="Times Roman"/>
                <w:b/>
                <w:bCs/>
                <w:lang w:val="en-US"/>
              </w:rPr>
              <w:t>N=5,639</w:t>
            </w:r>
          </w:p>
        </w:tc>
      </w:tr>
      <w:tr w:rsidR="001A061F" w:rsidRPr="00D41C9C" w14:paraId="0C6CFE7D" w14:textId="77777777" w:rsidTr="00054A13">
        <w:trPr>
          <w:trHeight w:val="9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F398" w14:textId="77777777" w:rsidR="001A061F" w:rsidRPr="00CF1263" w:rsidRDefault="001A061F" w:rsidP="00054A13">
            <w:pPr>
              <w:rPr>
                <w:rFonts w:ascii="Times Roman" w:hAnsi="Times Roman"/>
                <w:lang w:val="en-US"/>
              </w:rPr>
            </w:pPr>
            <w:r w:rsidRPr="00CF1263">
              <w:rPr>
                <w:rFonts w:ascii="Times Roman" w:hAnsi="Times Roman"/>
                <w:lang w:val="en-US"/>
              </w:rPr>
              <w:t>Group 1</w:t>
            </w:r>
            <w:r>
              <w:rPr>
                <w:rFonts w:ascii="Times Roman" w:hAnsi="Times Roman"/>
                <w:lang w:val="en-US"/>
              </w:rPr>
              <w:t>:</w:t>
            </w:r>
          </w:p>
          <w:p w14:paraId="2D65C8D0" w14:textId="77777777" w:rsidR="001A061F" w:rsidRPr="00D41C9C" w:rsidRDefault="001A061F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1a</w:t>
            </w:r>
          </w:p>
          <w:p w14:paraId="34D5AF0D" w14:textId="77777777" w:rsidR="001A061F" w:rsidRPr="00D41C9C" w:rsidRDefault="001A061F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1b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5740" w14:textId="78130A51" w:rsidR="001A061F" w:rsidRDefault="001A061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D41C9C">
              <w:rPr>
                <w:rFonts w:ascii="Times Roman" w:hAnsi="Times Roman"/>
                <w:lang w:val="en-US"/>
              </w:rPr>
              <w:t>2</w:t>
            </w:r>
            <w:r w:rsidR="00A72EE1">
              <w:rPr>
                <w:rFonts w:ascii="Times Roman" w:hAnsi="Times Roman"/>
                <w:lang w:val="en-US"/>
              </w:rPr>
              <w:t>,</w:t>
            </w:r>
            <w:r w:rsidRPr="00D41C9C">
              <w:rPr>
                <w:rFonts w:ascii="Times Roman" w:hAnsi="Times Roman"/>
                <w:lang w:val="en-US"/>
              </w:rPr>
              <w:t>493</w:t>
            </w:r>
          </w:p>
          <w:p w14:paraId="6F84D756" w14:textId="762722F9" w:rsidR="001A061F" w:rsidRDefault="001A061F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239</w:t>
            </w:r>
          </w:p>
          <w:p w14:paraId="5645FB12" w14:textId="0D7FAE2E" w:rsidR="001A061F" w:rsidRPr="00D41C9C" w:rsidRDefault="001A061F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2</w:t>
            </w:r>
            <w:r w:rsidR="00A72EE1">
              <w:rPr>
                <w:rFonts w:ascii="Times Roman" w:hAnsi="Times Roman"/>
                <w:lang w:val="en-US"/>
              </w:rPr>
              <w:t>,</w:t>
            </w:r>
            <w:r>
              <w:rPr>
                <w:rFonts w:ascii="Times Roman" w:hAnsi="Times Roman"/>
                <w:lang w:val="en-US"/>
              </w:rPr>
              <w:t>254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3D28" w14:textId="403FD5FD" w:rsidR="001E0D00" w:rsidRDefault="001A061F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44.</w:t>
            </w:r>
            <w:r w:rsidR="003208D5">
              <w:rPr>
                <w:rFonts w:ascii="Times Roman" w:hAnsi="Times Roman"/>
                <w:lang w:val="en-US"/>
              </w:rPr>
              <w:t>2</w:t>
            </w:r>
          </w:p>
          <w:p w14:paraId="76E326ED" w14:textId="38331534" w:rsidR="003208D5" w:rsidRDefault="001E0D00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4.2</w:t>
            </w:r>
          </w:p>
          <w:p w14:paraId="55BDD30E" w14:textId="76FF78BA" w:rsidR="001A061F" w:rsidRPr="001A061F" w:rsidRDefault="001E0D00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40.0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B969" w14:textId="49304DA9" w:rsidR="001A061F" w:rsidRPr="00A72EE1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-</w:t>
            </w:r>
          </w:p>
          <w:p w14:paraId="49ED77BC" w14:textId="2528E4AD" w:rsidR="00A72EE1" w:rsidRPr="00A72EE1" w:rsidRDefault="00A72EE1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A72EE1">
              <w:rPr>
                <w:rFonts w:ascii="Times Roman" w:hAnsi="Times Roman"/>
                <w:lang w:val="en-US"/>
              </w:rPr>
              <w:t>9.5</w:t>
            </w:r>
          </w:p>
          <w:p w14:paraId="6E56A10A" w14:textId="62705E51" w:rsidR="00A72EE1" w:rsidRPr="00A72EE1" w:rsidRDefault="00A72EE1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A72EE1">
              <w:rPr>
                <w:rFonts w:ascii="Times Roman" w:hAnsi="Times Roman"/>
                <w:lang w:val="en-US"/>
              </w:rPr>
              <w:t>90.5</w:t>
            </w:r>
          </w:p>
        </w:tc>
      </w:tr>
      <w:tr w:rsidR="001A061F" w:rsidRPr="00D41C9C" w14:paraId="4667516D" w14:textId="77777777" w:rsidTr="00054A1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BACA5" w14:textId="77777777" w:rsidR="001A061F" w:rsidRPr="00CF1263" w:rsidRDefault="001A061F" w:rsidP="00054A13">
            <w:pPr>
              <w:rPr>
                <w:rFonts w:ascii="Times Roman" w:hAnsi="Times Roman"/>
                <w:lang w:val="en-US"/>
              </w:rPr>
            </w:pPr>
            <w:r w:rsidRPr="00CF1263">
              <w:rPr>
                <w:rFonts w:ascii="Times Roman" w:hAnsi="Times Roman"/>
                <w:lang w:val="en-US"/>
              </w:rPr>
              <w:t>Group 2</w:t>
            </w:r>
            <w:r>
              <w:rPr>
                <w:rFonts w:ascii="Times Roman" w:hAnsi="Times Roman"/>
                <w:lang w:val="en-US"/>
              </w:rPr>
              <w:t>:</w:t>
            </w:r>
          </w:p>
          <w:p w14:paraId="59CB085C" w14:textId="77777777" w:rsidR="001A061F" w:rsidRPr="00D41C9C" w:rsidRDefault="001A061F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2a</w:t>
            </w:r>
          </w:p>
          <w:p w14:paraId="5D0CAA21" w14:textId="77777777" w:rsidR="001A061F" w:rsidRPr="00D41C9C" w:rsidRDefault="001A061F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2b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A5BB" w14:textId="0B1CAB23" w:rsidR="001A061F" w:rsidRDefault="001A061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D41C9C">
              <w:rPr>
                <w:rFonts w:ascii="Times Roman" w:hAnsi="Times Roman"/>
                <w:lang w:val="en-US"/>
              </w:rPr>
              <w:t>2</w:t>
            </w:r>
            <w:r w:rsidR="000316BF">
              <w:rPr>
                <w:rFonts w:ascii="Times Roman" w:hAnsi="Times Roman"/>
                <w:lang w:val="en-US"/>
              </w:rPr>
              <w:t>,</w:t>
            </w:r>
            <w:r w:rsidRPr="00D41C9C">
              <w:rPr>
                <w:rFonts w:ascii="Times Roman" w:hAnsi="Times Roman"/>
                <w:lang w:val="en-US"/>
              </w:rPr>
              <w:t>038</w:t>
            </w:r>
          </w:p>
          <w:p w14:paraId="56CDC66E" w14:textId="073A82DB" w:rsidR="001A061F" w:rsidRDefault="001A061F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315</w:t>
            </w:r>
          </w:p>
          <w:p w14:paraId="2F425F73" w14:textId="4EFAEB2B" w:rsidR="001A061F" w:rsidRPr="00D41C9C" w:rsidRDefault="001A061F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1</w:t>
            </w:r>
            <w:r w:rsidR="000316BF">
              <w:rPr>
                <w:rFonts w:ascii="Times Roman" w:hAnsi="Times Roman"/>
                <w:lang w:val="en-US"/>
              </w:rPr>
              <w:t>,</w:t>
            </w:r>
            <w:r>
              <w:rPr>
                <w:rFonts w:ascii="Times Roman" w:hAnsi="Times Roman"/>
                <w:lang w:val="en-US"/>
              </w:rPr>
              <w:t>723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28A4" w14:textId="77777777" w:rsidR="001A061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36.1</w:t>
            </w:r>
          </w:p>
          <w:p w14:paraId="7C14857F" w14:textId="11EFF0A5" w:rsidR="001E0D00" w:rsidRDefault="001E0D00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5.6</w:t>
            </w:r>
          </w:p>
          <w:p w14:paraId="2054916D" w14:textId="766F4648" w:rsidR="001E0D00" w:rsidRPr="000316BF" w:rsidRDefault="001E0D00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30.5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5F48" w14:textId="77777777" w:rsidR="001A061F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-</w:t>
            </w:r>
          </w:p>
          <w:p w14:paraId="76CAC94B" w14:textId="77777777" w:rsidR="000316BF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15.5</w:t>
            </w:r>
          </w:p>
          <w:p w14:paraId="675BC37C" w14:textId="16CEAFAB" w:rsidR="000316BF" w:rsidRPr="00D41C9C" w:rsidRDefault="000316BF" w:rsidP="00054A13">
            <w:pPr>
              <w:jc w:val="center"/>
              <w:rPr>
                <w:rFonts w:ascii="Times Roman" w:hAnsi="Times Roman"/>
                <w:b/>
                <w:bCs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84.5</w:t>
            </w:r>
          </w:p>
        </w:tc>
      </w:tr>
      <w:tr w:rsidR="00BC657A" w:rsidRPr="000316BF" w14:paraId="79D53DB7" w14:textId="77777777" w:rsidTr="00054A13">
        <w:trPr>
          <w:trHeight w:val="436"/>
        </w:trPr>
        <w:tc>
          <w:tcPr>
            <w:tcW w:w="8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9F6AE9" w14:textId="40B6339F" w:rsidR="00BC657A" w:rsidRPr="00D41C9C" w:rsidRDefault="00BC657A" w:rsidP="00054A13">
            <w:pPr>
              <w:rPr>
                <w:rFonts w:ascii="Times Roman" w:hAnsi="Times Roman"/>
                <w:b/>
                <w:bCs/>
                <w:lang w:val="en-US"/>
              </w:rPr>
            </w:pPr>
            <w:r w:rsidRPr="00D41C9C">
              <w:rPr>
                <w:rFonts w:ascii="Times Roman" w:hAnsi="Times Roman"/>
                <w:b/>
                <w:bCs/>
                <w:lang w:val="en-US"/>
              </w:rPr>
              <w:t>Study Center 1</w:t>
            </w:r>
            <w:r w:rsidR="000316BF">
              <w:rPr>
                <w:rFonts w:ascii="Times Roman" w:hAnsi="Times Roman"/>
                <w:b/>
                <w:bCs/>
                <w:lang w:val="en-US"/>
              </w:rPr>
              <w:t xml:space="preserve"> POSEIDON population, N=592</w:t>
            </w:r>
          </w:p>
        </w:tc>
      </w:tr>
      <w:tr w:rsidR="00BC657A" w:rsidRPr="00D41C9C" w14:paraId="7C782C72" w14:textId="77777777" w:rsidTr="00054A13">
        <w:trPr>
          <w:trHeight w:val="970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AFCE" w14:textId="77777777" w:rsidR="00BC657A" w:rsidRPr="00CF1263" w:rsidRDefault="00BC657A" w:rsidP="00054A13">
            <w:pPr>
              <w:rPr>
                <w:rFonts w:ascii="Times Roman" w:hAnsi="Times Roman"/>
                <w:lang w:val="en-US"/>
              </w:rPr>
            </w:pPr>
            <w:r w:rsidRPr="00CF1263">
              <w:rPr>
                <w:rFonts w:ascii="Times Roman" w:hAnsi="Times Roman"/>
                <w:lang w:val="en-US"/>
              </w:rPr>
              <w:t>Group 1</w:t>
            </w:r>
            <w:r>
              <w:rPr>
                <w:rFonts w:ascii="Times Roman" w:hAnsi="Times Roman"/>
                <w:lang w:val="en-US"/>
              </w:rPr>
              <w:t>:</w:t>
            </w:r>
          </w:p>
          <w:p w14:paraId="3D713439" w14:textId="77777777" w:rsidR="00BC657A" w:rsidRPr="00D41C9C" w:rsidRDefault="00BC657A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1a</w:t>
            </w:r>
          </w:p>
          <w:p w14:paraId="3AED4600" w14:textId="77777777" w:rsidR="00BC657A" w:rsidRPr="00D41C9C" w:rsidRDefault="00BC657A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1b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38EE" w14:textId="130E2A00" w:rsidR="00BC657A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D41C9C">
              <w:rPr>
                <w:rFonts w:ascii="Times Roman" w:hAnsi="Times Roman"/>
                <w:lang w:val="en-US"/>
              </w:rPr>
              <w:t>126</w:t>
            </w:r>
          </w:p>
          <w:p w14:paraId="7FCBCE82" w14:textId="3C19F4D2" w:rsidR="00BC657A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12</w:t>
            </w:r>
          </w:p>
          <w:p w14:paraId="48BE5F71" w14:textId="63B3CA00" w:rsidR="00BC657A" w:rsidRPr="00D41C9C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C6F3" w14:textId="77777777" w:rsidR="00BC657A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21.3</w:t>
            </w:r>
          </w:p>
          <w:p w14:paraId="43196D1F" w14:textId="2DAE14DC" w:rsidR="003208D5" w:rsidRDefault="008F7BD2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2.1</w:t>
            </w:r>
          </w:p>
          <w:p w14:paraId="4A604299" w14:textId="677037A6" w:rsidR="003208D5" w:rsidRPr="000316BF" w:rsidRDefault="008F7BD2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19.2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E5615" w14:textId="77777777" w:rsidR="00BC657A" w:rsidRPr="000316BF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-</w:t>
            </w:r>
          </w:p>
          <w:p w14:paraId="4FA73B46" w14:textId="77777777" w:rsid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9.5</w:t>
            </w:r>
          </w:p>
          <w:p w14:paraId="69E7CB89" w14:textId="0510CBF3" w:rsidR="003208D5" w:rsidRPr="000316BF" w:rsidRDefault="003208D5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90.5</w:t>
            </w:r>
          </w:p>
        </w:tc>
      </w:tr>
      <w:tr w:rsidR="00BC657A" w:rsidRPr="00D41C9C" w14:paraId="017F13F7" w14:textId="77777777" w:rsidTr="00054A13">
        <w:trPr>
          <w:trHeight w:val="982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FDE9" w14:textId="77777777" w:rsidR="00BC657A" w:rsidRPr="00CF1263" w:rsidRDefault="00BC657A" w:rsidP="00054A13">
            <w:pPr>
              <w:rPr>
                <w:rFonts w:ascii="Times Roman" w:hAnsi="Times Roman"/>
                <w:lang w:val="en-US"/>
              </w:rPr>
            </w:pPr>
            <w:r w:rsidRPr="00CF1263">
              <w:rPr>
                <w:rFonts w:ascii="Times Roman" w:hAnsi="Times Roman"/>
                <w:lang w:val="en-US"/>
              </w:rPr>
              <w:t>Group 2:</w:t>
            </w:r>
          </w:p>
          <w:p w14:paraId="3012AE16" w14:textId="77777777" w:rsidR="00BC657A" w:rsidRPr="00D41C9C" w:rsidRDefault="00BC657A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2a</w:t>
            </w:r>
          </w:p>
          <w:p w14:paraId="57AD3EAF" w14:textId="77777777" w:rsidR="00BC657A" w:rsidRPr="00D41C9C" w:rsidRDefault="00BC657A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2b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A9E5C" w14:textId="7789365E" w:rsidR="00BC657A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D41C9C">
              <w:rPr>
                <w:rFonts w:ascii="Times Roman" w:hAnsi="Times Roman"/>
                <w:lang w:val="en-US"/>
              </w:rPr>
              <w:t>292</w:t>
            </w:r>
          </w:p>
          <w:p w14:paraId="45AA00A5" w14:textId="719F8FB3" w:rsidR="00BC657A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77</w:t>
            </w:r>
          </w:p>
          <w:p w14:paraId="25E78FE3" w14:textId="6D2B0B12" w:rsidR="00BC657A" w:rsidRPr="00D41C9C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215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ECB3" w14:textId="77777777" w:rsidR="00BC657A" w:rsidRDefault="003208D5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49.3</w:t>
            </w:r>
          </w:p>
          <w:p w14:paraId="2439D714" w14:textId="2F35336A" w:rsidR="003208D5" w:rsidRDefault="008F7BD2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13.0</w:t>
            </w:r>
          </w:p>
          <w:p w14:paraId="3F87B80E" w14:textId="76868B65" w:rsidR="003208D5" w:rsidRPr="000316BF" w:rsidRDefault="008F7BD2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36.3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7B549" w14:textId="77777777" w:rsidR="00BC657A" w:rsidRDefault="003208D5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-</w:t>
            </w:r>
          </w:p>
          <w:p w14:paraId="749636B8" w14:textId="77777777" w:rsidR="003208D5" w:rsidRDefault="003208D5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26.4</w:t>
            </w:r>
          </w:p>
          <w:p w14:paraId="54ACBA97" w14:textId="4963D05C" w:rsidR="003208D5" w:rsidRPr="000316BF" w:rsidRDefault="003208D5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73.6</w:t>
            </w:r>
          </w:p>
        </w:tc>
      </w:tr>
      <w:tr w:rsidR="00BC657A" w:rsidRPr="000316BF" w14:paraId="435A9028" w14:textId="77777777" w:rsidTr="00054A13">
        <w:trPr>
          <w:trHeight w:val="573"/>
        </w:trPr>
        <w:tc>
          <w:tcPr>
            <w:tcW w:w="840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59C9705" w14:textId="69D8A186" w:rsidR="00BC657A" w:rsidRPr="00D41C9C" w:rsidRDefault="000316BF" w:rsidP="00054A13">
            <w:pPr>
              <w:rPr>
                <w:rFonts w:ascii="Times Roman" w:hAnsi="Times Roman"/>
                <w:b/>
                <w:bCs/>
                <w:lang w:val="en-US"/>
              </w:rPr>
            </w:pPr>
            <w:r w:rsidRPr="00D41C9C">
              <w:rPr>
                <w:rFonts w:ascii="Times Roman" w:hAnsi="Times Roman"/>
                <w:b/>
                <w:bCs/>
                <w:lang w:val="en-US"/>
              </w:rPr>
              <w:t xml:space="preserve">Study Center </w:t>
            </w:r>
            <w:r>
              <w:rPr>
                <w:rFonts w:ascii="Times Roman" w:hAnsi="Times Roman"/>
                <w:b/>
                <w:bCs/>
                <w:lang w:val="en-US"/>
              </w:rPr>
              <w:t>2</w:t>
            </w:r>
            <w:r>
              <w:rPr>
                <w:rFonts w:ascii="Times Roman" w:hAnsi="Times Roman"/>
                <w:b/>
                <w:bCs/>
                <w:lang w:val="en-US"/>
              </w:rPr>
              <w:t xml:space="preserve"> POSEIDON population, N=</w:t>
            </w:r>
            <w:r>
              <w:rPr>
                <w:rFonts w:ascii="Times Roman" w:hAnsi="Times Roman"/>
                <w:b/>
                <w:bCs/>
                <w:lang w:val="en-US"/>
              </w:rPr>
              <w:t>1,783</w:t>
            </w:r>
          </w:p>
        </w:tc>
      </w:tr>
      <w:tr w:rsidR="00BC657A" w:rsidRPr="00D41C9C" w14:paraId="7717F4E5" w14:textId="77777777" w:rsidTr="00054A13">
        <w:trPr>
          <w:trHeight w:val="964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7565" w14:textId="77777777" w:rsidR="00BC657A" w:rsidRPr="00CF1263" w:rsidRDefault="00BC657A" w:rsidP="00054A13">
            <w:pPr>
              <w:rPr>
                <w:rFonts w:ascii="Times Roman" w:hAnsi="Times Roman"/>
                <w:lang w:val="en-US"/>
              </w:rPr>
            </w:pPr>
            <w:r w:rsidRPr="00CF1263">
              <w:rPr>
                <w:rFonts w:ascii="Times Roman" w:hAnsi="Times Roman"/>
                <w:lang w:val="en-US"/>
              </w:rPr>
              <w:t>Group 1:</w:t>
            </w:r>
          </w:p>
          <w:p w14:paraId="424F8DCA" w14:textId="77777777" w:rsidR="00BC657A" w:rsidRPr="00D41C9C" w:rsidRDefault="00BC657A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1a</w:t>
            </w:r>
          </w:p>
          <w:p w14:paraId="00FF6005" w14:textId="77777777" w:rsidR="00BC657A" w:rsidRPr="00D41C9C" w:rsidRDefault="00BC657A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1b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46ED" w14:textId="5F4D159A" w:rsidR="00BC657A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D41C9C">
              <w:rPr>
                <w:rFonts w:ascii="Times Roman" w:hAnsi="Times Roman"/>
                <w:lang w:val="en-US"/>
              </w:rPr>
              <w:t>1</w:t>
            </w:r>
            <w:r w:rsidR="003208D5">
              <w:rPr>
                <w:rFonts w:ascii="Times Roman" w:hAnsi="Times Roman"/>
                <w:lang w:val="en-US"/>
              </w:rPr>
              <w:t>,</w:t>
            </w:r>
            <w:r w:rsidRPr="00D41C9C">
              <w:rPr>
                <w:rFonts w:ascii="Times Roman" w:hAnsi="Times Roman"/>
                <w:lang w:val="en-US"/>
              </w:rPr>
              <w:t>051</w:t>
            </w:r>
          </w:p>
          <w:p w14:paraId="5E94EB42" w14:textId="5095F665" w:rsidR="00BC657A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87</w:t>
            </w:r>
          </w:p>
          <w:p w14:paraId="12121D45" w14:textId="24D31AAF" w:rsidR="00BC657A" w:rsidRPr="00D41C9C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964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76C8" w14:textId="5398B1F5" w:rsidR="00BC657A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5</w:t>
            </w:r>
            <w:r w:rsidR="003208D5">
              <w:rPr>
                <w:rFonts w:ascii="Times Roman" w:hAnsi="Times Roman"/>
                <w:lang w:val="en-US"/>
              </w:rPr>
              <w:t>8</w:t>
            </w:r>
            <w:r w:rsidRPr="000316BF">
              <w:rPr>
                <w:rFonts w:ascii="Times Roman" w:hAnsi="Times Roman"/>
                <w:lang w:val="en-US"/>
              </w:rPr>
              <w:t>.</w:t>
            </w:r>
            <w:r w:rsidR="003208D5">
              <w:rPr>
                <w:rFonts w:ascii="Times Roman" w:hAnsi="Times Roman"/>
                <w:lang w:val="en-US"/>
              </w:rPr>
              <w:t>9</w:t>
            </w:r>
          </w:p>
          <w:p w14:paraId="78A6ADDF" w14:textId="180898F1" w:rsidR="000316BF" w:rsidRPr="000316BF" w:rsidRDefault="008F7BD2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4.9</w:t>
            </w:r>
          </w:p>
          <w:p w14:paraId="5BF98ED2" w14:textId="48AAA196" w:rsidR="000316BF" w:rsidRPr="000316BF" w:rsidRDefault="008F7BD2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54.0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216F4" w14:textId="77777777" w:rsidR="00BC657A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-</w:t>
            </w:r>
          </w:p>
          <w:p w14:paraId="3478489C" w14:textId="77777777" w:rsidR="000316BF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8.3</w:t>
            </w:r>
          </w:p>
          <w:p w14:paraId="0FE8F552" w14:textId="5D3E5A0E" w:rsidR="000316BF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91.7</w:t>
            </w:r>
          </w:p>
        </w:tc>
      </w:tr>
      <w:tr w:rsidR="00BC657A" w:rsidRPr="00D41C9C" w14:paraId="0D1E2BA1" w14:textId="77777777" w:rsidTr="00054A13">
        <w:trPr>
          <w:trHeight w:val="97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F88A" w14:textId="77777777" w:rsidR="00BC657A" w:rsidRPr="00CF1263" w:rsidRDefault="00BC657A" w:rsidP="00054A13">
            <w:pPr>
              <w:rPr>
                <w:rFonts w:ascii="Times Roman" w:hAnsi="Times Roman"/>
                <w:lang w:val="en-US"/>
              </w:rPr>
            </w:pPr>
            <w:r w:rsidRPr="00CF1263">
              <w:rPr>
                <w:rFonts w:ascii="Times Roman" w:hAnsi="Times Roman"/>
                <w:lang w:val="en-US"/>
              </w:rPr>
              <w:t>Group 2:</w:t>
            </w:r>
          </w:p>
          <w:p w14:paraId="3EBDB002" w14:textId="77777777" w:rsidR="00BC657A" w:rsidRPr="00D41C9C" w:rsidRDefault="00BC657A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2a</w:t>
            </w:r>
          </w:p>
          <w:p w14:paraId="0E160988" w14:textId="77777777" w:rsidR="00BC657A" w:rsidRPr="00D41C9C" w:rsidRDefault="00BC657A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2b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60D9" w14:textId="20768C5E" w:rsidR="00BC657A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D41C9C">
              <w:rPr>
                <w:rFonts w:ascii="Times Roman" w:hAnsi="Times Roman"/>
                <w:lang w:val="en-US"/>
              </w:rPr>
              <w:t>532</w:t>
            </w:r>
          </w:p>
          <w:p w14:paraId="6B2858BE" w14:textId="66B51F4F" w:rsidR="00BC657A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50</w:t>
            </w:r>
          </w:p>
          <w:p w14:paraId="05E1713B" w14:textId="1D31A5B3" w:rsidR="00BC657A" w:rsidRPr="00D41C9C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482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B9B5" w14:textId="77777777" w:rsidR="00BC657A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29.8</w:t>
            </w:r>
          </w:p>
          <w:p w14:paraId="6E17C1E6" w14:textId="2CCE32F4" w:rsidR="000316BF" w:rsidRDefault="008F7BD2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2.8</w:t>
            </w:r>
          </w:p>
          <w:p w14:paraId="34C18FD1" w14:textId="08C1D694" w:rsidR="000316BF" w:rsidRPr="000316BF" w:rsidRDefault="008F7BD2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27.0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7CB017" w14:textId="77777777" w:rsidR="00BC657A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-</w:t>
            </w:r>
          </w:p>
          <w:p w14:paraId="50DD66B3" w14:textId="77777777" w:rsidR="000316BF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9.4</w:t>
            </w:r>
          </w:p>
          <w:p w14:paraId="00B7254A" w14:textId="0043780B" w:rsidR="000316BF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90.6</w:t>
            </w:r>
          </w:p>
        </w:tc>
      </w:tr>
      <w:tr w:rsidR="00BC657A" w:rsidRPr="000316BF" w14:paraId="59F727BA" w14:textId="77777777" w:rsidTr="00054A13">
        <w:trPr>
          <w:trHeight w:val="566"/>
        </w:trPr>
        <w:tc>
          <w:tcPr>
            <w:tcW w:w="840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62EBC35" w14:textId="6DDD069E" w:rsidR="00BC657A" w:rsidRPr="00D41C9C" w:rsidRDefault="000316BF" w:rsidP="00054A13">
            <w:pPr>
              <w:rPr>
                <w:rFonts w:ascii="Times Roman" w:hAnsi="Times Roman"/>
                <w:b/>
                <w:bCs/>
                <w:lang w:val="en-US"/>
              </w:rPr>
            </w:pPr>
            <w:r w:rsidRPr="00D41C9C">
              <w:rPr>
                <w:rFonts w:ascii="Times Roman" w:hAnsi="Times Roman"/>
                <w:b/>
                <w:bCs/>
                <w:lang w:val="en-US"/>
              </w:rPr>
              <w:t xml:space="preserve">Study Center </w:t>
            </w:r>
            <w:r>
              <w:rPr>
                <w:rFonts w:ascii="Times Roman" w:hAnsi="Times Roman"/>
                <w:b/>
                <w:bCs/>
                <w:lang w:val="en-US"/>
              </w:rPr>
              <w:t>3</w:t>
            </w:r>
            <w:r>
              <w:rPr>
                <w:rFonts w:ascii="Times Roman" w:hAnsi="Times Roman"/>
                <w:b/>
                <w:bCs/>
                <w:lang w:val="en-US"/>
              </w:rPr>
              <w:t xml:space="preserve"> POSEIDON population, N=</w:t>
            </w:r>
            <w:r>
              <w:rPr>
                <w:rFonts w:ascii="Times Roman" w:hAnsi="Times Roman"/>
                <w:b/>
                <w:bCs/>
                <w:lang w:val="en-US"/>
              </w:rPr>
              <w:t>3,264</w:t>
            </w:r>
          </w:p>
        </w:tc>
      </w:tr>
      <w:tr w:rsidR="000316BF" w:rsidRPr="00D41C9C" w14:paraId="78604968" w14:textId="77777777" w:rsidTr="00054A13">
        <w:trPr>
          <w:trHeight w:val="99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4DB2" w14:textId="77777777" w:rsidR="000316BF" w:rsidRPr="00CF1263" w:rsidRDefault="000316BF" w:rsidP="00054A13">
            <w:pPr>
              <w:rPr>
                <w:rFonts w:ascii="Times Roman" w:hAnsi="Times Roman"/>
                <w:lang w:val="en-US"/>
              </w:rPr>
            </w:pPr>
            <w:r w:rsidRPr="00CF1263">
              <w:rPr>
                <w:rFonts w:ascii="Times Roman" w:hAnsi="Times Roman"/>
                <w:lang w:val="en-US"/>
              </w:rPr>
              <w:t>Group 1:</w:t>
            </w:r>
          </w:p>
          <w:p w14:paraId="0A846C7A" w14:textId="77777777" w:rsidR="000316BF" w:rsidRPr="00D41C9C" w:rsidRDefault="000316BF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1a</w:t>
            </w:r>
          </w:p>
          <w:p w14:paraId="15422A63" w14:textId="77777777" w:rsidR="000316BF" w:rsidRPr="00D41C9C" w:rsidRDefault="000316BF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1b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D5EF" w14:textId="36FB3C82" w:rsid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D41C9C">
              <w:rPr>
                <w:rFonts w:ascii="Times Roman" w:hAnsi="Times Roman"/>
                <w:lang w:val="en-US"/>
              </w:rPr>
              <w:t>1</w:t>
            </w:r>
            <w:r w:rsidR="003208D5">
              <w:rPr>
                <w:rFonts w:ascii="Times Roman" w:hAnsi="Times Roman"/>
                <w:lang w:val="en-US"/>
              </w:rPr>
              <w:t>,</w:t>
            </w:r>
            <w:r w:rsidRPr="00D41C9C">
              <w:rPr>
                <w:rFonts w:ascii="Times Roman" w:hAnsi="Times Roman"/>
                <w:lang w:val="en-US"/>
              </w:rPr>
              <w:t>316</w:t>
            </w:r>
          </w:p>
          <w:p w14:paraId="6BFBED9D" w14:textId="677523CF" w:rsid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140</w:t>
            </w:r>
          </w:p>
          <w:p w14:paraId="3AD79E4A" w14:textId="2467A394" w:rsidR="000316BF" w:rsidRPr="00D41C9C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1</w:t>
            </w:r>
            <w:r w:rsidR="003208D5">
              <w:rPr>
                <w:rFonts w:ascii="Times Roman" w:hAnsi="Times Roman"/>
                <w:lang w:val="en-US"/>
              </w:rPr>
              <w:t>,</w:t>
            </w:r>
            <w:r>
              <w:rPr>
                <w:rFonts w:ascii="Times Roman" w:hAnsi="Times Roman"/>
                <w:lang w:val="en-US"/>
              </w:rPr>
              <w:t>176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AA0A" w14:textId="77777777" w:rsidR="000316BF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40.3</w:t>
            </w:r>
          </w:p>
          <w:p w14:paraId="19EFA8C4" w14:textId="0188688E" w:rsidR="000316BF" w:rsidRPr="008F7BD2" w:rsidRDefault="008F7BD2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8F7BD2">
              <w:rPr>
                <w:rFonts w:ascii="Times Roman" w:hAnsi="Times Roman"/>
                <w:lang w:val="en-US"/>
              </w:rPr>
              <w:t>4.3</w:t>
            </w:r>
          </w:p>
          <w:p w14:paraId="7CE05944" w14:textId="16BBADD2" w:rsidR="000316BF" w:rsidRPr="008F7BD2" w:rsidRDefault="008F7BD2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8F7BD2">
              <w:rPr>
                <w:rFonts w:ascii="Times Roman" w:hAnsi="Times Roman"/>
                <w:lang w:val="en-US"/>
              </w:rPr>
              <w:t>36.0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68726" w14:textId="77777777" w:rsidR="000316BF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-</w:t>
            </w:r>
          </w:p>
          <w:p w14:paraId="4A1263CB" w14:textId="77777777" w:rsidR="000316BF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10.6</w:t>
            </w:r>
          </w:p>
          <w:p w14:paraId="45CD847B" w14:textId="60660C01" w:rsidR="000316BF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89.4</w:t>
            </w:r>
          </w:p>
        </w:tc>
      </w:tr>
      <w:tr w:rsidR="00BC657A" w:rsidRPr="00D41C9C" w14:paraId="3F258611" w14:textId="77777777" w:rsidTr="00054A13">
        <w:trPr>
          <w:trHeight w:val="98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E4BD" w14:textId="77777777" w:rsidR="00BC657A" w:rsidRPr="00CF1263" w:rsidRDefault="00BC657A" w:rsidP="00054A13">
            <w:pPr>
              <w:rPr>
                <w:rFonts w:ascii="Times Roman" w:hAnsi="Times Roman"/>
                <w:lang w:val="en-US"/>
              </w:rPr>
            </w:pPr>
            <w:r w:rsidRPr="00CF1263">
              <w:rPr>
                <w:rFonts w:ascii="Times Roman" w:hAnsi="Times Roman"/>
                <w:lang w:val="en-US"/>
              </w:rPr>
              <w:t>Group 2</w:t>
            </w:r>
            <w:r>
              <w:rPr>
                <w:rFonts w:ascii="Times Roman" w:hAnsi="Times Roman"/>
                <w:lang w:val="en-US"/>
              </w:rPr>
              <w:t>:</w:t>
            </w:r>
          </w:p>
          <w:p w14:paraId="0B840D04" w14:textId="77777777" w:rsidR="00BC657A" w:rsidRPr="00D41C9C" w:rsidRDefault="00BC657A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2a</w:t>
            </w:r>
          </w:p>
          <w:p w14:paraId="63F40A93" w14:textId="77777777" w:rsidR="00BC657A" w:rsidRPr="00D41C9C" w:rsidRDefault="00BC657A" w:rsidP="00054A13">
            <w:pPr>
              <w:jc w:val="right"/>
              <w:rPr>
                <w:rFonts w:ascii="Times Roman" w:hAnsi="Times Roman"/>
                <w:i/>
                <w:iCs/>
                <w:lang w:val="en-US"/>
              </w:rPr>
            </w:pPr>
            <w:r w:rsidRPr="00D41C9C">
              <w:rPr>
                <w:rFonts w:ascii="Times Roman" w:hAnsi="Times Roman"/>
                <w:i/>
                <w:iCs/>
                <w:lang w:val="en-US"/>
              </w:rPr>
              <w:t>2b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851E" w14:textId="101ED8BD" w:rsidR="00BC657A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D41C9C">
              <w:rPr>
                <w:rFonts w:ascii="Times Roman" w:hAnsi="Times Roman"/>
                <w:lang w:val="en-US"/>
              </w:rPr>
              <w:t>1</w:t>
            </w:r>
            <w:r w:rsidR="003208D5">
              <w:rPr>
                <w:rFonts w:ascii="Times Roman" w:hAnsi="Times Roman"/>
                <w:lang w:val="en-US"/>
              </w:rPr>
              <w:t>,</w:t>
            </w:r>
            <w:r w:rsidRPr="00D41C9C">
              <w:rPr>
                <w:rFonts w:ascii="Times Roman" w:hAnsi="Times Roman"/>
                <w:lang w:val="en-US"/>
              </w:rPr>
              <w:t>214</w:t>
            </w:r>
          </w:p>
          <w:p w14:paraId="406D8FF6" w14:textId="3BD6AD89" w:rsidR="00BC657A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188</w:t>
            </w:r>
          </w:p>
          <w:p w14:paraId="4638B5D2" w14:textId="0A6D767F" w:rsidR="00BC657A" w:rsidRPr="00D41C9C" w:rsidRDefault="00BC657A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1</w:t>
            </w:r>
            <w:r w:rsidR="003208D5">
              <w:rPr>
                <w:rFonts w:ascii="Times Roman" w:hAnsi="Times Roman"/>
                <w:lang w:val="en-US"/>
              </w:rPr>
              <w:t>,</w:t>
            </w:r>
            <w:r>
              <w:rPr>
                <w:rFonts w:ascii="Times Roman" w:hAnsi="Times Roman"/>
                <w:lang w:val="en-US"/>
              </w:rPr>
              <w:t>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A530" w14:textId="77777777" w:rsidR="00BC657A" w:rsidRDefault="003208D5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3208D5">
              <w:rPr>
                <w:rFonts w:ascii="Times Roman" w:hAnsi="Times Roman"/>
                <w:lang w:val="en-US"/>
              </w:rPr>
              <w:t>37.2</w:t>
            </w:r>
          </w:p>
          <w:p w14:paraId="3F7D7CBA" w14:textId="436B5E71" w:rsidR="008F7BD2" w:rsidRDefault="008F7BD2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5.8</w:t>
            </w:r>
          </w:p>
          <w:p w14:paraId="08A410E2" w14:textId="605F34E7" w:rsidR="003208D5" w:rsidRPr="003208D5" w:rsidRDefault="008F7BD2" w:rsidP="00054A13">
            <w:pPr>
              <w:jc w:val="center"/>
              <w:rPr>
                <w:rFonts w:ascii="Times Roman" w:hAnsi="Times Roman"/>
                <w:lang w:val="en-US"/>
              </w:rPr>
            </w:pPr>
            <w:r>
              <w:rPr>
                <w:rFonts w:ascii="Times Roman" w:hAnsi="Times Roman"/>
                <w:lang w:val="en-US"/>
              </w:rPr>
              <w:t>31.4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0A17FA" w14:textId="77777777" w:rsidR="00BC657A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-</w:t>
            </w:r>
          </w:p>
          <w:p w14:paraId="1B2A6B42" w14:textId="77777777" w:rsidR="000316BF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15.5</w:t>
            </w:r>
          </w:p>
          <w:p w14:paraId="19286E8B" w14:textId="51DA6982" w:rsidR="000316BF" w:rsidRPr="000316BF" w:rsidRDefault="000316BF" w:rsidP="00054A13">
            <w:pPr>
              <w:jc w:val="center"/>
              <w:rPr>
                <w:rFonts w:ascii="Times Roman" w:hAnsi="Times Roman"/>
                <w:lang w:val="en-US"/>
              </w:rPr>
            </w:pPr>
            <w:r w:rsidRPr="000316BF">
              <w:rPr>
                <w:rFonts w:ascii="Times Roman" w:hAnsi="Times Roman"/>
                <w:lang w:val="en-US"/>
              </w:rPr>
              <w:t>84.5</w:t>
            </w:r>
          </w:p>
        </w:tc>
      </w:tr>
    </w:tbl>
    <w:p w14:paraId="503635CC" w14:textId="776A04FC" w:rsidR="00BC657A" w:rsidRPr="00054A13" w:rsidRDefault="00054A13">
      <w:pPr>
        <w:rPr>
          <w:rFonts w:ascii="Times" w:hAnsi="Times"/>
          <w:lang w:val="en-US"/>
        </w:rPr>
      </w:pPr>
      <w:r w:rsidRPr="00054A13">
        <w:rPr>
          <w:rFonts w:ascii="Times" w:hAnsi="Times"/>
          <w:b/>
          <w:bCs/>
          <w:lang w:val="en-US"/>
        </w:rPr>
        <w:t>Supplementa</w:t>
      </w:r>
      <w:r w:rsidR="00AF5783">
        <w:rPr>
          <w:rFonts w:ascii="Times" w:hAnsi="Times"/>
          <w:b/>
          <w:bCs/>
          <w:lang w:val="en-US"/>
        </w:rPr>
        <w:t xml:space="preserve">l </w:t>
      </w:r>
      <w:r w:rsidRPr="00054A13">
        <w:rPr>
          <w:rFonts w:ascii="Times" w:hAnsi="Times"/>
          <w:b/>
          <w:bCs/>
          <w:lang w:val="en-US"/>
        </w:rPr>
        <w:t>Table</w:t>
      </w:r>
      <w:r w:rsidR="00AF5783">
        <w:rPr>
          <w:rFonts w:ascii="Times" w:hAnsi="Times"/>
          <w:b/>
          <w:bCs/>
          <w:lang w:val="en-US"/>
        </w:rPr>
        <w:t xml:space="preserve"> 2</w:t>
      </w:r>
      <w:r w:rsidRPr="00054A13">
        <w:rPr>
          <w:rFonts w:ascii="Times" w:hAnsi="Times"/>
          <w:b/>
          <w:bCs/>
          <w:lang w:val="en-US"/>
        </w:rPr>
        <w:t>.</w:t>
      </w:r>
      <w:r w:rsidRPr="00054A13">
        <w:rPr>
          <w:rFonts w:ascii="Times" w:hAnsi="Times"/>
          <w:lang w:val="en-US"/>
        </w:rPr>
        <w:t xml:space="preserve"> Prevalence rates of POSEIDON </w:t>
      </w:r>
      <w:r w:rsidRPr="00054A13">
        <w:rPr>
          <w:rFonts w:ascii="Times" w:hAnsi="Times"/>
          <w:lang w:val="en-US"/>
        </w:rPr>
        <w:t xml:space="preserve">patients classified as subgroups ‘a’ and ‘b’ relative to the total POSEIDON population </w:t>
      </w:r>
      <w:r>
        <w:rPr>
          <w:rFonts w:ascii="Times" w:hAnsi="Times"/>
          <w:lang w:val="en-US"/>
        </w:rPr>
        <w:t xml:space="preserve">and </w:t>
      </w:r>
      <w:r w:rsidRPr="00054A13">
        <w:rPr>
          <w:rFonts w:ascii="Times" w:hAnsi="Times"/>
          <w:lang w:val="en-US"/>
        </w:rPr>
        <w:t>within group</w:t>
      </w:r>
      <w:r>
        <w:rPr>
          <w:rFonts w:ascii="Times" w:hAnsi="Times"/>
          <w:lang w:val="en-US"/>
        </w:rPr>
        <w:t>s</w:t>
      </w:r>
      <w:r w:rsidRPr="00054A13">
        <w:rPr>
          <w:rFonts w:ascii="Times" w:hAnsi="Times"/>
          <w:lang w:val="en-US"/>
        </w:rPr>
        <w:t xml:space="preserve">, overall and </w:t>
      </w:r>
      <w:r w:rsidRPr="00054A13">
        <w:rPr>
          <w:rFonts w:ascii="Times" w:hAnsi="Times"/>
          <w:lang w:val="en-US"/>
        </w:rPr>
        <w:t>by</w:t>
      </w:r>
      <w:r w:rsidRPr="00054A13">
        <w:rPr>
          <w:rFonts w:ascii="Times" w:hAnsi="Times"/>
          <w:lang w:val="en-US"/>
        </w:rPr>
        <w:t xml:space="preserve"> study’s center</w:t>
      </w:r>
      <w:r w:rsidRPr="00054A13">
        <w:rPr>
          <w:rFonts w:ascii="Times" w:hAnsi="Times"/>
          <w:lang w:val="en-US"/>
        </w:rPr>
        <w:t>.</w:t>
      </w:r>
    </w:p>
    <w:sectPr w:rsidR="00BC657A" w:rsidRPr="00054A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7A"/>
    <w:rsid w:val="000316BF"/>
    <w:rsid w:val="00054A13"/>
    <w:rsid w:val="001A061F"/>
    <w:rsid w:val="001E0D00"/>
    <w:rsid w:val="003208D5"/>
    <w:rsid w:val="0069336C"/>
    <w:rsid w:val="008F7BD2"/>
    <w:rsid w:val="00A72EE1"/>
    <w:rsid w:val="00AF5783"/>
    <w:rsid w:val="00BC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C40CC"/>
  <w15:chartTrackingRefBased/>
  <w15:docId w15:val="{1CBF0BD9-CD48-6B4B-9EE4-9FD64AF8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57A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57A"/>
    <w:rPr>
      <w:rFonts w:eastAsiaTheme="minorEastAsia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65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57A"/>
    <w:rPr>
      <w:rFonts w:ascii="Times New Roman" w:eastAsiaTheme="minorEastAsia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Esteves</dc:creator>
  <cp:keywords/>
  <dc:description/>
  <cp:lastModifiedBy>Sandro Esteves</cp:lastModifiedBy>
  <cp:revision>6</cp:revision>
  <dcterms:created xsi:type="dcterms:W3CDTF">2020-12-22T15:26:00Z</dcterms:created>
  <dcterms:modified xsi:type="dcterms:W3CDTF">2020-12-22T18:37:00Z</dcterms:modified>
</cp:coreProperties>
</file>