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8B0E" w14:textId="15DBB72E" w:rsidR="00050250" w:rsidRDefault="00050250" w:rsidP="00EE208C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tables to: </w:t>
      </w:r>
      <w:r w:rsidRPr="000134C2">
        <w:rPr>
          <w:b/>
          <w:bCs/>
          <w:i/>
          <w:lang w:val="en-US"/>
        </w:rPr>
        <w:t>APOE</w:t>
      </w:r>
      <w:r w:rsidRPr="000134C2">
        <w:rPr>
          <w:b/>
          <w:bCs/>
          <w:lang w:val="en-US"/>
        </w:rPr>
        <w:t xml:space="preserve"> and </w:t>
      </w:r>
      <w:r w:rsidRPr="000134C2">
        <w:rPr>
          <w:b/>
          <w:bCs/>
          <w:i/>
          <w:lang w:val="en-US"/>
        </w:rPr>
        <w:t>MAPT</w:t>
      </w:r>
      <w:r w:rsidRPr="000134C2">
        <w:rPr>
          <w:b/>
          <w:bCs/>
          <w:lang w:val="en-US"/>
        </w:rPr>
        <w:t xml:space="preserve"> are associated with dementia in neuropathologically confirmed Parkinson’s disease</w:t>
      </w:r>
    </w:p>
    <w:p w14:paraId="290F1C1B" w14:textId="43B5FAB8" w:rsidR="00E120AA" w:rsidRDefault="00E120AA" w:rsidP="00EE208C">
      <w:pPr>
        <w:spacing w:line="480" w:lineRule="auto"/>
        <w:rPr>
          <w:b/>
          <w:bCs/>
          <w:lang w:val="en-US"/>
        </w:rPr>
      </w:pPr>
    </w:p>
    <w:p w14:paraId="3760468D" w14:textId="2B3EAB15" w:rsidR="00E120AA" w:rsidRDefault="00E120AA" w:rsidP="00EE208C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>Supplementary table 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FE59DE" w14:paraId="0AF921A2" w14:textId="77777777" w:rsidTr="00FE59DE">
        <w:tc>
          <w:tcPr>
            <w:tcW w:w="1501" w:type="dxa"/>
            <w:vAlign w:val="bottom"/>
          </w:tcPr>
          <w:p w14:paraId="49544B66" w14:textId="7C659C3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b/>
                <w:bCs/>
                <w:sz w:val="20"/>
                <w:szCs w:val="20"/>
              </w:rPr>
              <w:t>b37 position</w:t>
            </w:r>
          </w:p>
        </w:tc>
        <w:tc>
          <w:tcPr>
            <w:tcW w:w="1501" w:type="dxa"/>
            <w:vAlign w:val="bottom"/>
          </w:tcPr>
          <w:p w14:paraId="41DD6C9C" w14:textId="6126B25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b/>
                <w:bCs/>
                <w:color w:val="000000"/>
                <w:sz w:val="20"/>
                <w:szCs w:val="20"/>
              </w:rPr>
              <w:t>Nucleotide change</w:t>
            </w:r>
          </w:p>
        </w:tc>
        <w:tc>
          <w:tcPr>
            <w:tcW w:w="1502" w:type="dxa"/>
            <w:vAlign w:val="bottom"/>
          </w:tcPr>
          <w:p w14:paraId="669C6D5E" w14:textId="24955F3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1502" w:type="dxa"/>
            <w:vAlign w:val="bottom"/>
          </w:tcPr>
          <w:p w14:paraId="1A1CA10B" w14:textId="1173B5F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b/>
                <w:bCs/>
                <w:sz w:val="20"/>
                <w:szCs w:val="20"/>
              </w:rPr>
              <w:t>dbSNP ID</w:t>
            </w:r>
          </w:p>
        </w:tc>
        <w:tc>
          <w:tcPr>
            <w:tcW w:w="1502" w:type="dxa"/>
            <w:vAlign w:val="bottom"/>
          </w:tcPr>
          <w:p w14:paraId="575ADA11" w14:textId="70BBFB9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nb-NO"/>
              </w:rPr>
              <w:t>Pathogenic</w:t>
            </w:r>
            <w:r w:rsidRPr="00FE59DE">
              <w:rPr>
                <w:b/>
                <w:bCs/>
                <w:sz w:val="20"/>
                <w:szCs w:val="20"/>
              </w:rPr>
              <w:t>ity MDSGene</w:t>
            </w:r>
          </w:p>
        </w:tc>
        <w:tc>
          <w:tcPr>
            <w:tcW w:w="1502" w:type="dxa"/>
            <w:vAlign w:val="bottom"/>
          </w:tcPr>
          <w:p w14:paraId="536CAB6C" w14:textId="1B38469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b/>
                <w:bCs/>
                <w:sz w:val="20"/>
                <w:szCs w:val="20"/>
              </w:rPr>
              <w:t>Successfully screened by NeuroChip</w:t>
            </w:r>
          </w:p>
        </w:tc>
      </w:tr>
      <w:tr w:rsidR="00FE59DE" w14:paraId="00FA3C95" w14:textId="77777777" w:rsidTr="00FE59DE">
        <w:tc>
          <w:tcPr>
            <w:tcW w:w="1501" w:type="dxa"/>
            <w:vAlign w:val="bottom"/>
          </w:tcPr>
          <w:p w14:paraId="128BFDB3" w14:textId="58F83FF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4:90749299</w:t>
            </w:r>
          </w:p>
        </w:tc>
        <w:tc>
          <w:tcPr>
            <w:tcW w:w="1501" w:type="dxa"/>
            <w:vAlign w:val="bottom"/>
          </w:tcPr>
          <w:p w14:paraId="1F907832" w14:textId="46BA699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c.158C&gt;A</w:t>
            </w:r>
          </w:p>
        </w:tc>
        <w:tc>
          <w:tcPr>
            <w:tcW w:w="1502" w:type="dxa"/>
            <w:vAlign w:val="bottom"/>
          </w:tcPr>
          <w:p w14:paraId="045FEA8A" w14:textId="787128D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SNCA</w:t>
            </w:r>
          </w:p>
        </w:tc>
        <w:tc>
          <w:tcPr>
            <w:tcW w:w="1502" w:type="dxa"/>
            <w:vAlign w:val="bottom"/>
          </w:tcPr>
          <w:p w14:paraId="6EB55179" w14:textId="28394E7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rs542171324</w:t>
            </w:r>
          </w:p>
        </w:tc>
        <w:tc>
          <w:tcPr>
            <w:tcW w:w="1502" w:type="dxa"/>
            <w:vAlign w:val="bottom"/>
          </w:tcPr>
          <w:p w14:paraId="3D0388A4" w14:textId="1832AFC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4B9DD4D1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4B0FB1C7" w14:textId="77777777" w:rsidTr="00FE59DE">
        <w:tc>
          <w:tcPr>
            <w:tcW w:w="1501" w:type="dxa"/>
            <w:vAlign w:val="bottom"/>
          </w:tcPr>
          <w:p w14:paraId="1AF2CDC3" w14:textId="7E15887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4:90749300</w:t>
            </w:r>
          </w:p>
        </w:tc>
        <w:tc>
          <w:tcPr>
            <w:tcW w:w="1501" w:type="dxa"/>
            <w:vAlign w:val="bottom"/>
          </w:tcPr>
          <w:p w14:paraId="6FCC7D11" w14:textId="1B2205C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c.157G&gt;A</w:t>
            </w:r>
          </w:p>
        </w:tc>
        <w:tc>
          <w:tcPr>
            <w:tcW w:w="1502" w:type="dxa"/>
            <w:vAlign w:val="bottom"/>
          </w:tcPr>
          <w:p w14:paraId="12E6E89B" w14:textId="0345034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SNCA</w:t>
            </w:r>
          </w:p>
        </w:tc>
        <w:tc>
          <w:tcPr>
            <w:tcW w:w="1502" w:type="dxa"/>
            <w:vAlign w:val="bottom"/>
          </w:tcPr>
          <w:p w14:paraId="3F764213" w14:textId="099AAB89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rs104893877</w:t>
            </w:r>
          </w:p>
        </w:tc>
        <w:tc>
          <w:tcPr>
            <w:tcW w:w="1502" w:type="dxa"/>
            <w:vAlign w:val="bottom"/>
          </w:tcPr>
          <w:p w14:paraId="36D19C7C" w14:textId="6B8E08E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226D02C3" w14:textId="32E51F3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546A2A49" w14:textId="77777777" w:rsidTr="00FE59DE">
        <w:tc>
          <w:tcPr>
            <w:tcW w:w="1501" w:type="dxa"/>
            <w:vAlign w:val="bottom"/>
          </w:tcPr>
          <w:p w14:paraId="34240F50" w14:textId="1AEB284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4:90749305 </w:t>
            </w:r>
          </w:p>
        </w:tc>
        <w:tc>
          <w:tcPr>
            <w:tcW w:w="1501" w:type="dxa"/>
            <w:vAlign w:val="bottom"/>
          </w:tcPr>
          <w:p w14:paraId="666C38BE" w14:textId="4A75233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c.152G&gt;A</w:t>
            </w:r>
          </w:p>
        </w:tc>
        <w:tc>
          <w:tcPr>
            <w:tcW w:w="1502" w:type="dxa"/>
            <w:vAlign w:val="bottom"/>
          </w:tcPr>
          <w:p w14:paraId="60C9B234" w14:textId="0AD3E68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SNCA</w:t>
            </w:r>
          </w:p>
        </w:tc>
        <w:tc>
          <w:tcPr>
            <w:tcW w:w="1502" w:type="dxa"/>
            <w:vAlign w:val="bottom"/>
          </w:tcPr>
          <w:p w14:paraId="34C66549" w14:textId="7E3EC0F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rs431905511</w:t>
            </w:r>
          </w:p>
        </w:tc>
        <w:tc>
          <w:tcPr>
            <w:tcW w:w="1502" w:type="dxa"/>
            <w:vAlign w:val="bottom"/>
          </w:tcPr>
          <w:p w14:paraId="3A2866AE" w14:textId="42F7AAA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3AF7EDCA" w14:textId="22612E0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48BB1D88" w14:textId="77777777" w:rsidTr="00FE59DE">
        <w:tc>
          <w:tcPr>
            <w:tcW w:w="1501" w:type="dxa"/>
            <w:vAlign w:val="bottom"/>
          </w:tcPr>
          <w:p w14:paraId="07E50C70" w14:textId="0530468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4:90749321</w:t>
            </w:r>
          </w:p>
        </w:tc>
        <w:tc>
          <w:tcPr>
            <w:tcW w:w="1501" w:type="dxa"/>
            <w:vAlign w:val="bottom"/>
          </w:tcPr>
          <w:p w14:paraId="791AD6F6" w14:textId="280F279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c.136G&gt;A</w:t>
            </w:r>
          </w:p>
        </w:tc>
        <w:tc>
          <w:tcPr>
            <w:tcW w:w="1502" w:type="dxa"/>
            <w:vAlign w:val="bottom"/>
          </w:tcPr>
          <w:p w14:paraId="15B59700" w14:textId="686E0D8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SNCA</w:t>
            </w:r>
          </w:p>
        </w:tc>
        <w:tc>
          <w:tcPr>
            <w:tcW w:w="1502" w:type="dxa"/>
            <w:vAlign w:val="bottom"/>
          </w:tcPr>
          <w:p w14:paraId="726EA9BF" w14:textId="610955F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rs104893875</w:t>
            </w:r>
          </w:p>
        </w:tc>
        <w:tc>
          <w:tcPr>
            <w:tcW w:w="1502" w:type="dxa"/>
            <w:vAlign w:val="bottom"/>
          </w:tcPr>
          <w:p w14:paraId="1A7300EC" w14:textId="325ABFE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48F70D04" w14:textId="110F3C4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55F5965C" w14:textId="77777777" w:rsidTr="00FE59DE">
        <w:tc>
          <w:tcPr>
            <w:tcW w:w="1501" w:type="dxa"/>
            <w:vAlign w:val="bottom"/>
          </w:tcPr>
          <w:p w14:paraId="4D68C465" w14:textId="10878C9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4:90756731</w:t>
            </w:r>
          </w:p>
        </w:tc>
        <w:tc>
          <w:tcPr>
            <w:tcW w:w="1501" w:type="dxa"/>
            <w:vAlign w:val="bottom"/>
          </w:tcPr>
          <w:p w14:paraId="4743364D" w14:textId="3B2943D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c.88G&gt;C</w:t>
            </w:r>
          </w:p>
        </w:tc>
        <w:tc>
          <w:tcPr>
            <w:tcW w:w="1502" w:type="dxa"/>
            <w:vAlign w:val="bottom"/>
          </w:tcPr>
          <w:p w14:paraId="7886F91E" w14:textId="391B5CE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SNCA</w:t>
            </w:r>
          </w:p>
        </w:tc>
        <w:tc>
          <w:tcPr>
            <w:tcW w:w="1502" w:type="dxa"/>
            <w:vAlign w:val="bottom"/>
          </w:tcPr>
          <w:p w14:paraId="6D0FE93C" w14:textId="69C8CC2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rs104893878</w:t>
            </w:r>
          </w:p>
        </w:tc>
        <w:tc>
          <w:tcPr>
            <w:tcW w:w="1502" w:type="dxa"/>
            <w:vAlign w:val="bottom"/>
          </w:tcPr>
          <w:p w14:paraId="16738E06" w14:textId="5E7FF43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6A1C2CF5" w14:textId="67E1B30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6E522C5B" w14:textId="77777777" w:rsidTr="00FE59DE">
        <w:tc>
          <w:tcPr>
            <w:tcW w:w="1501" w:type="dxa"/>
            <w:vAlign w:val="bottom"/>
          </w:tcPr>
          <w:p w14:paraId="49961BB7" w14:textId="589E135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12:40657677</w:t>
            </w:r>
          </w:p>
        </w:tc>
        <w:tc>
          <w:tcPr>
            <w:tcW w:w="1501" w:type="dxa"/>
            <w:vAlign w:val="bottom"/>
          </w:tcPr>
          <w:p w14:paraId="1EB22296" w14:textId="4359F8B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c.1630A&gt;G</w:t>
            </w:r>
          </w:p>
        </w:tc>
        <w:tc>
          <w:tcPr>
            <w:tcW w:w="1502" w:type="dxa"/>
            <w:vAlign w:val="bottom"/>
          </w:tcPr>
          <w:p w14:paraId="32E58592" w14:textId="6DA6FF6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2A420AE8" w14:textId="3AA0455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rs79996249</w:t>
            </w:r>
          </w:p>
        </w:tc>
        <w:tc>
          <w:tcPr>
            <w:tcW w:w="1502" w:type="dxa"/>
            <w:vAlign w:val="bottom"/>
          </w:tcPr>
          <w:p w14:paraId="42A92A17" w14:textId="6DC8441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6EC09CF4" w14:textId="7F0A122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0D783B1B" w14:textId="77777777" w:rsidTr="00FE59DE">
        <w:tc>
          <w:tcPr>
            <w:tcW w:w="1501" w:type="dxa"/>
            <w:vAlign w:val="bottom"/>
          </w:tcPr>
          <w:p w14:paraId="617C98AA" w14:textId="4067CF0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12:40677699</w:t>
            </w:r>
          </w:p>
        </w:tc>
        <w:tc>
          <w:tcPr>
            <w:tcW w:w="1501" w:type="dxa"/>
            <w:vAlign w:val="bottom"/>
          </w:tcPr>
          <w:p w14:paraId="03F9AA79" w14:textId="697DACB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c.2264C&gt;T</w:t>
            </w:r>
          </w:p>
        </w:tc>
        <w:tc>
          <w:tcPr>
            <w:tcW w:w="1502" w:type="dxa"/>
            <w:vAlign w:val="bottom"/>
          </w:tcPr>
          <w:p w14:paraId="1C0D88F9" w14:textId="155891C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4E4C87F5" w14:textId="01DE0F5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rs34410987</w:t>
            </w:r>
          </w:p>
        </w:tc>
        <w:tc>
          <w:tcPr>
            <w:tcW w:w="1502" w:type="dxa"/>
            <w:vAlign w:val="bottom"/>
          </w:tcPr>
          <w:p w14:paraId="69089120" w14:textId="36E8C7A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08B471A3" w14:textId="7EB998A9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385B7529" w14:textId="77777777" w:rsidTr="00FE59DE">
        <w:tc>
          <w:tcPr>
            <w:tcW w:w="1501" w:type="dxa"/>
            <w:vAlign w:val="bottom"/>
          </w:tcPr>
          <w:p w14:paraId="588039D2" w14:textId="31228D6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12:40689268</w:t>
            </w:r>
          </w:p>
        </w:tc>
        <w:tc>
          <w:tcPr>
            <w:tcW w:w="1501" w:type="dxa"/>
            <w:vAlign w:val="bottom"/>
          </w:tcPr>
          <w:p w14:paraId="4A372446" w14:textId="15973B3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c.2918G&gt;A</w:t>
            </w:r>
          </w:p>
        </w:tc>
        <w:tc>
          <w:tcPr>
            <w:tcW w:w="1502" w:type="dxa"/>
            <w:vAlign w:val="bottom"/>
          </w:tcPr>
          <w:p w14:paraId="40777C5A" w14:textId="65C7EA3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42EA6A41" w14:textId="41726C59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rs75148313</w:t>
            </w:r>
          </w:p>
        </w:tc>
        <w:tc>
          <w:tcPr>
            <w:tcW w:w="1502" w:type="dxa"/>
            <w:vAlign w:val="bottom"/>
          </w:tcPr>
          <w:p w14:paraId="35FB061F" w14:textId="1B3F117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7A26AA2D" w14:textId="4410AAC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7B634FF6" w14:textId="77777777" w:rsidTr="00FE59DE">
        <w:tc>
          <w:tcPr>
            <w:tcW w:w="1501" w:type="dxa"/>
            <w:vAlign w:val="bottom"/>
          </w:tcPr>
          <w:p w14:paraId="27AA86A1" w14:textId="4E7440C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12:40702420</w:t>
            </w:r>
          </w:p>
        </w:tc>
        <w:tc>
          <w:tcPr>
            <w:tcW w:w="1501" w:type="dxa"/>
            <w:vAlign w:val="bottom"/>
          </w:tcPr>
          <w:p w14:paraId="53FB9512" w14:textId="5CE6CE4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c.4111A&gt;G</w:t>
            </w:r>
          </w:p>
        </w:tc>
        <w:tc>
          <w:tcPr>
            <w:tcW w:w="1502" w:type="dxa"/>
            <w:vAlign w:val="bottom"/>
          </w:tcPr>
          <w:p w14:paraId="7592B16C" w14:textId="1D83DFB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17AD6CEE" w14:textId="672A679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rs17466213</w:t>
            </w:r>
          </w:p>
        </w:tc>
        <w:tc>
          <w:tcPr>
            <w:tcW w:w="1502" w:type="dxa"/>
            <w:vAlign w:val="bottom"/>
          </w:tcPr>
          <w:p w14:paraId="7338A121" w14:textId="5D8E52A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5E8A5171" w14:textId="6376C41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26D08C2A" w14:textId="77777777" w:rsidTr="00FE59DE">
        <w:tc>
          <w:tcPr>
            <w:tcW w:w="1501" w:type="dxa"/>
            <w:vAlign w:val="bottom"/>
          </w:tcPr>
          <w:p w14:paraId="2BFF907F" w14:textId="5E4D4C1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12:40703027</w:t>
            </w:r>
          </w:p>
        </w:tc>
        <w:tc>
          <w:tcPr>
            <w:tcW w:w="1501" w:type="dxa"/>
            <w:vAlign w:val="bottom"/>
          </w:tcPr>
          <w:p w14:paraId="065722FE" w14:textId="566E09B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c.4309C&gt;A</w:t>
            </w:r>
          </w:p>
        </w:tc>
        <w:tc>
          <w:tcPr>
            <w:tcW w:w="1502" w:type="dxa"/>
            <w:vAlign w:val="bottom"/>
          </w:tcPr>
          <w:p w14:paraId="57E62F5B" w14:textId="5677A41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34B3A208" w14:textId="46E00FA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rs74163686</w:t>
            </w:r>
          </w:p>
        </w:tc>
        <w:tc>
          <w:tcPr>
            <w:tcW w:w="1502" w:type="dxa"/>
            <w:vAlign w:val="bottom"/>
          </w:tcPr>
          <w:p w14:paraId="6A5BDCED" w14:textId="3806C37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61377000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54FAC5A8" w14:textId="77777777" w:rsidTr="00FE59DE">
        <w:tc>
          <w:tcPr>
            <w:tcW w:w="1501" w:type="dxa"/>
            <w:vAlign w:val="bottom"/>
          </w:tcPr>
          <w:p w14:paraId="299DEAC5" w14:textId="5B9CB75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12:40704236</w:t>
            </w:r>
          </w:p>
        </w:tc>
        <w:tc>
          <w:tcPr>
            <w:tcW w:w="1501" w:type="dxa"/>
            <w:vAlign w:val="bottom"/>
          </w:tcPr>
          <w:p w14:paraId="2A44544B" w14:textId="263181C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c.4321C&gt;G</w:t>
            </w:r>
          </w:p>
        </w:tc>
        <w:tc>
          <w:tcPr>
            <w:tcW w:w="1502" w:type="dxa"/>
            <w:vAlign w:val="bottom"/>
          </w:tcPr>
          <w:p w14:paraId="1A629B16" w14:textId="544CA9F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53E46CAA" w14:textId="1C20B66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rs33939927</w:t>
            </w:r>
          </w:p>
        </w:tc>
        <w:tc>
          <w:tcPr>
            <w:tcW w:w="1502" w:type="dxa"/>
            <w:vAlign w:val="bottom"/>
          </w:tcPr>
          <w:p w14:paraId="7D298F25" w14:textId="768669E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3E657308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144AF7D5" w14:textId="77777777" w:rsidTr="00FE59DE">
        <w:tc>
          <w:tcPr>
            <w:tcW w:w="1501" w:type="dxa"/>
            <w:vAlign w:val="bottom"/>
          </w:tcPr>
          <w:p w14:paraId="337DB05F" w14:textId="0A65B21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12:40704236</w:t>
            </w:r>
          </w:p>
        </w:tc>
        <w:tc>
          <w:tcPr>
            <w:tcW w:w="1501" w:type="dxa"/>
            <w:vAlign w:val="bottom"/>
          </w:tcPr>
          <w:p w14:paraId="77E40D64" w14:textId="7A6D6D1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c.4321C&gt;T</w:t>
            </w:r>
          </w:p>
        </w:tc>
        <w:tc>
          <w:tcPr>
            <w:tcW w:w="1502" w:type="dxa"/>
            <w:vAlign w:val="bottom"/>
          </w:tcPr>
          <w:p w14:paraId="02E2B037" w14:textId="52FE5A8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4D8EDD42" w14:textId="02E2D039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rs33939927</w:t>
            </w:r>
          </w:p>
        </w:tc>
        <w:tc>
          <w:tcPr>
            <w:tcW w:w="1502" w:type="dxa"/>
            <w:vAlign w:val="bottom"/>
          </w:tcPr>
          <w:p w14:paraId="7CCB1E6B" w14:textId="1D9A88E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175ADFDE" w14:textId="7FA4DE4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70E3EE69" w14:textId="77777777" w:rsidTr="00FE59DE">
        <w:tc>
          <w:tcPr>
            <w:tcW w:w="1501" w:type="dxa"/>
            <w:vAlign w:val="bottom"/>
          </w:tcPr>
          <w:p w14:paraId="1B1251FD" w14:textId="72EF698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12:40704237</w:t>
            </w:r>
          </w:p>
        </w:tc>
        <w:tc>
          <w:tcPr>
            <w:tcW w:w="1501" w:type="dxa"/>
            <w:vAlign w:val="bottom"/>
          </w:tcPr>
          <w:p w14:paraId="28E025D0" w14:textId="65AF90D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c.4322G&gt;A</w:t>
            </w:r>
          </w:p>
        </w:tc>
        <w:tc>
          <w:tcPr>
            <w:tcW w:w="1502" w:type="dxa"/>
            <w:vAlign w:val="bottom"/>
          </w:tcPr>
          <w:p w14:paraId="3A175A4E" w14:textId="1B54889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2CF02F97" w14:textId="15098FD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rs34995376</w:t>
            </w:r>
          </w:p>
        </w:tc>
        <w:tc>
          <w:tcPr>
            <w:tcW w:w="1502" w:type="dxa"/>
            <w:vAlign w:val="bottom"/>
          </w:tcPr>
          <w:p w14:paraId="155E71C0" w14:textId="4C83F89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633E8793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4F576189" w14:textId="77777777" w:rsidTr="00FE59DE">
        <w:tc>
          <w:tcPr>
            <w:tcW w:w="1501" w:type="dxa"/>
            <w:vAlign w:val="bottom"/>
          </w:tcPr>
          <w:p w14:paraId="733E3471" w14:textId="039FDDF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12:40704306</w:t>
            </w:r>
          </w:p>
        </w:tc>
        <w:tc>
          <w:tcPr>
            <w:tcW w:w="1501" w:type="dxa"/>
            <w:vAlign w:val="bottom"/>
          </w:tcPr>
          <w:p w14:paraId="346ECE75" w14:textId="2712BDA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c.4522A&gt;G</w:t>
            </w:r>
          </w:p>
        </w:tc>
        <w:tc>
          <w:tcPr>
            <w:tcW w:w="1502" w:type="dxa"/>
            <w:vAlign w:val="bottom"/>
          </w:tcPr>
          <w:p w14:paraId="19F33EA4" w14:textId="150335C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23B6CEC7" w14:textId="3732889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rs1040765034</w:t>
            </w:r>
          </w:p>
        </w:tc>
        <w:tc>
          <w:tcPr>
            <w:tcW w:w="1502" w:type="dxa"/>
            <w:vAlign w:val="bottom"/>
          </w:tcPr>
          <w:p w14:paraId="372780C9" w14:textId="7DE4826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0184665B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144CAB69" w14:textId="77777777" w:rsidTr="00FE59DE">
        <w:tc>
          <w:tcPr>
            <w:tcW w:w="1501" w:type="dxa"/>
            <w:vAlign w:val="bottom"/>
          </w:tcPr>
          <w:p w14:paraId="6645B29D" w14:textId="4721BD4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12:40704439</w:t>
            </w:r>
          </w:p>
        </w:tc>
        <w:tc>
          <w:tcPr>
            <w:tcW w:w="1501" w:type="dxa"/>
            <w:vAlign w:val="bottom"/>
          </w:tcPr>
          <w:p w14:paraId="1AE22148" w14:textId="7467FD2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c.4449C&gt;G</w:t>
            </w:r>
          </w:p>
        </w:tc>
        <w:tc>
          <w:tcPr>
            <w:tcW w:w="1502" w:type="dxa"/>
            <w:vAlign w:val="bottom"/>
          </w:tcPr>
          <w:p w14:paraId="70237E60" w14:textId="5467944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1CB4240F" w14:textId="24AFB91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rs756714261</w:t>
            </w:r>
          </w:p>
        </w:tc>
        <w:tc>
          <w:tcPr>
            <w:tcW w:w="1502" w:type="dxa"/>
            <w:vAlign w:val="bottom"/>
          </w:tcPr>
          <w:p w14:paraId="45D81E9A" w14:textId="426CC46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0F1ADAE8" w14:textId="0D650A49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013C3E86" w14:textId="77777777" w:rsidTr="00FE59DE">
        <w:tc>
          <w:tcPr>
            <w:tcW w:w="1501" w:type="dxa"/>
            <w:vAlign w:val="bottom"/>
          </w:tcPr>
          <w:p w14:paraId="5C58864D" w14:textId="7848425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12:40714916</w:t>
            </w:r>
          </w:p>
        </w:tc>
        <w:tc>
          <w:tcPr>
            <w:tcW w:w="1501" w:type="dxa"/>
            <w:vAlign w:val="bottom"/>
          </w:tcPr>
          <w:p w14:paraId="4B2529CA" w14:textId="07253FA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c.5096A&gt;G</w:t>
            </w:r>
          </w:p>
        </w:tc>
        <w:tc>
          <w:tcPr>
            <w:tcW w:w="1502" w:type="dxa"/>
            <w:vAlign w:val="bottom"/>
          </w:tcPr>
          <w:p w14:paraId="6BC100D9" w14:textId="3B07808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664A7632" w14:textId="29DA5784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rs35801418</w:t>
            </w:r>
          </w:p>
        </w:tc>
        <w:tc>
          <w:tcPr>
            <w:tcW w:w="1502" w:type="dxa"/>
            <w:vAlign w:val="bottom"/>
          </w:tcPr>
          <w:p w14:paraId="51A5559F" w14:textId="61B7626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4ED29F76" w14:textId="45B787D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4F5AC1FB" w14:textId="77777777" w:rsidTr="00FE59DE">
        <w:tc>
          <w:tcPr>
            <w:tcW w:w="1501" w:type="dxa"/>
            <w:vAlign w:val="bottom"/>
          </w:tcPr>
          <w:p w14:paraId="7F37472F" w14:textId="2CE41DF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12:40715840</w:t>
            </w:r>
          </w:p>
        </w:tc>
        <w:tc>
          <w:tcPr>
            <w:tcW w:w="1501" w:type="dxa"/>
            <w:vAlign w:val="bottom"/>
          </w:tcPr>
          <w:p w14:paraId="06B2D23C" w14:textId="465DC60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c.5174G&gt;A</w:t>
            </w:r>
          </w:p>
        </w:tc>
        <w:tc>
          <w:tcPr>
            <w:tcW w:w="1502" w:type="dxa"/>
            <w:vAlign w:val="bottom"/>
          </w:tcPr>
          <w:p w14:paraId="15380611" w14:textId="1681B5D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214D6B7B" w14:textId="092A73D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rs72547979</w:t>
            </w:r>
          </w:p>
        </w:tc>
        <w:tc>
          <w:tcPr>
            <w:tcW w:w="1502" w:type="dxa"/>
            <w:vAlign w:val="bottom"/>
          </w:tcPr>
          <w:p w14:paraId="32211517" w14:textId="53480CF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3A32F12B" w14:textId="5D7FEA2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7E181E0B" w14:textId="77777777" w:rsidTr="00FE59DE">
        <w:tc>
          <w:tcPr>
            <w:tcW w:w="1501" w:type="dxa"/>
            <w:vAlign w:val="bottom"/>
          </w:tcPr>
          <w:p w14:paraId="67D09F56" w14:textId="0F460DA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12:40716270</w:t>
            </w:r>
          </w:p>
        </w:tc>
        <w:tc>
          <w:tcPr>
            <w:tcW w:w="1501" w:type="dxa"/>
            <w:vAlign w:val="bottom"/>
          </w:tcPr>
          <w:p w14:paraId="497D8853" w14:textId="0D87218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c.5467C&gt;A</w:t>
            </w:r>
          </w:p>
        </w:tc>
        <w:tc>
          <w:tcPr>
            <w:tcW w:w="1502" w:type="dxa"/>
            <w:vAlign w:val="bottom"/>
          </w:tcPr>
          <w:p w14:paraId="6FE3A913" w14:textId="141D172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0BDA1E57" w14:textId="3B0ECD8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rs72547980</w:t>
            </w:r>
          </w:p>
        </w:tc>
        <w:tc>
          <w:tcPr>
            <w:tcW w:w="1502" w:type="dxa"/>
            <w:vAlign w:val="bottom"/>
          </w:tcPr>
          <w:p w14:paraId="49CA9A64" w14:textId="0E258AD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7C91BD4D" w14:textId="7291DE8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100EA137" w14:textId="77777777" w:rsidTr="00FE59DE">
        <w:tc>
          <w:tcPr>
            <w:tcW w:w="1501" w:type="dxa"/>
            <w:vAlign w:val="bottom"/>
          </w:tcPr>
          <w:p w14:paraId="7E457B90" w14:textId="6113E58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12:40717058</w:t>
            </w:r>
          </w:p>
        </w:tc>
        <w:tc>
          <w:tcPr>
            <w:tcW w:w="1501" w:type="dxa"/>
            <w:vAlign w:val="bottom"/>
          </w:tcPr>
          <w:p w14:paraId="4AA22EFC" w14:textId="5359FE5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c.5606T&gt;C</w:t>
            </w:r>
          </w:p>
        </w:tc>
        <w:tc>
          <w:tcPr>
            <w:tcW w:w="1502" w:type="dxa"/>
            <w:vAlign w:val="bottom"/>
          </w:tcPr>
          <w:p w14:paraId="4AF15423" w14:textId="3E7FC26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27358D58" w14:textId="4650A42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rs35602796</w:t>
            </w:r>
          </w:p>
        </w:tc>
        <w:tc>
          <w:tcPr>
            <w:tcW w:w="1502" w:type="dxa"/>
            <w:vAlign w:val="bottom"/>
          </w:tcPr>
          <w:p w14:paraId="4C7C3F83" w14:textId="514C154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559D568F" w14:textId="336B88A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241A20BA" w14:textId="77777777" w:rsidTr="00FE59DE">
        <w:tc>
          <w:tcPr>
            <w:tcW w:w="1501" w:type="dxa"/>
            <w:vAlign w:val="bottom"/>
          </w:tcPr>
          <w:p w14:paraId="1C4B78B9" w14:textId="3F6712E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12:40734122</w:t>
            </w:r>
          </w:p>
        </w:tc>
        <w:tc>
          <w:tcPr>
            <w:tcW w:w="1501" w:type="dxa"/>
            <w:vAlign w:val="bottom"/>
          </w:tcPr>
          <w:p w14:paraId="16631E76" w14:textId="704C779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c.5971A&gt;G</w:t>
            </w:r>
          </w:p>
        </w:tc>
        <w:tc>
          <w:tcPr>
            <w:tcW w:w="1502" w:type="dxa"/>
            <w:vAlign w:val="bottom"/>
          </w:tcPr>
          <w:p w14:paraId="739452C1" w14:textId="4094AFA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1C37B7AB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Align w:val="bottom"/>
          </w:tcPr>
          <w:p w14:paraId="208DD0D9" w14:textId="6ED9F17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7B91D15F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41460D12" w14:textId="77777777" w:rsidTr="00FE59DE">
        <w:tc>
          <w:tcPr>
            <w:tcW w:w="1501" w:type="dxa"/>
            <w:vAlign w:val="bottom"/>
          </w:tcPr>
          <w:p w14:paraId="196632C0" w14:textId="7A47DE3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12:40734182</w:t>
            </w:r>
          </w:p>
        </w:tc>
        <w:tc>
          <w:tcPr>
            <w:tcW w:w="1501" w:type="dxa"/>
            <w:vAlign w:val="bottom"/>
          </w:tcPr>
          <w:p w14:paraId="00B5A58D" w14:textId="32254B6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c.6035T&gt;C</w:t>
            </w:r>
          </w:p>
        </w:tc>
        <w:tc>
          <w:tcPr>
            <w:tcW w:w="1502" w:type="dxa"/>
            <w:vAlign w:val="bottom"/>
          </w:tcPr>
          <w:p w14:paraId="539CD5BB" w14:textId="5BCBBE9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42C05A06" w14:textId="325C45F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rs34015634</w:t>
            </w:r>
          </w:p>
        </w:tc>
        <w:tc>
          <w:tcPr>
            <w:tcW w:w="1502" w:type="dxa"/>
            <w:vAlign w:val="bottom"/>
          </w:tcPr>
          <w:p w14:paraId="684A7D7B" w14:textId="3A11D29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0CBCC7B4" w14:textId="1EB51CC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437F2DDB" w14:textId="77777777" w:rsidTr="00FE59DE">
        <w:tc>
          <w:tcPr>
            <w:tcW w:w="1501" w:type="dxa"/>
            <w:vAlign w:val="bottom"/>
          </w:tcPr>
          <w:p w14:paraId="37704CB9" w14:textId="251CB4F6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12:40734202</w:t>
            </w:r>
          </w:p>
        </w:tc>
        <w:tc>
          <w:tcPr>
            <w:tcW w:w="1501" w:type="dxa"/>
            <w:vAlign w:val="bottom"/>
          </w:tcPr>
          <w:p w14:paraId="6A3C1F3C" w14:textId="5957189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c.6055G&gt;A</w:t>
            </w:r>
          </w:p>
        </w:tc>
        <w:tc>
          <w:tcPr>
            <w:tcW w:w="1502" w:type="dxa"/>
            <w:vAlign w:val="bottom"/>
          </w:tcPr>
          <w:p w14:paraId="1F872C52" w14:textId="7D56F67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1FBC125E" w14:textId="0C39905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rs34637584</w:t>
            </w:r>
          </w:p>
        </w:tc>
        <w:tc>
          <w:tcPr>
            <w:tcW w:w="1502" w:type="dxa"/>
            <w:vAlign w:val="bottom"/>
          </w:tcPr>
          <w:p w14:paraId="0D196C0E" w14:textId="58C92C6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235308A4" w14:textId="2D8C25C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2F857BCF" w14:textId="77777777" w:rsidTr="00FE59DE">
        <w:tc>
          <w:tcPr>
            <w:tcW w:w="1501" w:type="dxa"/>
            <w:vAlign w:val="bottom"/>
          </w:tcPr>
          <w:p w14:paraId="010EFFD5" w14:textId="7492BF2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12:40734206</w:t>
            </w:r>
          </w:p>
        </w:tc>
        <w:tc>
          <w:tcPr>
            <w:tcW w:w="1501" w:type="dxa"/>
            <w:vAlign w:val="bottom"/>
          </w:tcPr>
          <w:p w14:paraId="3779369E" w14:textId="3CBB1B6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c.6059T&gt;C</w:t>
            </w:r>
          </w:p>
        </w:tc>
        <w:tc>
          <w:tcPr>
            <w:tcW w:w="1502" w:type="dxa"/>
            <w:vAlign w:val="bottom"/>
          </w:tcPr>
          <w:p w14:paraId="403113A1" w14:textId="7117CE2E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35CAF0B0" w14:textId="394DB3A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rs35870237</w:t>
            </w:r>
          </w:p>
        </w:tc>
        <w:tc>
          <w:tcPr>
            <w:tcW w:w="1502" w:type="dxa"/>
            <w:vAlign w:val="bottom"/>
          </w:tcPr>
          <w:p w14:paraId="45806AAD" w14:textId="38B8FF5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6A894769" w14:textId="74C8B0F2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3ABAB8A0" w14:textId="77777777" w:rsidTr="00FE59DE">
        <w:tc>
          <w:tcPr>
            <w:tcW w:w="1501" w:type="dxa"/>
            <w:vAlign w:val="bottom"/>
          </w:tcPr>
          <w:p w14:paraId="2EEB86EC" w14:textId="5239226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12:40745484</w:t>
            </w:r>
          </w:p>
        </w:tc>
        <w:tc>
          <w:tcPr>
            <w:tcW w:w="1501" w:type="dxa"/>
            <w:vAlign w:val="bottom"/>
          </w:tcPr>
          <w:p w14:paraId="1CA3D398" w14:textId="74EAD32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c.6523G&gt;C</w:t>
            </w:r>
          </w:p>
        </w:tc>
        <w:tc>
          <w:tcPr>
            <w:tcW w:w="1502" w:type="dxa"/>
            <w:vAlign w:val="bottom"/>
          </w:tcPr>
          <w:p w14:paraId="53F9291D" w14:textId="6FB3E01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18AB0E89" w14:textId="62A92A5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rs776801536</w:t>
            </w:r>
          </w:p>
        </w:tc>
        <w:tc>
          <w:tcPr>
            <w:tcW w:w="1502" w:type="dxa"/>
            <w:vAlign w:val="bottom"/>
          </w:tcPr>
          <w:p w14:paraId="75595ECE" w14:textId="2C28DF5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0096F828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6182A418" w14:textId="77777777" w:rsidTr="00FE59DE">
        <w:tc>
          <w:tcPr>
            <w:tcW w:w="1501" w:type="dxa"/>
            <w:vAlign w:val="bottom"/>
          </w:tcPr>
          <w:p w14:paraId="28499E68" w14:textId="2DE619E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12:40757242</w:t>
            </w:r>
          </w:p>
        </w:tc>
        <w:tc>
          <w:tcPr>
            <w:tcW w:w="1501" w:type="dxa"/>
            <w:vAlign w:val="bottom"/>
          </w:tcPr>
          <w:p w14:paraId="2B4EB747" w14:textId="6F7BA7EC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c.7067C&gt;T</w:t>
            </w:r>
          </w:p>
        </w:tc>
        <w:tc>
          <w:tcPr>
            <w:tcW w:w="1502" w:type="dxa"/>
            <w:vAlign w:val="bottom"/>
          </w:tcPr>
          <w:p w14:paraId="05D9DAD0" w14:textId="75E60B1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11AC2400" w14:textId="15450D1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rs113511708</w:t>
            </w:r>
          </w:p>
        </w:tc>
        <w:tc>
          <w:tcPr>
            <w:tcW w:w="1502" w:type="dxa"/>
            <w:vAlign w:val="bottom"/>
          </w:tcPr>
          <w:p w14:paraId="13EDBD97" w14:textId="370BBBB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228EF611" w14:textId="581EDE0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78B293DC" w14:textId="77777777" w:rsidTr="00FE59DE">
        <w:tc>
          <w:tcPr>
            <w:tcW w:w="1501" w:type="dxa"/>
            <w:vAlign w:val="bottom"/>
          </w:tcPr>
          <w:p w14:paraId="6BDE1637" w14:textId="3338FA3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12:40758750</w:t>
            </w:r>
          </w:p>
        </w:tc>
        <w:tc>
          <w:tcPr>
            <w:tcW w:w="1501" w:type="dxa"/>
            <w:vAlign w:val="bottom"/>
          </w:tcPr>
          <w:p w14:paraId="42073298" w14:textId="2BE45FA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c.7315C&gt;A</w:t>
            </w:r>
          </w:p>
        </w:tc>
        <w:tc>
          <w:tcPr>
            <w:tcW w:w="1502" w:type="dxa"/>
            <w:vAlign w:val="bottom"/>
          </w:tcPr>
          <w:p w14:paraId="292CB960" w14:textId="7337838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LRRK2</w:t>
            </w:r>
          </w:p>
        </w:tc>
        <w:tc>
          <w:tcPr>
            <w:tcW w:w="1502" w:type="dxa"/>
            <w:vAlign w:val="bottom"/>
          </w:tcPr>
          <w:p w14:paraId="33D06EA5" w14:textId="33BDD2C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rs201913693</w:t>
            </w:r>
          </w:p>
        </w:tc>
        <w:tc>
          <w:tcPr>
            <w:tcW w:w="1502" w:type="dxa"/>
            <w:vAlign w:val="bottom"/>
          </w:tcPr>
          <w:p w14:paraId="5E317074" w14:textId="582CD8B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29B3FB0B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E59DE" w14:paraId="1EF19FB3" w14:textId="77777777" w:rsidTr="00FE59DE">
        <w:tc>
          <w:tcPr>
            <w:tcW w:w="1501" w:type="dxa"/>
            <w:vAlign w:val="bottom"/>
          </w:tcPr>
          <w:p w14:paraId="75DF47F8" w14:textId="360AC85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16:46696364</w:t>
            </w:r>
          </w:p>
        </w:tc>
        <w:tc>
          <w:tcPr>
            <w:tcW w:w="1501" w:type="dxa"/>
            <w:vAlign w:val="bottom"/>
          </w:tcPr>
          <w:p w14:paraId="11D8E869" w14:textId="56B3940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c.1858G&gt;A</w:t>
            </w:r>
          </w:p>
        </w:tc>
        <w:tc>
          <w:tcPr>
            <w:tcW w:w="1502" w:type="dxa"/>
            <w:vAlign w:val="bottom"/>
          </w:tcPr>
          <w:p w14:paraId="4958CC9A" w14:textId="4242D11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VPS35</w:t>
            </w:r>
          </w:p>
        </w:tc>
        <w:tc>
          <w:tcPr>
            <w:tcW w:w="1502" w:type="dxa"/>
            <w:vAlign w:val="bottom"/>
          </w:tcPr>
          <w:p w14:paraId="6EADFC38" w14:textId="185D606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rs188286943</w:t>
            </w:r>
          </w:p>
        </w:tc>
        <w:tc>
          <w:tcPr>
            <w:tcW w:w="1502" w:type="dxa"/>
            <w:vAlign w:val="bottom"/>
          </w:tcPr>
          <w:p w14:paraId="23B1ED1A" w14:textId="4B827C4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Definitely </w:t>
            </w:r>
          </w:p>
        </w:tc>
        <w:tc>
          <w:tcPr>
            <w:tcW w:w="1502" w:type="dxa"/>
            <w:vAlign w:val="bottom"/>
          </w:tcPr>
          <w:p w14:paraId="7BE1C28D" w14:textId="667B1858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54B8F0D5" w14:textId="77777777" w:rsidTr="00FE59DE">
        <w:tc>
          <w:tcPr>
            <w:tcW w:w="1501" w:type="dxa"/>
            <w:vAlign w:val="bottom"/>
          </w:tcPr>
          <w:p w14:paraId="36884EE6" w14:textId="1B61C87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color w:val="000000"/>
                <w:sz w:val="20"/>
                <w:szCs w:val="20"/>
              </w:rPr>
              <w:t>16:46702919</w:t>
            </w:r>
          </w:p>
        </w:tc>
        <w:tc>
          <w:tcPr>
            <w:tcW w:w="1501" w:type="dxa"/>
            <w:vAlign w:val="bottom"/>
          </w:tcPr>
          <w:p w14:paraId="2647A23A" w14:textId="1154C85D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c.1570C&gt;T</w:t>
            </w:r>
          </w:p>
        </w:tc>
        <w:tc>
          <w:tcPr>
            <w:tcW w:w="1502" w:type="dxa"/>
            <w:vAlign w:val="bottom"/>
          </w:tcPr>
          <w:p w14:paraId="2527484A" w14:textId="7C975BA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color w:val="000000"/>
                <w:sz w:val="20"/>
                <w:szCs w:val="20"/>
              </w:rPr>
              <w:t>VPS35</w:t>
            </w:r>
          </w:p>
        </w:tc>
        <w:tc>
          <w:tcPr>
            <w:tcW w:w="1502" w:type="dxa"/>
            <w:vAlign w:val="bottom"/>
          </w:tcPr>
          <w:p w14:paraId="6F0D01B7" w14:textId="55A49EB0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rs184277092</w:t>
            </w:r>
          </w:p>
        </w:tc>
        <w:tc>
          <w:tcPr>
            <w:tcW w:w="1502" w:type="dxa"/>
            <w:vAlign w:val="bottom"/>
          </w:tcPr>
          <w:p w14:paraId="6107CA95" w14:textId="67E7B36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02F38EC6" w14:textId="7672882F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Yes</w:t>
            </w:r>
          </w:p>
        </w:tc>
      </w:tr>
      <w:tr w:rsidR="00FE59DE" w14:paraId="2CBD7A68" w14:textId="77777777" w:rsidTr="00FE59DE">
        <w:tc>
          <w:tcPr>
            <w:tcW w:w="1501" w:type="dxa"/>
            <w:vAlign w:val="bottom"/>
          </w:tcPr>
          <w:p w14:paraId="55FC1058" w14:textId="22DF5D1A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color w:val="000000"/>
                <w:sz w:val="20"/>
                <w:szCs w:val="20"/>
              </w:rPr>
              <w:t>16:46708541</w:t>
            </w:r>
          </w:p>
        </w:tc>
        <w:tc>
          <w:tcPr>
            <w:tcW w:w="1501" w:type="dxa"/>
            <w:vAlign w:val="bottom"/>
          </w:tcPr>
          <w:p w14:paraId="420BDF34" w14:textId="6E0362D1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c.946C&gt;T</w:t>
            </w:r>
          </w:p>
        </w:tc>
        <w:tc>
          <w:tcPr>
            <w:tcW w:w="1502" w:type="dxa"/>
            <w:vAlign w:val="bottom"/>
          </w:tcPr>
          <w:p w14:paraId="5C7EA28F" w14:textId="12F2EADB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color w:val="000000"/>
                <w:sz w:val="20"/>
                <w:szCs w:val="20"/>
              </w:rPr>
              <w:t>VPS35</w:t>
            </w:r>
          </w:p>
        </w:tc>
        <w:tc>
          <w:tcPr>
            <w:tcW w:w="1502" w:type="dxa"/>
            <w:vAlign w:val="bottom"/>
          </w:tcPr>
          <w:p w14:paraId="012F2B88" w14:textId="0C28A203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>rs770029606</w:t>
            </w:r>
          </w:p>
        </w:tc>
        <w:tc>
          <w:tcPr>
            <w:tcW w:w="1502" w:type="dxa"/>
            <w:vAlign w:val="bottom"/>
          </w:tcPr>
          <w:p w14:paraId="09A5C33F" w14:textId="3EDA1B95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FE59DE">
              <w:rPr>
                <w:sz w:val="20"/>
                <w:szCs w:val="20"/>
              </w:rPr>
              <w:t xml:space="preserve">Probably </w:t>
            </w:r>
          </w:p>
        </w:tc>
        <w:tc>
          <w:tcPr>
            <w:tcW w:w="1502" w:type="dxa"/>
            <w:vAlign w:val="bottom"/>
          </w:tcPr>
          <w:p w14:paraId="373FFC43" w14:textId="77777777" w:rsidR="00FE59DE" w:rsidRPr="00FE59DE" w:rsidRDefault="00FE59DE" w:rsidP="00FE59D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A144997" w14:textId="31B0EC57" w:rsidR="00FE59DE" w:rsidRDefault="00FE59DE" w:rsidP="00EE208C">
      <w:pPr>
        <w:spacing w:line="480" w:lineRule="auto"/>
        <w:rPr>
          <w:sz w:val="20"/>
          <w:szCs w:val="20"/>
          <w:lang w:val="en-US"/>
        </w:rPr>
      </w:pPr>
    </w:p>
    <w:p w14:paraId="6B67884A" w14:textId="704B7EF6" w:rsidR="00FE59DE" w:rsidRPr="00FE59DE" w:rsidRDefault="00FE59DE" w:rsidP="00EE208C">
      <w:p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table lists all definitely or probably pathogenic mutations in autosomal dominant PD listed in the MDSGene database (</w:t>
      </w:r>
      <w:hyperlink r:id="rId4" w:history="1">
        <w:r w:rsidRPr="00E16A43">
          <w:rPr>
            <w:rStyle w:val="Hyperkobling"/>
            <w:sz w:val="20"/>
            <w:szCs w:val="20"/>
            <w:lang w:val="en-US"/>
          </w:rPr>
          <w:t>https://www.mdsgene.org/</w:t>
        </w:r>
      </w:hyperlink>
      <w:r>
        <w:rPr>
          <w:sz w:val="20"/>
          <w:szCs w:val="20"/>
          <w:lang w:val="en-US"/>
        </w:rPr>
        <w:t xml:space="preserve">) and whether the variant was successfully genotyped on the NeuroChip. No mutations were detected.  </w:t>
      </w:r>
    </w:p>
    <w:p w14:paraId="2E770F50" w14:textId="77777777" w:rsidR="00050250" w:rsidRDefault="00050250" w:rsidP="00EE208C">
      <w:pPr>
        <w:spacing w:line="480" w:lineRule="auto"/>
        <w:rPr>
          <w:b/>
          <w:bCs/>
          <w:lang w:val="en-US"/>
        </w:rPr>
      </w:pPr>
    </w:p>
    <w:p w14:paraId="095714B5" w14:textId="58FDA625" w:rsidR="00EE208C" w:rsidRPr="009268A0" w:rsidRDefault="00E120AA" w:rsidP="00EE208C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br w:type="column"/>
      </w:r>
      <w:r w:rsidR="00EE208C" w:rsidRPr="00B02A0E">
        <w:rPr>
          <w:b/>
          <w:bCs/>
          <w:lang w:val="en-US"/>
        </w:rPr>
        <w:lastRenderedPageBreak/>
        <w:t xml:space="preserve">Supplementary table </w:t>
      </w:r>
      <w:r>
        <w:rPr>
          <w:b/>
          <w:bCs/>
          <w:lang w:val="en-US"/>
        </w:rPr>
        <w:t>2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680"/>
        <w:gridCol w:w="1636"/>
        <w:gridCol w:w="1481"/>
        <w:gridCol w:w="1213"/>
      </w:tblGrid>
      <w:tr w:rsidR="00EE208C" w:rsidRPr="00B02A0E" w14:paraId="0F8A248C" w14:textId="77777777" w:rsidTr="00FE59DE">
        <w:trPr>
          <w:trHeight w:val="1024"/>
        </w:trPr>
        <w:tc>
          <w:tcPr>
            <w:tcW w:w="2597" w:type="pct"/>
            <w:vAlign w:val="center"/>
          </w:tcPr>
          <w:p w14:paraId="6CC20BD7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8" w:type="pct"/>
            <w:vAlign w:val="center"/>
          </w:tcPr>
          <w:p w14:paraId="6B4D17C3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b/>
                <w:bCs/>
                <w:lang w:val="en-US"/>
              </w:rPr>
              <w:t>PD</w:t>
            </w:r>
          </w:p>
          <w:p w14:paraId="079579F9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lang w:val="en-US"/>
              </w:rPr>
              <w:t>N =71</w:t>
            </w:r>
          </w:p>
        </w:tc>
        <w:tc>
          <w:tcPr>
            <w:tcW w:w="822" w:type="pct"/>
            <w:vAlign w:val="center"/>
          </w:tcPr>
          <w:p w14:paraId="0C74E8C0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b/>
                <w:bCs/>
                <w:lang w:val="en-US"/>
              </w:rPr>
              <w:t>PDD</w:t>
            </w:r>
          </w:p>
          <w:p w14:paraId="7C11D66D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lang w:val="en-US"/>
              </w:rPr>
              <w:t>N = 81</w:t>
            </w:r>
          </w:p>
        </w:tc>
        <w:tc>
          <w:tcPr>
            <w:tcW w:w="673" w:type="pct"/>
            <w:vAlign w:val="center"/>
          </w:tcPr>
          <w:p w14:paraId="535C1B24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b/>
                <w:bCs/>
                <w:lang w:val="en-US"/>
              </w:rPr>
              <w:t>p value</w:t>
            </w:r>
          </w:p>
        </w:tc>
      </w:tr>
      <w:tr w:rsidR="00EE208C" w:rsidRPr="00B02A0E" w14:paraId="2BC0594F" w14:textId="77777777" w:rsidTr="00FE59DE">
        <w:tc>
          <w:tcPr>
            <w:tcW w:w="2597" w:type="pct"/>
            <w:vAlign w:val="center"/>
          </w:tcPr>
          <w:p w14:paraId="41A8DAFD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lang w:val="en-US"/>
              </w:rPr>
              <w:t xml:space="preserve">Braak </w:t>
            </w:r>
            <w:r w:rsidRPr="00B02A0E">
              <w:rPr>
                <w:lang w:val="en-GB"/>
              </w:rPr>
              <w:t>α-synuclein stage, median (range)</w:t>
            </w:r>
          </w:p>
        </w:tc>
        <w:tc>
          <w:tcPr>
            <w:tcW w:w="908" w:type="pct"/>
            <w:vAlign w:val="center"/>
          </w:tcPr>
          <w:p w14:paraId="05E5E45F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5 (3-6)</w:t>
            </w:r>
          </w:p>
        </w:tc>
        <w:tc>
          <w:tcPr>
            <w:tcW w:w="822" w:type="pct"/>
            <w:vAlign w:val="center"/>
          </w:tcPr>
          <w:p w14:paraId="5F76B66D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6 (3-6)</w:t>
            </w:r>
          </w:p>
        </w:tc>
        <w:tc>
          <w:tcPr>
            <w:tcW w:w="673" w:type="pct"/>
            <w:vAlign w:val="center"/>
          </w:tcPr>
          <w:p w14:paraId="684149FD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0.01</w:t>
            </w:r>
          </w:p>
        </w:tc>
      </w:tr>
      <w:tr w:rsidR="00EE208C" w:rsidRPr="00B02A0E" w14:paraId="46941114" w14:textId="77777777" w:rsidTr="00FE59DE">
        <w:tc>
          <w:tcPr>
            <w:tcW w:w="2597" w:type="pct"/>
            <w:vAlign w:val="center"/>
          </w:tcPr>
          <w:p w14:paraId="0D2F02D8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color w:val="000000"/>
                <w:shd w:val="clear" w:color="auto" w:fill="FFFFFF"/>
                <w:lang w:val="en-US"/>
              </w:rPr>
              <w:t>Thal amyloid-</w:t>
            </w:r>
            <w:r w:rsidRPr="00B02A0E">
              <w:rPr>
                <w:color w:val="000000"/>
                <w:shd w:val="clear" w:color="auto" w:fill="FFFFFF"/>
              </w:rPr>
              <w:t>β</w:t>
            </w:r>
            <w:r w:rsidRPr="00B02A0E">
              <w:rPr>
                <w:color w:val="000000"/>
                <w:shd w:val="clear" w:color="auto" w:fill="FFFFFF"/>
                <w:lang w:val="en-US"/>
              </w:rPr>
              <w:t xml:space="preserve"> phase, median (range)</w:t>
            </w:r>
          </w:p>
        </w:tc>
        <w:tc>
          <w:tcPr>
            <w:tcW w:w="908" w:type="pct"/>
            <w:vAlign w:val="center"/>
          </w:tcPr>
          <w:p w14:paraId="5F8CD575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 (0-4)</w:t>
            </w:r>
          </w:p>
        </w:tc>
        <w:tc>
          <w:tcPr>
            <w:tcW w:w="822" w:type="pct"/>
            <w:vAlign w:val="center"/>
          </w:tcPr>
          <w:p w14:paraId="38E5E42A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2 (0-4)</w:t>
            </w:r>
          </w:p>
        </w:tc>
        <w:tc>
          <w:tcPr>
            <w:tcW w:w="673" w:type="pct"/>
            <w:vAlign w:val="center"/>
          </w:tcPr>
          <w:p w14:paraId="666EDFFE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0.001</w:t>
            </w:r>
          </w:p>
        </w:tc>
      </w:tr>
      <w:tr w:rsidR="00EE208C" w:rsidRPr="00B02A0E" w14:paraId="1CE337F2" w14:textId="77777777" w:rsidTr="00FE59DE">
        <w:tc>
          <w:tcPr>
            <w:tcW w:w="2597" w:type="pct"/>
            <w:vAlign w:val="center"/>
          </w:tcPr>
          <w:p w14:paraId="39600522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lang w:val="en-GB"/>
              </w:rPr>
              <w:t>Braak NFT stage, median (range)</w:t>
            </w:r>
          </w:p>
        </w:tc>
        <w:tc>
          <w:tcPr>
            <w:tcW w:w="908" w:type="pct"/>
            <w:vAlign w:val="center"/>
          </w:tcPr>
          <w:p w14:paraId="33B1AD2A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 (0-4)</w:t>
            </w:r>
          </w:p>
        </w:tc>
        <w:tc>
          <w:tcPr>
            <w:tcW w:w="822" w:type="pct"/>
            <w:vAlign w:val="center"/>
          </w:tcPr>
          <w:p w14:paraId="424CE67F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2 (0-5)</w:t>
            </w:r>
          </w:p>
        </w:tc>
        <w:tc>
          <w:tcPr>
            <w:tcW w:w="673" w:type="pct"/>
            <w:vAlign w:val="center"/>
          </w:tcPr>
          <w:p w14:paraId="1B335F7E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0.003</w:t>
            </w:r>
          </w:p>
        </w:tc>
      </w:tr>
      <w:tr w:rsidR="00EE208C" w:rsidRPr="00B02A0E" w14:paraId="3DE0F5AE" w14:textId="77777777" w:rsidTr="00FE59DE">
        <w:tc>
          <w:tcPr>
            <w:tcW w:w="2597" w:type="pct"/>
            <w:vAlign w:val="center"/>
          </w:tcPr>
          <w:p w14:paraId="53E60A37" w14:textId="77777777" w:rsidR="00EE208C" w:rsidRPr="00B02A0E" w:rsidRDefault="00EE208C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color w:val="000000"/>
                <w:shd w:val="clear" w:color="auto" w:fill="FFFFFF"/>
                <w:lang w:val="en-US"/>
              </w:rPr>
              <w:t>CERAD score, median (range)</w:t>
            </w:r>
          </w:p>
        </w:tc>
        <w:tc>
          <w:tcPr>
            <w:tcW w:w="908" w:type="pct"/>
            <w:vAlign w:val="center"/>
          </w:tcPr>
          <w:p w14:paraId="3B22CEE0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 (0-3)</w:t>
            </w:r>
          </w:p>
        </w:tc>
        <w:tc>
          <w:tcPr>
            <w:tcW w:w="822" w:type="pct"/>
            <w:vAlign w:val="center"/>
          </w:tcPr>
          <w:p w14:paraId="41673A9F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 (1-3)</w:t>
            </w:r>
          </w:p>
        </w:tc>
        <w:tc>
          <w:tcPr>
            <w:tcW w:w="673" w:type="pct"/>
            <w:vAlign w:val="center"/>
          </w:tcPr>
          <w:p w14:paraId="3040B809" w14:textId="77777777" w:rsidR="00EE208C" w:rsidRPr="00B02A0E" w:rsidRDefault="00EE208C" w:rsidP="00FE59DE">
            <w:pPr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&lt; 0.001</w:t>
            </w:r>
          </w:p>
        </w:tc>
      </w:tr>
    </w:tbl>
    <w:p w14:paraId="7A3DE7D4" w14:textId="77777777" w:rsidR="00EE208C" w:rsidRPr="00B02A0E" w:rsidRDefault="00EE208C" w:rsidP="00050250">
      <w:pPr>
        <w:spacing w:line="276" w:lineRule="auto"/>
        <w:rPr>
          <w:lang w:val="en-US"/>
        </w:rPr>
      </w:pPr>
      <w:r>
        <w:rPr>
          <w:lang w:val="en-US"/>
        </w:rPr>
        <w:t xml:space="preserve">Neuropathological stages for PD and PDD donors. P value from Wilcoxon Rank Sum Test. </w:t>
      </w:r>
      <w:r w:rsidRPr="00B02A0E">
        <w:rPr>
          <w:lang w:val="en-US"/>
        </w:rPr>
        <w:t xml:space="preserve">For convenience CERAD score was converted to numeric variables (none = 0, sparse = 1, moderate = 2, frequent = 3). </w:t>
      </w:r>
    </w:p>
    <w:p w14:paraId="14F16211" w14:textId="77777777" w:rsidR="00EE208C" w:rsidRDefault="00EE208C" w:rsidP="00A85D31">
      <w:pPr>
        <w:spacing w:line="480" w:lineRule="auto"/>
      </w:pPr>
    </w:p>
    <w:p w14:paraId="0EAD9FFC" w14:textId="1FC162F2" w:rsidR="00A85D31" w:rsidRPr="00B02A0E" w:rsidRDefault="00A85D31" w:rsidP="00A85D31">
      <w:pPr>
        <w:spacing w:line="480" w:lineRule="auto"/>
        <w:rPr>
          <w:b/>
          <w:bCs/>
          <w:lang w:val="en-US"/>
        </w:rPr>
      </w:pPr>
      <w:r w:rsidRPr="00B02A0E">
        <w:rPr>
          <w:b/>
          <w:bCs/>
          <w:lang w:val="en-US"/>
        </w:rPr>
        <w:t xml:space="preserve">Supplementary table </w:t>
      </w:r>
      <w:r w:rsidR="00E120AA">
        <w:rPr>
          <w:b/>
          <w:bCs/>
          <w:lang w:val="en-US"/>
        </w:rPr>
        <w:t>3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597"/>
        <w:gridCol w:w="3128"/>
        <w:gridCol w:w="787"/>
        <w:gridCol w:w="2314"/>
        <w:gridCol w:w="1184"/>
      </w:tblGrid>
      <w:tr w:rsidR="00A85D31" w:rsidRPr="00B02A0E" w14:paraId="7353AC00" w14:textId="77777777" w:rsidTr="00FE59DE">
        <w:tc>
          <w:tcPr>
            <w:tcW w:w="886" w:type="pct"/>
            <w:vAlign w:val="center"/>
          </w:tcPr>
          <w:p w14:paraId="35DF3753" w14:textId="77777777" w:rsidR="00A85D31" w:rsidRPr="00B02A0E" w:rsidRDefault="00A85D31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B02A0E">
              <w:rPr>
                <w:b/>
                <w:bCs/>
                <w:lang w:val="en-US"/>
              </w:rPr>
              <w:t>Variant</w:t>
            </w:r>
          </w:p>
        </w:tc>
        <w:tc>
          <w:tcPr>
            <w:tcW w:w="1736" w:type="pct"/>
            <w:vAlign w:val="center"/>
          </w:tcPr>
          <w:p w14:paraId="4F5A4E82" w14:textId="77777777" w:rsidR="00A85D31" w:rsidRPr="00B02A0E" w:rsidRDefault="00A85D31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b/>
                <w:bCs/>
                <w:lang w:val="en-US"/>
              </w:rPr>
              <w:t>Neuropathology score</w:t>
            </w:r>
          </w:p>
        </w:tc>
        <w:tc>
          <w:tcPr>
            <w:tcW w:w="437" w:type="pct"/>
            <w:vAlign w:val="center"/>
          </w:tcPr>
          <w:p w14:paraId="5682A585" w14:textId="77777777" w:rsidR="00A85D31" w:rsidRPr="00B02A0E" w:rsidRDefault="00A85D31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b/>
                <w:bCs/>
                <w:lang w:val="en-US"/>
              </w:rPr>
              <w:t>OR</w:t>
            </w:r>
          </w:p>
        </w:tc>
        <w:tc>
          <w:tcPr>
            <w:tcW w:w="1284" w:type="pct"/>
            <w:vAlign w:val="center"/>
          </w:tcPr>
          <w:p w14:paraId="6D14C66A" w14:textId="77777777" w:rsidR="00A85D31" w:rsidRPr="00B02A0E" w:rsidRDefault="00A85D31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b/>
                <w:bCs/>
                <w:lang w:val="en-US"/>
              </w:rPr>
              <w:t>95 % CI for OR</w:t>
            </w:r>
          </w:p>
        </w:tc>
        <w:tc>
          <w:tcPr>
            <w:tcW w:w="657" w:type="pct"/>
            <w:vAlign w:val="center"/>
          </w:tcPr>
          <w:p w14:paraId="510CCE50" w14:textId="77777777" w:rsidR="00A85D31" w:rsidRPr="00B02A0E" w:rsidRDefault="00A85D31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b/>
                <w:bCs/>
                <w:lang w:val="en-US"/>
              </w:rPr>
              <w:t>p value</w:t>
            </w:r>
          </w:p>
        </w:tc>
      </w:tr>
      <w:tr w:rsidR="00FE59DE" w:rsidRPr="00B02A0E" w14:paraId="3847FCB9" w14:textId="77777777" w:rsidTr="00FE59DE">
        <w:tc>
          <w:tcPr>
            <w:tcW w:w="886" w:type="pct"/>
            <w:vMerge w:val="restart"/>
            <w:vAlign w:val="center"/>
          </w:tcPr>
          <w:p w14:paraId="0A120962" w14:textId="77777777" w:rsidR="00FE59DE" w:rsidRPr="00B02A0E" w:rsidRDefault="00FE59DE" w:rsidP="00FE59DE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</w:p>
          <w:p w14:paraId="727D3937" w14:textId="70FEB4AA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FE59DE">
              <w:rPr>
                <w:b/>
                <w:bCs/>
                <w:i/>
                <w:iCs/>
                <w:lang w:val="en-US"/>
              </w:rPr>
              <w:t>APOE</w:t>
            </w:r>
            <w:r w:rsidRPr="00B02A0E">
              <w:rPr>
                <w:b/>
                <w:bCs/>
                <w:lang w:val="en-US"/>
              </w:rPr>
              <w:t xml:space="preserve"> </w:t>
            </w:r>
            <w:r w:rsidRPr="00B02A0E">
              <w:rPr>
                <w:b/>
                <w:bCs/>
                <w:color w:val="1A171C"/>
                <w:lang w:val="en-GB"/>
              </w:rPr>
              <w:t>ε4</w:t>
            </w:r>
          </w:p>
        </w:tc>
        <w:tc>
          <w:tcPr>
            <w:tcW w:w="1736" w:type="pct"/>
            <w:vAlign w:val="center"/>
          </w:tcPr>
          <w:p w14:paraId="4908DECD" w14:textId="51FEA154" w:rsidR="00FE59DE" w:rsidRPr="00B02A0E" w:rsidRDefault="00FE59DE" w:rsidP="00FE59DE">
            <w:pPr>
              <w:spacing w:line="480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B02A0E">
              <w:rPr>
                <w:lang w:val="en-US"/>
              </w:rPr>
              <w:t xml:space="preserve">Braak </w:t>
            </w:r>
            <w:r w:rsidRPr="00B02A0E">
              <w:rPr>
                <w:lang w:val="en-GB"/>
              </w:rPr>
              <w:t>α-synuclein stage</w:t>
            </w:r>
          </w:p>
        </w:tc>
        <w:tc>
          <w:tcPr>
            <w:tcW w:w="437" w:type="pct"/>
            <w:vAlign w:val="center"/>
          </w:tcPr>
          <w:p w14:paraId="745846FF" w14:textId="307FF8D2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1.79</w:t>
            </w:r>
          </w:p>
        </w:tc>
        <w:tc>
          <w:tcPr>
            <w:tcW w:w="1284" w:type="pct"/>
            <w:vAlign w:val="center"/>
          </w:tcPr>
          <w:p w14:paraId="79A88D62" w14:textId="387959F2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0.91-3.67</w:t>
            </w:r>
          </w:p>
        </w:tc>
        <w:tc>
          <w:tcPr>
            <w:tcW w:w="657" w:type="pct"/>
            <w:vAlign w:val="center"/>
          </w:tcPr>
          <w:p w14:paraId="5244E668" w14:textId="227C6199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0.10</w:t>
            </w:r>
          </w:p>
        </w:tc>
      </w:tr>
      <w:tr w:rsidR="00FE59DE" w:rsidRPr="00B02A0E" w14:paraId="54CDB901" w14:textId="77777777" w:rsidTr="00FE59DE">
        <w:tc>
          <w:tcPr>
            <w:tcW w:w="886" w:type="pct"/>
            <w:vMerge/>
            <w:vAlign w:val="center"/>
          </w:tcPr>
          <w:p w14:paraId="379B0384" w14:textId="4CAC53A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36" w:type="pct"/>
            <w:vAlign w:val="center"/>
          </w:tcPr>
          <w:p w14:paraId="50E29DC8" w14:textId="429DEFF6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color w:val="000000"/>
                <w:shd w:val="clear" w:color="auto" w:fill="FFFFFF"/>
                <w:lang w:val="en-US"/>
              </w:rPr>
              <w:t>Thal amyloid-</w:t>
            </w:r>
            <w:r w:rsidRPr="00B02A0E">
              <w:rPr>
                <w:color w:val="000000"/>
                <w:shd w:val="clear" w:color="auto" w:fill="FFFFFF"/>
              </w:rPr>
              <w:t>β</w:t>
            </w:r>
            <w:r w:rsidRPr="00B02A0E">
              <w:rPr>
                <w:color w:val="000000"/>
                <w:shd w:val="clear" w:color="auto" w:fill="FFFFFF"/>
                <w:lang w:val="en-US"/>
              </w:rPr>
              <w:t xml:space="preserve"> phase</w:t>
            </w:r>
          </w:p>
        </w:tc>
        <w:tc>
          <w:tcPr>
            <w:tcW w:w="437" w:type="pct"/>
            <w:vAlign w:val="center"/>
          </w:tcPr>
          <w:p w14:paraId="20CBD414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4.85</w:t>
            </w:r>
          </w:p>
        </w:tc>
        <w:tc>
          <w:tcPr>
            <w:tcW w:w="1284" w:type="pct"/>
            <w:vAlign w:val="center"/>
          </w:tcPr>
          <w:p w14:paraId="4693D59D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2.48-9.70</w:t>
            </w:r>
          </w:p>
        </w:tc>
        <w:tc>
          <w:tcPr>
            <w:tcW w:w="657" w:type="pct"/>
            <w:vAlign w:val="center"/>
          </w:tcPr>
          <w:p w14:paraId="3076B36A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&lt; 0.001</w:t>
            </w:r>
          </w:p>
        </w:tc>
      </w:tr>
      <w:tr w:rsidR="00FE59DE" w:rsidRPr="00B02A0E" w14:paraId="6D419EB0" w14:textId="77777777" w:rsidTr="00FE59DE">
        <w:tc>
          <w:tcPr>
            <w:tcW w:w="886" w:type="pct"/>
            <w:vMerge/>
            <w:vAlign w:val="center"/>
          </w:tcPr>
          <w:p w14:paraId="4BC761B1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36" w:type="pct"/>
            <w:vAlign w:val="center"/>
          </w:tcPr>
          <w:p w14:paraId="3AFB9280" w14:textId="77777777" w:rsidR="00FE59DE" w:rsidRPr="00B02A0E" w:rsidRDefault="00FE59DE" w:rsidP="00FE59DE">
            <w:pPr>
              <w:spacing w:line="480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B02A0E">
              <w:rPr>
                <w:lang w:val="en-GB"/>
              </w:rPr>
              <w:t>Braak NFT stage</w:t>
            </w:r>
          </w:p>
        </w:tc>
        <w:tc>
          <w:tcPr>
            <w:tcW w:w="437" w:type="pct"/>
            <w:vAlign w:val="center"/>
          </w:tcPr>
          <w:p w14:paraId="6030121D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1.37</w:t>
            </w:r>
          </w:p>
        </w:tc>
        <w:tc>
          <w:tcPr>
            <w:tcW w:w="1284" w:type="pct"/>
            <w:vAlign w:val="center"/>
          </w:tcPr>
          <w:p w14:paraId="2F33C5AB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0.71-2.68</w:t>
            </w:r>
          </w:p>
        </w:tc>
        <w:tc>
          <w:tcPr>
            <w:tcW w:w="657" w:type="pct"/>
            <w:vAlign w:val="center"/>
          </w:tcPr>
          <w:p w14:paraId="7032F082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0.35</w:t>
            </w:r>
          </w:p>
        </w:tc>
      </w:tr>
      <w:tr w:rsidR="00FE59DE" w:rsidRPr="00B02A0E" w14:paraId="7DEE85DF" w14:textId="77777777" w:rsidTr="00FE59DE">
        <w:tc>
          <w:tcPr>
            <w:tcW w:w="886" w:type="pct"/>
            <w:vMerge/>
            <w:vAlign w:val="center"/>
          </w:tcPr>
          <w:p w14:paraId="0971C2B2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36" w:type="pct"/>
            <w:vAlign w:val="center"/>
          </w:tcPr>
          <w:p w14:paraId="6C46EAC6" w14:textId="60B6B421" w:rsidR="00FE59DE" w:rsidRPr="00B02A0E" w:rsidRDefault="00FE59DE" w:rsidP="00FE59DE">
            <w:pPr>
              <w:spacing w:line="480" w:lineRule="auto"/>
              <w:jc w:val="center"/>
              <w:rPr>
                <w:lang w:val="en-GB"/>
              </w:rPr>
            </w:pPr>
            <w:r w:rsidRPr="00B02A0E">
              <w:rPr>
                <w:color w:val="000000"/>
                <w:shd w:val="clear" w:color="auto" w:fill="FFFFFF"/>
                <w:lang w:val="en-US"/>
              </w:rPr>
              <w:t>CERAD score</w:t>
            </w:r>
          </w:p>
        </w:tc>
        <w:tc>
          <w:tcPr>
            <w:tcW w:w="437" w:type="pct"/>
            <w:vAlign w:val="center"/>
          </w:tcPr>
          <w:p w14:paraId="77A98C09" w14:textId="5C2930BA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4.97</w:t>
            </w:r>
          </w:p>
        </w:tc>
        <w:tc>
          <w:tcPr>
            <w:tcW w:w="1284" w:type="pct"/>
            <w:vAlign w:val="center"/>
          </w:tcPr>
          <w:p w14:paraId="3E6E3ADE" w14:textId="333F2823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2.48-10.29</w:t>
            </w:r>
          </w:p>
        </w:tc>
        <w:tc>
          <w:tcPr>
            <w:tcW w:w="657" w:type="pct"/>
            <w:vAlign w:val="center"/>
          </w:tcPr>
          <w:p w14:paraId="25D52B65" w14:textId="18F39505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&lt; 0.001</w:t>
            </w:r>
          </w:p>
        </w:tc>
      </w:tr>
      <w:tr w:rsidR="00FE59DE" w:rsidRPr="00B02A0E" w14:paraId="1FA59AFE" w14:textId="77777777" w:rsidTr="00FE59DE">
        <w:tc>
          <w:tcPr>
            <w:tcW w:w="886" w:type="pct"/>
            <w:vMerge w:val="restart"/>
            <w:vAlign w:val="center"/>
          </w:tcPr>
          <w:p w14:paraId="788BAED1" w14:textId="60C45424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FE59DE">
              <w:rPr>
                <w:b/>
                <w:bCs/>
                <w:i/>
                <w:iCs/>
                <w:lang w:val="en-US"/>
              </w:rPr>
              <w:t>MAPT</w:t>
            </w:r>
            <w:r w:rsidRPr="00B02A0E">
              <w:rPr>
                <w:b/>
                <w:bCs/>
                <w:lang w:val="en-US"/>
              </w:rPr>
              <w:t xml:space="preserve"> H1</w:t>
            </w:r>
          </w:p>
        </w:tc>
        <w:tc>
          <w:tcPr>
            <w:tcW w:w="1736" w:type="pct"/>
            <w:vAlign w:val="center"/>
          </w:tcPr>
          <w:p w14:paraId="21BE8416" w14:textId="0B9F8FB1" w:rsidR="00FE59DE" w:rsidRPr="00B02A0E" w:rsidRDefault="00FE59DE" w:rsidP="00FE59DE">
            <w:pPr>
              <w:spacing w:line="480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B02A0E">
              <w:rPr>
                <w:lang w:val="en-US"/>
              </w:rPr>
              <w:t xml:space="preserve">Braak </w:t>
            </w:r>
            <w:r w:rsidRPr="00B02A0E">
              <w:rPr>
                <w:lang w:val="en-GB"/>
              </w:rPr>
              <w:t>α-synuclein stage</w:t>
            </w:r>
          </w:p>
        </w:tc>
        <w:tc>
          <w:tcPr>
            <w:tcW w:w="437" w:type="pct"/>
            <w:vAlign w:val="center"/>
          </w:tcPr>
          <w:p w14:paraId="24DDF2B8" w14:textId="035838C5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0.93</w:t>
            </w:r>
          </w:p>
        </w:tc>
        <w:tc>
          <w:tcPr>
            <w:tcW w:w="1284" w:type="pct"/>
            <w:vAlign w:val="center"/>
          </w:tcPr>
          <w:p w14:paraId="71B5558E" w14:textId="6A868B45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0.48-1.76</w:t>
            </w:r>
          </w:p>
        </w:tc>
        <w:tc>
          <w:tcPr>
            <w:tcW w:w="657" w:type="pct"/>
            <w:vAlign w:val="center"/>
          </w:tcPr>
          <w:p w14:paraId="54A02B2F" w14:textId="4699CEA0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0.82</w:t>
            </w:r>
          </w:p>
        </w:tc>
      </w:tr>
      <w:tr w:rsidR="00FE59DE" w:rsidRPr="00B02A0E" w14:paraId="44BEDD9D" w14:textId="77777777" w:rsidTr="00FE59DE">
        <w:tc>
          <w:tcPr>
            <w:tcW w:w="886" w:type="pct"/>
            <w:vMerge/>
            <w:vAlign w:val="center"/>
          </w:tcPr>
          <w:p w14:paraId="586848FB" w14:textId="4C6BDB2E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36" w:type="pct"/>
            <w:vAlign w:val="center"/>
          </w:tcPr>
          <w:p w14:paraId="33C49A27" w14:textId="400B7933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color w:val="000000"/>
                <w:shd w:val="clear" w:color="auto" w:fill="FFFFFF"/>
                <w:lang w:val="en-US"/>
              </w:rPr>
              <w:t>Thal amyloid-</w:t>
            </w:r>
            <w:r w:rsidRPr="00B02A0E">
              <w:rPr>
                <w:color w:val="000000"/>
                <w:shd w:val="clear" w:color="auto" w:fill="FFFFFF"/>
              </w:rPr>
              <w:t>β</w:t>
            </w:r>
            <w:r w:rsidRPr="00B02A0E">
              <w:rPr>
                <w:color w:val="000000"/>
                <w:shd w:val="clear" w:color="auto" w:fill="FFFFFF"/>
                <w:lang w:val="en-US"/>
              </w:rPr>
              <w:t xml:space="preserve"> phase</w:t>
            </w:r>
          </w:p>
        </w:tc>
        <w:tc>
          <w:tcPr>
            <w:tcW w:w="437" w:type="pct"/>
            <w:vAlign w:val="center"/>
          </w:tcPr>
          <w:p w14:paraId="185AA343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1.70</w:t>
            </w:r>
          </w:p>
        </w:tc>
        <w:tc>
          <w:tcPr>
            <w:tcW w:w="1284" w:type="pct"/>
            <w:vAlign w:val="center"/>
          </w:tcPr>
          <w:p w14:paraId="6835F3B1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0.94-3.16</w:t>
            </w:r>
          </w:p>
        </w:tc>
        <w:tc>
          <w:tcPr>
            <w:tcW w:w="657" w:type="pct"/>
            <w:vAlign w:val="center"/>
          </w:tcPr>
          <w:p w14:paraId="78D2A989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0.09</w:t>
            </w:r>
          </w:p>
        </w:tc>
      </w:tr>
      <w:tr w:rsidR="00FE59DE" w:rsidRPr="00B02A0E" w14:paraId="0D8E22B7" w14:textId="77777777" w:rsidTr="00FE59DE">
        <w:tc>
          <w:tcPr>
            <w:tcW w:w="886" w:type="pct"/>
            <w:vMerge/>
            <w:vAlign w:val="center"/>
          </w:tcPr>
          <w:p w14:paraId="694898CA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36" w:type="pct"/>
            <w:vAlign w:val="center"/>
          </w:tcPr>
          <w:p w14:paraId="211A6589" w14:textId="107CA3D9" w:rsidR="00FE59DE" w:rsidRPr="00B02A0E" w:rsidRDefault="00FE59DE" w:rsidP="00FE59DE">
            <w:pPr>
              <w:spacing w:line="480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B02A0E">
              <w:rPr>
                <w:lang w:val="en-GB"/>
              </w:rPr>
              <w:t>Braak NFT stage</w:t>
            </w:r>
          </w:p>
        </w:tc>
        <w:tc>
          <w:tcPr>
            <w:tcW w:w="437" w:type="pct"/>
            <w:vAlign w:val="center"/>
          </w:tcPr>
          <w:p w14:paraId="0CB5FEAE" w14:textId="18A680B2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1.14</w:t>
            </w:r>
          </w:p>
        </w:tc>
        <w:tc>
          <w:tcPr>
            <w:tcW w:w="1284" w:type="pct"/>
            <w:vAlign w:val="center"/>
          </w:tcPr>
          <w:p w14:paraId="3CF81EBF" w14:textId="46A3DD5E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0.62-2.11</w:t>
            </w:r>
          </w:p>
        </w:tc>
        <w:tc>
          <w:tcPr>
            <w:tcW w:w="657" w:type="pct"/>
            <w:vAlign w:val="center"/>
          </w:tcPr>
          <w:p w14:paraId="15C04E72" w14:textId="17703B8A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0.67</w:t>
            </w:r>
          </w:p>
        </w:tc>
      </w:tr>
      <w:tr w:rsidR="00FE59DE" w:rsidRPr="00B02A0E" w14:paraId="39695421" w14:textId="77777777" w:rsidTr="00FE59DE">
        <w:tc>
          <w:tcPr>
            <w:tcW w:w="886" w:type="pct"/>
            <w:vMerge/>
            <w:vAlign w:val="center"/>
          </w:tcPr>
          <w:p w14:paraId="20D67BE8" w14:textId="77777777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36" w:type="pct"/>
            <w:vAlign w:val="center"/>
          </w:tcPr>
          <w:p w14:paraId="5F5C3A50" w14:textId="47A8CF2F" w:rsidR="00FE59DE" w:rsidRPr="00B02A0E" w:rsidRDefault="00FE59DE" w:rsidP="00FE59DE">
            <w:pPr>
              <w:spacing w:line="480" w:lineRule="auto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B02A0E">
              <w:rPr>
                <w:color w:val="000000"/>
                <w:shd w:val="clear" w:color="auto" w:fill="FFFFFF"/>
                <w:lang w:val="en-US"/>
              </w:rPr>
              <w:t>CERAD score</w:t>
            </w:r>
          </w:p>
        </w:tc>
        <w:tc>
          <w:tcPr>
            <w:tcW w:w="437" w:type="pct"/>
            <w:vAlign w:val="center"/>
          </w:tcPr>
          <w:p w14:paraId="7035F064" w14:textId="322124CD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1.41</w:t>
            </w:r>
          </w:p>
        </w:tc>
        <w:tc>
          <w:tcPr>
            <w:tcW w:w="1284" w:type="pct"/>
            <w:vAlign w:val="center"/>
          </w:tcPr>
          <w:p w14:paraId="60542AA8" w14:textId="3C8DA770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0.71-2.93</w:t>
            </w:r>
          </w:p>
        </w:tc>
        <w:tc>
          <w:tcPr>
            <w:tcW w:w="657" w:type="pct"/>
            <w:vAlign w:val="center"/>
          </w:tcPr>
          <w:p w14:paraId="17F55277" w14:textId="215D3ACC" w:rsidR="00FE59DE" w:rsidRPr="00B02A0E" w:rsidRDefault="00FE59DE" w:rsidP="00FE59DE">
            <w:pPr>
              <w:spacing w:line="480" w:lineRule="auto"/>
              <w:jc w:val="center"/>
              <w:rPr>
                <w:lang w:val="en-US"/>
              </w:rPr>
            </w:pPr>
            <w:r w:rsidRPr="00B02A0E">
              <w:rPr>
                <w:lang w:val="en-US"/>
              </w:rPr>
              <w:t>0.34</w:t>
            </w:r>
          </w:p>
        </w:tc>
      </w:tr>
    </w:tbl>
    <w:p w14:paraId="75422AC5" w14:textId="28C45315" w:rsidR="00990899" w:rsidRPr="00B02A0E" w:rsidRDefault="00A85D31" w:rsidP="00050250">
      <w:pPr>
        <w:spacing w:line="276" w:lineRule="auto"/>
        <w:rPr>
          <w:lang w:val="en-US"/>
        </w:rPr>
      </w:pPr>
      <w:r w:rsidRPr="00B02A0E">
        <w:rPr>
          <w:lang w:val="en-US"/>
        </w:rPr>
        <w:t xml:space="preserve">Association between APOE and MAPT genotypes, and neuropathological scores. OR, odds ratio; CI, confidence interval. </w:t>
      </w:r>
    </w:p>
    <w:sectPr w:rsidR="00990899" w:rsidRPr="00B02A0E" w:rsidSect="00DD22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31"/>
    <w:rsid w:val="00007C4D"/>
    <w:rsid w:val="00021FBC"/>
    <w:rsid w:val="00050250"/>
    <w:rsid w:val="0008290A"/>
    <w:rsid w:val="001C2C34"/>
    <w:rsid w:val="002542C0"/>
    <w:rsid w:val="00344DA2"/>
    <w:rsid w:val="003C7D8E"/>
    <w:rsid w:val="00472AD1"/>
    <w:rsid w:val="00622126"/>
    <w:rsid w:val="006513F7"/>
    <w:rsid w:val="00746B8E"/>
    <w:rsid w:val="00772580"/>
    <w:rsid w:val="00792256"/>
    <w:rsid w:val="007B5717"/>
    <w:rsid w:val="00841D85"/>
    <w:rsid w:val="00844255"/>
    <w:rsid w:val="009268A0"/>
    <w:rsid w:val="009543D5"/>
    <w:rsid w:val="00976124"/>
    <w:rsid w:val="00990899"/>
    <w:rsid w:val="009F00A1"/>
    <w:rsid w:val="00A85D31"/>
    <w:rsid w:val="00B02A0E"/>
    <w:rsid w:val="00B06FED"/>
    <w:rsid w:val="00BC4B82"/>
    <w:rsid w:val="00C612FE"/>
    <w:rsid w:val="00CF44CD"/>
    <w:rsid w:val="00D148FD"/>
    <w:rsid w:val="00D313AF"/>
    <w:rsid w:val="00DD22D5"/>
    <w:rsid w:val="00E0293A"/>
    <w:rsid w:val="00E120AA"/>
    <w:rsid w:val="00E77AD2"/>
    <w:rsid w:val="00EE208C"/>
    <w:rsid w:val="00F6536D"/>
    <w:rsid w:val="00FB6D3F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C1A"/>
  <w15:chartTrackingRefBased/>
  <w15:docId w15:val="{F6B600DD-D7AD-004C-81B0-844BAB8C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31"/>
    <w:rPr>
      <w:rFonts w:ascii="Times New Roman" w:eastAsia="Times New Roman" w:hAnsi="Times New Roman" w:cs="Times New Roman"/>
      <w:lang w:val="uz-Cyrl-UZ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85D31"/>
    <w:rPr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85D31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5D31"/>
    <w:rPr>
      <w:rFonts w:ascii="Times New Roman" w:eastAsia="Times New Roman" w:hAnsi="Times New Roman" w:cs="Times New Roman"/>
      <w:sz w:val="18"/>
      <w:szCs w:val="18"/>
      <w:lang w:val="uz-Cyrl-UZ" w:eastAsia="en-GB"/>
    </w:rPr>
  </w:style>
  <w:style w:type="character" w:styleId="Hyperkobling">
    <w:name w:val="Hyperlink"/>
    <w:basedOn w:val="Standardskriftforavsnitt"/>
    <w:uiPriority w:val="99"/>
    <w:unhideWhenUsed/>
    <w:rsid w:val="00FE59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5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dsge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Jon-Anders Tunold</dc:creator>
  <cp:keywords/>
  <dc:description/>
  <cp:lastModifiedBy>Microsoft Office User</cp:lastModifiedBy>
  <cp:revision>2</cp:revision>
  <dcterms:created xsi:type="dcterms:W3CDTF">2020-12-31T09:29:00Z</dcterms:created>
  <dcterms:modified xsi:type="dcterms:W3CDTF">2020-12-31T09:29:00Z</dcterms:modified>
</cp:coreProperties>
</file>