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8829" w14:textId="5C70DCF1" w:rsidR="00843B4B" w:rsidRPr="00640F16" w:rsidRDefault="00B72153" w:rsidP="00640F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Supplementary</w:t>
      </w:r>
      <w:r w:rsidR="00640F16" w:rsidRPr="00640F16">
        <w:rPr>
          <w:rFonts w:ascii="Times New Roman" w:hAnsi="Times New Roman" w:cs="Times New Roman"/>
          <w:sz w:val="30"/>
          <w:szCs w:val="30"/>
        </w:rPr>
        <w:t xml:space="preserve"> materials</w:t>
      </w:r>
    </w:p>
    <w:p w14:paraId="208D0F33" w14:textId="0DF1B19B" w:rsidR="00640F16" w:rsidRPr="00640F16" w:rsidRDefault="00640F16" w:rsidP="00640F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F16">
        <w:rPr>
          <w:rFonts w:ascii="Times New Roman" w:hAnsi="Times New Roman" w:cs="Times New Roman"/>
          <w:b/>
          <w:bCs/>
          <w:sz w:val="28"/>
          <w:szCs w:val="28"/>
        </w:rPr>
        <w:t>Method and materials</w:t>
      </w:r>
    </w:p>
    <w:p w14:paraId="4B4DBE40" w14:textId="11331DAA" w:rsidR="00640F16" w:rsidRPr="00640F16" w:rsidRDefault="00640F16" w:rsidP="00640F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F16">
        <w:rPr>
          <w:rFonts w:ascii="Times New Roman" w:hAnsi="Times New Roman" w:cs="Times New Roman"/>
          <w:b/>
          <w:bCs/>
          <w:sz w:val="24"/>
          <w:szCs w:val="24"/>
        </w:rPr>
        <w:t>The construction of DOX resistance cells: OS-RC-2/ADR cells</w:t>
      </w:r>
    </w:p>
    <w:p w14:paraId="0C373BC3" w14:textId="492B4D69" w:rsidR="00640F16" w:rsidRPr="00640F16" w:rsidRDefault="00640F16" w:rsidP="00640F16">
      <w:pPr>
        <w:spacing w:line="360" w:lineRule="auto"/>
        <w:ind w:firstLine="420"/>
        <w:rPr>
          <w:rFonts w:ascii="Times New Roman" w:hAnsi="Times New Roman" w:cs="Times New Roman"/>
        </w:rPr>
      </w:pPr>
      <w:r w:rsidRPr="00640F16">
        <w:rPr>
          <w:rFonts w:ascii="Times New Roman" w:hAnsi="Times New Roman" w:cs="Times New Roman"/>
        </w:rPr>
        <w:t>OS-RC-2 cells were exposed to doxorubicin (DOX) at an initial concentration of 0.025 mg/L. Subsequently, the survival cells which were tolerant to DOX, were selected for further cultured in a double concentration of doxorubicin. This procedure was repeatedly applied to the cells, until the cells could finally be cultured well in the presence of 1.0 mg/L doxorubicin. When the cells were totally tolerance to doxorubicin, the ADR cells were successfully established. The ADR cells were continuously exposed to certain doxorubicin concentrations for resistance maintenance.</w:t>
      </w:r>
    </w:p>
    <w:p w14:paraId="16227A46" w14:textId="621F3F98" w:rsidR="00640F16" w:rsidRDefault="00635054" w:rsidP="00640F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274B88" wp14:editId="1C8E543A">
            <wp:simplePos x="0" y="0"/>
            <wp:positionH relativeFrom="column">
              <wp:posOffset>291254</wp:posOffset>
            </wp:positionH>
            <wp:positionV relativeFrom="paragraph">
              <wp:posOffset>470747</wp:posOffset>
            </wp:positionV>
            <wp:extent cx="4727575" cy="349313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F16" w:rsidRPr="00640F16"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4BB72CC9" w14:textId="465404C1" w:rsidR="00635054" w:rsidRDefault="00635054" w:rsidP="00640F16">
      <w:pPr>
        <w:spacing w:line="36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igure S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. </w:t>
      </w:r>
      <w:r w:rsidR="004416E1">
        <w:rPr>
          <w:rFonts w:ascii="Times New Roman" w:hAnsi="Times New Roman" w:cs="Times New Roman"/>
        </w:rPr>
        <w:t>D</w:t>
      </w:r>
      <w:r w:rsidR="004416E1">
        <w:rPr>
          <w:rFonts w:ascii="Times New Roman" w:hAnsi="Times New Roman" w:cs="Times New Roman" w:hint="eastAsia"/>
        </w:rPr>
        <w:t>iff</w:t>
      </w:r>
      <w:r w:rsidR="004416E1">
        <w:rPr>
          <w:rFonts w:ascii="Times New Roman" w:hAnsi="Times New Roman" w:cs="Times New Roman"/>
        </w:rPr>
        <w:t>erent sizes of PDA NPs</w:t>
      </w:r>
      <w:r w:rsidR="00EC73A2">
        <w:rPr>
          <w:rFonts w:ascii="Times New Roman" w:hAnsi="Times New Roman" w:cs="Times New Roman"/>
        </w:rPr>
        <w:t xml:space="preserve"> at varying amount of NaOH</w:t>
      </w:r>
    </w:p>
    <w:p w14:paraId="54417C60" w14:textId="209357EB" w:rsidR="00635054" w:rsidRPr="00635054" w:rsidRDefault="00143254" w:rsidP="00640F16">
      <w:pPr>
        <w:spacing w:line="36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D010093" wp14:editId="06CC7C89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5270500" cy="1826895"/>
            <wp:effectExtent l="0" t="0" r="6350" b="19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54">
        <w:rPr>
          <w:rFonts w:ascii="Times New Roman" w:hAnsi="Times New Roman" w:cs="Times New Roman" w:hint="eastAsia"/>
        </w:rPr>
        <w:t>F</w:t>
      </w:r>
      <w:r w:rsidR="00635054">
        <w:rPr>
          <w:rFonts w:ascii="Times New Roman" w:hAnsi="Times New Roman" w:cs="Times New Roman"/>
        </w:rPr>
        <w:t>igure S</w:t>
      </w:r>
      <w:r w:rsidR="00EC7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(A)&amp;(B)</w:t>
      </w:r>
      <w:r w:rsidR="00635054">
        <w:rPr>
          <w:rFonts w:ascii="Times New Roman" w:hAnsi="Times New Roman" w:cs="Times New Roman"/>
        </w:rPr>
        <w:t xml:space="preserve">. </w:t>
      </w:r>
      <w:r w:rsidR="00415712">
        <w:rPr>
          <w:rFonts w:ascii="Times New Roman" w:hAnsi="Times New Roman" w:cs="Times New Roman"/>
        </w:rPr>
        <w:t>L</w:t>
      </w:r>
      <w:r w:rsidR="00415712">
        <w:rPr>
          <w:rFonts w:ascii="Times New Roman" w:hAnsi="Times New Roman" w:cs="Times New Roman" w:hint="eastAsia"/>
        </w:rPr>
        <w:t>oading</w:t>
      </w:r>
      <w:r w:rsidR="00415712">
        <w:rPr>
          <w:rFonts w:ascii="Times New Roman" w:hAnsi="Times New Roman" w:cs="Times New Roman"/>
        </w:rPr>
        <w:t xml:space="preserve"> capacity and loading efficiency of PDA</w:t>
      </w:r>
      <w:r w:rsidR="00F438F0">
        <w:rPr>
          <w:rFonts w:ascii="Times New Roman" w:hAnsi="Times New Roman" w:cs="Times New Roman"/>
        </w:rPr>
        <w:t>-DOX</w:t>
      </w:r>
      <w:r w:rsidR="00415712">
        <w:rPr>
          <w:rFonts w:ascii="Times New Roman" w:hAnsi="Times New Roman" w:cs="Times New Roman"/>
        </w:rPr>
        <w:t xml:space="preserve"> at ratio of 1:0.5, 1:0.25 and 1:0.125, respectively.</w:t>
      </w:r>
    </w:p>
    <w:p w14:paraId="711F990E" w14:textId="02952A09" w:rsidR="0089705B" w:rsidRDefault="00640F16" w:rsidP="00640F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4C9F1D75" wp14:editId="7D943C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9865" cy="3403600"/>
            <wp:effectExtent l="0" t="0" r="6985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igure S</w:t>
      </w:r>
      <w:r w:rsidR="006350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640F16">
        <w:rPr>
          <w:rFonts w:ascii="Times New Roman" w:hAnsi="Times New Roman" w:cs="Times New Roman"/>
        </w:rPr>
        <w:t xml:space="preserve">Viabilities of </w:t>
      </w:r>
      <w:r>
        <w:rPr>
          <w:rFonts w:ascii="Times New Roman" w:hAnsi="Times New Roman" w:cs="Times New Roman"/>
        </w:rPr>
        <w:t>HK-2</w:t>
      </w:r>
      <w:r w:rsidRPr="00640F16">
        <w:rPr>
          <w:rFonts w:ascii="Times New Roman" w:hAnsi="Times New Roman" w:cs="Times New Roman"/>
        </w:rPr>
        <w:t xml:space="preserve"> cells after incubation with PDA</w:t>
      </w:r>
      <w:r w:rsidR="0089705B">
        <w:rPr>
          <w:rFonts w:ascii="Times New Roman" w:hAnsi="Times New Roman" w:cs="Times New Roman" w:hint="eastAsia"/>
        </w:rPr>
        <w:t>-</w:t>
      </w:r>
      <w:r w:rsidRPr="00640F16">
        <w:rPr>
          <w:rFonts w:ascii="Times New Roman" w:hAnsi="Times New Roman" w:cs="Times New Roman"/>
        </w:rPr>
        <w:t>DOX at different concentrations of PDA</w:t>
      </w:r>
    </w:p>
    <w:p w14:paraId="08B105CF" w14:textId="77777777" w:rsidR="0089705B" w:rsidRPr="0089705B" w:rsidRDefault="0089705B" w:rsidP="00640F16">
      <w:pPr>
        <w:spacing w:line="360" w:lineRule="auto"/>
        <w:rPr>
          <w:rFonts w:ascii="Times New Roman" w:hAnsi="Times New Roman" w:cs="Times New Roman"/>
        </w:rPr>
      </w:pPr>
    </w:p>
    <w:sectPr w:rsidR="0089705B" w:rsidRPr="0089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34B50" w14:textId="77777777" w:rsidR="009F3149" w:rsidRDefault="009F3149" w:rsidP="00640F16">
      <w:r>
        <w:separator/>
      </w:r>
    </w:p>
  </w:endnote>
  <w:endnote w:type="continuationSeparator" w:id="0">
    <w:p w14:paraId="18678E02" w14:textId="77777777" w:rsidR="009F3149" w:rsidRDefault="009F3149" w:rsidP="0064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BCD2" w14:textId="77777777" w:rsidR="009F3149" w:rsidRDefault="009F3149" w:rsidP="00640F16">
      <w:r>
        <w:separator/>
      </w:r>
    </w:p>
  </w:footnote>
  <w:footnote w:type="continuationSeparator" w:id="0">
    <w:p w14:paraId="158DDBD7" w14:textId="77777777" w:rsidR="009F3149" w:rsidRDefault="009F3149" w:rsidP="0064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37"/>
    <w:rsid w:val="00143254"/>
    <w:rsid w:val="00351D37"/>
    <w:rsid w:val="00415712"/>
    <w:rsid w:val="004416E1"/>
    <w:rsid w:val="00635054"/>
    <w:rsid w:val="00640F16"/>
    <w:rsid w:val="00843B4B"/>
    <w:rsid w:val="008447B3"/>
    <w:rsid w:val="0089705B"/>
    <w:rsid w:val="009F3149"/>
    <w:rsid w:val="00A52AE4"/>
    <w:rsid w:val="00B5200D"/>
    <w:rsid w:val="00B72153"/>
    <w:rsid w:val="00E145FD"/>
    <w:rsid w:val="00EC73A2"/>
    <w:rsid w:val="00F438F0"/>
    <w:rsid w:val="00FA1632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FFB8"/>
  <w15:chartTrackingRefBased/>
  <w15:docId w15:val="{52831FB3-5F09-4B8A-B08D-530C13AC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huilin</dc:creator>
  <cp:keywords/>
  <dc:description/>
  <cp:lastModifiedBy>huang huilin</cp:lastModifiedBy>
  <cp:revision>10</cp:revision>
  <dcterms:created xsi:type="dcterms:W3CDTF">2020-11-29T14:47:00Z</dcterms:created>
  <dcterms:modified xsi:type="dcterms:W3CDTF">2021-01-24T16:03:00Z</dcterms:modified>
</cp:coreProperties>
</file>