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BCC" w:rsidRPr="006A2DF4" w:rsidRDefault="003F52EF" w:rsidP="003F52EF">
      <w:pPr>
        <w:tabs>
          <w:tab w:val="right" w:pos="8306"/>
        </w:tabs>
        <w:rPr>
          <w:rFonts w:ascii="Times New Roman" w:hAnsi="Times New Roman" w:cs="Times New Roman"/>
          <w:b/>
          <w:sz w:val="24"/>
        </w:rPr>
      </w:pPr>
      <w:proofErr w:type="gramStart"/>
      <w:r w:rsidRPr="006A2DF4">
        <w:rPr>
          <w:rFonts w:ascii="Times New Roman" w:eastAsia="CIDFont + F3" w:hAnsi="Times New Roman" w:cs="Times New Roman"/>
          <w:b/>
          <w:sz w:val="24"/>
        </w:rPr>
        <w:t>Supplement</w:t>
      </w:r>
      <w:r w:rsidR="00D03F19">
        <w:rPr>
          <w:rFonts w:asciiTheme="minorEastAsia" w:hAnsiTheme="minorEastAsia" w:cs="Times New Roman" w:hint="eastAsia"/>
          <w:b/>
          <w:sz w:val="24"/>
        </w:rPr>
        <w:t>ary</w:t>
      </w:r>
      <w:r w:rsidRPr="006A2DF4">
        <w:rPr>
          <w:rFonts w:ascii="Times New Roman" w:hAnsi="Times New Roman" w:cs="Times New Roman" w:hint="eastAsia"/>
          <w:b/>
          <w:sz w:val="24"/>
        </w:rPr>
        <w:t xml:space="preserve"> </w:t>
      </w:r>
      <w:r w:rsidRPr="006A2DF4">
        <w:rPr>
          <w:rFonts w:ascii="Times New Roman" w:eastAsia="CIDFont + F3" w:hAnsi="Times New Roman" w:cs="Times New Roman"/>
          <w:b/>
          <w:sz w:val="24"/>
        </w:rPr>
        <w:t xml:space="preserve">Table </w:t>
      </w:r>
      <w:r w:rsidRPr="006A2DF4">
        <w:rPr>
          <w:rFonts w:ascii="Times New Roman" w:eastAsia="CIDFont + F3" w:hAnsi="Times New Roman" w:cs="Times New Roman" w:hint="eastAsia"/>
          <w:b/>
          <w:sz w:val="24"/>
        </w:rPr>
        <w:t>1</w:t>
      </w:r>
      <w:bookmarkStart w:id="0" w:name="_GoBack"/>
      <w:bookmarkEnd w:id="0"/>
      <w:r w:rsidR="003B23ED">
        <w:rPr>
          <w:rFonts w:ascii="Times New Roman" w:hAnsi="Times New Roman" w:cs="Times New Roman" w:hint="eastAsia"/>
          <w:b/>
          <w:sz w:val="24"/>
        </w:rPr>
        <w:t>.</w:t>
      </w:r>
      <w:proofErr w:type="gramEnd"/>
      <w:r w:rsidR="003B23ED">
        <w:rPr>
          <w:rFonts w:ascii="Times New Roman" w:hAnsi="Times New Roman" w:cs="Times New Roman" w:hint="eastAsia"/>
          <w:b/>
          <w:sz w:val="24"/>
        </w:rPr>
        <w:t xml:space="preserve"> </w:t>
      </w:r>
      <w:r w:rsidRPr="006A2DF4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>The Sequences of Gene Primers Used for RT-PCR</w:t>
      </w:r>
      <w:r w:rsidRPr="006A2DF4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ab/>
      </w:r>
    </w:p>
    <w:tbl>
      <w:tblPr>
        <w:tblStyle w:val="a3"/>
        <w:tblW w:w="8740" w:type="dxa"/>
        <w:tblLayout w:type="fixed"/>
        <w:tblLook w:val="04A0"/>
      </w:tblPr>
      <w:tblGrid>
        <w:gridCol w:w="3107"/>
        <w:gridCol w:w="5633"/>
      </w:tblGrid>
      <w:tr w:rsidR="004A1BCC">
        <w:trPr>
          <w:trHeight w:val="595"/>
        </w:trPr>
        <w:tc>
          <w:tcPr>
            <w:tcW w:w="3107" w:type="dxa"/>
          </w:tcPr>
          <w:p w:rsidR="004A1BCC" w:rsidRPr="006A2DF4" w:rsidRDefault="003F52E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A2DF4">
              <w:rPr>
                <w:rFonts w:ascii="Times New Roman" w:hAnsi="Times New Roman" w:cs="Times New Roman"/>
                <w:b/>
                <w:sz w:val="24"/>
              </w:rPr>
              <w:t>Genes</w:t>
            </w:r>
          </w:p>
        </w:tc>
        <w:tc>
          <w:tcPr>
            <w:tcW w:w="5633" w:type="dxa"/>
          </w:tcPr>
          <w:p w:rsidR="004A1BCC" w:rsidRPr="006A2DF4" w:rsidRDefault="003F52E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A2DF4">
              <w:rPr>
                <w:rFonts w:ascii="Times New Roman" w:hAnsi="Times New Roman" w:cs="Times New Roman"/>
                <w:b/>
                <w:sz w:val="24"/>
              </w:rPr>
              <w:t>Primer Sequences</w:t>
            </w:r>
          </w:p>
        </w:tc>
      </w:tr>
      <w:tr w:rsidR="004A1BCC">
        <w:trPr>
          <w:trHeight w:val="803"/>
        </w:trPr>
        <w:tc>
          <w:tcPr>
            <w:tcW w:w="3107" w:type="dxa"/>
          </w:tcPr>
          <w:p w:rsidR="004A1BCC" w:rsidRDefault="003F52EF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eastAsia="CIDFont + F3" w:hAnsi="Times New Roman" w:cs="Times New Roman"/>
                <w:i/>
                <w:iCs/>
                <w:color w:val="000000"/>
                <w:sz w:val="24"/>
              </w:rPr>
              <w:t>WT1</w:t>
            </w:r>
          </w:p>
        </w:tc>
        <w:tc>
          <w:tcPr>
            <w:tcW w:w="5633" w:type="dxa"/>
          </w:tcPr>
          <w:p w:rsidR="004A1BCC" w:rsidRDefault="003F52EF">
            <w:pPr>
              <w:spacing w:after="15" w:line="36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F</w:t>
            </w:r>
            <w:r>
              <w:rPr>
                <w:rFonts w:ascii="Times New Roman" w:eastAsia="宋体" w:hAnsi="Times New Roman" w:cs="Times New Roman"/>
                <w:sz w:val="24"/>
              </w:rPr>
              <w:t>：</w:t>
            </w:r>
            <w:r>
              <w:rPr>
                <w:rFonts w:ascii="Times New Roman" w:eastAsia="Times New Roman" w:hAnsi="Times New Roman" w:cs="Times New Roman"/>
                <w:sz w:val="24"/>
              </w:rPr>
              <w:t>CGAGAGCGATAACCACACAACG</w:t>
            </w:r>
          </w:p>
          <w:p w:rsidR="004A1BCC" w:rsidRDefault="003F52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R：GTCTCAGATGCCGACCGTACAA</w:t>
            </w:r>
          </w:p>
        </w:tc>
      </w:tr>
      <w:tr w:rsidR="004A1BCC">
        <w:trPr>
          <w:trHeight w:val="803"/>
        </w:trPr>
        <w:tc>
          <w:tcPr>
            <w:tcW w:w="3107" w:type="dxa"/>
          </w:tcPr>
          <w:p w:rsidR="004A1BCC" w:rsidRDefault="003F52EF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eastAsia="CIDFont + F3" w:hAnsi="Times New Roman" w:cs="Times New Roman"/>
                <w:i/>
                <w:iCs/>
                <w:color w:val="000000"/>
                <w:sz w:val="24"/>
              </w:rPr>
              <w:t>GATA4</w:t>
            </w:r>
          </w:p>
        </w:tc>
        <w:tc>
          <w:tcPr>
            <w:tcW w:w="5633" w:type="dxa"/>
          </w:tcPr>
          <w:p w:rsidR="004A1BCC" w:rsidRDefault="003F52EF">
            <w:pPr>
              <w:spacing w:after="15" w:line="36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F</w:t>
            </w:r>
            <w:r>
              <w:rPr>
                <w:rFonts w:ascii="Times New Roman" w:eastAsia="宋体" w:hAnsi="Times New Roman" w:cs="Times New Roman"/>
                <w:sz w:val="24"/>
              </w:rPr>
              <w:t>：</w:t>
            </w:r>
            <w:r>
              <w:rPr>
                <w:rFonts w:ascii="Times New Roman" w:eastAsia="Times New Roman" w:hAnsi="Times New Roman" w:cs="Times New Roman"/>
                <w:sz w:val="24"/>
              </w:rPr>
              <w:t>GCGGTGCTTCCAGCAACTCCA</w:t>
            </w:r>
          </w:p>
          <w:p w:rsidR="004A1BCC" w:rsidRDefault="003F52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R：GACATCGCACTGACTGAGAACG</w:t>
            </w:r>
          </w:p>
        </w:tc>
      </w:tr>
      <w:tr w:rsidR="004A1BCC">
        <w:trPr>
          <w:trHeight w:val="803"/>
        </w:trPr>
        <w:tc>
          <w:tcPr>
            <w:tcW w:w="3107" w:type="dxa"/>
          </w:tcPr>
          <w:p w:rsidR="004A1BCC" w:rsidRDefault="003F52EF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eastAsia="CIDFont + F3" w:hAnsi="Times New Roman" w:cs="Times New Roman"/>
                <w:i/>
                <w:iCs/>
                <w:color w:val="000000"/>
                <w:sz w:val="24"/>
              </w:rPr>
              <w:t>GDNF</w:t>
            </w:r>
          </w:p>
        </w:tc>
        <w:tc>
          <w:tcPr>
            <w:tcW w:w="5633" w:type="dxa"/>
          </w:tcPr>
          <w:p w:rsidR="004A1BCC" w:rsidRDefault="003F52EF">
            <w:pPr>
              <w:spacing w:after="15"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F</w:t>
            </w:r>
            <w:r>
              <w:rPr>
                <w:rFonts w:ascii="Times New Roman" w:eastAsia="宋体" w:hAnsi="Times New Roman" w:cs="Times New Roman"/>
                <w:sz w:val="24"/>
              </w:rPr>
              <w:t>：</w:t>
            </w:r>
            <w:r>
              <w:rPr>
                <w:rFonts w:ascii="Times New Roman" w:eastAsia="Times New Roman" w:hAnsi="Times New Roman" w:cs="Times New Roman"/>
                <w:sz w:val="24"/>
              </w:rPr>
              <w:t>CGCCGAAGACCGCTCCCTCG</w:t>
            </w:r>
          </w:p>
          <w:p w:rsidR="004A1BCC" w:rsidRDefault="003F52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R</w:t>
            </w:r>
            <w:r>
              <w:rPr>
                <w:rFonts w:ascii="Times New Roman" w:eastAsia="宋体" w:hAnsi="Times New Roman" w:cs="Times New Roman"/>
                <w:sz w:val="24"/>
              </w:rPr>
              <w:t>：</w:t>
            </w:r>
            <w:r>
              <w:rPr>
                <w:rFonts w:ascii="Times New Roman" w:eastAsia="Times New Roman" w:hAnsi="Times New Roman" w:cs="Times New Roman"/>
                <w:sz w:val="24"/>
              </w:rPr>
              <w:t>ATCCATGACATCATCGAACTGATC</w:t>
            </w:r>
          </w:p>
        </w:tc>
      </w:tr>
      <w:tr w:rsidR="004A1BCC">
        <w:trPr>
          <w:trHeight w:val="803"/>
        </w:trPr>
        <w:tc>
          <w:tcPr>
            <w:tcW w:w="3107" w:type="dxa"/>
          </w:tcPr>
          <w:p w:rsidR="004A1BCC" w:rsidRDefault="003F52EF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eastAsia="CIDFont + F3" w:hAnsi="Times New Roman" w:cs="Times New Roman"/>
                <w:i/>
                <w:iCs/>
                <w:color w:val="000000"/>
                <w:sz w:val="24"/>
              </w:rPr>
              <w:t>SCF</w:t>
            </w:r>
          </w:p>
        </w:tc>
        <w:tc>
          <w:tcPr>
            <w:tcW w:w="5633" w:type="dxa"/>
          </w:tcPr>
          <w:p w:rsidR="004A1BCC" w:rsidRDefault="003F52EF">
            <w:pPr>
              <w:spacing w:after="15" w:line="36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F：AATCCTCTCGTCAAAACTGAAGG</w:t>
            </w:r>
          </w:p>
          <w:p w:rsidR="004A1BCC" w:rsidRDefault="003F52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R</w:t>
            </w:r>
            <w:r>
              <w:rPr>
                <w:rFonts w:ascii="Times New Roman" w:eastAsia="宋体" w:hAnsi="Times New Roman" w:cs="Times New Roman"/>
                <w:sz w:val="24"/>
              </w:rPr>
              <w:t>：</w:t>
            </w:r>
            <w:r>
              <w:rPr>
                <w:rFonts w:ascii="Times New Roman" w:eastAsia="Times New Roman" w:hAnsi="Times New Roman" w:cs="Times New Roman"/>
                <w:sz w:val="24"/>
              </w:rPr>
              <w:t>CCATCTCGCTTATCCAACAATGA</w:t>
            </w:r>
          </w:p>
        </w:tc>
      </w:tr>
      <w:tr w:rsidR="004A1BCC">
        <w:trPr>
          <w:trHeight w:val="803"/>
        </w:trPr>
        <w:tc>
          <w:tcPr>
            <w:tcW w:w="3107" w:type="dxa"/>
          </w:tcPr>
          <w:p w:rsidR="004A1BCC" w:rsidRDefault="003F52EF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eastAsia="CIDFont + F3" w:hAnsi="Times New Roman" w:cs="Times New Roman"/>
                <w:i/>
                <w:iCs/>
                <w:color w:val="000000"/>
                <w:sz w:val="24"/>
              </w:rPr>
              <w:t>FSHR</w:t>
            </w:r>
          </w:p>
        </w:tc>
        <w:tc>
          <w:tcPr>
            <w:tcW w:w="5633" w:type="dxa"/>
          </w:tcPr>
          <w:p w:rsidR="004A1BCC" w:rsidRDefault="003F52EF">
            <w:pPr>
              <w:spacing w:after="15"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F</w:t>
            </w:r>
            <w:r>
              <w:rPr>
                <w:rFonts w:ascii="Times New Roman" w:eastAsia="宋体" w:hAnsi="Times New Roman" w:cs="Times New Roman"/>
                <w:sz w:val="24"/>
              </w:rPr>
              <w:t>：</w:t>
            </w:r>
            <w:r>
              <w:rPr>
                <w:rFonts w:ascii="Times New Roman" w:eastAsia="Times New Roman" w:hAnsi="Times New Roman" w:cs="Times New Roman"/>
                <w:sz w:val="24"/>
              </w:rPr>
              <w:t>TCTGCTGGTTCTGTTTCA</w:t>
            </w:r>
          </w:p>
          <w:p w:rsidR="004A1BCC" w:rsidRDefault="003F52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R</w:t>
            </w:r>
            <w:r>
              <w:rPr>
                <w:rFonts w:ascii="Times New Roman" w:eastAsia="宋体" w:hAnsi="Times New Roman" w:cs="Times New Roman"/>
                <w:sz w:val="24"/>
              </w:rPr>
              <w:t>：</w:t>
            </w:r>
            <w:r>
              <w:rPr>
                <w:rFonts w:ascii="Times New Roman" w:eastAsia="Times New Roman" w:hAnsi="Times New Roman" w:cs="Times New Roman"/>
                <w:sz w:val="24"/>
              </w:rPr>
              <w:t>CATTCCTTGGATGGGTGT</w:t>
            </w:r>
          </w:p>
        </w:tc>
      </w:tr>
      <w:tr w:rsidR="004A1BCC">
        <w:trPr>
          <w:trHeight w:val="803"/>
        </w:trPr>
        <w:tc>
          <w:tcPr>
            <w:tcW w:w="3107" w:type="dxa"/>
          </w:tcPr>
          <w:p w:rsidR="004A1BCC" w:rsidRDefault="003F52EF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eastAsia="CIDFont + F3" w:hAnsi="Times New Roman" w:cs="Times New Roman"/>
                <w:i/>
                <w:iCs/>
                <w:color w:val="000000"/>
                <w:sz w:val="24"/>
              </w:rPr>
              <w:t>SOX9</w:t>
            </w:r>
          </w:p>
        </w:tc>
        <w:tc>
          <w:tcPr>
            <w:tcW w:w="5633" w:type="dxa"/>
          </w:tcPr>
          <w:p w:rsidR="004A1BCC" w:rsidRDefault="003F52EF">
            <w:pPr>
              <w:spacing w:after="15" w:line="36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F：AGGAAGCTCGCGGACCAGTAC</w:t>
            </w:r>
          </w:p>
          <w:p w:rsidR="004A1BCC" w:rsidRDefault="003F52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R：GGTGGTCCTTCTTGTGCTGCAC</w:t>
            </w:r>
          </w:p>
        </w:tc>
      </w:tr>
      <w:tr w:rsidR="004A1BCC">
        <w:trPr>
          <w:trHeight w:val="803"/>
        </w:trPr>
        <w:tc>
          <w:tcPr>
            <w:tcW w:w="3107" w:type="dxa"/>
          </w:tcPr>
          <w:p w:rsidR="004A1BCC" w:rsidRDefault="003F52EF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eastAsia="CIDFont + F3" w:hAnsi="Times New Roman" w:cs="Times New Roman"/>
                <w:i/>
                <w:iCs/>
                <w:color w:val="000000"/>
                <w:sz w:val="24"/>
              </w:rPr>
              <w:t>AR</w:t>
            </w:r>
          </w:p>
        </w:tc>
        <w:tc>
          <w:tcPr>
            <w:tcW w:w="5633" w:type="dxa"/>
          </w:tcPr>
          <w:p w:rsidR="004A1BCC" w:rsidRDefault="003F52EF">
            <w:pPr>
              <w:spacing w:after="15"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F</w:t>
            </w:r>
            <w:r>
              <w:rPr>
                <w:rFonts w:ascii="Times New Roman" w:eastAsia="宋体" w:hAnsi="Times New Roman" w:cs="Times New Roman"/>
                <w:sz w:val="24"/>
              </w:rPr>
              <w:t>：</w:t>
            </w:r>
            <w:r>
              <w:rPr>
                <w:rFonts w:ascii="Times New Roman" w:eastAsia="Times New Roman" w:hAnsi="Times New Roman" w:cs="Times New Roman"/>
                <w:sz w:val="24"/>
              </w:rPr>
              <w:t>CCTTCACCAATGTCAACTCC</w:t>
            </w:r>
          </w:p>
          <w:p w:rsidR="004A1BCC" w:rsidRDefault="003F52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R</w:t>
            </w:r>
            <w:r>
              <w:rPr>
                <w:rFonts w:ascii="Times New Roman" w:eastAsia="宋体" w:hAnsi="Times New Roman" w:cs="Times New Roman"/>
                <w:sz w:val="24"/>
              </w:rPr>
              <w:t>：</w:t>
            </w:r>
            <w:r>
              <w:rPr>
                <w:rFonts w:ascii="Times New Roman" w:eastAsia="Times New Roman" w:hAnsi="Times New Roman" w:cs="Times New Roman"/>
                <w:sz w:val="24"/>
              </w:rPr>
              <w:t>CCACTGGAATAATGCTGAAGAG</w:t>
            </w:r>
          </w:p>
        </w:tc>
      </w:tr>
      <w:tr w:rsidR="004A1BCC">
        <w:trPr>
          <w:trHeight w:val="899"/>
        </w:trPr>
        <w:tc>
          <w:tcPr>
            <w:tcW w:w="3107" w:type="dxa"/>
          </w:tcPr>
          <w:p w:rsidR="004A1BCC" w:rsidRDefault="003F52EF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eastAsia="CIDFont + F3" w:hAnsi="Times New Roman" w:cs="Times New Roman"/>
                <w:i/>
                <w:iCs/>
                <w:color w:val="000000"/>
                <w:sz w:val="24"/>
              </w:rPr>
              <w:t>FGF2</w:t>
            </w:r>
          </w:p>
        </w:tc>
        <w:tc>
          <w:tcPr>
            <w:tcW w:w="5633" w:type="dxa"/>
          </w:tcPr>
          <w:p w:rsidR="004A1BCC" w:rsidRDefault="003F52EF">
            <w:pPr>
              <w:spacing w:after="15"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F</w:t>
            </w:r>
            <w:r>
              <w:rPr>
                <w:rFonts w:ascii="Times New Roman" w:eastAsia="宋体" w:hAnsi="Times New Roman" w:cs="Times New Roman"/>
                <w:sz w:val="24"/>
              </w:rPr>
              <w:t>：</w:t>
            </w:r>
            <w:r>
              <w:rPr>
                <w:rFonts w:ascii="Times New Roman" w:eastAsia="Times New Roman" w:hAnsi="Times New Roman" w:cs="Times New Roman"/>
                <w:sz w:val="24"/>
              </w:rPr>
              <w:t>TCCTTTCTCCCTCGTTTCTTC</w:t>
            </w:r>
          </w:p>
          <w:p w:rsidR="004A1BCC" w:rsidRDefault="003F52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R</w:t>
            </w:r>
            <w:r>
              <w:rPr>
                <w:rFonts w:ascii="Times New Roman" w:eastAsia="宋体" w:hAnsi="Times New Roman" w:cs="Times New Roman"/>
                <w:sz w:val="24"/>
              </w:rPr>
              <w:t>：</w:t>
            </w:r>
            <w:r>
              <w:rPr>
                <w:rFonts w:ascii="Times New Roman" w:eastAsia="Times New Roman" w:hAnsi="Times New Roman" w:cs="Times New Roman"/>
                <w:sz w:val="24"/>
              </w:rPr>
              <w:t>GATGTTTCCCTCCAATGTTTC</w:t>
            </w:r>
          </w:p>
        </w:tc>
      </w:tr>
      <w:tr w:rsidR="004A1BCC">
        <w:trPr>
          <w:trHeight w:val="813"/>
        </w:trPr>
        <w:tc>
          <w:tcPr>
            <w:tcW w:w="3107" w:type="dxa"/>
          </w:tcPr>
          <w:p w:rsidR="004A1BCC" w:rsidRDefault="003F52EF">
            <w:pPr>
              <w:rPr>
                <w:rFonts w:ascii="Times New Roman" w:eastAsia="CIDFont + F3" w:hAnsi="Times New Roman" w:cs="Times New Roman"/>
                <w:i/>
                <w:iCs/>
                <w:color w:val="000000"/>
                <w:sz w:val="24"/>
              </w:rPr>
            </w:pPr>
            <w:r>
              <w:rPr>
                <w:rFonts w:ascii="Times New Roman" w:eastAsia="CIDFont + F3" w:hAnsi="Times New Roman" w:cs="Times New Roman"/>
                <w:i/>
                <w:iCs/>
                <w:color w:val="000000"/>
                <w:sz w:val="24"/>
              </w:rPr>
              <w:t>GAPDH</w:t>
            </w:r>
          </w:p>
        </w:tc>
        <w:tc>
          <w:tcPr>
            <w:tcW w:w="5633" w:type="dxa"/>
          </w:tcPr>
          <w:p w:rsidR="004A1BCC" w:rsidRDefault="003F52EF">
            <w:pPr>
              <w:spacing w:after="15"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F</w:t>
            </w:r>
            <w:r>
              <w:rPr>
                <w:rFonts w:ascii="Times New Roman" w:eastAsia="宋体" w:hAnsi="Times New Roman" w:cs="Times New Roman"/>
                <w:sz w:val="24"/>
              </w:rPr>
              <w:t>：</w:t>
            </w:r>
            <w:r>
              <w:rPr>
                <w:rFonts w:ascii="Times New Roman" w:eastAsia="Times New Roman" w:hAnsi="Times New Roman" w:cs="Times New Roman"/>
                <w:sz w:val="24"/>
              </w:rPr>
              <w:t>AATCCCATCACCATCTTCC</w:t>
            </w:r>
          </w:p>
          <w:p w:rsidR="004A1BCC" w:rsidRDefault="003F52EF">
            <w:pPr>
              <w:tabs>
                <w:tab w:val="left" w:pos="751"/>
              </w:tabs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R</w:t>
            </w:r>
            <w:r>
              <w:rPr>
                <w:rFonts w:ascii="Times New Roman" w:eastAsia="宋体" w:hAnsi="Times New Roman" w:cs="Times New Roman"/>
                <w:sz w:val="24"/>
              </w:rPr>
              <w:t>：</w:t>
            </w:r>
            <w:r>
              <w:rPr>
                <w:rFonts w:ascii="Times New Roman" w:eastAsia="Times New Roman" w:hAnsi="Times New Roman" w:cs="Times New Roman"/>
                <w:sz w:val="24"/>
              </w:rPr>
              <w:t>CATCACGCCACAGTTTCC</w:t>
            </w:r>
          </w:p>
        </w:tc>
      </w:tr>
      <w:tr w:rsidR="004A1BCC">
        <w:trPr>
          <w:trHeight w:val="813"/>
        </w:trPr>
        <w:tc>
          <w:tcPr>
            <w:tcW w:w="3107" w:type="dxa"/>
          </w:tcPr>
          <w:p w:rsidR="004A1BCC" w:rsidRPr="006A2DF4" w:rsidRDefault="003F52EF">
            <w:pPr>
              <w:rPr>
                <w:rFonts w:ascii="Times New Roman" w:eastAsia="CIDFont + F3" w:hAnsi="Times New Roman" w:cs="Times New Roman"/>
                <w:i/>
                <w:iCs/>
                <w:color w:val="000000"/>
                <w:sz w:val="24"/>
              </w:rPr>
            </w:pPr>
            <w:r w:rsidRPr="006A2DF4">
              <w:rPr>
                <w:rFonts w:ascii="Times New Roman" w:eastAsia="CIDFont + F3" w:hAnsi="Times New Roman" w:cs="Times New Roman"/>
                <w:i/>
                <w:color w:val="000000"/>
                <w:kern w:val="0"/>
                <w:sz w:val="24"/>
              </w:rPr>
              <w:t>SGK3</w:t>
            </w:r>
          </w:p>
        </w:tc>
        <w:tc>
          <w:tcPr>
            <w:tcW w:w="5633" w:type="dxa"/>
          </w:tcPr>
          <w:p w:rsidR="004A1BCC" w:rsidRDefault="003F52EF">
            <w:pPr>
              <w:spacing w:after="15" w:line="36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F: CTGTAGATTGGTGGTGCCTTGGG</w:t>
            </w:r>
          </w:p>
          <w:p w:rsidR="004A1BCC" w:rsidRDefault="003F52EF">
            <w:pPr>
              <w:spacing w:after="15" w:line="360" w:lineRule="auto"/>
              <w:jc w:val="left"/>
              <w:rPr>
                <w:rFonts w:ascii="Times New Roman" w:eastAsia="微软雅黑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R: TGGACCAGGCTGTAAGACTCACTC</w:t>
            </w:r>
          </w:p>
        </w:tc>
      </w:tr>
    </w:tbl>
    <w:p w:rsidR="004A1BCC" w:rsidRDefault="004A1BCC">
      <w:pPr>
        <w:rPr>
          <w:rFonts w:ascii="Times New Roman" w:hAnsi="Times New Roman" w:cs="Times New Roman"/>
          <w:sz w:val="24"/>
        </w:rPr>
      </w:pPr>
    </w:p>
    <w:sectPr w:rsidR="004A1BCC" w:rsidSect="004A1B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vPSA189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IDFont + F3">
    <w:altName w:val="Segoe Print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A1BCC"/>
    <w:rsid w:val="00377F58"/>
    <w:rsid w:val="003B23ED"/>
    <w:rsid w:val="003F52EF"/>
    <w:rsid w:val="004A1BCC"/>
    <w:rsid w:val="006A2DF4"/>
    <w:rsid w:val="007504EE"/>
    <w:rsid w:val="0094033A"/>
    <w:rsid w:val="00D03F19"/>
    <w:rsid w:val="03DD007F"/>
    <w:rsid w:val="3DDC3DE9"/>
    <w:rsid w:val="3FA9112D"/>
    <w:rsid w:val="4F9260C7"/>
    <w:rsid w:val="7C9C2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BC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A1BC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qFormat/>
    <w:rsid w:val="004A1BCC"/>
    <w:rPr>
      <w:rFonts w:ascii="AdvPSA189" w:eastAsia="AdvPSA189" w:hAnsi="AdvPSA189" w:cs="AdvPSA189"/>
      <w:color w:val="043F2D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86177</dc:creator>
  <cp:lastModifiedBy>Hewlett-Packard Company</cp:lastModifiedBy>
  <cp:revision>5</cp:revision>
  <dcterms:created xsi:type="dcterms:W3CDTF">2020-12-03T00:34:00Z</dcterms:created>
  <dcterms:modified xsi:type="dcterms:W3CDTF">2021-03-20T02:04:00Z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