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7EEE6" w14:textId="5F21DEEE" w:rsidR="00654E8F" w:rsidRDefault="00654E8F" w:rsidP="0001436A">
      <w:pPr>
        <w:pStyle w:val="SupplementaryMaterial"/>
      </w:pPr>
      <w:r w:rsidRPr="001549D3">
        <w:t>Supplementary Material</w:t>
      </w:r>
    </w:p>
    <w:p w14:paraId="31722CB3" w14:textId="0D5412F9" w:rsidR="00472AA0" w:rsidRPr="00472AA0" w:rsidRDefault="00472AA0" w:rsidP="00472AA0">
      <w:pPr>
        <w:pStyle w:val="Heading1"/>
      </w:pPr>
      <w:r w:rsidRPr="00994A3D">
        <w:t xml:space="preserve">Supplementary Figures </w:t>
      </w:r>
    </w:p>
    <w:p w14:paraId="4C8898CE" w14:textId="77777777" w:rsidR="00472AA0" w:rsidRDefault="00472AA0" w:rsidP="00472AA0">
      <w:pPr>
        <w:rPr>
          <w:noProof/>
        </w:rPr>
      </w:pPr>
      <w:r>
        <w:rPr>
          <w:noProof/>
        </w:rPr>
        <w:drawing>
          <wp:inline distT="0" distB="0" distL="0" distR="0" wp14:anchorId="0A2B8BAA" wp14:editId="77E71A8A">
            <wp:extent cx="6134100" cy="4907280"/>
            <wp:effectExtent l="0" t="0" r="0" b="7620"/>
            <wp:docPr id="5" name="Picture 5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C_map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460" cy="490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softHyphen/>
      </w:r>
    </w:p>
    <w:p w14:paraId="4F3A49BC" w14:textId="3C8D9FF7" w:rsidR="00472AA0" w:rsidRDefault="00472AA0" w:rsidP="00472AA0">
      <w:pPr>
        <w:tabs>
          <w:tab w:val="left" w:pos="7685"/>
        </w:tabs>
        <w:rPr>
          <w:rFonts w:cs="Times New Roman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4C4E59">
        <w:rPr>
          <w:bCs/>
        </w:rPr>
        <w:t>.</w:t>
      </w:r>
      <w:r>
        <w:t xml:space="preserve"> </w:t>
      </w:r>
      <w:r>
        <w:rPr>
          <w:rFonts w:cs="Times New Roman"/>
        </w:rPr>
        <w:t>Mean percent i</w:t>
      </w:r>
      <w:r w:rsidRPr="004A7771">
        <w:rPr>
          <w:rFonts w:cs="Times New Roman"/>
        </w:rPr>
        <w:t xml:space="preserve">mpervious surface </w:t>
      </w:r>
      <w:r>
        <w:rPr>
          <w:rFonts w:cs="Times New Roman"/>
        </w:rPr>
        <w:t xml:space="preserve">cover </w:t>
      </w:r>
      <w:r w:rsidRPr="004A7771">
        <w:rPr>
          <w:rFonts w:cs="Times New Roman"/>
        </w:rPr>
        <w:t xml:space="preserve">within 100 m of </w:t>
      </w:r>
      <w:r>
        <w:rPr>
          <w:rFonts w:cs="Times New Roman"/>
        </w:rPr>
        <w:t xml:space="preserve">53 </w:t>
      </w:r>
      <w:r w:rsidRPr="004A7771">
        <w:rPr>
          <w:rFonts w:cs="Times New Roman"/>
        </w:rPr>
        <w:t xml:space="preserve">Neighborhood Nestwatch sites in the Washington, </w:t>
      </w:r>
      <w:r>
        <w:rPr>
          <w:rFonts w:cs="Times New Roman"/>
        </w:rPr>
        <w:t>DC</w:t>
      </w:r>
      <w:r w:rsidRPr="004A7771">
        <w:rPr>
          <w:rFonts w:cs="Times New Roman"/>
        </w:rPr>
        <w:t xml:space="preserve"> region.</w:t>
      </w:r>
    </w:p>
    <w:p w14:paraId="1E895209" w14:textId="151CDADF" w:rsidR="00472AA0" w:rsidRDefault="00472AA0" w:rsidP="00472AA0">
      <w:pPr>
        <w:tabs>
          <w:tab w:val="left" w:pos="7685"/>
        </w:tabs>
        <w:rPr>
          <w:rFonts w:cs="Times New Roman"/>
        </w:rPr>
      </w:pPr>
    </w:p>
    <w:p w14:paraId="58A5EBD3" w14:textId="77777777" w:rsidR="00472AA0" w:rsidRDefault="00472AA0" w:rsidP="00472AA0"/>
    <w:p w14:paraId="7054E07B" w14:textId="77777777" w:rsidR="00472AA0" w:rsidRDefault="00472AA0" w:rsidP="00472AA0"/>
    <w:p w14:paraId="0334BEEE" w14:textId="77777777" w:rsidR="00472AA0" w:rsidRDefault="00472AA0" w:rsidP="00472AA0"/>
    <w:p w14:paraId="198D67D6" w14:textId="77777777" w:rsidR="00472AA0" w:rsidRDefault="00472AA0" w:rsidP="00472AA0"/>
    <w:p w14:paraId="60D53923" w14:textId="08DF240F" w:rsidR="00472AA0" w:rsidRDefault="00472AA0" w:rsidP="00472AA0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8B12D5D" wp14:editId="12F54CF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828030" cy="4067175"/>
            <wp:effectExtent l="0" t="0" r="127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du_income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748" cy="4073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FDCDA0" w14:textId="2AFB61AE" w:rsidR="00472AA0" w:rsidRDefault="00472AA0" w:rsidP="00472AA0"/>
    <w:p w14:paraId="19C67222" w14:textId="77777777" w:rsidR="00472AA0" w:rsidRDefault="00472AA0" w:rsidP="00472AA0"/>
    <w:p w14:paraId="6D153154" w14:textId="77777777" w:rsidR="00472AA0" w:rsidRDefault="00472AA0" w:rsidP="00472AA0"/>
    <w:p w14:paraId="61125F72" w14:textId="77777777" w:rsidR="00472AA0" w:rsidRDefault="00472AA0" w:rsidP="00472AA0"/>
    <w:p w14:paraId="18E4830A" w14:textId="77777777" w:rsidR="00472AA0" w:rsidRDefault="00472AA0" w:rsidP="00472AA0"/>
    <w:p w14:paraId="1183DC52" w14:textId="77777777" w:rsidR="00472AA0" w:rsidRDefault="00472AA0" w:rsidP="00472AA0"/>
    <w:p w14:paraId="0AA7E66C" w14:textId="77777777" w:rsidR="00472AA0" w:rsidRDefault="00472AA0" w:rsidP="00472AA0"/>
    <w:p w14:paraId="663F6C4A" w14:textId="77777777" w:rsidR="00472AA0" w:rsidRDefault="00472AA0" w:rsidP="00472AA0"/>
    <w:p w14:paraId="2A2A2F6C" w14:textId="77777777" w:rsidR="00472AA0" w:rsidRDefault="00472AA0" w:rsidP="00472AA0"/>
    <w:p w14:paraId="2F6A0239" w14:textId="77777777" w:rsidR="00472AA0" w:rsidRDefault="00472AA0" w:rsidP="00472AA0">
      <w:pPr>
        <w:rPr>
          <w:b/>
          <w:bCs/>
        </w:rPr>
      </w:pPr>
    </w:p>
    <w:p w14:paraId="0F0547F3" w14:textId="6E96BBED" w:rsidR="00472AA0" w:rsidRPr="00472AA0" w:rsidRDefault="00472AA0" w:rsidP="00472AA0"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2</w:t>
      </w:r>
      <w:r w:rsidRPr="00C747C9">
        <w:t>.</w:t>
      </w:r>
      <w:r>
        <w:t xml:space="preserve"> </w:t>
      </w:r>
      <w:r w:rsidR="00087FF5">
        <w:t>Association</w:t>
      </w:r>
      <w:r>
        <w:t xml:space="preserve"> </w:t>
      </w:r>
      <w:r w:rsidR="00087FF5">
        <w:t>of</w:t>
      </w:r>
      <w:bookmarkStart w:id="0" w:name="_GoBack"/>
      <w:bookmarkEnd w:id="0"/>
      <w:r>
        <w:t xml:space="preserve"> median household income and percent attainment of a bachelor’s or associate degree among census tracts encompassing 53 sites in the Washington, DC region. Values are scaled.</w:t>
      </w:r>
    </w:p>
    <w:p w14:paraId="292C3AE0" w14:textId="77777777" w:rsidR="00472AA0" w:rsidRDefault="00472AA0">
      <w:pPr>
        <w:spacing w:before="0" w:after="200" w:line="276" w:lineRule="auto"/>
        <w:rPr>
          <w:rFonts w:eastAsia="Cambria" w:cs="Times New Roman"/>
          <w:b/>
          <w:szCs w:val="24"/>
        </w:rPr>
      </w:pPr>
      <w:r>
        <w:br w:type="page"/>
      </w:r>
    </w:p>
    <w:p w14:paraId="4D059444" w14:textId="1AD2EF1F" w:rsidR="00994A3D" w:rsidRPr="00994A3D" w:rsidRDefault="00472AA0" w:rsidP="0001436A">
      <w:pPr>
        <w:pStyle w:val="Heading1"/>
      </w:pPr>
      <w:r>
        <w:lastRenderedPageBreak/>
        <w:t xml:space="preserve">Supplementary </w:t>
      </w:r>
      <w:r w:rsidR="00654E8F" w:rsidRPr="00994A3D">
        <w:t>Tables</w:t>
      </w:r>
    </w:p>
    <w:p w14:paraId="3C998248" w14:textId="20DB6936" w:rsidR="00472AA0" w:rsidRDefault="00472AA0" w:rsidP="00472AA0">
      <w:r w:rsidRPr="006A0507">
        <w:rPr>
          <w:bCs/>
        </w:rPr>
        <w:t>Table S1. Varia</w:t>
      </w:r>
      <w:r w:rsidRPr="00A12B8C">
        <w:t xml:space="preserve">bles </w:t>
      </w:r>
      <w:r>
        <w:t>examined for relationships with</w:t>
      </w:r>
      <w:r w:rsidRPr="00A12B8C">
        <w:t xml:space="preserve"> cat abundance</w:t>
      </w:r>
      <w:r>
        <w:t xml:space="preserve"> (</w:t>
      </w:r>
      <w:r w:rsidRPr="00BC7766">
        <w:rPr>
          <w:rFonts w:cs="Times New Roman"/>
        </w:rPr>
        <w:t>λ</w:t>
      </w:r>
      <w:r>
        <w:t>), detection (</w:t>
      </w:r>
      <w:r w:rsidRPr="00A12B8C">
        <w:rPr>
          <w:i/>
        </w:rPr>
        <w:t>p</w:t>
      </w:r>
      <w:r>
        <w:t>), and availability for detection (</w:t>
      </w:r>
      <w:r w:rsidRPr="00D20CBD">
        <w:rPr>
          <w:rFonts w:cs="Times New Roman"/>
        </w:rPr>
        <w:t>ϕ</w:t>
      </w:r>
      <w:r>
        <w:t>)</w:t>
      </w:r>
      <w:r w:rsidRPr="00A12B8C">
        <w:t xml:space="preserve"> in the Washington, </w:t>
      </w:r>
      <w:r>
        <w:t>DC</w:t>
      </w:r>
      <w:r w:rsidRPr="00A12B8C">
        <w:t xml:space="preserve"> region, 2016.</w:t>
      </w:r>
    </w:p>
    <w:tbl>
      <w:tblPr>
        <w:tblW w:w="9469" w:type="dxa"/>
        <w:tblBorders>
          <w:top w:val="doub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176"/>
        <w:gridCol w:w="5960"/>
        <w:gridCol w:w="1243"/>
        <w:gridCol w:w="1090"/>
      </w:tblGrid>
      <w:tr w:rsidR="00472AA0" w:rsidRPr="00BC7766" w14:paraId="4FD14589" w14:textId="77777777" w:rsidTr="004271DE">
        <w:trPr>
          <w:trHeight w:val="360"/>
        </w:trPr>
        <w:tc>
          <w:tcPr>
            <w:tcW w:w="1176" w:type="dxa"/>
            <w:tcBorders>
              <w:top w:val="single" w:sz="4" w:space="0" w:color="auto"/>
              <w:bottom w:val="single" w:sz="4" w:space="0" w:color="auto"/>
            </w:tcBorders>
          </w:tcPr>
          <w:p w14:paraId="6827E0C4" w14:textId="77777777" w:rsidR="00472AA0" w:rsidRPr="00BC7766" w:rsidRDefault="00472AA0" w:rsidP="00472AA0">
            <w:pPr>
              <w:spacing w:before="0" w:after="0"/>
            </w:pPr>
            <w:r w:rsidRPr="00BC7766">
              <w:t>Variable</w:t>
            </w:r>
          </w:p>
        </w:tc>
        <w:tc>
          <w:tcPr>
            <w:tcW w:w="5960" w:type="dxa"/>
            <w:tcBorders>
              <w:top w:val="single" w:sz="4" w:space="0" w:color="auto"/>
              <w:bottom w:val="single" w:sz="4" w:space="0" w:color="auto"/>
            </w:tcBorders>
          </w:tcPr>
          <w:p w14:paraId="5CE6AC86" w14:textId="77777777" w:rsidR="00472AA0" w:rsidRPr="00BC7766" w:rsidRDefault="00472AA0" w:rsidP="00472AA0">
            <w:pPr>
              <w:spacing w:before="0" w:after="0"/>
              <w:jc w:val="center"/>
            </w:pPr>
            <w:r w:rsidRPr="00BC7766">
              <w:t>Description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18756B0C" w14:textId="77777777" w:rsidR="00472AA0" w:rsidRPr="00BC7766" w:rsidRDefault="00472AA0" w:rsidP="00472AA0">
            <w:pPr>
              <w:spacing w:before="0" w:after="0"/>
              <w:jc w:val="center"/>
            </w:pPr>
            <w:r w:rsidRPr="00BC7766">
              <w:t>Parameter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B986115" w14:textId="77777777" w:rsidR="00472AA0" w:rsidRPr="00BC7766" w:rsidRDefault="00472AA0" w:rsidP="00472AA0">
            <w:pPr>
              <w:spacing w:before="0" w:after="0"/>
              <w:jc w:val="center"/>
            </w:pPr>
            <w:r>
              <w:t>Method</w:t>
            </w:r>
          </w:p>
        </w:tc>
      </w:tr>
      <w:tr w:rsidR="00472AA0" w:rsidRPr="00BC7766" w14:paraId="345EAFC7" w14:textId="77777777" w:rsidTr="004271DE">
        <w:trPr>
          <w:trHeight w:val="334"/>
        </w:trPr>
        <w:tc>
          <w:tcPr>
            <w:tcW w:w="1176" w:type="dxa"/>
            <w:tcBorders>
              <w:top w:val="single" w:sz="4" w:space="0" w:color="auto"/>
            </w:tcBorders>
          </w:tcPr>
          <w:p w14:paraId="2A65699E" w14:textId="77777777" w:rsidR="00472AA0" w:rsidRPr="00BC7766" w:rsidRDefault="00472AA0" w:rsidP="00472AA0">
            <w:pPr>
              <w:spacing w:before="0" w:after="0"/>
            </w:pPr>
            <w:r w:rsidRPr="00BC7766">
              <w:t>imp</w:t>
            </w:r>
          </w:p>
        </w:tc>
        <w:tc>
          <w:tcPr>
            <w:tcW w:w="5960" w:type="dxa"/>
            <w:tcBorders>
              <w:top w:val="single" w:sz="4" w:space="0" w:color="auto"/>
            </w:tcBorders>
          </w:tcPr>
          <w:p w14:paraId="0F91ABDE" w14:textId="77777777" w:rsidR="00472AA0" w:rsidRPr="00BC7766" w:rsidRDefault="00472AA0" w:rsidP="00472AA0">
            <w:pPr>
              <w:spacing w:before="0" w:after="0"/>
            </w:pPr>
            <w:r w:rsidRPr="00BC7766">
              <w:t xml:space="preserve">Percent </w:t>
            </w:r>
            <w:r>
              <w:t>impervious</w:t>
            </w:r>
            <w:r w:rsidRPr="00BC7766">
              <w:t xml:space="preserve"> surface </w:t>
            </w:r>
            <w:r>
              <w:t xml:space="preserve">cover </w:t>
            </w:r>
            <w:r w:rsidRPr="00BC7766">
              <w:t>in 100</w:t>
            </w:r>
            <w:r>
              <w:t xml:space="preserve"> </w:t>
            </w:r>
            <w:r w:rsidRPr="00BC7766">
              <w:t>m radius of site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627B127A" w14:textId="77777777" w:rsidR="00472AA0" w:rsidRPr="00BC7766" w:rsidRDefault="00472AA0" w:rsidP="00472AA0">
            <w:pPr>
              <w:spacing w:before="0" w:after="0"/>
              <w:jc w:val="center"/>
            </w:pPr>
            <w:r w:rsidRPr="00BC7766">
              <w:rPr>
                <w:rFonts w:cs="Times New Roman"/>
              </w:rPr>
              <w:t>λ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2680C051" w14:textId="77777777" w:rsidR="00472AA0" w:rsidRPr="00BC7766" w:rsidRDefault="00472AA0" w:rsidP="00472AA0">
            <w:pPr>
              <w:spacing w:before="0" w:after="0"/>
              <w:jc w:val="center"/>
            </w:pPr>
            <w:r w:rsidRPr="00BC7766">
              <w:t>Both</w:t>
            </w:r>
          </w:p>
        </w:tc>
      </w:tr>
      <w:tr w:rsidR="00472AA0" w:rsidRPr="00BC7766" w14:paraId="6C6011CC" w14:textId="77777777" w:rsidTr="004271DE">
        <w:trPr>
          <w:trHeight w:val="334"/>
        </w:trPr>
        <w:tc>
          <w:tcPr>
            <w:tcW w:w="1176" w:type="dxa"/>
          </w:tcPr>
          <w:p w14:paraId="2F8A42A8" w14:textId="77777777" w:rsidR="00472AA0" w:rsidRPr="00BC7766" w:rsidRDefault="00472AA0" w:rsidP="00472AA0">
            <w:pPr>
              <w:spacing w:before="0" w:after="0"/>
            </w:pPr>
            <w:r w:rsidRPr="00BC7766">
              <w:t>imp</w:t>
            </w:r>
            <w:r w:rsidRPr="00BC7766">
              <w:rPr>
                <w:vertAlign w:val="superscript"/>
              </w:rPr>
              <w:t>2</w:t>
            </w:r>
          </w:p>
        </w:tc>
        <w:tc>
          <w:tcPr>
            <w:tcW w:w="5960" w:type="dxa"/>
          </w:tcPr>
          <w:p w14:paraId="662BE6F1" w14:textId="77777777" w:rsidR="00472AA0" w:rsidRPr="00BC7766" w:rsidRDefault="00472AA0" w:rsidP="00472AA0">
            <w:pPr>
              <w:spacing w:before="0" w:after="0"/>
            </w:pPr>
            <w:r>
              <w:t>Impervious surface cover</w:t>
            </w:r>
            <w:r w:rsidRPr="00BC7766">
              <w:t xml:space="preserve">, </w:t>
            </w:r>
            <w:r>
              <w:t>squared</w:t>
            </w:r>
          </w:p>
        </w:tc>
        <w:tc>
          <w:tcPr>
            <w:tcW w:w="0" w:type="auto"/>
          </w:tcPr>
          <w:p w14:paraId="3D47A96E" w14:textId="77777777" w:rsidR="00472AA0" w:rsidRPr="00BC7766" w:rsidRDefault="00472AA0" w:rsidP="00472AA0">
            <w:pPr>
              <w:spacing w:before="0" w:after="0"/>
              <w:jc w:val="center"/>
              <w:rPr>
                <w:rFonts w:cs="Times New Roman"/>
              </w:rPr>
            </w:pPr>
            <w:r w:rsidRPr="00BC7766">
              <w:rPr>
                <w:rFonts w:cs="Times New Roman"/>
              </w:rPr>
              <w:t>λ</w:t>
            </w:r>
          </w:p>
        </w:tc>
        <w:tc>
          <w:tcPr>
            <w:tcW w:w="0" w:type="auto"/>
          </w:tcPr>
          <w:p w14:paraId="013BC0CC" w14:textId="77777777" w:rsidR="00472AA0" w:rsidRPr="00BC7766" w:rsidRDefault="00472AA0" w:rsidP="00472AA0">
            <w:pPr>
              <w:spacing w:before="0" w:after="0"/>
              <w:jc w:val="center"/>
            </w:pPr>
            <w:r w:rsidRPr="00BC7766">
              <w:t>Both</w:t>
            </w:r>
          </w:p>
        </w:tc>
      </w:tr>
      <w:tr w:rsidR="00472AA0" w:rsidRPr="00BC7766" w14:paraId="30A0720D" w14:textId="77777777" w:rsidTr="004271DE">
        <w:trPr>
          <w:trHeight w:val="334"/>
        </w:trPr>
        <w:tc>
          <w:tcPr>
            <w:tcW w:w="1176" w:type="dxa"/>
          </w:tcPr>
          <w:p w14:paraId="3C97A816" w14:textId="77777777" w:rsidR="00472AA0" w:rsidRPr="00BC7766" w:rsidRDefault="00472AA0" w:rsidP="00472AA0">
            <w:pPr>
              <w:spacing w:before="0" w:after="0"/>
            </w:pPr>
            <w:r w:rsidRPr="00BC7766">
              <w:t>density</w:t>
            </w:r>
          </w:p>
        </w:tc>
        <w:tc>
          <w:tcPr>
            <w:tcW w:w="5960" w:type="dxa"/>
          </w:tcPr>
          <w:p w14:paraId="21182571" w14:textId="77777777" w:rsidR="00472AA0" w:rsidRPr="00BC7766" w:rsidRDefault="00472AA0" w:rsidP="00472AA0">
            <w:pPr>
              <w:spacing w:before="0" w:after="0"/>
            </w:pPr>
            <w:r w:rsidRPr="00BC7766">
              <w:t>Human population density within site’s census tract</w:t>
            </w:r>
          </w:p>
        </w:tc>
        <w:tc>
          <w:tcPr>
            <w:tcW w:w="0" w:type="auto"/>
          </w:tcPr>
          <w:p w14:paraId="36612489" w14:textId="77777777" w:rsidR="00472AA0" w:rsidRPr="00BC7766" w:rsidRDefault="00472AA0" w:rsidP="00472AA0">
            <w:pPr>
              <w:spacing w:before="0" w:after="0"/>
              <w:jc w:val="center"/>
            </w:pPr>
            <w:r w:rsidRPr="00BC7766">
              <w:rPr>
                <w:rFonts w:cs="Times New Roman"/>
              </w:rPr>
              <w:t>λ</w:t>
            </w:r>
          </w:p>
        </w:tc>
        <w:tc>
          <w:tcPr>
            <w:tcW w:w="0" w:type="auto"/>
          </w:tcPr>
          <w:p w14:paraId="47C3765C" w14:textId="77777777" w:rsidR="00472AA0" w:rsidRPr="00BC7766" w:rsidRDefault="00472AA0" w:rsidP="00472AA0">
            <w:pPr>
              <w:spacing w:before="0" w:after="0"/>
              <w:jc w:val="center"/>
            </w:pPr>
            <w:r w:rsidRPr="00BC7766">
              <w:t>Both</w:t>
            </w:r>
          </w:p>
        </w:tc>
      </w:tr>
      <w:tr w:rsidR="00472AA0" w:rsidRPr="00BC7766" w14:paraId="3653C607" w14:textId="77777777" w:rsidTr="004271DE">
        <w:trPr>
          <w:trHeight w:val="334"/>
        </w:trPr>
        <w:tc>
          <w:tcPr>
            <w:tcW w:w="1176" w:type="dxa"/>
          </w:tcPr>
          <w:p w14:paraId="16443345" w14:textId="77777777" w:rsidR="00472AA0" w:rsidRPr="00BC7766" w:rsidRDefault="00472AA0" w:rsidP="00472AA0">
            <w:pPr>
              <w:spacing w:before="0" w:after="0"/>
              <w:rPr>
                <w:vertAlign w:val="superscript"/>
              </w:rPr>
            </w:pPr>
            <w:r w:rsidRPr="00BC7766">
              <w:t>density</w:t>
            </w:r>
            <w:r w:rsidRPr="00BC7766">
              <w:rPr>
                <w:vertAlign w:val="superscript"/>
              </w:rPr>
              <w:t>2</w:t>
            </w:r>
          </w:p>
        </w:tc>
        <w:tc>
          <w:tcPr>
            <w:tcW w:w="5960" w:type="dxa"/>
          </w:tcPr>
          <w:p w14:paraId="516F89AD" w14:textId="77777777" w:rsidR="00472AA0" w:rsidRPr="00BC7766" w:rsidRDefault="00472AA0" w:rsidP="00472AA0">
            <w:pPr>
              <w:spacing w:before="0" w:after="0"/>
            </w:pPr>
            <w:r w:rsidRPr="00BC7766">
              <w:t xml:space="preserve">Human population density, </w:t>
            </w:r>
            <w:r>
              <w:t>squared</w:t>
            </w:r>
          </w:p>
        </w:tc>
        <w:tc>
          <w:tcPr>
            <w:tcW w:w="0" w:type="auto"/>
          </w:tcPr>
          <w:p w14:paraId="3F0180BF" w14:textId="77777777" w:rsidR="00472AA0" w:rsidRPr="00BC7766" w:rsidRDefault="00472AA0" w:rsidP="00472AA0">
            <w:pPr>
              <w:spacing w:before="0" w:after="0"/>
              <w:jc w:val="center"/>
              <w:rPr>
                <w:rFonts w:cs="Times New Roman"/>
              </w:rPr>
            </w:pPr>
            <w:r w:rsidRPr="00BC7766">
              <w:rPr>
                <w:rFonts w:cs="Times New Roman"/>
              </w:rPr>
              <w:t>λ</w:t>
            </w:r>
          </w:p>
        </w:tc>
        <w:tc>
          <w:tcPr>
            <w:tcW w:w="0" w:type="auto"/>
          </w:tcPr>
          <w:p w14:paraId="37B5037E" w14:textId="77777777" w:rsidR="00472AA0" w:rsidRPr="00BC7766" w:rsidRDefault="00472AA0" w:rsidP="00472AA0">
            <w:pPr>
              <w:spacing w:before="0" w:after="0"/>
              <w:jc w:val="center"/>
            </w:pPr>
            <w:r w:rsidRPr="00BC7766">
              <w:t>Both</w:t>
            </w:r>
          </w:p>
        </w:tc>
      </w:tr>
      <w:tr w:rsidR="00472AA0" w:rsidRPr="00BC7766" w14:paraId="383B5412" w14:textId="77777777" w:rsidTr="004271DE">
        <w:trPr>
          <w:trHeight w:val="334"/>
        </w:trPr>
        <w:tc>
          <w:tcPr>
            <w:tcW w:w="1176" w:type="dxa"/>
            <w:tcBorders>
              <w:bottom w:val="nil"/>
            </w:tcBorders>
          </w:tcPr>
          <w:p w14:paraId="46E0B86F" w14:textId="77777777" w:rsidR="00472AA0" w:rsidRPr="00BC7766" w:rsidRDefault="00472AA0" w:rsidP="00472AA0">
            <w:pPr>
              <w:spacing w:before="0" w:after="0"/>
            </w:pPr>
            <w:r w:rsidRPr="00BC7766">
              <w:t>income</w:t>
            </w:r>
          </w:p>
        </w:tc>
        <w:tc>
          <w:tcPr>
            <w:tcW w:w="5960" w:type="dxa"/>
            <w:tcBorders>
              <w:bottom w:val="nil"/>
            </w:tcBorders>
          </w:tcPr>
          <w:p w14:paraId="36105583" w14:textId="77777777" w:rsidR="00472AA0" w:rsidRPr="00BC7766" w:rsidRDefault="00472AA0" w:rsidP="00472AA0">
            <w:pPr>
              <w:spacing w:before="0" w:after="0"/>
            </w:pPr>
            <w:r w:rsidRPr="00BC7766">
              <w:t>Median income in census tract</w:t>
            </w:r>
          </w:p>
        </w:tc>
        <w:tc>
          <w:tcPr>
            <w:tcW w:w="0" w:type="auto"/>
            <w:tcBorders>
              <w:bottom w:val="nil"/>
            </w:tcBorders>
          </w:tcPr>
          <w:p w14:paraId="2BAD5E9A" w14:textId="77777777" w:rsidR="00472AA0" w:rsidRPr="00BC7766" w:rsidRDefault="00472AA0" w:rsidP="00472AA0">
            <w:pPr>
              <w:spacing w:before="0" w:after="0"/>
              <w:jc w:val="center"/>
            </w:pPr>
            <w:r w:rsidRPr="00BC7766">
              <w:rPr>
                <w:rFonts w:cs="Times New Roman"/>
              </w:rPr>
              <w:t>λ</w:t>
            </w:r>
          </w:p>
        </w:tc>
        <w:tc>
          <w:tcPr>
            <w:tcW w:w="0" w:type="auto"/>
            <w:tcBorders>
              <w:bottom w:val="nil"/>
            </w:tcBorders>
          </w:tcPr>
          <w:p w14:paraId="351315E2" w14:textId="77777777" w:rsidR="00472AA0" w:rsidRPr="00BC7766" w:rsidRDefault="00472AA0" w:rsidP="00472AA0">
            <w:pPr>
              <w:spacing w:before="0" w:after="0"/>
              <w:jc w:val="center"/>
            </w:pPr>
            <w:r w:rsidRPr="00BC7766">
              <w:t>Both</w:t>
            </w:r>
          </w:p>
        </w:tc>
      </w:tr>
      <w:tr w:rsidR="00472AA0" w:rsidRPr="00BC7766" w14:paraId="44754B33" w14:textId="77777777" w:rsidTr="004271DE">
        <w:trPr>
          <w:trHeight w:val="334"/>
        </w:trPr>
        <w:tc>
          <w:tcPr>
            <w:tcW w:w="1176" w:type="dxa"/>
            <w:tcBorders>
              <w:top w:val="nil"/>
              <w:bottom w:val="nil"/>
            </w:tcBorders>
          </w:tcPr>
          <w:p w14:paraId="57150FA1" w14:textId="77777777" w:rsidR="00472AA0" w:rsidRPr="00BC7766" w:rsidRDefault="00472AA0" w:rsidP="00472AA0">
            <w:pPr>
              <w:spacing w:before="0" w:after="0"/>
            </w:pPr>
            <w:proofErr w:type="spellStart"/>
            <w:r w:rsidRPr="00BC7766">
              <w:t>edu</w:t>
            </w:r>
            <w:proofErr w:type="spellEnd"/>
          </w:p>
        </w:tc>
        <w:tc>
          <w:tcPr>
            <w:tcW w:w="5960" w:type="dxa"/>
            <w:tcBorders>
              <w:top w:val="nil"/>
              <w:bottom w:val="nil"/>
            </w:tcBorders>
          </w:tcPr>
          <w:p w14:paraId="5E056C34" w14:textId="77777777" w:rsidR="00472AA0" w:rsidRPr="00BC7766" w:rsidRDefault="00472AA0" w:rsidP="00472AA0">
            <w:pPr>
              <w:spacing w:before="0" w:after="0"/>
            </w:pPr>
            <w:r w:rsidRPr="00BC7766">
              <w:t xml:space="preserve">Percent individuals in census tract with </w:t>
            </w:r>
            <w:r>
              <w:t>college</w:t>
            </w:r>
            <w:r w:rsidRPr="00BC7766">
              <w:t xml:space="preserve"> degree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1114E321" w14:textId="77777777" w:rsidR="00472AA0" w:rsidRPr="00BC7766" w:rsidRDefault="00472AA0" w:rsidP="00472AA0">
            <w:pPr>
              <w:spacing w:before="0" w:after="0"/>
              <w:jc w:val="center"/>
            </w:pPr>
            <w:r w:rsidRPr="00BC7766">
              <w:rPr>
                <w:rFonts w:cs="Times New Roman"/>
              </w:rPr>
              <w:t>λ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95A3377" w14:textId="77777777" w:rsidR="00472AA0" w:rsidRPr="00BC7766" w:rsidRDefault="00472AA0" w:rsidP="00472AA0">
            <w:pPr>
              <w:spacing w:before="0" w:after="0"/>
              <w:jc w:val="center"/>
            </w:pPr>
            <w:r w:rsidRPr="00BC7766">
              <w:t>Both</w:t>
            </w:r>
          </w:p>
        </w:tc>
      </w:tr>
      <w:tr w:rsidR="00472AA0" w:rsidRPr="00BC7766" w14:paraId="6475EF48" w14:textId="77777777" w:rsidTr="004271DE">
        <w:trPr>
          <w:trHeight w:val="334"/>
        </w:trPr>
        <w:tc>
          <w:tcPr>
            <w:tcW w:w="1176" w:type="dxa"/>
            <w:tcBorders>
              <w:top w:val="nil"/>
              <w:bottom w:val="nil"/>
            </w:tcBorders>
          </w:tcPr>
          <w:p w14:paraId="62D2BDBD" w14:textId="77777777" w:rsidR="00472AA0" w:rsidRPr="00BC7766" w:rsidRDefault="00472AA0" w:rsidP="00472AA0">
            <w:pPr>
              <w:spacing w:before="0" w:after="0"/>
            </w:pPr>
            <w:r w:rsidRPr="00BC7766">
              <w:t>time</w:t>
            </w:r>
          </w:p>
        </w:tc>
        <w:tc>
          <w:tcPr>
            <w:tcW w:w="5960" w:type="dxa"/>
            <w:tcBorders>
              <w:top w:val="nil"/>
              <w:bottom w:val="nil"/>
            </w:tcBorders>
          </w:tcPr>
          <w:p w14:paraId="49C5F02C" w14:textId="77777777" w:rsidR="00472AA0" w:rsidRPr="00BC7766" w:rsidRDefault="00472AA0" w:rsidP="00472AA0">
            <w:pPr>
              <w:spacing w:before="0" w:after="0"/>
            </w:pPr>
            <w:r w:rsidRPr="00BC7766">
              <w:t xml:space="preserve">Time of </w:t>
            </w:r>
            <w:r>
              <w:t xml:space="preserve">day </w:t>
            </w:r>
            <w:r w:rsidRPr="00BC7766">
              <w:t>transect</w:t>
            </w:r>
            <w:r>
              <w:t xml:space="preserve"> survey</w:t>
            </w:r>
            <w:r w:rsidRPr="00BC7766">
              <w:t>, in minutes after midnight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499BB322" w14:textId="77777777" w:rsidR="00472AA0" w:rsidRPr="00BC7766" w:rsidRDefault="00472AA0" w:rsidP="00472AA0">
            <w:pPr>
              <w:spacing w:before="0" w:after="0"/>
              <w:jc w:val="center"/>
              <w:rPr>
                <w:rFonts w:cs="Times New Roman"/>
              </w:rPr>
            </w:pPr>
            <w:r w:rsidRPr="00BC7766">
              <w:rPr>
                <w:rFonts w:cs="Times New Roman"/>
              </w:rPr>
              <w:t>ϕ</w:t>
            </w:r>
            <w:r w:rsidRPr="0007751E">
              <w:rPr>
                <w:iCs/>
              </w:rPr>
              <w:t>,</w:t>
            </w:r>
            <w:r w:rsidRPr="00BC7766">
              <w:rPr>
                <w:i/>
              </w:rPr>
              <w:t xml:space="preserve"> p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7533EF72" w14:textId="77777777" w:rsidR="00472AA0" w:rsidRPr="00BC7766" w:rsidRDefault="00472AA0" w:rsidP="00472AA0">
            <w:pPr>
              <w:spacing w:before="0" w:after="0"/>
              <w:jc w:val="center"/>
            </w:pPr>
            <w:r w:rsidRPr="00BC7766">
              <w:t>Transect</w:t>
            </w:r>
          </w:p>
        </w:tc>
      </w:tr>
      <w:tr w:rsidR="00472AA0" w:rsidRPr="00BC7766" w14:paraId="5A4999F3" w14:textId="77777777" w:rsidTr="004271DE">
        <w:trPr>
          <w:trHeight w:val="334"/>
        </w:trPr>
        <w:tc>
          <w:tcPr>
            <w:tcW w:w="1176" w:type="dxa"/>
            <w:tcBorders>
              <w:top w:val="nil"/>
              <w:bottom w:val="nil"/>
            </w:tcBorders>
          </w:tcPr>
          <w:p w14:paraId="1B699B90" w14:textId="77777777" w:rsidR="00472AA0" w:rsidRPr="00D20CBD" w:rsidRDefault="00472AA0" w:rsidP="00472AA0">
            <w:pPr>
              <w:spacing w:before="0" w:after="0"/>
              <w:rPr>
                <w:vertAlign w:val="superscript"/>
              </w:rPr>
            </w:pPr>
            <w:r>
              <w:t>time</w:t>
            </w:r>
            <w:r>
              <w:rPr>
                <w:vertAlign w:val="superscript"/>
              </w:rPr>
              <w:t>2</w:t>
            </w:r>
          </w:p>
        </w:tc>
        <w:tc>
          <w:tcPr>
            <w:tcW w:w="5960" w:type="dxa"/>
            <w:tcBorders>
              <w:top w:val="nil"/>
              <w:bottom w:val="nil"/>
            </w:tcBorders>
          </w:tcPr>
          <w:p w14:paraId="3D81A733" w14:textId="77777777" w:rsidR="00472AA0" w:rsidRPr="00BC7766" w:rsidRDefault="00472AA0" w:rsidP="00472AA0">
            <w:pPr>
              <w:spacing w:before="0" w:after="0"/>
            </w:pPr>
            <w:r>
              <w:t>Time of day, squared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31F818BC" w14:textId="77777777" w:rsidR="00472AA0" w:rsidRPr="00D20CBD" w:rsidRDefault="00472AA0" w:rsidP="00472AA0">
            <w:pPr>
              <w:spacing w:before="0" w:after="0"/>
              <w:jc w:val="center"/>
              <w:rPr>
                <w:rFonts w:cs="Times New Roman"/>
              </w:rPr>
            </w:pPr>
            <w:r w:rsidRPr="00D20CBD">
              <w:rPr>
                <w:rFonts w:cs="Times New Roman"/>
              </w:rPr>
              <w:t>ϕ</w:t>
            </w:r>
            <w:r>
              <w:rPr>
                <w:rFonts w:cs="Times New Roman"/>
              </w:rPr>
              <w:t xml:space="preserve">, </w:t>
            </w:r>
            <w:r w:rsidRPr="0007751E">
              <w:rPr>
                <w:rFonts w:cs="Times New Roman"/>
                <w:i/>
                <w:iCs/>
              </w:rPr>
              <w:t>p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15D9A989" w14:textId="77777777" w:rsidR="00472AA0" w:rsidRPr="00BC7766" w:rsidRDefault="00472AA0" w:rsidP="00472AA0">
            <w:pPr>
              <w:spacing w:before="0" w:after="0"/>
              <w:jc w:val="center"/>
            </w:pPr>
            <w:r>
              <w:t>Transect</w:t>
            </w:r>
          </w:p>
        </w:tc>
      </w:tr>
      <w:tr w:rsidR="00472AA0" w:rsidRPr="00BC7766" w14:paraId="2D779F30" w14:textId="77777777" w:rsidTr="004271DE">
        <w:trPr>
          <w:trHeight w:val="334"/>
        </w:trPr>
        <w:tc>
          <w:tcPr>
            <w:tcW w:w="1176" w:type="dxa"/>
            <w:tcBorders>
              <w:top w:val="nil"/>
            </w:tcBorders>
          </w:tcPr>
          <w:p w14:paraId="54A3ED6C" w14:textId="77777777" w:rsidR="00472AA0" w:rsidRPr="00BC7766" w:rsidRDefault="00472AA0" w:rsidP="00472AA0">
            <w:pPr>
              <w:spacing w:before="0" w:after="0"/>
            </w:pPr>
            <w:r w:rsidRPr="00BC7766">
              <w:t>temp</w:t>
            </w:r>
          </w:p>
        </w:tc>
        <w:tc>
          <w:tcPr>
            <w:tcW w:w="5960" w:type="dxa"/>
            <w:tcBorders>
              <w:top w:val="nil"/>
            </w:tcBorders>
          </w:tcPr>
          <w:p w14:paraId="2FD82286" w14:textId="77777777" w:rsidR="00472AA0" w:rsidRPr="00BC7766" w:rsidRDefault="00472AA0" w:rsidP="00472AA0">
            <w:pPr>
              <w:spacing w:before="0" w:after="0"/>
            </w:pPr>
            <w:r w:rsidRPr="00BC7766">
              <w:t>Temperature at the time of the transect</w:t>
            </w:r>
          </w:p>
        </w:tc>
        <w:tc>
          <w:tcPr>
            <w:tcW w:w="0" w:type="auto"/>
            <w:tcBorders>
              <w:top w:val="nil"/>
            </w:tcBorders>
          </w:tcPr>
          <w:p w14:paraId="11B143CD" w14:textId="77777777" w:rsidR="00472AA0" w:rsidRPr="00BC7766" w:rsidRDefault="00472AA0" w:rsidP="00472AA0">
            <w:pPr>
              <w:spacing w:before="0" w:after="0"/>
              <w:jc w:val="center"/>
              <w:rPr>
                <w:i/>
              </w:rPr>
            </w:pPr>
            <w:r w:rsidRPr="00BC7766">
              <w:rPr>
                <w:i/>
              </w:rPr>
              <w:t>p</w:t>
            </w:r>
          </w:p>
        </w:tc>
        <w:tc>
          <w:tcPr>
            <w:tcW w:w="0" w:type="auto"/>
            <w:tcBorders>
              <w:top w:val="nil"/>
            </w:tcBorders>
          </w:tcPr>
          <w:p w14:paraId="5882D022" w14:textId="77777777" w:rsidR="00472AA0" w:rsidRPr="00BC7766" w:rsidRDefault="00472AA0" w:rsidP="00472AA0">
            <w:pPr>
              <w:spacing w:before="0" w:after="0"/>
              <w:jc w:val="center"/>
            </w:pPr>
            <w:r w:rsidRPr="00BC7766">
              <w:t>Transect</w:t>
            </w:r>
          </w:p>
        </w:tc>
      </w:tr>
      <w:tr w:rsidR="00472AA0" w:rsidRPr="00BC7766" w14:paraId="19809D2A" w14:textId="77777777" w:rsidTr="004271DE">
        <w:trPr>
          <w:trHeight w:val="334"/>
        </w:trPr>
        <w:tc>
          <w:tcPr>
            <w:tcW w:w="1176" w:type="dxa"/>
            <w:tcBorders>
              <w:bottom w:val="nil"/>
            </w:tcBorders>
          </w:tcPr>
          <w:p w14:paraId="6122D16C" w14:textId="77777777" w:rsidR="00472AA0" w:rsidRPr="00BC7766" w:rsidRDefault="00472AA0" w:rsidP="00472AA0">
            <w:pPr>
              <w:spacing w:before="0" w:after="0"/>
            </w:pPr>
            <w:r w:rsidRPr="00BC7766">
              <w:t>dew</w:t>
            </w:r>
          </w:p>
        </w:tc>
        <w:tc>
          <w:tcPr>
            <w:tcW w:w="5960" w:type="dxa"/>
            <w:tcBorders>
              <w:bottom w:val="nil"/>
            </w:tcBorders>
          </w:tcPr>
          <w:p w14:paraId="0FC90609" w14:textId="77777777" w:rsidR="00472AA0" w:rsidRPr="00BC7766" w:rsidRDefault="00472AA0" w:rsidP="00472AA0">
            <w:pPr>
              <w:spacing w:before="0" w:after="0"/>
            </w:pPr>
            <w:r w:rsidRPr="00BC7766">
              <w:t>Dew point at the time of the transect</w:t>
            </w:r>
          </w:p>
        </w:tc>
        <w:tc>
          <w:tcPr>
            <w:tcW w:w="0" w:type="auto"/>
            <w:tcBorders>
              <w:bottom w:val="nil"/>
            </w:tcBorders>
          </w:tcPr>
          <w:p w14:paraId="2DF94D07" w14:textId="77777777" w:rsidR="00472AA0" w:rsidRPr="00BC7766" w:rsidRDefault="00472AA0" w:rsidP="00472AA0">
            <w:pPr>
              <w:spacing w:before="0" w:after="0"/>
              <w:jc w:val="center"/>
              <w:rPr>
                <w:i/>
              </w:rPr>
            </w:pPr>
            <w:r w:rsidRPr="00BC7766">
              <w:rPr>
                <w:i/>
              </w:rPr>
              <w:t>p</w:t>
            </w:r>
          </w:p>
        </w:tc>
        <w:tc>
          <w:tcPr>
            <w:tcW w:w="0" w:type="auto"/>
            <w:tcBorders>
              <w:bottom w:val="nil"/>
            </w:tcBorders>
          </w:tcPr>
          <w:p w14:paraId="500CE381" w14:textId="77777777" w:rsidR="00472AA0" w:rsidRPr="00BC7766" w:rsidRDefault="00472AA0" w:rsidP="00472AA0">
            <w:pPr>
              <w:spacing w:before="0" w:after="0"/>
              <w:jc w:val="center"/>
            </w:pPr>
            <w:r w:rsidRPr="00BC7766">
              <w:t>Transect</w:t>
            </w:r>
          </w:p>
        </w:tc>
      </w:tr>
      <w:tr w:rsidR="00472AA0" w:rsidRPr="00BC7766" w14:paraId="783A2B33" w14:textId="77777777" w:rsidTr="004271DE">
        <w:trPr>
          <w:trHeight w:val="334"/>
        </w:trPr>
        <w:tc>
          <w:tcPr>
            <w:tcW w:w="1176" w:type="dxa"/>
            <w:tcBorders>
              <w:top w:val="nil"/>
              <w:bottom w:val="nil"/>
            </w:tcBorders>
          </w:tcPr>
          <w:p w14:paraId="761A0ACD" w14:textId="77777777" w:rsidR="00472AA0" w:rsidRPr="00BC7766" w:rsidRDefault="00472AA0" w:rsidP="00472AA0">
            <w:pPr>
              <w:spacing w:before="0" w:after="0"/>
            </w:pPr>
            <w:proofErr w:type="spellStart"/>
            <w:r>
              <w:t>doy</w:t>
            </w:r>
            <w:proofErr w:type="spellEnd"/>
          </w:p>
        </w:tc>
        <w:tc>
          <w:tcPr>
            <w:tcW w:w="5960" w:type="dxa"/>
            <w:tcBorders>
              <w:top w:val="nil"/>
              <w:bottom w:val="nil"/>
            </w:tcBorders>
          </w:tcPr>
          <w:p w14:paraId="601D63AA" w14:textId="77777777" w:rsidR="00472AA0" w:rsidRPr="00BC7766" w:rsidRDefault="00472AA0" w:rsidP="00472AA0">
            <w:pPr>
              <w:spacing w:before="0" w:after="0"/>
            </w:pPr>
            <w:r>
              <w:t>Day of the year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2856113" w14:textId="77777777" w:rsidR="00472AA0" w:rsidRPr="00BC7766" w:rsidRDefault="00472AA0" w:rsidP="00472AA0">
            <w:pPr>
              <w:spacing w:before="0" w:after="0"/>
              <w:jc w:val="center"/>
              <w:rPr>
                <w:i/>
              </w:rPr>
            </w:pPr>
            <w:r>
              <w:rPr>
                <w:i/>
              </w:rPr>
              <w:t>p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31E9FA75" w14:textId="77777777" w:rsidR="00472AA0" w:rsidRPr="00BC7766" w:rsidRDefault="00472AA0" w:rsidP="00472AA0">
            <w:pPr>
              <w:spacing w:before="0" w:after="0"/>
              <w:jc w:val="center"/>
            </w:pPr>
            <w:r>
              <w:t>Both</w:t>
            </w:r>
          </w:p>
        </w:tc>
      </w:tr>
      <w:tr w:rsidR="00472AA0" w:rsidRPr="00BC7766" w14:paraId="54C8E7A1" w14:textId="77777777" w:rsidTr="004271DE">
        <w:trPr>
          <w:trHeight w:val="334"/>
        </w:trPr>
        <w:tc>
          <w:tcPr>
            <w:tcW w:w="1176" w:type="dxa"/>
            <w:tcBorders>
              <w:top w:val="nil"/>
            </w:tcBorders>
          </w:tcPr>
          <w:p w14:paraId="6A98356B" w14:textId="77777777" w:rsidR="00472AA0" w:rsidRPr="00BC7766" w:rsidRDefault="00472AA0" w:rsidP="00472AA0">
            <w:pPr>
              <w:spacing w:before="0" w:after="0"/>
            </w:pPr>
            <w:proofErr w:type="spellStart"/>
            <w:r w:rsidRPr="00BC7766">
              <w:t>tempH</w:t>
            </w:r>
            <w:r>
              <w:t>igh</w:t>
            </w:r>
            <w:proofErr w:type="spellEnd"/>
          </w:p>
        </w:tc>
        <w:tc>
          <w:tcPr>
            <w:tcW w:w="5960" w:type="dxa"/>
            <w:tcBorders>
              <w:top w:val="nil"/>
            </w:tcBorders>
          </w:tcPr>
          <w:p w14:paraId="6C46274E" w14:textId="77777777" w:rsidR="00472AA0" w:rsidRPr="00BC7766" w:rsidRDefault="00472AA0" w:rsidP="00472AA0">
            <w:pPr>
              <w:spacing w:before="0" w:after="0"/>
            </w:pPr>
            <w:r w:rsidRPr="00BC7766">
              <w:t>Daily high temperature</w:t>
            </w:r>
          </w:p>
        </w:tc>
        <w:tc>
          <w:tcPr>
            <w:tcW w:w="0" w:type="auto"/>
            <w:tcBorders>
              <w:top w:val="nil"/>
            </w:tcBorders>
          </w:tcPr>
          <w:p w14:paraId="5A5EC895" w14:textId="77777777" w:rsidR="00472AA0" w:rsidRPr="00BC7766" w:rsidRDefault="00472AA0" w:rsidP="00472AA0">
            <w:pPr>
              <w:spacing w:before="0" w:after="0"/>
              <w:jc w:val="center"/>
              <w:rPr>
                <w:i/>
              </w:rPr>
            </w:pPr>
            <w:r w:rsidRPr="00BC7766">
              <w:rPr>
                <w:i/>
              </w:rPr>
              <w:t>p</w:t>
            </w:r>
          </w:p>
        </w:tc>
        <w:tc>
          <w:tcPr>
            <w:tcW w:w="0" w:type="auto"/>
            <w:tcBorders>
              <w:top w:val="nil"/>
            </w:tcBorders>
          </w:tcPr>
          <w:p w14:paraId="0141CFAE" w14:textId="77777777" w:rsidR="00472AA0" w:rsidRPr="00BC7766" w:rsidRDefault="00472AA0" w:rsidP="00472AA0">
            <w:pPr>
              <w:spacing w:before="0" w:after="0"/>
              <w:jc w:val="center"/>
            </w:pPr>
            <w:r w:rsidRPr="00BC7766">
              <w:t>Camera</w:t>
            </w:r>
          </w:p>
        </w:tc>
      </w:tr>
      <w:tr w:rsidR="00472AA0" w:rsidRPr="00BC7766" w14:paraId="28BF4F97" w14:textId="77777777" w:rsidTr="004271DE">
        <w:trPr>
          <w:trHeight w:val="334"/>
        </w:trPr>
        <w:tc>
          <w:tcPr>
            <w:tcW w:w="1176" w:type="dxa"/>
          </w:tcPr>
          <w:p w14:paraId="3A6AE5C7" w14:textId="77777777" w:rsidR="00472AA0" w:rsidRPr="00BC7766" w:rsidRDefault="00472AA0" w:rsidP="00472AA0">
            <w:pPr>
              <w:spacing w:before="0" w:after="0"/>
            </w:pPr>
            <w:proofErr w:type="spellStart"/>
            <w:r w:rsidRPr="00BC7766">
              <w:t>tempL</w:t>
            </w:r>
            <w:r>
              <w:t>ow</w:t>
            </w:r>
            <w:proofErr w:type="spellEnd"/>
          </w:p>
        </w:tc>
        <w:tc>
          <w:tcPr>
            <w:tcW w:w="5960" w:type="dxa"/>
          </w:tcPr>
          <w:p w14:paraId="31FDE3E0" w14:textId="77777777" w:rsidR="00472AA0" w:rsidRPr="00BC7766" w:rsidRDefault="00472AA0" w:rsidP="00472AA0">
            <w:pPr>
              <w:spacing w:before="0" w:after="0"/>
            </w:pPr>
            <w:r w:rsidRPr="00BC7766">
              <w:t>Daily low temperature</w:t>
            </w:r>
          </w:p>
        </w:tc>
        <w:tc>
          <w:tcPr>
            <w:tcW w:w="0" w:type="auto"/>
          </w:tcPr>
          <w:p w14:paraId="741BE762" w14:textId="77777777" w:rsidR="00472AA0" w:rsidRPr="00BC7766" w:rsidRDefault="00472AA0" w:rsidP="00472AA0">
            <w:pPr>
              <w:spacing w:before="0" w:after="0"/>
              <w:jc w:val="center"/>
              <w:rPr>
                <w:i/>
              </w:rPr>
            </w:pPr>
            <w:r w:rsidRPr="00BC7766">
              <w:rPr>
                <w:i/>
              </w:rPr>
              <w:t>p</w:t>
            </w:r>
          </w:p>
        </w:tc>
        <w:tc>
          <w:tcPr>
            <w:tcW w:w="0" w:type="auto"/>
          </w:tcPr>
          <w:p w14:paraId="6D8880BA" w14:textId="77777777" w:rsidR="00472AA0" w:rsidRPr="00BC7766" w:rsidRDefault="00472AA0" w:rsidP="00472AA0">
            <w:pPr>
              <w:spacing w:before="0" w:after="0"/>
              <w:jc w:val="center"/>
            </w:pPr>
            <w:r w:rsidRPr="00BC7766">
              <w:t>Camera</w:t>
            </w:r>
          </w:p>
        </w:tc>
      </w:tr>
      <w:tr w:rsidR="00472AA0" w:rsidRPr="00BC7766" w14:paraId="6FC96AE3" w14:textId="77777777" w:rsidTr="004271DE">
        <w:trPr>
          <w:trHeight w:val="334"/>
        </w:trPr>
        <w:tc>
          <w:tcPr>
            <w:tcW w:w="1176" w:type="dxa"/>
          </w:tcPr>
          <w:p w14:paraId="4E5D1C9C" w14:textId="77777777" w:rsidR="00472AA0" w:rsidRPr="00BC7766" w:rsidRDefault="00472AA0" w:rsidP="00472AA0">
            <w:pPr>
              <w:spacing w:before="0" w:after="0"/>
            </w:pPr>
            <w:proofErr w:type="spellStart"/>
            <w:r w:rsidRPr="00BC7766">
              <w:t>dew</w:t>
            </w:r>
            <w:r>
              <w:t>High</w:t>
            </w:r>
            <w:proofErr w:type="spellEnd"/>
          </w:p>
        </w:tc>
        <w:tc>
          <w:tcPr>
            <w:tcW w:w="5960" w:type="dxa"/>
          </w:tcPr>
          <w:p w14:paraId="651F74D2" w14:textId="77777777" w:rsidR="00472AA0" w:rsidRPr="00BC7766" w:rsidRDefault="00472AA0" w:rsidP="00472AA0">
            <w:pPr>
              <w:spacing w:before="0" w:after="0"/>
            </w:pPr>
            <w:r w:rsidRPr="00BC7766">
              <w:t>Daily low dew point</w:t>
            </w:r>
          </w:p>
        </w:tc>
        <w:tc>
          <w:tcPr>
            <w:tcW w:w="0" w:type="auto"/>
          </w:tcPr>
          <w:p w14:paraId="02D18891" w14:textId="77777777" w:rsidR="00472AA0" w:rsidRPr="00BC7766" w:rsidRDefault="00472AA0" w:rsidP="00472AA0">
            <w:pPr>
              <w:spacing w:before="0" w:after="0"/>
              <w:jc w:val="center"/>
              <w:rPr>
                <w:i/>
              </w:rPr>
            </w:pPr>
            <w:r w:rsidRPr="00BC7766">
              <w:rPr>
                <w:i/>
              </w:rPr>
              <w:t>p</w:t>
            </w:r>
          </w:p>
        </w:tc>
        <w:tc>
          <w:tcPr>
            <w:tcW w:w="0" w:type="auto"/>
          </w:tcPr>
          <w:p w14:paraId="3B70C1D9" w14:textId="77777777" w:rsidR="00472AA0" w:rsidRPr="00BC7766" w:rsidRDefault="00472AA0" w:rsidP="00472AA0">
            <w:pPr>
              <w:spacing w:before="0" w:after="0"/>
              <w:jc w:val="center"/>
            </w:pPr>
            <w:r w:rsidRPr="00BC7766">
              <w:t>Camera</w:t>
            </w:r>
          </w:p>
        </w:tc>
      </w:tr>
    </w:tbl>
    <w:p w14:paraId="1D167B21" w14:textId="77777777" w:rsidR="00472AA0" w:rsidRDefault="00472AA0" w:rsidP="00472AA0"/>
    <w:p w14:paraId="027E73CA" w14:textId="77777777" w:rsidR="00472AA0" w:rsidRDefault="00472AA0" w:rsidP="00472AA0">
      <w:pPr>
        <w:tabs>
          <w:tab w:val="left" w:pos="7685"/>
        </w:tabs>
      </w:pPr>
    </w:p>
    <w:p w14:paraId="482CB4D8" w14:textId="77777777" w:rsidR="00472AA0" w:rsidRDefault="00472AA0" w:rsidP="00472AA0">
      <w:pPr>
        <w:tabs>
          <w:tab w:val="left" w:pos="7685"/>
        </w:tabs>
      </w:pPr>
    </w:p>
    <w:p w14:paraId="76229F9B" w14:textId="77777777" w:rsidR="00472AA0" w:rsidRDefault="00472AA0" w:rsidP="00472AA0">
      <w:pPr>
        <w:tabs>
          <w:tab w:val="left" w:pos="7685"/>
        </w:tabs>
      </w:pPr>
    </w:p>
    <w:p w14:paraId="2951E5AF" w14:textId="77777777" w:rsidR="00472AA0" w:rsidRDefault="00472AA0" w:rsidP="00472AA0">
      <w:pPr>
        <w:tabs>
          <w:tab w:val="left" w:pos="7685"/>
        </w:tabs>
      </w:pPr>
    </w:p>
    <w:p w14:paraId="45E54576" w14:textId="77777777" w:rsidR="00472AA0" w:rsidRDefault="00472AA0" w:rsidP="00472AA0">
      <w:pPr>
        <w:tabs>
          <w:tab w:val="left" w:pos="7685"/>
        </w:tabs>
      </w:pPr>
    </w:p>
    <w:p w14:paraId="07A6A65F" w14:textId="77777777" w:rsidR="00472AA0" w:rsidRDefault="00472AA0" w:rsidP="00472AA0">
      <w:pPr>
        <w:tabs>
          <w:tab w:val="left" w:pos="7685"/>
        </w:tabs>
      </w:pPr>
    </w:p>
    <w:p w14:paraId="1F495092" w14:textId="77777777" w:rsidR="00472AA0" w:rsidRDefault="00472AA0" w:rsidP="00472AA0">
      <w:pPr>
        <w:tabs>
          <w:tab w:val="left" w:pos="7685"/>
        </w:tabs>
      </w:pPr>
    </w:p>
    <w:p w14:paraId="5AA4C482" w14:textId="77777777" w:rsidR="00472AA0" w:rsidRDefault="00472AA0" w:rsidP="00472AA0">
      <w:pPr>
        <w:tabs>
          <w:tab w:val="left" w:pos="7685"/>
        </w:tabs>
      </w:pPr>
    </w:p>
    <w:p w14:paraId="7E139666" w14:textId="77777777" w:rsidR="00472AA0" w:rsidRDefault="00472AA0" w:rsidP="00472AA0">
      <w:pPr>
        <w:tabs>
          <w:tab w:val="left" w:pos="7685"/>
        </w:tabs>
      </w:pPr>
    </w:p>
    <w:p w14:paraId="507DCBD4" w14:textId="77777777" w:rsidR="00472AA0" w:rsidRDefault="00472AA0" w:rsidP="00472AA0">
      <w:pPr>
        <w:tabs>
          <w:tab w:val="left" w:pos="7685"/>
        </w:tabs>
      </w:pPr>
    </w:p>
    <w:p w14:paraId="050158C3" w14:textId="77777777" w:rsidR="00472AA0" w:rsidRDefault="00472AA0" w:rsidP="00472AA0">
      <w:pPr>
        <w:tabs>
          <w:tab w:val="left" w:pos="7685"/>
        </w:tabs>
      </w:pPr>
    </w:p>
    <w:p w14:paraId="4C06FF89" w14:textId="77777777" w:rsidR="00472AA0" w:rsidRDefault="00472AA0" w:rsidP="00472AA0">
      <w:r>
        <w:t>.</w:t>
      </w:r>
    </w:p>
    <w:p w14:paraId="4DD0EDAA" w14:textId="29340741" w:rsidR="00472AA0" w:rsidRDefault="00472AA0" w:rsidP="00472AA0">
      <w:r w:rsidRPr="006C41F8">
        <w:lastRenderedPageBreak/>
        <w:t>Table S2. Sum</w:t>
      </w:r>
      <w:r>
        <w:t xml:space="preserve">mary statistics of the candidate models examining cat detection and availability for detection in the Washington, DC region, 2016. Models are ranked by Akaike Information Criterion, </w:t>
      </w:r>
      <w:proofErr w:type="spellStart"/>
      <w:r>
        <w:t>AIC</w:t>
      </w:r>
      <w:r>
        <w:rPr>
          <w:vertAlign w:val="subscript"/>
        </w:rPr>
        <w:t>c</w:t>
      </w:r>
      <w:proofErr w:type="spellEnd"/>
      <w:r>
        <w:t xml:space="preserve">. </w:t>
      </w:r>
      <w:r>
        <w:rPr>
          <w:rFonts w:cs="Times New Roman"/>
        </w:rPr>
        <w:t xml:space="preserve">ϕ represents availability for detection, </w:t>
      </w:r>
      <w:r w:rsidRPr="00521431">
        <w:rPr>
          <w:rFonts w:cs="Times New Roman"/>
          <w:i/>
        </w:rPr>
        <w:t>p</w:t>
      </w:r>
      <w:r>
        <w:rPr>
          <w:rFonts w:cs="Times New Roman"/>
        </w:rPr>
        <w:t xml:space="preserve"> represents detection, and λ represents abundance.</w:t>
      </w:r>
      <w:r w:rsidRPr="005E6840">
        <w:t xml:space="preserve"> </w:t>
      </w:r>
      <w:r>
        <w:t>Models up to a cumulative weight of 0.75 are shown.</w:t>
      </w:r>
    </w:p>
    <w:p w14:paraId="633A67F3" w14:textId="77777777" w:rsidR="00472AA0" w:rsidRDefault="00472AA0" w:rsidP="00472AA0"/>
    <w:tbl>
      <w:tblPr>
        <w:tblStyle w:val="TableGrid"/>
        <w:tblW w:w="8912" w:type="dxa"/>
        <w:tblBorders>
          <w:top w:val="double" w:sz="4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0"/>
        <w:gridCol w:w="3060"/>
        <w:gridCol w:w="635"/>
        <w:gridCol w:w="1022"/>
        <w:gridCol w:w="1056"/>
        <w:gridCol w:w="678"/>
        <w:gridCol w:w="1201"/>
      </w:tblGrid>
      <w:tr w:rsidR="00472AA0" w:rsidRPr="00A42197" w14:paraId="031B8130" w14:textId="77777777" w:rsidTr="004271DE">
        <w:trPr>
          <w:trHeight w:val="362"/>
        </w:trPr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14:paraId="52B2C345" w14:textId="77777777" w:rsidR="00472AA0" w:rsidRDefault="00472AA0" w:rsidP="00472AA0">
            <w:pPr>
              <w:spacing w:before="0" w:after="0"/>
              <w:rPr>
                <w:rFonts w:cs="Times New Roman"/>
              </w:rPr>
            </w:pPr>
            <w:r>
              <w:rPr>
                <w:rFonts w:cs="Times New Roman"/>
              </w:rPr>
              <w:t>Model set</w:t>
            </w:r>
          </w:p>
        </w:tc>
        <w:tc>
          <w:tcPr>
            <w:tcW w:w="3060" w:type="dxa"/>
            <w:tcBorders>
              <w:top w:val="single" w:sz="4" w:space="0" w:color="auto"/>
              <w:bottom w:val="single" w:sz="4" w:space="0" w:color="auto"/>
            </w:tcBorders>
          </w:tcPr>
          <w:p w14:paraId="2EFA20C8" w14:textId="77777777" w:rsidR="00472AA0" w:rsidRPr="00A42197" w:rsidRDefault="00472AA0" w:rsidP="00472AA0">
            <w:pPr>
              <w:spacing w:before="0" w:after="0"/>
              <w:jc w:val="center"/>
            </w:pPr>
            <w:r>
              <w:rPr>
                <w:rFonts w:cs="Times New Roman"/>
              </w:rPr>
              <w:t>F</w:t>
            </w:r>
            <w:r w:rsidRPr="00A42197">
              <w:rPr>
                <w:rFonts w:cs="Times New Roman"/>
              </w:rPr>
              <w:t>ormula</w:t>
            </w:r>
          </w:p>
        </w:tc>
        <w:tc>
          <w:tcPr>
            <w:tcW w:w="635" w:type="dxa"/>
            <w:tcBorders>
              <w:top w:val="single" w:sz="4" w:space="0" w:color="auto"/>
              <w:bottom w:val="single" w:sz="4" w:space="0" w:color="auto"/>
            </w:tcBorders>
          </w:tcPr>
          <w:p w14:paraId="4CC87604" w14:textId="77777777" w:rsidR="00472AA0" w:rsidRPr="00A41DEC" w:rsidRDefault="00472AA0" w:rsidP="00472AA0">
            <w:pPr>
              <w:spacing w:before="0" w:after="0"/>
              <w:jc w:val="center"/>
              <w:rPr>
                <w:vertAlign w:val="superscript"/>
              </w:rPr>
            </w:pPr>
            <w:r w:rsidRPr="00A42197">
              <w:t>K</w:t>
            </w:r>
            <w:r>
              <w:rPr>
                <w:vertAlign w:val="superscript"/>
              </w:rPr>
              <w:t>a</w:t>
            </w:r>
          </w:p>
        </w:tc>
        <w:tc>
          <w:tcPr>
            <w:tcW w:w="1022" w:type="dxa"/>
            <w:tcBorders>
              <w:top w:val="single" w:sz="4" w:space="0" w:color="auto"/>
              <w:bottom w:val="single" w:sz="4" w:space="0" w:color="auto"/>
            </w:tcBorders>
          </w:tcPr>
          <w:p w14:paraId="41645DBB" w14:textId="77777777" w:rsidR="00472AA0" w:rsidRPr="00A42197" w:rsidRDefault="00472AA0" w:rsidP="00472AA0">
            <w:pPr>
              <w:spacing w:before="0" w:after="0"/>
              <w:jc w:val="center"/>
              <w:rPr>
                <w:vertAlign w:val="subscript"/>
              </w:rPr>
            </w:pPr>
            <w:proofErr w:type="spellStart"/>
            <w:r w:rsidRPr="00A42197">
              <w:t>AIC</w:t>
            </w:r>
            <w:r w:rsidRPr="00A42197">
              <w:rPr>
                <w:vertAlign w:val="subscript"/>
              </w:rPr>
              <w:t>c</w:t>
            </w:r>
            <w:proofErr w:type="spellEnd"/>
          </w:p>
        </w:tc>
        <w:tc>
          <w:tcPr>
            <w:tcW w:w="1056" w:type="dxa"/>
            <w:tcBorders>
              <w:top w:val="single" w:sz="4" w:space="0" w:color="auto"/>
              <w:bottom w:val="single" w:sz="4" w:space="0" w:color="auto"/>
            </w:tcBorders>
          </w:tcPr>
          <w:p w14:paraId="426CA673" w14:textId="77777777" w:rsidR="00472AA0" w:rsidRPr="00A42197" w:rsidRDefault="00472AA0" w:rsidP="00472AA0">
            <w:pPr>
              <w:spacing w:before="0" w:after="0"/>
              <w:jc w:val="center"/>
              <w:rPr>
                <w:vertAlign w:val="subscript"/>
              </w:rPr>
            </w:pPr>
            <w:proofErr w:type="spellStart"/>
            <w:r w:rsidRPr="00A42197">
              <w:rPr>
                <w:rFonts w:cs="Times New Roman"/>
              </w:rPr>
              <w:t>Δ</w:t>
            </w:r>
            <w:r w:rsidRPr="00A42197">
              <w:t>AIC</w:t>
            </w:r>
            <w:r w:rsidRPr="00A42197">
              <w:rPr>
                <w:vertAlign w:val="subscript"/>
              </w:rPr>
              <w:t>c</w:t>
            </w:r>
            <w:proofErr w:type="spellEnd"/>
          </w:p>
        </w:tc>
        <w:tc>
          <w:tcPr>
            <w:tcW w:w="678" w:type="dxa"/>
            <w:tcBorders>
              <w:top w:val="single" w:sz="4" w:space="0" w:color="auto"/>
              <w:bottom w:val="single" w:sz="4" w:space="0" w:color="auto"/>
            </w:tcBorders>
          </w:tcPr>
          <w:p w14:paraId="5D3A699C" w14:textId="77777777" w:rsidR="00472AA0" w:rsidRPr="00A41DEC" w:rsidRDefault="00472AA0" w:rsidP="00472AA0">
            <w:pPr>
              <w:spacing w:before="0" w:after="0"/>
              <w:jc w:val="center"/>
              <w:rPr>
                <w:iCs/>
                <w:vertAlign w:val="superscript"/>
              </w:rPr>
            </w:pPr>
            <w:proofErr w:type="spellStart"/>
            <w:r w:rsidRPr="00F233C3">
              <w:rPr>
                <w:i/>
              </w:rPr>
              <w:t>w</w:t>
            </w:r>
            <w:r>
              <w:rPr>
                <w:iCs/>
                <w:vertAlign w:val="superscript"/>
              </w:rPr>
              <w:t>b</w:t>
            </w:r>
            <w:proofErr w:type="spellEnd"/>
          </w:p>
        </w:tc>
        <w:tc>
          <w:tcPr>
            <w:tcW w:w="1201" w:type="dxa"/>
            <w:tcBorders>
              <w:top w:val="single" w:sz="4" w:space="0" w:color="auto"/>
              <w:bottom w:val="single" w:sz="4" w:space="0" w:color="auto"/>
            </w:tcBorders>
          </w:tcPr>
          <w:p w14:paraId="24F26BBA" w14:textId="77777777" w:rsidR="00472AA0" w:rsidRPr="00A41DEC" w:rsidRDefault="00472AA0" w:rsidP="00472AA0">
            <w:pPr>
              <w:spacing w:before="0" w:after="0"/>
              <w:jc w:val="center"/>
              <w:rPr>
                <w:vertAlign w:val="superscript"/>
              </w:rPr>
            </w:pPr>
            <w:proofErr w:type="spellStart"/>
            <w:r>
              <w:t>LL</w:t>
            </w:r>
            <w:r>
              <w:rPr>
                <w:vertAlign w:val="superscript"/>
              </w:rPr>
              <w:t>c</w:t>
            </w:r>
            <w:proofErr w:type="spellEnd"/>
          </w:p>
        </w:tc>
      </w:tr>
      <w:tr w:rsidR="00472AA0" w:rsidRPr="00A42197" w14:paraId="00EB35CD" w14:textId="77777777" w:rsidTr="004271DE">
        <w:trPr>
          <w:trHeight w:val="362"/>
        </w:trPr>
        <w:tc>
          <w:tcPr>
            <w:tcW w:w="126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5137ADE8" w14:textId="77777777" w:rsidR="00472AA0" w:rsidRPr="005F28BA" w:rsidRDefault="00472AA0" w:rsidP="00472AA0">
            <w:pPr>
              <w:spacing w:before="0" w:after="0"/>
              <w:rPr>
                <w:rFonts w:cs="Times New Roman"/>
                <w:iCs/>
              </w:rPr>
            </w:pPr>
            <w:r>
              <w:rPr>
                <w:rFonts w:cs="Times New Roman"/>
                <w:iCs/>
              </w:rPr>
              <w:t>Transect</w:t>
            </w:r>
          </w:p>
        </w:tc>
        <w:tc>
          <w:tcPr>
            <w:tcW w:w="7652" w:type="dxa"/>
            <w:gridSpan w:val="6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60178236" w14:textId="77777777" w:rsidR="00472AA0" w:rsidRDefault="00472AA0" w:rsidP="00472AA0">
            <w:pPr>
              <w:spacing w:before="0" w:after="0"/>
            </w:pPr>
          </w:p>
        </w:tc>
      </w:tr>
      <w:tr w:rsidR="00472AA0" w:rsidRPr="00A42197" w14:paraId="1C7AADDF" w14:textId="77777777" w:rsidTr="004271DE">
        <w:trPr>
          <w:trHeight w:val="320"/>
        </w:trPr>
        <w:tc>
          <w:tcPr>
            <w:tcW w:w="1260" w:type="dxa"/>
            <w:tcBorders>
              <w:top w:val="nil"/>
            </w:tcBorders>
          </w:tcPr>
          <w:p w14:paraId="5A7BA754" w14:textId="77777777" w:rsidR="00472AA0" w:rsidRDefault="00472AA0" w:rsidP="00472AA0">
            <w:pPr>
              <w:spacing w:before="0" w:after="0"/>
              <w:rPr>
                <w:rFonts w:eastAsia="Calibri" w:cs="Times New Roman"/>
              </w:rPr>
            </w:pPr>
          </w:p>
        </w:tc>
        <w:tc>
          <w:tcPr>
            <w:tcW w:w="3060" w:type="dxa"/>
            <w:tcBorders>
              <w:top w:val="nil"/>
            </w:tcBorders>
          </w:tcPr>
          <w:p w14:paraId="54CF21A6" w14:textId="77777777" w:rsidR="00472AA0" w:rsidRPr="00A54C29" w:rsidRDefault="00472AA0" w:rsidP="00472AA0">
            <w:pPr>
              <w:spacing w:before="0" w:after="0"/>
              <w:rPr>
                <w:vertAlign w:val="superscript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ϕ</m:t>
                  </m:r>
                </m:e>
                <m:sup>
                  <m:r>
                    <w:rPr>
                      <w:rFonts w:ascii="Cambria Math" w:hAnsi="Cambria Math"/>
                    </w:rPr>
                    <m:t>time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p>
                  <m:r>
                    <w:rPr>
                      <w:rFonts w:ascii="Cambria Math" w:hAnsi="Cambria Math"/>
                    </w:rPr>
                    <m:t>1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λ</m:t>
                  </m:r>
                </m:e>
                <m:sup>
                  <m:r>
                    <w:rPr>
                      <w:rFonts w:ascii="Cambria Math" w:hAnsi="Cambria Math"/>
                    </w:rPr>
                    <m:t>1</m:t>
                  </m:r>
                </m:sup>
              </m:sSup>
            </m:oMath>
            <w:r>
              <w:rPr>
                <w:vertAlign w:val="superscript"/>
              </w:rPr>
              <w:t xml:space="preserve"> </w:t>
            </w:r>
          </w:p>
        </w:tc>
        <w:tc>
          <w:tcPr>
            <w:tcW w:w="635" w:type="dxa"/>
            <w:tcBorders>
              <w:top w:val="nil"/>
            </w:tcBorders>
          </w:tcPr>
          <w:p w14:paraId="294AC455" w14:textId="77777777" w:rsidR="00472AA0" w:rsidRPr="00A42197" w:rsidRDefault="00472AA0" w:rsidP="00472AA0">
            <w:pPr>
              <w:spacing w:before="0" w:after="0"/>
              <w:jc w:val="center"/>
            </w:pPr>
            <w:r>
              <w:t>6</w:t>
            </w:r>
          </w:p>
        </w:tc>
        <w:tc>
          <w:tcPr>
            <w:tcW w:w="1022" w:type="dxa"/>
            <w:tcBorders>
              <w:top w:val="nil"/>
            </w:tcBorders>
          </w:tcPr>
          <w:p w14:paraId="345AC15A" w14:textId="77777777" w:rsidR="00472AA0" w:rsidRPr="00A42197" w:rsidRDefault="00472AA0" w:rsidP="00472AA0">
            <w:pPr>
              <w:spacing w:before="0" w:after="0"/>
              <w:jc w:val="center"/>
            </w:pPr>
            <w:r>
              <w:t>459.95</w:t>
            </w:r>
          </w:p>
        </w:tc>
        <w:tc>
          <w:tcPr>
            <w:tcW w:w="1056" w:type="dxa"/>
            <w:tcBorders>
              <w:top w:val="nil"/>
            </w:tcBorders>
          </w:tcPr>
          <w:p w14:paraId="18B876AF" w14:textId="77777777" w:rsidR="00472AA0" w:rsidRPr="00A42197" w:rsidRDefault="00472AA0" w:rsidP="00472AA0">
            <w:pPr>
              <w:spacing w:before="0" w:after="0"/>
              <w:jc w:val="center"/>
            </w:pPr>
            <w:r w:rsidRPr="00A42197">
              <w:t>0</w:t>
            </w:r>
          </w:p>
        </w:tc>
        <w:tc>
          <w:tcPr>
            <w:tcW w:w="678" w:type="dxa"/>
            <w:tcBorders>
              <w:top w:val="nil"/>
            </w:tcBorders>
          </w:tcPr>
          <w:p w14:paraId="77ADDB02" w14:textId="77777777" w:rsidR="00472AA0" w:rsidRPr="00A42197" w:rsidRDefault="00472AA0" w:rsidP="00472AA0">
            <w:pPr>
              <w:spacing w:before="0" w:after="0"/>
              <w:jc w:val="center"/>
            </w:pPr>
            <w:r>
              <w:t>0.23</w:t>
            </w:r>
          </w:p>
        </w:tc>
        <w:tc>
          <w:tcPr>
            <w:tcW w:w="1201" w:type="dxa"/>
            <w:tcBorders>
              <w:top w:val="nil"/>
            </w:tcBorders>
          </w:tcPr>
          <w:p w14:paraId="63B7C7D9" w14:textId="77777777" w:rsidR="00472AA0" w:rsidRPr="00A42197" w:rsidRDefault="00472AA0" w:rsidP="00472AA0">
            <w:pPr>
              <w:spacing w:before="0" w:after="0"/>
              <w:jc w:val="center"/>
            </w:pPr>
            <w:r>
              <w:t>-223.06</w:t>
            </w:r>
          </w:p>
        </w:tc>
      </w:tr>
      <w:tr w:rsidR="00472AA0" w:rsidRPr="00A42197" w14:paraId="7B76DE45" w14:textId="77777777" w:rsidTr="004271DE">
        <w:trPr>
          <w:trHeight w:val="320"/>
        </w:trPr>
        <w:tc>
          <w:tcPr>
            <w:tcW w:w="1260" w:type="dxa"/>
          </w:tcPr>
          <w:p w14:paraId="296CF5EA" w14:textId="77777777" w:rsidR="00472AA0" w:rsidRDefault="00472AA0" w:rsidP="00472AA0">
            <w:pPr>
              <w:spacing w:before="0" w:after="0"/>
              <w:rPr>
                <w:rFonts w:eastAsia="Calibri" w:cs="Times New Roman"/>
              </w:rPr>
            </w:pPr>
          </w:p>
        </w:tc>
        <w:tc>
          <w:tcPr>
            <w:tcW w:w="3060" w:type="dxa"/>
          </w:tcPr>
          <w:p w14:paraId="5422EACC" w14:textId="77777777" w:rsidR="00472AA0" w:rsidRPr="001F05D2" w:rsidRDefault="00472AA0" w:rsidP="00472AA0">
            <w:pPr>
              <w:spacing w:before="0" w:after="0"/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ϕ</m:t>
                  </m:r>
                </m:e>
                <m:sup>
                  <m:r>
                    <w:rPr>
                      <w:rFonts w:ascii="Cambria Math" w:hAnsi="Cambria Math"/>
                    </w:rPr>
                    <m:t>time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p>
                  <m:r>
                    <w:rPr>
                      <w:rFonts w:ascii="Cambria Math" w:hAnsi="Cambria Math"/>
                    </w:rPr>
                    <m:t>dew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λ</m:t>
                  </m:r>
                </m:e>
                <m:sup>
                  <m:r>
                    <w:rPr>
                      <w:rFonts w:ascii="Cambria Math" w:hAnsi="Cambria Math"/>
                    </w:rPr>
                    <m:t>1</m:t>
                  </m:r>
                </m:sup>
              </m:sSup>
            </m:oMath>
            <w:r>
              <w:t xml:space="preserve"> </w:t>
            </w:r>
          </w:p>
        </w:tc>
        <w:tc>
          <w:tcPr>
            <w:tcW w:w="635" w:type="dxa"/>
          </w:tcPr>
          <w:p w14:paraId="5A967750" w14:textId="77777777" w:rsidR="00472AA0" w:rsidRPr="00A42197" w:rsidRDefault="00472AA0" w:rsidP="00472AA0">
            <w:pPr>
              <w:spacing w:before="0" w:after="0"/>
              <w:jc w:val="center"/>
            </w:pPr>
            <w:r>
              <w:t>7</w:t>
            </w:r>
          </w:p>
        </w:tc>
        <w:tc>
          <w:tcPr>
            <w:tcW w:w="1022" w:type="dxa"/>
          </w:tcPr>
          <w:p w14:paraId="596C24C8" w14:textId="77777777" w:rsidR="00472AA0" w:rsidRPr="00A42197" w:rsidRDefault="00472AA0" w:rsidP="00472AA0">
            <w:pPr>
              <w:spacing w:before="0" w:after="0"/>
              <w:jc w:val="center"/>
            </w:pPr>
            <w:r>
              <w:t>460.15</w:t>
            </w:r>
          </w:p>
        </w:tc>
        <w:tc>
          <w:tcPr>
            <w:tcW w:w="1056" w:type="dxa"/>
          </w:tcPr>
          <w:p w14:paraId="24CBFC00" w14:textId="77777777" w:rsidR="00472AA0" w:rsidRPr="00A42197" w:rsidRDefault="00472AA0" w:rsidP="00472AA0">
            <w:pPr>
              <w:spacing w:before="0" w:after="0"/>
              <w:jc w:val="center"/>
            </w:pPr>
            <w:r>
              <w:t>0.20</w:t>
            </w:r>
          </w:p>
        </w:tc>
        <w:tc>
          <w:tcPr>
            <w:tcW w:w="678" w:type="dxa"/>
          </w:tcPr>
          <w:p w14:paraId="408F62B1" w14:textId="77777777" w:rsidR="00472AA0" w:rsidRPr="00A42197" w:rsidRDefault="00472AA0" w:rsidP="00472AA0">
            <w:pPr>
              <w:spacing w:before="0" w:after="0"/>
              <w:jc w:val="center"/>
            </w:pPr>
            <w:r>
              <w:t>0.21</w:t>
            </w:r>
          </w:p>
        </w:tc>
        <w:tc>
          <w:tcPr>
            <w:tcW w:w="1201" w:type="dxa"/>
          </w:tcPr>
          <w:p w14:paraId="57CA0035" w14:textId="77777777" w:rsidR="00472AA0" w:rsidRPr="00A42197" w:rsidRDefault="00472AA0" w:rsidP="00472AA0">
            <w:pPr>
              <w:spacing w:before="0" w:after="0"/>
              <w:jc w:val="center"/>
            </w:pPr>
            <w:r>
              <w:t>-221.83</w:t>
            </w:r>
          </w:p>
        </w:tc>
      </w:tr>
      <w:tr w:rsidR="00472AA0" w:rsidRPr="00A42197" w14:paraId="2586EAF2" w14:textId="77777777" w:rsidTr="004271DE">
        <w:trPr>
          <w:trHeight w:val="320"/>
        </w:trPr>
        <w:tc>
          <w:tcPr>
            <w:tcW w:w="1260" w:type="dxa"/>
          </w:tcPr>
          <w:p w14:paraId="1A3A0849" w14:textId="77777777" w:rsidR="00472AA0" w:rsidRDefault="00472AA0" w:rsidP="00472AA0">
            <w:pPr>
              <w:spacing w:before="0" w:after="0"/>
              <w:rPr>
                <w:rFonts w:eastAsia="Calibri" w:cs="Times New Roman"/>
              </w:rPr>
            </w:pPr>
          </w:p>
        </w:tc>
        <w:tc>
          <w:tcPr>
            <w:tcW w:w="3060" w:type="dxa"/>
          </w:tcPr>
          <w:p w14:paraId="3F5C9EE1" w14:textId="77777777" w:rsidR="00472AA0" w:rsidRPr="001F05D2" w:rsidRDefault="00472AA0" w:rsidP="00472AA0">
            <w:pPr>
              <w:spacing w:before="0" w:after="0"/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ϕ</m:t>
                  </m:r>
                </m:e>
                <m:sup>
                  <m:r>
                    <w:rPr>
                      <w:rFonts w:ascii="Cambria Math" w:hAnsi="Cambria Math"/>
                    </w:rPr>
                    <m:t>time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p>
                  <m:r>
                    <w:rPr>
                      <w:rFonts w:ascii="Cambria Math" w:hAnsi="Cambria Math"/>
                    </w:rPr>
                    <m:t>temp + dew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λ</m:t>
                  </m:r>
                </m:e>
                <m:sup>
                  <m:r>
                    <w:rPr>
                      <w:rFonts w:ascii="Cambria Math" w:hAnsi="Cambria Math"/>
                    </w:rPr>
                    <m:t>1</m:t>
                  </m:r>
                </m:sup>
              </m:sSup>
            </m:oMath>
            <w:r>
              <w:t xml:space="preserve"> </w:t>
            </w:r>
          </w:p>
        </w:tc>
        <w:tc>
          <w:tcPr>
            <w:tcW w:w="635" w:type="dxa"/>
          </w:tcPr>
          <w:p w14:paraId="5F47E6B8" w14:textId="77777777" w:rsidR="00472AA0" w:rsidRPr="00A42197" w:rsidRDefault="00472AA0" w:rsidP="00472AA0">
            <w:pPr>
              <w:spacing w:before="0" w:after="0"/>
              <w:jc w:val="center"/>
            </w:pPr>
            <w:r>
              <w:t>8</w:t>
            </w:r>
          </w:p>
        </w:tc>
        <w:tc>
          <w:tcPr>
            <w:tcW w:w="1022" w:type="dxa"/>
          </w:tcPr>
          <w:p w14:paraId="646AF789" w14:textId="77777777" w:rsidR="00472AA0" w:rsidRPr="00A42197" w:rsidRDefault="00472AA0" w:rsidP="00472AA0">
            <w:pPr>
              <w:spacing w:before="0" w:after="0"/>
              <w:jc w:val="center"/>
            </w:pPr>
            <w:r>
              <w:t>462.10</w:t>
            </w:r>
          </w:p>
        </w:tc>
        <w:tc>
          <w:tcPr>
            <w:tcW w:w="1056" w:type="dxa"/>
          </w:tcPr>
          <w:p w14:paraId="76A722AD" w14:textId="77777777" w:rsidR="00472AA0" w:rsidRPr="00A42197" w:rsidRDefault="00472AA0" w:rsidP="00472AA0">
            <w:pPr>
              <w:spacing w:before="0" w:after="0"/>
              <w:jc w:val="center"/>
            </w:pPr>
            <w:r>
              <w:t>2.16</w:t>
            </w:r>
          </w:p>
        </w:tc>
        <w:tc>
          <w:tcPr>
            <w:tcW w:w="678" w:type="dxa"/>
          </w:tcPr>
          <w:p w14:paraId="04EA33DF" w14:textId="77777777" w:rsidR="00472AA0" w:rsidRPr="00A42197" w:rsidRDefault="00472AA0" w:rsidP="00472AA0">
            <w:pPr>
              <w:spacing w:before="0" w:after="0"/>
              <w:jc w:val="center"/>
            </w:pPr>
            <w:r>
              <w:t>0.08</w:t>
            </w:r>
          </w:p>
        </w:tc>
        <w:tc>
          <w:tcPr>
            <w:tcW w:w="1201" w:type="dxa"/>
          </w:tcPr>
          <w:p w14:paraId="27D4B094" w14:textId="77777777" w:rsidR="00472AA0" w:rsidRPr="00A42197" w:rsidRDefault="00472AA0" w:rsidP="00472AA0">
            <w:pPr>
              <w:spacing w:before="0" w:after="0"/>
              <w:jc w:val="center"/>
            </w:pPr>
            <w:r>
              <w:t>-221.41</w:t>
            </w:r>
          </w:p>
        </w:tc>
      </w:tr>
      <w:tr w:rsidR="00472AA0" w:rsidRPr="00A42197" w14:paraId="1BACFAF7" w14:textId="77777777" w:rsidTr="004271DE">
        <w:trPr>
          <w:trHeight w:val="320"/>
        </w:trPr>
        <w:tc>
          <w:tcPr>
            <w:tcW w:w="1260" w:type="dxa"/>
          </w:tcPr>
          <w:p w14:paraId="43EFFCD6" w14:textId="77777777" w:rsidR="00472AA0" w:rsidRDefault="00472AA0" w:rsidP="00472AA0">
            <w:pPr>
              <w:spacing w:before="0" w:after="0"/>
              <w:rPr>
                <w:rFonts w:eastAsia="Calibri" w:cs="Times New Roman"/>
              </w:rPr>
            </w:pPr>
          </w:p>
        </w:tc>
        <w:tc>
          <w:tcPr>
            <w:tcW w:w="3060" w:type="dxa"/>
          </w:tcPr>
          <w:p w14:paraId="68C37D0C" w14:textId="77777777" w:rsidR="00472AA0" w:rsidRPr="00F233C3" w:rsidRDefault="00472AA0" w:rsidP="00472AA0">
            <w:pPr>
              <w:spacing w:before="0" w:after="0"/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ϕ</m:t>
                  </m:r>
                </m:e>
                <m:sup>
                  <m:r>
                    <w:rPr>
                      <w:rFonts w:ascii="Cambria Math" w:hAnsi="Cambria Math"/>
                    </w:rPr>
                    <m:t>time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p>
                  <m:r>
                    <w:rPr>
                      <w:rFonts w:ascii="Cambria Math" w:hAnsi="Cambria Math"/>
                    </w:rPr>
                    <m:t>temp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λ</m:t>
                  </m:r>
                </m:e>
                <m:sup>
                  <m:r>
                    <w:rPr>
                      <w:rFonts w:ascii="Cambria Math" w:hAnsi="Cambria Math"/>
                    </w:rPr>
                    <m:t>1</m:t>
                  </m:r>
                </m:sup>
              </m:sSup>
            </m:oMath>
            <w:r>
              <w:t xml:space="preserve"> </w:t>
            </w:r>
          </w:p>
        </w:tc>
        <w:tc>
          <w:tcPr>
            <w:tcW w:w="635" w:type="dxa"/>
          </w:tcPr>
          <w:p w14:paraId="2EA1375D" w14:textId="77777777" w:rsidR="00472AA0" w:rsidRPr="00A42197" w:rsidRDefault="00472AA0" w:rsidP="00472AA0">
            <w:pPr>
              <w:spacing w:before="0" w:after="0"/>
              <w:jc w:val="center"/>
            </w:pPr>
            <w:r>
              <w:t>7</w:t>
            </w:r>
          </w:p>
        </w:tc>
        <w:tc>
          <w:tcPr>
            <w:tcW w:w="1022" w:type="dxa"/>
          </w:tcPr>
          <w:p w14:paraId="79D5A3E1" w14:textId="77777777" w:rsidR="00472AA0" w:rsidRPr="00A42197" w:rsidRDefault="00472AA0" w:rsidP="00472AA0">
            <w:pPr>
              <w:spacing w:before="0" w:after="0"/>
              <w:jc w:val="center"/>
            </w:pPr>
            <w:r>
              <w:t>462.28</w:t>
            </w:r>
          </w:p>
        </w:tc>
        <w:tc>
          <w:tcPr>
            <w:tcW w:w="1056" w:type="dxa"/>
          </w:tcPr>
          <w:p w14:paraId="13FCD851" w14:textId="77777777" w:rsidR="00472AA0" w:rsidRPr="00A42197" w:rsidRDefault="00472AA0" w:rsidP="00472AA0">
            <w:pPr>
              <w:spacing w:before="0" w:after="0"/>
              <w:jc w:val="center"/>
            </w:pPr>
            <w:r>
              <w:t>2.33</w:t>
            </w:r>
          </w:p>
        </w:tc>
        <w:tc>
          <w:tcPr>
            <w:tcW w:w="678" w:type="dxa"/>
          </w:tcPr>
          <w:p w14:paraId="66034C5A" w14:textId="77777777" w:rsidR="00472AA0" w:rsidRPr="00A42197" w:rsidRDefault="00472AA0" w:rsidP="00472AA0">
            <w:pPr>
              <w:spacing w:before="0" w:after="0"/>
              <w:jc w:val="center"/>
            </w:pPr>
            <w:r>
              <w:t>0.07</w:t>
            </w:r>
          </w:p>
        </w:tc>
        <w:tc>
          <w:tcPr>
            <w:tcW w:w="1201" w:type="dxa"/>
          </w:tcPr>
          <w:p w14:paraId="279509FD" w14:textId="77777777" w:rsidR="00472AA0" w:rsidRPr="00A42197" w:rsidRDefault="00472AA0" w:rsidP="00472AA0">
            <w:pPr>
              <w:spacing w:before="0" w:after="0"/>
              <w:jc w:val="center"/>
            </w:pPr>
            <w:r>
              <w:t>-222.90</w:t>
            </w:r>
          </w:p>
        </w:tc>
      </w:tr>
      <w:tr w:rsidR="00472AA0" w:rsidRPr="00A42197" w14:paraId="1D3A1A60" w14:textId="77777777" w:rsidTr="004271DE">
        <w:trPr>
          <w:trHeight w:val="320"/>
        </w:trPr>
        <w:tc>
          <w:tcPr>
            <w:tcW w:w="1260" w:type="dxa"/>
            <w:tcBorders>
              <w:bottom w:val="nil"/>
            </w:tcBorders>
          </w:tcPr>
          <w:p w14:paraId="56249737" w14:textId="77777777" w:rsidR="00472AA0" w:rsidRDefault="00472AA0" w:rsidP="00472AA0">
            <w:pPr>
              <w:spacing w:before="0" w:after="0"/>
              <w:rPr>
                <w:rFonts w:eastAsia="Calibri" w:cs="Times New Roman"/>
                <w:i/>
              </w:rPr>
            </w:pPr>
          </w:p>
        </w:tc>
        <w:tc>
          <w:tcPr>
            <w:tcW w:w="3060" w:type="dxa"/>
            <w:tcBorders>
              <w:bottom w:val="nil"/>
            </w:tcBorders>
          </w:tcPr>
          <w:p w14:paraId="54CA0FBE" w14:textId="77777777" w:rsidR="00472AA0" w:rsidRPr="001F05D2" w:rsidRDefault="00472AA0" w:rsidP="00472AA0">
            <w:pPr>
              <w:spacing w:before="0" w:after="0"/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ϕ</m:t>
                  </m:r>
                </m:e>
                <m:sup>
                  <m:r>
                    <w:rPr>
                      <w:rFonts w:ascii="Cambria Math" w:hAnsi="Cambria Math"/>
                    </w:rPr>
                    <m:t>time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p>
                  <m:r>
                    <w:rPr>
                      <w:rFonts w:ascii="Cambria Math" w:hAnsi="Cambria Math"/>
                    </w:rPr>
                    <m:t>time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λ</m:t>
                  </m:r>
                </m:e>
                <m:sup>
                  <m:r>
                    <w:rPr>
                      <w:rFonts w:ascii="Cambria Math" w:hAnsi="Cambria Math"/>
                    </w:rPr>
                    <m:t>1</m:t>
                  </m:r>
                </m:sup>
              </m:sSup>
            </m:oMath>
            <w:r>
              <w:t xml:space="preserve"> </w:t>
            </w:r>
          </w:p>
        </w:tc>
        <w:tc>
          <w:tcPr>
            <w:tcW w:w="635" w:type="dxa"/>
            <w:tcBorders>
              <w:bottom w:val="nil"/>
            </w:tcBorders>
          </w:tcPr>
          <w:p w14:paraId="66CAC20A" w14:textId="77777777" w:rsidR="00472AA0" w:rsidRPr="00A42197" w:rsidRDefault="00472AA0" w:rsidP="00472AA0">
            <w:pPr>
              <w:spacing w:before="0" w:after="0"/>
              <w:jc w:val="center"/>
            </w:pPr>
            <w:r>
              <w:t>7</w:t>
            </w:r>
          </w:p>
        </w:tc>
        <w:tc>
          <w:tcPr>
            <w:tcW w:w="1022" w:type="dxa"/>
            <w:tcBorders>
              <w:bottom w:val="nil"/>
            </w:tcBorders>
          </w:tcPr>
          <w:p w14:paraId="0B82E78E" w14:textId="77777777" w:rsidR="00472AA0" w:rsidRPr="00A42197" w:rsidRDefault="00472AA0" w:rsidP="00472AA0">
            <w:pPr>
              <w:spacing w:before="0" w:after="0"/>
              <w:jc w:val="center"/>
            </w:pPr>
            <w:r>
              <w:t>462.38</w:t>
            </w:r>
          </w:p>
        </w:tc>
        <w:tc>
          <w:tcPr>
            <w:tcW w:w="1056" w:type="dxa"/>
            <w:tcBorders>
              <w:bottom w:val="nil"/>
            </w:tcBorders>
          </w:tcPr>
          <w:p w14:paraId="37F9F7F8" w14:textId="77777777" w:rsidR="00472AA0" w:rsidRPr="00A42197" w:rsidRDefault="00472AA0" w:rsidP="00472AA0">
            <w:pPr>
              <w:spacing w:before="0" w:after="0"/>
              <w:jc w:val="center"/>
            </w:pPr>
            <w:r>
              <w:t>2.44</w:t>
            </w:r>
          </w:p>
        </w:tc>
        <w:tc>
          <w:tcPr>
            <w:tcW w:w="678" w:type="dxa"/>
            <w:tcBorders>
              <w:bottom w:val="nil"/>
            </w:tcBorders>
          </w:tcPr>
          <w:p w14:paraId="0BAAC694" w14:textId="77777777" w:rsidR="00472AA0" w:rsidRPr="00A42197" w:rsidRDefault="00472AA0" w:rsidP="00472AA0">
            <w:pPr>
              <w:spacing w:before="0" w:after="0"/>
              <w:jc w:val="center"/>
            </w:pPr>
            <w:r>
              <w:t>0.07</w:t>
            </w:r>
          </w:p>
        </w:tc>
        <w:tc>
          <w:tcPr>
            <w:tcW w:w="1201" w:type="dxa"/>
            <w:tcBorders>
              <w:bottom w:val="nil"/>
            </w:tcBorders>
          </w:tcPr>
          <w:p w14:paraId="3190DB4E" w14:textId="77777777" w:rsidR="00472AA0" w:rsidRPr="00A42197" w:rsidRDefault="00472AA0" w:rsidP="00472AA0">
            <w:pPr>
              <w:spacing w:before="0" w:after="0"/>
              <w:jc w:val="center"/>
            </w:pPr>
            <w:r>
              <w:t>-222.95</w:t>
            </w:r>
          </w:p>
        </w:tc>
      </w:tr>
      <w:tr w:rsidR="00472AA0" w:rsidRPr="00A42197" w14:paraId="0E45EE7E" w14:textId="77777777" w:rsidTr="004271DE">
        <w:trPr>
          <w:trHeight w:val="320"/>
        </w:trPr>
        <w:tc>
          <w:tcPr>
            <w:tcW w:w="1260" w:type="dxa"/>
            <w:tcBorders>
              <w:top w:val="nil"/>
              <w:bottom w:val="nil"/>
            </w:tcBorders>
          </w:tcPr>
          <w:p w14:paraId="5912A2F3" w14:textId="77777777" w:rsidR="00472AA0" w:rsidRDefault="00472AA0" w:rsidP="00472AA0">
            <w:pPr>
              <w:spacing w:before="0" w:after="0"/>
              <w:rPr>
                <w:rFonts w:eastAsia="Calibri" w:cs="Times New Roman"/>
                <w:i/>
              </w:rPr>
            </w:pPr>
          </w:p>
        </w:tc>
        <w:tc>
          <w:tcPr>
            <w:tcW w:w="3060" w:type="dxa"/>
            <w:tcBorders>
              <w:top w:val="nil"/>
              <w:bottom w:val="nil"/>
            </w:tcBorders>
          </w:tcPr>
          <w:p w14:paraId="3B022875" w14:textId="77777777" w:rsidR="00472AA0" w:rsidRPr="00A42197" w:rsidRDefault="00472AA0" w:rsidP="00472AA0">
            <w:pPr>
              <w:spacing w:before="0" w:after="0"/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ϕ</m:t>
                  </m:r>
                </m:e>
                <m:sup>
                  <m:r>
                    <w:rPr>
                      <w:rFonts w:ascii="Cambria Math" w:hAnsi="Cambria Math"/>
                    </w:rPr>
                    <m:t xml:space="preserve">time + 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time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p>
                  <m:r>
                    <w:rPr>
                      <w:rFonts w:ascii="Cambria Math" w:hAnsi="Cambria Math"/>
                    </w:rPr>
                    <m:t>1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λ</m:t>
                  </m:r>
                </m:e>
                <m:sup>
                  <m:r>
                    <w:rPr>
                      <w:rFonts w:ascii="Cambria Math" w:hAnsi="Cambria Math"/>
                    </w:rPr>
                    <m:t>1</m:t>
                  </m:r>
                </m:sup>
              </m:sSup>
            </m:oMath>
            <w:r>
              <w:t xml:space="preserve"> </w:t>
            </w:r>
          </w:p>
        </w:tc>
        <w:tc>
          <w:tcPr>
            <w:tcW w:w="635" w:type="dxa"/>
            <w:tcBorders>
              <w:top w:val="nil"/>
              <w:bottom w:val="nil"/>
            </w:tcBorders>
          </w:tcPr>
          <w:p w14:paraId="5CD6E4B9" w14:textId="77777777" w:rsidR="00472AA0" w:rsidRPr="00A42197" w:rsidRDefault="00472AA0" w:rsidP="00472AA0">
            <w:pPr>
              <w:spacing w:before="0" w:after="0"/>
              <w:jc w:val="center"/>
            </w:pPr>
            <w:r>
              <w:t>7</w:t>
            </w:r>
          </w:p>
        </w:tc>
        <w:tc>
          <w:tcPr>
            <w:tcW w:w="1022" w:type="dxa"/>
            <w:tcBorders>
              <w:top w:val="nil"/>
              <w:bottom w:val="nil"/>
            </w:tcBorders>
          </w:tcPr>
          <w:p w14:paraId="3B116D57" w14:textId="77777777" w:rsidR="00472AA0" w:rsidRPr="00A42197" w:rsidRDefault="00472AA0" w:rsidP="00472AA0">
            <w:pPr>
              <w:spacing w:before="0" w:after="0"/>
              <w:jc w:val="center"/>
            </w:pPr>
            <w:r>
              <w:t>462.58</w:t>
            </w:r>
          </w:p>
        </w:tc>
        <w:tc>
          <w:tcPr>
            <w:tcW w:w="1056" w:type="dxa"/>
            <w:tcBorders>
              <w:top w:val="nil"/>
              <w:bottom w:val="nil"/>
            </w:tcBorders>
          </w:tcPr>
          <w:p w14:paraId="269C7E2B" w14:textId="77777777" w:rsidR="00472AA0" w:rsidRPr="00A42197" w:rsidRDefault="00472AA0" w:rsidP="00472AA0">
            <w:pPr>
              <w:spacing w:before="0" w:after="0"/>
              <w:jc w:val="center"/>
            </w:pPr>
            <w:r>
              <w:t>2.63</w:t>
            </w:r>
          </w:p>
        </w:tc>
        <w:tc>
          <w:tcPr>
            <w:tcW w:w="678" w:type="dxa"/>
            <w:tcBorders>
              <w:top w:val="nil"/>
              <w:bottom w:val="nil"/>
            </w:tcBorders>
          </w:tcPr>
          <w:p w14:paraId="5CA1101C" w14:textId="77777777" w:rsidR="00472AA0" w:rsidRPr="00A42197" w:rsidRDefault="00472AA0" w:rsidP="00472AA0">
            <w:pPr>
              <w:spacing w:before="0" w:after="0"/>
              <w:jc w:val="center"/>
            </w:pPr>
            <w:r>
              <w:t>0.06</w:t>
            </w:r>
          </w:p>
        </w:tc>
        <w:tc>
          <w:tcPr>
            <w:tcW w:w="1201" w:type="dxa"/>
            <w:tcBorders>
              <w:top w:val="nil"/>
              <w:bottom w:val="nil"/>
            </w:tcBorders>
          </w:tcPr>
          <w:p w14:paraId="29F3EFDE" w14:textId="77777777" w:rsidR="00472AA0" w:rsidRPr="00A42197" w:rsidRDefault="00472AA0" w:rsidP="00472AA0">
            <w:pPr>
              <w:spacing w:before="0" w:after="0"/>
              <w:jc w:val="center"/>
            </w:pPr>
            <w:r>
              <w:t>-223.05</w:t>
            </w:r>
          </w:p>
        </w:tc>
      </w:tr>
      <w:tr w:rsidR="00472AA0" w:rsidRPr="00A42197" w14:paraId="244F12EF" w14:textId="77777777" w:rsidTr="004271DE">
        <w:trPr>
          <w:trHeight w:val="320"/>
        </w:trPr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</w:tcPr>
          <w:p w14:paraId="2BDB1F42" w14:textId="77777777" w:rsidR="00472AA0" w:rsidRPr="005F28BA" w:rsidRDefault="00472AA0" w:rsidP="00472AA0">
            <w:pPr>
              <w:spacing w:before="0" w:after="0"/>
              <w:rPr>
                <w:iCs/>
              </w:rPr>
            </w:pPr>
            <w:r>
              <w:rPr>
                <w:iCs/>
              </w:rPr>
              <w:t>Camera</w:t>
            </w:r>
          </w:p>
        </w:tc>
        <w:tc>
          <w:tcPr>
            <w:tcW w:w="7652" w:type="dxa"/>
            <w:gridSpan w:val="6"/>
            <w:tcBorders>
              <w:top w:val="nil"/>
              <w:bottom w:val="nil"/>
            </w:tcBorders>
            <w:shd w:val="clear" w:color="auto" w:fill="auto"/>
          </w:tcPr>
          <w:p w14:paraId="104AE565" w14:textId="77777777" w:rsidR="00472AA0" w:rsidRPr="00AE3C4A" w:rsidRDefault="00472AA0" w:rsidP="00472AA0">
            <w:pPr>
              <w:spacing w:before="0" w:after="0"/>
              <w:rPr>
                <w:i/>
              </w:rPr>
            </w:pPr>
          </w:p>
        </w:tc>
      </w:tr>
      <w:tr w:rsidR="00472AA0" w:rsidRPr="00A42197" w14:paraId="0E526BC1" w14:textId="77777777" w:rsidTr="004271DE">
        <w:trPr>
          <w:trHeight w:val="320"/>
        </w:trPr>
        <w:tc>
          <w:tcPr>
            <w:tcW w:w="1260" w:type="dxa"/>
            <w:tcBorders>
              <w:top w:val="nil"/>
              <w:bottom w:val="nil"/>
            </w:tcBorders>
          </w:tcPr>
          <w:p w14:paraId="089619FE" w14:textId="77777777" w:rsidR="00472AA0" w:rsidRDefault="00472AA0" w:rsidP="00472AA0">
            <w:pPr>
              <w:spacing w:before="0" w:after="0"/>
              <w:rPr>
                <w:rFonts w:eastAsia="Calibri" w:cs="Times New Roman"/>
                <w:i/>
              </w:rPr>
            </w:pPr>
          </w:p>
        </w:tc>
        <w:tc>
          <w:tcPr>
            <w:tcW w:w="3060" w:type="dxa"/>
            <w:tcBorders>
              <w:top w:val="nil"/>
              <w:bottom w:val="nil"/>
            </w:tcBorders>
          </w:tcPr>
          <w:p w14:paraId="016FDD79" w14:textId="77777777" w:rsidR="00472AA0" w:rsidRDefault="00472AA0" w:rsidP="00472AA0">
            <w:pPr>
              <w:spacing w:before="0" w:after="0"/>
              <w:rPr>
                <w:rFonts w:eastAsia="Calibri" w:cs="Times New Roman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p>
                  <m:r>
                    <w:rPr>
                      <w:rFonts w:ascii="Cambria Math" w:hAnsi="Cambria Math"/>
                    </w:rPr>
                    <m:t>dewHigh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λ</m:t>
                  </m:r>
                </m:e>
                <m:sup>
                  <m:r>
                    <w:rPr>
                      <w:rFonts w:ascii="Cambria Math" w:hAnsi="Cambria Math"/>
                    </w:rPr>
                    <m:t>1</m:t>
                  </m:r>
                </m:sup>
              </m:sSup>
            </m:oMath>
            <w:r>
              <w:rPr>
                <w:vertAlign w:val="superscript"/>
              </w:rPr>
              <w:t xml:space="preserve"> </w:t>
            </w:r>
          </w:p>
        </w:tc>
        <w:tc>
          <w:tcPr>
            <w:tcW w:w="635" w:type="dxa"/>
            <w:tcBorders>
              <w:top w:val="nil"/>
              <w:bottom w:val="nil"/>
            </w:tcBorders>
          </w:tcPr>
          <w:p w14:paraId="3B902746" w14:textId="77777777" w:rsidR="00472AA0" w:rsidRDefault="00472AA0" w:rsidP="00472AA0">
            <w:pPr>
              <w:spacing w:before="0" w:after="0"/>
              <w:jc w:val="center"/>
            </w:pPr>
            <w:r>
              <w:t>4</w:t>
            </w:r>
          </w:p>
        </w:tc>
        <w:tc>
          <w:tcPr>
            <w:tcW w:w="1022" w:type="dxa"/>
            <w:tcBorders>
              <w:top w:val="nil"/>
              <w:bottom w:val="nil"/>
            </w:tcBorders>
          </w:tcPr>
          <w:p w14:paraId="243F8ABD" w14:textId="77777777" w:rsidR="00472AA0" w:rsidRDefault="00472AA0" w:rsidP="00472AA0">
            <w:pPr>
              <w:spacing w:before="0" w:after="0"/>
              <w:jc w:val="center"/>
            </w:pPr>
            <w:r>
              <w:t>673.78</w:t>
            </w:r>
          </w:p>
        </w:tc>
        <w:tc>
          <w:tcPr>
            <w:tcW w:w="1056" w:type="dxa"/>
            <w:tcBorders>
              <w:top w:val="nil"/>
              <w:bottom w:val="nil"/>
            </w:tcBorders>
          </w:tcPr>
          <w:p w14:paraId="34BA3F97" w14:textId="77777777" w:rsidR="00472AA0" w:rsidRDefault="00472AA0" w:rsidP="00472AA0">
            <w:pPr>
              <w:spacing w:before="0" w:after="0"/>
              <w:jc w:val="center"/>
            </w:pPr>
            <w:r w:rsidRPr="00A42197">
              <w:t>0</w:t>
            </w:r>
          </w:p>
        </w:tc>
        <w:tc>
          <w:tcPr>
            <w:tcW w:w="678" w:type="dxa"/>
            <w:tcBorders>
              <w:top w:val="nil"/>
              <w:bottom w:val="nil"/>
            </w:tcBorders>
          </w:tcPr>
          <w:p w14:paraId="68264FE8" w14:textId="77777777" w:rsidR="00472AA0" w:rsidRDefault="00472AA0" w:rsidP="00472AA0">
            <w:pPr>
              <w:spacing w:before="0" w:after="0"/>
              <w:jc w:val="center"/>
            </w:pPr>
            <w:r>
              <w:t>0.41</w:t>
            </w:r>
          </w:p>
        </w:tc>
        <w:tc>
          <w:tcPr>
            <w:tcW w:w="1201" w:type="dxa"/>
            <w:tcBorders>
              <w:top w:val="nil"/>
              <w:bottom w:val="nil"/>
            </w:tcBorders>
          </w:tcPr>
          <w:p w14:paraId="20D45F22" w14:textId="77777777" w:rsidR="00472AA0" w:rsidRDefault="00472AA0" w:rsidP="00472AA0">
            <w:pPr>
              <w:spacing w:before="0" w:after="0"/>
              <w:jc w:val="center"/>
            </w:pPr>
            <w:r>
              <w:t>-332.43</w:t>
            </w:r>
          </w:p>
        </w:tc>
      </w:tr>
      <w:tr w:rsidR="00472AA0" w:rsidRPr="00A42197" w14:paraId="3217B5DE" w14:textId="77777777" w:rsidTr="004271DE">
        <w:trPr>
          <w:trHeight w:val="320"/>
        </w:trPr>
        <w:tc>
          <w:tcPr>
            <w:tcW w:w="1260" w:type="dxa"/>
            <w:tcBorders>
              <w:top w:val="nil"/>
              <w:bottom w:val="nil"/>
            </w:tcBorders>
          </w:tcPr>
          <w:p w14:paraId="0AFC7AC5" w14:textId="77777777" w:rsidR="00472AA0" w:rsidRDefault="00472AA0" w:rsidP="00472AA0">
            <w:pPr>
              <w:spacing w:before="0" w:after="0"/>
              <w:rPr>
                <w:rFonts w:eastAsia="Calibri" w:cs="Times New Roman"/>
              </w:rPr>
            </w:pPr>
          </w:p>
        </w:tc>
        <w:tc>
          <w:tcPr>
            <w:tcW w:w="3060" w:type="dxa"/>
            <w:tcBorders>
              <w:top w:val="nil"/>
              <w:bottom w:val="nil"/>
            </w:tcBorders>
          </w:tcPr>
          <w:p w14:paraId="12FE9F20" w14:textId="77777777" w:rsidR="00472AA0" w:rsidRDefault="00472AA0" w:rsidP="00472AA0">
            <w:pPr>
              <w:spacing w:before="0" w:after="0"/>
              <w:rPr>
                <w:rFonts w:eastAsia="Calibri" w:cs="Times New Roman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p>
                  <m:r>
                    <w:rPr>
                      <w:rFonts w:ascii="Cambria Math" w:hAnsi="Cambria Math"/>
                    </w:rPr>
                    <m:t>tempLow + dewHigh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λ</m:t>
                  </m:r>
                </m:e>
                <m:sup>
                  <m:r>
                    <w:rPr>
                      <w:rFonts w:ascii="Cambria Math" w:hAnsi="Cambria Math"/>
                    </w:rPr>
                    <m:t>1</m:t>
                  </m:r>
                </m:sup>
              </m:sSup>
            </m:oMath>
            <w:r>
              <w:t xml:space="preserve"> </w:t>
            </w:r>
          </w:p>
        </w:tc>
        <w:tc>
          <w:tcPr>
            <w:tcW w:w="635" w:type="dxa"/>
            <w:tcBorders>
              <w:top w:val="nil"/>
              <w:bottom w:val="nil"/>
            </w:tcBorders>
          </w:tcPr>
          <w:p w14:paraId="4D2B5402" w14:textId="77777777" w:rsidR="00472AA0" w:rsidRDefault="00472AA0" w:rsidP="00472AA0">
            <w:pPr>
              <w:spacing w:before="0" w:after="0"/>
              <w:jc w:val="center"/>
            </w:pPr>
            <w:r>
              <w:t>5</w:t>
            </w:r>
          </w:p>
        </w:tc>
        <w:tc>
          <w:tcPr>
            <w:tcW w:w="1022" w:type="dxa"/>
            <w:tcBorders>
              <w:top w:val="nil"/>
              <w:bottom w:val="nil"/>
            </w:tcBorders>
          </w:tcPr>
          <w:p w14:paraId="1242B236" w14:textId="77777777" w:rsidR="00472AA0" w:rsidRDefault="00472AA0" w:rsidP="00472AA0">
            <w:pPr>
              <w:spacing w:before="0" w:after="0"/>
              <w:jc w:val="center"/>
            </w:pPr>
            <w:r>
              <w:t>675.34</w:t>
            </w:r>
          </w:p>
        </w:tc>
        <w:tc>
          <w:tcPr>
            <w:tcW w:w="1056" w:type="dxa"/>
            <w:tcBorders>
              <w:top w:val="nil"/>
              <w:bottom w:val="nil"/>
            </w:tcBorders>
          </w:tcPr>
          <w:p w14:paraId="23BB8129" w14:textId="77777777" w:rsidR="00472AA0" w:rsidRPr="00A42197" w:rsidRDefault="00472AA0" w:rsidP="00472AA0">
            <w:pPr>
              <w:spacing w:before="0" w:after="0"/>
              <w:jc w:val="center"/>
            </w:pPr>
            <w:r>
              <w:t>1.56</w:t>
            </w:r>
          </w:p>
        </w:tc>
        <w:tc>
          <w:tcPr>
            <w:tcW w:w="678" w:type="dxa"/>
            <w:tcBorders>
              <w:top w:val="nil"/>
              <w:bottom w:val="nil"/>
            </w:tcBorders>
          </w:tcPr>
          <w:p w14:paraId="6B56B691" w14:textId="77777777" w:rsidR="00472AA0" w:rsidRDefault="00472AA0" w:rsidP="00472AA0">
            <w:pPr>
              <w:spacing w:before="0" w:after="0"/>
              <w:jc w:val="center"/>
            </w:pPr>
            <w:r>
              <w:t>0.19</w:t>
            </w:r>
          </w:p>
        </w:tc>
        <w:tc>
          <w:tcPr>
            <w:tcW w:w="1201" w:type="dxa"/>
            <w:tcBorders>
              <w:top w:val="nil"/>
              <w:bottom w:val="nil"/>
            </w:tcBorders>
          </w:tcPr>
          <w:p w14:paraId="78A6CD1C" w14:textId="77777777" w:rsidR="00472AA0" w:rsidRDefault="00472AA0" w:rsidP="00472AA0">
            <w:pPr>
              <w:spacing w:before="0" w:after="0"/>
              <w:jc w:val="center"/>
            </w:pPr>
            <w:r>
              <w:t>-331.96</w:t>
            </w:r>
          </w:p>
        </w:tc>
      </w:tr>
      <w:tr w:rsidR="00472AA0" w:rsidRPr="00A42197" w14:paraId="39C3E47E" w14:textId="77777777" w:rsidTr="004271DE">
        <w:trPr>
          <w:trHeight w:val="320"/>
        </w:trPr>
        <w:tc>
          <w:tcPr>
            <w:tcW w:w="1260" w:type="dxa"/>
            <w:tcBorders>
              <w:top w:val="nil"/>
              <w:bottom w:val="single" w:sz="4" w:space="0" w:color="auto"/>
            </w:tcBorders>
          </w:tcPr>
          <w:p w14:paraId="52A8C184" w14:textId="77777777" w:rsidR="00472AA0" w:rsidRDefault="00472AA0" w:rsidP="00472AA0">
            <w:pPr>
              <w:spacing w:before="0" w:after="0"/>
              <w:rPr>
                <w:rFonts w:eastAsia="Calibri" w:cs="Times New Roman"/>
              </w:rPr>
            </w:pPr>
          </w:p>
        </w:tc>
        <w:tc>
          <w:tcPr>
            <w:tcW w:w="3060" w:type="dxa"/>
            <w:tcBorders>
              <w:top w:val="nil"/>
              <w:bottom w:val="single" w:sz="4" w:space="0" w:color="auto"/>
            </w:tcBorders>
          </w:tcPr>
          <w:p w14:paraId="2F14C3D0" w14:textId="77777777" w:rsidR="00472AA0" w:rsidRDefault="00472AA0" w:rsidP="00472AA0">
            <w:pPr>
              <w:spacing w:before="0" w:after="0"/>
              <w:rPr>
                <w:rFonts w:eastAsia="Calibri" w:cs="Times New Roman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p>
                  <m:r>
                    <w:rPr>
                      <w:rFonts w:ascii="Cambria Math" w:hAnsi="Cambria Math"/>
                    </w:rPr>
                    <m:t>doy+ dewHigh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λ</m:t>
                  </m:r>
                </m:e>
                <m:sup>
                  <m:r>
                    <w:rPr>
                      <w:rFonts w:ascii="Cambria Math" w:hAnsi="Cambria Math"/>
                    </w:rPr>
                    <m:t>1</m:t>
                  </m:r>
                </m:sup>
              </m:sSup>
            </m:oMath>
            <w:r>
              <w:t xml:space="preserve"> </w:t>
            </w:r>
          </w:p>
        </w:tc>
        <w:tc>
          <w:tcPr>
            <w:tcW w:w="635" w:type="dxa"/>
            <w:tcBorders>
              <w:top w:val="nil"/>
              <w:bottom w:val="single" w:sz="4" w:space="0" w:color="auto"/>
            </w:tcBorders>
          </w:tcPr>
          <w:p w14:paraId="4AA8DAC1" w14:textId="77777777" w:rsidR="00472AA0" w:rsidRDefault="00472AA0" w:rsidP="00472AA0">
            <w:pPr>
              <w:spacing w:before="0" w:after="0"/>
              <w:jc w:val="center"/>
            </w:pPr>
            <w:r>
              <w:t>5</w:t>
            </w:r>
          </w:p>
        </w:tc>
        <w:tc>
          <w:tcPr>
            <w:tcW w:w="1022" w:type="dxa"/>
            <w:tcBorders>
              <w:top w:val="nil"/>
              <w:bottom w:val="single" w:sz="4" w:space="0" w:color="auto"/>
            </w:tcBorders>
          </w:tcPr>
          <w:p w14:paraId="4ADCEFEF" w14:textId="77777777" w:rsidR="00472AA0" w:rsidRDefault="00472AA0" w:rsidP="00472AA0">
            <w:pPr>
              <w:spacing w:before="0" w:after="0"/>
              <w:jc w:val="center"/>
            </w:pPr>
            <w:r>
              <w:t>676.19</w:t>
            </w:r>
          </w:p>
        </w:tc>
        <w:tc>
          <w:tcPr>
            <w:tcW w:w="1056" w:type="dxa"/>
            <w:tcBorders>
              <w:top w:val="nil"/>
              <w:bottom w:val="single" w:sz="4" w:space="0" w:color="auto"/>
            </w:tcBorders>
          </w:tcPr>
          <w:p w14:paraId="18ED8B27" w14:textId="77777777" w:rsidR="00472AA0" w:rsidRDefault="00472AA0" w:rsidP="00472AA0">
            <w:pPr>
              <w:spacing w:before="0" w:after="0"/>
              <w:jc w:val="center"/>
            </w:pPr>
            <w:r>
              <w:t>2.41</w:t>
            </w:r>
          </w:p>
        </w:tc>
        <w:tc>
          <w:tcPr>
            <w:tcW w:w="678" w:type="dxa"/>
            <w:tcBorders>
              <w:top w:val="nil"/>
              <w:bottom w:val="single" w:sz="4" w:space="0" w:color="auto"/>
            </w:tcBorders>
          </w:tcPr>
          <w:p w14:paraId="6C001D26" w14:textId="77777777" w:rsidR="00472AA0" w:rsidRDefault="00472AA0" w:rsidP="00472AA0">
            <w:pPr>
              <w:spacing w:before="0" w:after="0"/>
              <w:jc w:val="center"/>
            </w:pPr>
            <w:r>
              <w:t>0.12</w:t>
            </w:r>
          </w:p>
        </w:tc>
        <w:tc>
          <w:tcPr>
            <w:tcW w:w="1201" w:type="dxa"/>
            <w:tcBorders>
              <w:top w:val="nil"/>
              <w:bottom w:val="single" w:sz="4" w:space="0" w:color="auto"/>
            </w:tcBorders>
          </w:tcPr>
          <w:p w14:paraId="5B6B2DAB" w14:textId="77777777" w:rsidR="00472AA0" w:rsidRDefault="00472AA0" w:rsidP="00472AA0">
            <w:pPr>
              <w:spacing w:before="0" w:after="0"/>
              <w:jc w:val="center"/>
            </w:pPr>
            <w:r>
              <w:t>-332.38</w:t>
            </w:r>
          </w:p>
        </w:tc>
      </w:tr>
    </w:tbl>
    <w:p w14:paraId="2B219AC7" w14:textId="77777777" w:rsidR="00472AA0" w:rsidRDefault="00472AA0" w:rsidP="00472AA0">
      <w:pPr>
        <w:spacing w:before="0" w:after="0"/>
      </w:pPr>
      <w:proofErr w:type="gramStart"/>
      <w:r>
        <w:rPr>
          <w:vertAlign w:val="superscript"/>
        </w:rPr>
        <w:t xml:space="preserve">a </w:t>
      </w:r>
      <w:r>
        <w:t>Number of</w:t>
      </w:r>
      <w:proofErr w:type="gramEnd"/>
      <w:r>
        <w:t xml:space="preserve"> parameters estimated</w:t>
      </w:r>
    </w:p>
    <w:p w14:paraId="433B9870" w14:textId="77777777" w:rsidR="00472AA0" w:rsidRDefault="00472AA0" w:rsidP="00472AA0">
      <w:pPr>
        <w:spacing w:before="0" w:after="0"/>
      </w:pPr>
      <w:r>
        <w:rPr>
          <w:vertAlign w:val="superscript"/>
        </w:rPr>
        <w:t xml:space="preserve">b </w:t>
      </w:r>
      <w:proofErr w:type="spellStart"/>
      <w:r>
        <w:t>AIC</w:t>
      </w:r>
      <w:r>
        <w:rPr>
          <w:vertAlign w:val="subscript"/>
        </w:rPr>
        <w:t>c</w:t>
      </w:r>
      <w:proofErr w:type="spellEnd"/>
      <w:r>
        <w:t xml:space="preserve"> weight</w:t>
      </w:r>
    </w:p>
    <w:p w14:paraId="6053D9DA" w14:textId="682B663F" w:rsidR="00472AA0" w:rsidRDefault="00472AA0" w:rsidP="00472AA0">
      <w:pPr>
        <w:spacing w:before="0" w:after="0"/>
      </w:pPr>
      <w:r>
        <w:rPr>
          <w:vertAlign w:val="superscript"/>
        </w:rPr>
        <w:t xml:space="preserve">c </w:t>
      </w:r>
      <w:r>
        <w:t>Log-likelihood</w:t>
      </w:r>
    </w:p>
    <w:p w14:paraId="63FE78F1" w14:textId="3472B1A2" w:rsidR="00472AA0" w:rsidRDefault="00472AA0" w:rsidP="00472AA0">
      <w:pPr>
        <w:spacing w:before="0" w:after="0"/>
      </w:pPr>
    </w:p>
    <w:p w14:paraId="2F1565E6" w14:textId="62F2FE6C" w:rsidR="00472AA0" w:rsidRDefault="00472AA0" w:rsidP="00472AA0">
      <w:pPr>
        <w:spacing w:before="0" w:after="0"/>
      </w:pPr>
    </w:p>
    <w:p w14:paraId="1F175538" w14:textId="5D2D12F8" w:rsidR="00472AA0" w:rsidRDefault="00472AA0" w:rsidP="00472AA0">
      <w:pPr>
        <w:spacing w:before="0" w:after="0"/>
      </w:pPr>
    </w:p>
    <w:p w14:paraId="253D94D4" w14:textId="46834F99" w:rsidR="00472AA0" w:rsidRDefault="00472AA0" w:rsidP="00472AA0">
      <w:pPr>
        <w:spacing w:before="0" w:after="0"/>
      </w:pPr>
    </w:p>
    <w:p w14:paraId="36917E78" w14:textId="06AD8BED" w:rsidR="00472AA0" w:rsidRDefault="00472AA0" w:rsidP="00472AA0">
      <w:pPr>
        <w:spacing w:before="0" w:after="0"/>
      </w:pPr>
    </w:p>
    <w:p w14:paraId="4ADDBDC4" w14:textId="37C5EAA9" w:rsidR="00472AA0" w:rsidRDefault="00472AA0" w:rsidP="00472AA0">
      <w:pPr>
        <w:spacing w:before="0" w:after="0"/>
      </w:pPr>
    </w:p>
    <w:p w14:paraId="3EC822CC" w14:textId="1EEBB7F0" w:rsidR="00472AA0" w:rsidRDefault="00472AA0" w:rsidP="00472AA0">
      <w:pPr>
        <w:spacing w:before="0" w:after="0"/>
      </w:pPr>
    </w:p>
    <w:p w14:paraId="53FC4522" w14:textId="0FF5061E" w:rsidR="00472AA0" w:rsidRDefault="00472AA0" w:rsidP="00472AA0">
      <w:pPr>
        <w:spacing w:before="0" w:after="0"/>
      </w:pPr>
    </w:p>
    <w:p w14:paraId="45F85B6E" w14:textId="63D85D15" w:rsidR="00472AA0" w:rsidRDefault="00472AA0" w:rsidP="00472AA0">
      <w:pPr>
        <w:spacing w:before="0" w:after="0"/>
      </w:pPr>
    </w:p>
    <w:p w14:paraId="7E77CB76" w14:textId="54C57017" w:rsidR="00472AA0" w:rsidRDefault="00472AA0" w:rsidP="00472AA0">
      <w:pPr>
        <w:spacing w:before="0" w:after="0"/>
      </w:pPr>
    </w:p>
    <w:p w14:paraId="0275BB36" w14:textId="77777777" w:rsidR="00472AA0" w:rsidRPr="00A41DEC" w:rsidRDefault="00472AA0" w:rsidP="00472AA0">
      <w:pPr>
        <w:spacing w:before="0" w:after="0"/>
      </w:pPr>
    </w:p>
    <w:p w14:paraId="6754D378" w14:textId="77777777" w:rsidR="00994A3D" w:rsidRPr="001549D3" w:rsidRDefault="00994A3D" w:rsidP="00994A3D">
      <w:pPr>
        <w:keepNext/>
        <w:rPr>
          <w:rFonts w:cs="Times New Roman"/>
          <w:szCs w:val="24"/>
        </w:rPr>
      </w:pPr>
    </w:p>
    <w:p w14:paraId="3C419443" w14:textId="77777777" w:rsidR="00994A3D" w:rsidRPr="001549D3" w:rsidRDefault="00994A3D" w:rsidP="00994A3D">
      <w:pPr>
        <w:keepNext/>
        <w:jc w:val="center"/>
        <w:rPr>
          <w:rFonts w:cs="Times New Roman"/>
          <w:szCs w:val="24"/>
        </w:rPr>
      </w:pPr>
      <w:r w:rsidRPr="001549D3">
        <w:rPr>
          <w:b/>
          <w:noProof/>
          <w:lang w:val="en-GB" w:eastAsia="en-GB"/>
        </w:rPr>
        <w:drawing>
          <wp:inline distT="0" distB="0" distL="0" distR="0" wp14:anchorId="08F40240" wp14:editId="140715D0">
            <wp:extent cx="4051121" cy="1456582"/>
            <wp:effectExtent l="0" t="0" r="6985" b="0"/>
            <wp:docPr id="6" name="Picture 6" descr="C:\Users\Elaine.Scott\Documents\LaTex\____TEST____Frontiers_LaTeX_Templates_V2.5\Frontiers LaTeX (Science, Health and Engineering) V2.5 - with Supplementary material (V1.2)\lo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aine.Scott\Documents\LaTex\____TEST____Frontiers_LaTeX_Templates_V2.5\Frontiers LaTeX (Science, Health and Engineering) V2.5 - with Supplementary material (V1.2)\logo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491" cy="173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DCC6F0" w14:textId="77777777" w:rsidR="00DF2DFA" w:rsidRDefault="00DF2DFA" w:rsidP="00117666">
      <w:pPr>
        <w:spacing w:after="0"/>
      </w:pPr>
      <w:r>
        <w:separator/>
      </w:r>
    </w:p>
  </w:endnote>
  <w:endnote w:type="continuationSeparator" w:id="0">
    <w:p w14:paraId="6360EC35" w14:textId="77777777" w:rsidR="00DF2DFA" w:rsidRDefault="00DF2DFA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13F689" w14:textId="77777777" w:rsidR="00DF2DFA" w:rsidRDefault="00DF2DFA" w:rsidP="00117666">
      <w:pPr>
        <w:spacing w:after="0"/>
      </w:pPr>
      <w:r>
        <w:separator/>
      </w:r>
    </w:p>
  </w:footnote>
  <w:footnote w:type="continuationSeparator" w:id="0">
    <w:p w14:paraId="7142DFE4" w14:textId="77777777" w:rsidR="00DF2DFA" w:rsidRDefault="00DF2DFA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087FF5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2AA0"/>
    <w:rsid w:val="004735C8"/>
    <w:rsid w:val="004947A6"/>
    <w:rsid w:val="004961FF"/>
    <w:rsid w:val="0050632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100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DF2DFA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F379688D-4796-48EE-8BC2-B515FF086E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4</Pages>
  <Words>368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Evans, Brian</cp:lastModifiedBy>
  <cp:revision>2</cp:revision>
  <cp:lastPrinted>2013-10-03T12:51:00Z</cp:lastPrinted>
  <dcterms:created xsi:type="dcterms:W3CDTF">2020-12-17T14:42:00Z</dcterms:created>
  <dcterms:modified xsi:type="dcterms:W3CDTF">2020-12-17T14:42:00Z</dcterms:modified>
</cp:coreProperties>
</file>