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9941" w14:textId="0059ABED" w:rsidR="00934196" w:rsidRDefault="007C369F" w:rsidP="00934196">
      <w:r w:rsidRPr="00DE1CC9">
        <w:rPr>
          <w:b/>
          <w:bCs/>
        </w:rPr>
        <w:t>Supple</w:t>
      </w:r>
      <w:r w:rsidR="00934196">
        <w:rPr>
          <w:b/>
          <w:bCs/>
        </w:rPr>
        <w:t>mental Table 1</w:t>
      </w:r>
      <w:r w:rsidR="00934196">
        <w:t xml:space="preserve">: </w:t>
      </w:r>
      <w:r w:rsidR="00934196" w:rsidRPr="00D15CD4">
        <w:t>Mean</w:t>
      </w:r>
      <w:r w:rsidR="00934196">
        <w:t xml:space="preserve"> and standard deviation</w:t>
      </w:r>
      <w:r w:rsidR="00934196" w:rsidRPr="00D15CD4">
        <w:t xml:space="preserve"> </w:t>
      </w:r>
      <w:r w:rsidR="00934196">
        <w:t xml:space="preserve">cerebrovascular reactivity (CVR) magnitude (%/mmHg) and CVR delay (s) with summary statistics from </w:t>
      </w:r>
      <w:r w:rsidR="008F5572">
        <w:t>Wilcoxon signed rank tests</w:t>
      </w:r>
      <w:r w:rsidR="00934196">
        <w:t xml:space="preserve"> comparing CVR values at 1.5 and 3T in each region of interest</w:t>
      </w:r>
      <w:r w:rsidR="00E961E0">
        <w:t xml:space="preserve"> (</w:t>
      </w:r>
      <w:r w:rsidR="00965E2F" w:rsidRPr="00E94288">
        <w:rPr>
          <w:i/>
          <w:iCs/>
        </w:rPr>
        <w:t>n</w:t>
      </w:r>
      <w:r w:rsidR="00965E2F">
        <w:t xml:space="preserve">=18, </w:t>
      </w:r>
      <w:r w:rsidR="000B080F">
        <w:t xml:space="preserve">r = effect size, calculated as </w:t>
      </w:r>
      <m:oMath>
        <m:r>
          <w:rPr>
            <w:rFonts w:ascii="Cambria Math" w:hAnsi="Cambria Math"/>
          </w:rPr>
          <m:t>Z/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n</m:t>
            </m:r>
          </m:e>
        </m:rad>
      </m:oMath>
      <w:r w:rsidR="000B080F">
        <w:rPr>
          <w:rFonts w:eastAsiaTheme="minorEastAsia"/>
        </w:rPr>
        <w:t xml:space="preserve">, </w:t>
      </w:r>
      <w:r w:rsidR="00E961E0">
        <w:t>CI = confidence interval</w:t>
      </w:r>
      <w:r w:rsidR="00756AB0">
        <w:t>, p values uncorrected for multiple comparisons</w:t>
      </w:r>
      <w:r w:rsidR="006C313C">
        <w:t>, no data points were excluded as outliers</w:t>
      </w:r>
      <w:r w:rsidR="00E94288">
        <w:t>)</w:t>
      </w:r>
      <w:r w:rsidR="00E961E0">
        <w:t>.</w:t>
      </w:r>
    </w:p>
    <w:tbl>
      <w:tblPr>
        <w:tblStyle w:val="PlainTable2"/>
        <w:tblW w:w="14742" w:type="dxa"/>
        <w:tblCellSpacing w:w="11" w:type="dxa"/>
        <w:tblCellMar>
          <w:top w:w="68" w:type="dxa"/>
          <w:bottom w:w="68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1843"/>
        <w:gridCol w:w="3276"/>
        <w:gridCol w:w="1680"/>
        <w:gridCol w:w="1008"/>
        <w:gridCol w:w="2824"/>
      </w:tblGrid>
      <w:tr w:rsidR="00934196" w:rsidRPr="00B23B13" w14:paraId="0A40046A" w14:textId="77777777" w:rsidTr="00694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vMerge w:val="restart"/>
            <w:tcBorders>
              <w:top w:val="nil"/>
              <w:bottom w:val="single" w:sz="4" w:space="0" w:color="auto"/>
            </w:tcBorders>
          </w:tcPr>
          <w:p w14:paraId="241618AC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egion of interest</w:t>
            </w:r>
          </w:p>
        </w:tc>
        <w:tc>
          <w:tcPr>
            <w:tcW w:w="6798" w:type="dxa"/>
            <w:gridSpan w:val="3"/>
            <w:tcBorders>
              <w:top w:val="nil"/>
              <w:bottom w:val="nil"/>
            </w:tcBorders>
          </w:tcPr>
          <w:p w14:paraId="7EBD51F3" w14:textId="77777777" w:rsidR="00934196" w:rsidRPr="00D479D8" w:rsidRDefault="00934196" w:rsidP="006F25BA">
            <w:pPr>
              <w:tabs>
                <w:tab w:val="left" w:pos="769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79D8">
              <w:rPr>
                <w:sz w:val="20"/>
                <w:szCs w:val="20"/>
              </w:rPr>
              <w:t>CVR (%/mmHg)</w:t>
            </w:r>
          </w:p>
        </w:tc>
        <w:tc>
          <w:tcPr>
            <w:tcW w:w="5479" w:type="dxa"/>
            <w:gridSpan w:val="3"/>
            <w:tcBorders>
              <w:top w:val="nil"/>
              <w:bottom w:val="nil"/>
            </w:tcBorders>
          </w:tcPr>
          <w:p w14:paraId="3FFDE4D1" w14:textId="77777777" w:rsidR="00934196" w:rsidRPr="00D479D8" w:rsidRDefault="00934196" w:rsidP="006F25BA">
            <w:pPr>
              <w:tabs>
                <w:tab w:val="left" w:pos="769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479D8">
              <w:rPr>
                <w:sz w:val="20"/>
                <w:szCs w:val="20"/>
              </w:rPr>
              <w:t>Delay (s)</w:t>
            </w:r>
          </w:p>
        </w:tc>
      </w:tr>
      <w:tr w:rsidR="00934196" w:rsidRPr="00B23B13" w14:paraId="7B0034C3" w14:textId="77777777" w:rsidTr="006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vMerge/>
            <w:tcBorders>
              <w:top w:val="nil"/>
              <w:bottom w:val="single" w:sz="4" w:space="0" w:color="auto"/>
            </w:tcBorders>
          </w:tcPr>
          <w:p w14:paraId="54F60BDB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bottom w:val="single" w:sz="4" w:space="0" w:color="auto"/>
            </w:tcBorders>
          </w:tcPr>
          <w:p w14:paraId="7E31B6FB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2A11">
              <w:rPr>
                <w:b/>
                <w:bCs/>
                <w:sz w:val="20"/>
                <w:szCs w:val="20"/>
              </w:rPr>
              <w:t>1.5T</w:t>
            </w:r>
          </w:p>
        </w:tc>
        <w:tc>
          <w:tcPr>
            <w:tcW w:w="1821" w:type="dxa"/>
            <w:tcBorders>
              <w:top w:val="nil"/>
              <w:bottom w:val="single" w:sz="4" w:space="0" w:color="auto"/>
            </w:tcBorders>
          </w:tcPr>
          <w:p w14:paraId="5445C700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02A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3T</w:t>
            </w: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</w:tcPr>
          <w:p w14:paraId="13F022BE" w14:textId="4F2624E1" w:rsidR="00934196" w:rsidRPr="00302A11" w:rsidRDefault="008F5572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Wilcoxon signed rank test</w:t>
            </w:r>
          </w:p>
        </w:tc>
        <w:tc>
          <w:tcPr>
            <w:tcW w:w="1658" w:type="dxa"/>
            <w:tcBorders>
              <w:top w:val="nil"/>
              <w:bottom w:val="single" w:sz="4" w:space="0" w:color="auto"/>
            </w:tcBorders>
          </w:tcPr>
          <w:p w14:paraId="7E71A165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02A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1.5T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</w:tcPr>
          <w:p w14:paraId="68499FBE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02A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3T</w:t>
            </w:r>
          </w:p>
        </w:tc>
        <w:tc>
          <w:tcPr>
            <w:tcW w:w="2791" w:type="dxa"/>
            <w:tcBorders>
              <w:top w:val="nil"/>
              <w:bottom w:val="single" w:sz="4" w:space="0" w:color="auto"/>
            </w:tcBorders>
          </w:tcPr>
          <w:p w14:paraId="6B822632" w14:textId="0561BD09" w:rsidR="00934196" w:rsidRPr="00302A11" w:rsidRDefault="008F5572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Wilcoxon signed rank test</w:t>
            </w:r>
          </w:p>
        </w:tc>
      </w:tr>
      <w:tr w:rsidR="00934196" w14:paraId="791E1960" w14:textId="77777777" w:rsidTr="0069443A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single" w:sz="4" w:space="0" w:color="auto"/>
              <w:bottom w:val="nil"/>
            </w:tcBorders>
          </w:tcPr>
          <w:p w14:paraId="51F50C8F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L caudate head</w:t>
            </w:r>
          </w:p>
        </w:tc>
        <w:tc>
          <w:tcPr>
            <w:tcW w:w="1679" w:type="dxa"/>
            <w:tcBorders>
              <w:top w:val="single" w:sz="4" w:space="0" w:color="auto"/>
              <w:bottom w:val="nil"/>
            </w:tcBorders>
          </w:tcPr>
          <w:p w14:paraId="40EF9D32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0.119±0.074</w:t>
            </w:r>
          </w:p>
        </w:tc>
        <w:tc>
          <w:tcPr>
            <w:tcW w:w="1821" w:type="dxa"/>
            <w:tcBorders>
              <w:top w:val="single" w:sz="4" w:space="0" w:color="auto"/>
              <w:bottom w:val="nil"/>
            </w:tcBorders>
          </w:tcPr>
          <w:p w14:paraId="436E596F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0.13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54" w:type="dxa"/>
            <w:tcBorders>
              <w:top w:val="single" w:sz="4" w:space="0" w:color="auto"/>
              <w:bottom w:val="nil"/>
            </w:tcBorders>
          </w:tcPr>
          <w:p w14:paraId="7B69E218" w14:textId="2BBB26F5" w:rsidR="00934196" w:rsidRPr="008A0E92" w:rsidRDefault="000F1795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r=-0.23</w:t>
            </w:r>
            <w:r w:rsidR="00934196" w:rsidRPr="008A0E92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8A0E92">
              <w:rPr>
                <w:sz w:val="20"/>
                <w:szCs w:val="20"/>
              </w:rPr>
              <w:t>-0.055, 0.</w:t>
            </w:r>
            <w:r w:rsidRPr="008A0E9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</w:t>
            </w:r>
            <w:r w:rsidR="00934196">
              <w:rPr>
                <w:sz w:val="20"/>
                <w:szCs w:val="20"/>
              </w:rPr>
              <w:t>,</w:t>
            </w:r>
            <w:r w:rsidR="00934196" w:rsidRPr="008A0E92">
              <w:rPr>
                <w:sz w:val="20"/>
                <w:szCs w:val="20"/>
              </w:rPr>
              <w:t xml:space="preserve"> p=0.</w:t>
            </w:r>
            <w:r w:rsidRPr="008A0E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1658" w:type="dxa"/>
            <w:tcBorders>
              <w:top w:val="single" w:sz="4" w:space="0" w:color="auto"/>
              <w:bottom w:val="nil"/>
            </w:tcBorders>
          </w:tcPr>
          <w:p w14:paraId="2813ACB4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11±25</w:t>
            </w:r>
          </w:p>
        </w:tc>
        <w:tc>
          <w:tcPr>
            <w:tcW w:w="986" w:type="dxa"/>
            <w:tcBorders>
              <w:top w:val="single" w:sz="4" w:space="0" w:color="auto"/>
              <w:bottom w:val="nil"/>
            </w:tcBorders>
          </w:tcPr>
          <w:p w14:paraId="15D54425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12±13</w:t>
            </w:r>
          </w:p>
        </w:tc>
        <w:tc>
          <w:tcPr>
            <w:tcW w:w="2791" w:type="dxa"/>
            <w:tcBorders>
              <w:top w:val="single" w:sz="4" w:space="0" w:color="auto"/>
              <w:bottom w:val="nil"/>
            </w:tcBorders>
          </w:tcPr>
          <w:p w14:paraId="31A3EF3F" w14:textId="3135DB7B" w:rsidR="00934196" w:rsidRPr="00634B07" w:rsidRDefault="000F1795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r=-0.05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9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856</w:t>
            </w:r>
          </w:p>
        </w:tc>
      </w:tr>
      <w:tr w:rsidR="00934196" w14:paraId="66F004DD" w14:textId="77777777" w:rsidTr="006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12C081BF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R caudate head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7E3E3840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0.124±0.082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3400F479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3AF9E4D" w14:textId="12A37A41" w:rsidR="00934196" w:rsidRPr="008A0E92" w:rsidRDefault="000F1795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r=-0.16</w:t>
            </w:r>
            <w:r w:rsidR="00934196" w:rsidRPr="008A0E92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8A0E92">
              <w:rPr>
                <w:sz w:val="20"/>
                <w:szCs w:val="20"/>
              </w:rPr>
              <w:t>-0.0</w:t>
            </w:r>
            <w:r>
              <w:rPr>
                <w:sz w:val="20"/>
                <w:szCs w:val="20"/>
              </w:rPr>
              <w:t>43</w:t>
            </w:r>
            <w:r w:rsidR="00934196" w:rsidRPr="008A0E92">
              <w:rPr>
                <w:sz w:val="20"/>
                <w:szCs w:val="20"/>
              </w:rPr>
              <w:t>, 0.0</w:t>
            </w:r>
            <w:r>
              <w:rPr>
                <w:sz w:val="20"/>
                <w:szCs w:val="20"/>
              </w:rPr>
              <w:t>47</w:t>
            </w:r>
            <w:r w:rsidR="00934196">
              <w:rPr>
                <w:sz w:val="20"/>
                <w:szCs w:val="20"/>
              </w:rPr>
              <w:t>,</w:t>
            </w:r>
            <w:r w:rsidR="00934196" w:rsidRPr="008A0E92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523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2358A95F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8±18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1B665A3C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19±26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40A07688" w14:textId="140D3E46" w:rsidR="00934196" w:rsidRPr="00634B07" w:rsidRDefault="000F1795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r=-0.14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>-</w:t>
            </w:r>
            <w:r w:rsidRPr="00634B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934196" w:rsidRPr="00634B07">
              <w:rPr>
                <w:sz w:val="20"/>
                <w:szCs w:val="20"/>
              </w:rPr>
              <w:t>, 5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p=0.</w:t>
            </w:r>
            <w:r w:rsidR="00F56A7B">
              <w:rPr>
                <w:sz w:val="20"/>
                <w:szCs w:val="20"/>
              </w:rPr>
              <w:t>558</w:t>
            </w:r>
          </w:p>
        </w:tc>
      </w:tr>
      <w:tr w:rsidR="00934196" w14:paraId="458AA409" w14:textId="77777777" w:rsidTr="0069443A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20F77ABD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L putamen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512C6014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0.133±0.102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2E6EBAAE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68FC6FC3" w14:textId="740532A5" w:rsidR="00934196" w:rsidRPr="008A0E92" w:rsidRDefault="00F56A7B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r=-0.62</w:t>
            </w:r>
            <w:r w:rsidR="00934196" w:rsidRPr="008A0E92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8A0E92">
              <w:rPr>
                <w:sz w:val="20"/>
                <w:szCs w:val="20"/>
              </w:rPr>
              <w:t>-0.</w:t>
            </w:r>
            <w:r>
              <w:rPr>
                <w:sz w:val="20"/>
                <w:szCs w:val="20"/>
              </w:rPr>
              <w:t>088</w:t>
            </w:r>
            <w:r w:rsidR="00934196" w:rsidRPr="008A0E92">
              <w:rPr>
                <w:sz w:val="20"/>
                <w:szCs w:val="20"/>
              </w:rPr>
              <w:t>, -0.</w:t>
            </w:r>
            <w:r w:rsidRPr="008A0E9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6</w:t>
            </w:r>
            <w:r w:rsidR="00934196">
              <w:rPr>
                <w:sz w:val="20"/>
                <w:szCs w:val="20"/>
              </w:rPr>
              <w:t>,</w:t>
            </w:r>
            <w:r w:rsidR="00934196" w:rsidRPr="008A0E92">
              <w:rPr>
                <w:sz w:val="20"/>
                <w:szCs w:val="20"/>
              </w:rPr>
              <w:t xml:space="preserve"> p=0.</w:t>
            </w:r>
            <w:r w:rsidRPr="008A0E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375881C7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14±14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59778562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5±9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5944F57D" w14:textId="32978CA6" w:rsidR="00934196" w:rsidRPr="00634B07" w:rsidRDefault="00F56A7B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r=0.57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 xml:space="preserve">2, </w:t>
            </w:r>
            <w:r w:rsidRPr="00634B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p=0.</w:t>
            </w:r>
            <w:r w:rsidRPr="00634B0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</w:p>
        </w:tc>
      </w:tr>
      <w:tr w:rsidR="00934196" w14:paraId="6064B061" w14:textId="77777777" w:rsidTr="006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72C3CF20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R putamen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5CEDE101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0.141±0.057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2CDDD03C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48A64B6" w14:textId="0D5CF1D4" w:rsidR="00934196" w:rsidRPr="008A0E92" w:rsidRDefault="00F56A7B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r=-0.64</w:t>
            </w:r>
            <w:r w:rsidR="00934196" w:rsidRPr="008A0E92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8A0E92">
              <w:rPr>
                <w:sz w:val="20"/>
                <w:szCs w:val="20"/>
              </w:rPr>
              <w:t>-0.</w:t>
            </w:r>
            <w:r w:rsidRPr="008A0E9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1</w:t>
            </w:r>
            <w:r w:rsidR="00934196" w:rsidRPr="008A0E92">
              <w:rPr>
                <w:sz w:val="20"/>
                <w:szCs w:val="20"/>
              </w:rPr>
              <w:t>,</w:t>
            </w:r>
            <w:r w:rsidR="00934196">
              <w:rPr>
                <w:sz w:val="20"/>
                <w:szCs w:val="20"/>
              </w:rPr>
              <w:t xml:space="preserve"> </w:t>
            </w:r>
            <w:r w:rsidR="00934196" w:rsidRPr="008A0E92">
              <w:rPr>
                <w:sz w:val="20"/>
                <w:szCs w:val="20"/>
              </w:rPr>
              <w:t>-0.</w:t>
            </w:r>
            <w:r w:rsidRPr="008A0E9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</w:t>
            </w:r>
            <w:r w:rsidR="00934196">
              <w:rPr>
                <w:sz w:val="20"/>
                <w:szCs w:val="20"/>
              </w:rPr>
              <w:t>,</w:t>
            </w:r>
            <w:r w:rsidR="00934196" w:rsidRPr="008A0E92">
              <w:rPr>
                <w:sz w:val="20"/>
                <w:szCs w:val="20"/>
              </w:rPr>
              <w:t xml:space="preserve"> p=0.005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5C468EEE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11±</w:t>
            </w:r>
            <w:r w:rsidRPr="008C2CA7">
              <w:rPr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19E6211F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2±4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2C9161E1" w14:textId="41B61A66" w:rsidR="00934196" w:rsidRPr="00634B07" w:rsidRDefault="00F56A7B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r=0.88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>6, 11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p&lt;0.001</w:t>
            </w:r>
          </w:p>
        </w:tc>
      </w:tr>
      <w:tr w:rsidR="00934196" w14:paraId="6D3A3904" w14:textId="77777777" w:rsidTr="0069443A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11CF698F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L thalamus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5D115123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0.177±0.057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7C62A2C6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6F0B77D1" w14:textId="7A2F4B84" w:rsidR="00934196" w:rsidRPr="008A0E92" w:rsidRDefault="00F56A7B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r=0.14</w:t>
            </w:r>
            <w:r w:rsidR="00934196" w:rsidRPr="008A0E92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8A0E92">
              <w:rPr>
                <w:sz w:val="20"/>
                <w:szCs w:val="20"/>
              </w:rPr>
              <w:t>-0.</w:t>
            </w:r>
            <w:r w:rsidRPr="008A0E9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8</w:t>
            </w:r>
            <w:r w:rsidR="00934196" w:rsidRPr="008A0E92">
              <w:rPr>
                <w:sz w:val="20"/>
                <w:szCs w:val="20"/>
              </w:rPr>
              <w:t>, 0.</w:t>
            </w:r>
            <w:r w:rsidRPr="008A0E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41</w:t>
            </w:r>
            <w:r w:rsidR="00934196">
              <w:rPr>
                <w:sz w:val="20"/>
                <w:szCs w:val="20"/>
              </w:rPr>
              <w:t>,</w:t>
            </w:r>
            <w:r w:rsidR="00934196" w:rsidRPr="008A0E92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580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260090BA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13±4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7EBCF686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4±5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324A7368" w14:textId="0370F5DA" w:rsidR="00934196" w:rsidRPr="00634B07" w:rsidRDefault="00F56A7B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r=0.86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>6, 12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p&lt;0.001</w:t>
            </w:r>
          </w:p>
        </w:tc>
      </w:tr>
      <w:tr w:rsidR="00934196" w14:paraId="34772D0F" w14:textId="77777777" w:rsidTr="006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6DAA3F4B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R thalamus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374B0F5E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0.161±0.052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55994B02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74DF7EF7" w14:textId="2759E81E" w:rsidR="00934196" w:rsidRPr="008A0E92" w:rsidRDefault="00F56A7B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r=0.27</w:t>
            </w:r>
            <w:r w:rsidR="00934196" w:rsidRPr="008A0E92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8A0E92">
              <w:rPr>
                <w:sz w:val="20"/>
                <w:szCs w:val="20"/>
              </w:rPr>
              <w:t>-0.</w:t>
            </w:r>
            <w:r w:rsidRPr="008A0E9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="00934196" w:rsidRPr="008A0E92">
              <w:rPr>
                <w:sz w:val="20"/>
                <w:szCs w:val="20"/>
              </w:rPr>
              <w:t>, 0.</w:t>
            </w:r>
            <w:r w:rsidRPr="008A0E92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9</w:t>
            </w:r>
            <w:r w:rsidR="00934196">
              <w:rPr>
                <w:sz w:val="20"/>
                <w:szCs w:val="20"/>
              </w:rPr>
              <w:t>,</w:t>
            </w:r>
            <w:r w:rsidR="00934196" w:rsidRPr="008A0E92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265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3D16B182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12±5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2AA491BC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4±6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0677940B" w14:textId="5FBBE2F9" w:rsidR="00934196" w:rsidRPr="00634B07" w:rsidRDefault="00F56A7B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r=0.84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203F60">
              <w:rPr>
                <w:sz w:val="20"/>
                <w:szCs w:val="20"/>
              </w:rPr>
              <w:t>6</w:t>
            </w:r>
            <w:r w:rsidR="00934196" w:rsidRPr="00634B07">
              <w:rPr>
                <w:sz w:val="20"/>
                <w:szCs w:val="20"/>
              </w:rPr>
              <w:t>, 11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p&lt;0.001</w:t>
            </w:r>
          </w:p>
        </w:tc>
      </w:tr>
      <w:tr w:rsidR="00934196" w14:paraId="1F60FB58" w14:textId="77777777" w:rsidTr="0069443A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5B0861BA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L frontal WM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6B9A0F22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0.035±0.030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10438124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0.054±0.018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8BE0A3D" w14:textId="350FF391" w:rsidR="00934196" w:rsidRPr="008A0E92" w:rsidRDefault="00F56A7B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r=-0.63</w:t>
            </w:r>
            <w:r w:rsidR="00934196" w:rsidRPr="008A0E92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8A0E92">
              <w:rPr>
                <w:sz w:val="20"/>
                <w:szCs w:val="20"/>
              </w:rPr>
              <w:t>-0.</w:t>
            </w:r>
            <w:r w:rsidRPr="008A0E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30</w:t>
            </w:r>
            <w:r w:rsidR="00934196" w:rsidRPr="008A0E92">
              <w:rPr>
                <w:sz w:val="20"/>
                <w:szCs w:val="20"/>
              </w:rPr>
              <w:t>, -0.006</w:t>
            </w:r>
            <w:r w:rsidR="00934196">
              <w:rPr>
                <w:sz w:val="20"/>
                <w:szCs w:val="20"/>
              </w:rPr>
              <w:t>,</w:t>
            </w:r>
            <w:r w:rsidR="00934196" w:rsidRPr="008A0E92">
              <w:rPr>
                <w:sz w:val="20"/>
                <w:szCs w:val="20"/>
              </w:rPr>
              <w:t xml:space="preserve"> p=0.</w:t>
            </w:r>
            <w:r w:rsidRPr="008A0E9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7D9B768F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26±28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50205930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49±21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040A6F6B" w14:textId="55CEA60A" w:rsidR="00934196" w:rsidRPr="00634B07" w:rsidRDefault="00F56A7B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r=-0.69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>-37, -</w:t>
            </w:r>
            <w:r w:rsidR="00203F60">
              <w:rPr>
                <w:sz w:val="20"/>
                <w:szCs w:val="20"/>
              </w:rPr>
              <w:t>9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p=0.002</w:t>
            </w:r>
          </w:p>
        </w:tc>
      </w:tr>
      <w:tr w:rsidR="00934196" w14:paraId="4315D760" w14:textId="77777777" w:rsidTr="006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66971D88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R frontal WM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4E54DDF2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0.040±0.031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28D36A34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±0.020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19E05D6" w14:textId="62245856" w:rsidR="00934196" w:rsidRPr="008A0E92" w:rsidRDefault="00203F60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r=-0.47</w:t>
            </w:r>
            <w:r w:rsidR="00934196" w:rsidRPr="008A0E92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8A0E92">
              <w:rPr>
                <w:sz w:val="20"/>
                <w:szCs w:val="20"/>
              </w:rPr>
              <w:t>-0.</w:t>
            </w:r>
            <w:r w:rsidRPr="008A0E92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5</w:t>
            </w:r>
            <w:r w:rsidR="00934196" w:rsidRPr="008A0E92">
              <w:rPr>
                <w:sz w:val="20"/>
                <w:szCs w:val="20"/>
              </w:rPr>
              <w:t>, -0.</w:t>
            </w:r>
            <w:r w:rsidRPr="008A0E9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="00934196">
              <w:rPr>
                <w:sz w:val="20"/>
                <w:szCs w:val="20"/>
              </w:rPr>
              <w:t>,</w:t>
            </w:r>
            <w:r w:rsidR="00934196" w:rsidRPr="008A0E92">
              <w:rPr>
                <w:sz w:val="20"/>
                <w:szCs w:val="20"/>
              </w:rPr>
              <w:t xml:space="preserve"> p=0.</w:t>
            </w:r>
            <w:r w:rsidRPr="008A0E9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3652BE61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27±27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1F5E6EB3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40±12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04C98C3E" w14:textId="51E46DB2" w:rsidR="00934196" w:rsidRPr="00634B07" w:rsidRDefault="00203F60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r=-0.39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>-28, 2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p=0.</w:t>
            </w:r>
            <w:r w:rsidRPr="00634B07" w:rsidDel="00203F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105</w:t>
            </w:r>
          </w:p>
        </w:tc>
      </w:tr>
      <w:tr w:rsidR="00934196" w14:paraId="04057381" w14:textId="77777777" w:rsidTr="0069443A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37F46833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L periventricular WM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364E3CB4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0.099±0.047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727B8680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07E3D6C9" w14:textId="3A1F73C6" w:rsidR="00934196" w:rsidRPr="00C52E5B" w:rsidRDefault="00203F60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r=0.16</w:t>
            </w:r>
            <w:r w:rsidR="00934196" w:rsidRPr="00C52E5B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C52E5B">
              <w:rPr>
                <w:sz w:val="20"/>
                <w:szCs w:val="20"/>
              </w:rPr>
              <w:t>-0.</w:t>
            </w:r>
            <w:r w:rsidRPr="00C52E5B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="00934196" w:rsidRPr="00C52E5B">
              <w:rPr>
                <w:sz w:val="20"/>
                <w:szCs w:val="20"/>
              </w:rPr>
              <w:t>, 0.</w:t>
            </w:r>
            <w:r w:rsidRPr="00C52E5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3</w:t>
            </w:r>
            <w:r w:rsidR="00934196">
              <w:rPr>
                <w:sz w:val="20"/>
                <w:szCs w:val="20"/>
              </w:rPr>
              <w:t>,</w:t>
            </w:r>
            <w:r w:rsidR="00934196" w:rsidRPr="00C52E5B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523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4AB3A147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25±9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683F0CD6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22±11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55DC6B19" w14:textId="4B72B6FD" w:rsidR="00934196" w:rsidRPr="00634B07" w:rsidRDefault="00203F60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r=0.39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 w:rsidR="00934196" w:rsidRPr="00634B07">
              <w:rPr>
                <w:sz w:val="20"/>
                <w:szCs w:val="20"/>
              </w:rPr>
              <w:t>, 9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106</w:t>
            </w:r>
          </w:p>
        </w:tc>
      </w:tr>
      <w:tr w:rsidR="00934196" w14:paraId="3A4D59C7" w14:textId="77777777" w:rsidTr="006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602CD209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R periventricular WM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3282899F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0.098±0.046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54E6773F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0.08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2879879A" w14:textId="7F28F683" w:rsidR="00934196" w:rsidRPr="00C52E5B" w:rsidRDefault="00203F60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r=0.20</w:t>
            </w:r>
            <w:r w:rsidR="00934196" w:rsidRPr="00C52E5B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C52E5B">
              <w:rPr>
                <w:sz w:val="20"/>
                <w:szCs w:val="20"/>
              </w:rPr>
              <w:t>-0.</w:t>
            </w:r>
            <w:r w:rsidRPr="00C52E5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9</w:t>
            </w:r>
            <w:r w:rsidR="00934196" w:rsidRPr="00C52E5B">
              <w:rPr>
                <w:sz w:val="20"/>
                <w:szCs w:val="20"/>
              </w:rPr>
              <w:t>, 0.025</w:t>
            </w:r>
            <w:r w:rsidR="00934196">
              <w:rPr>
                <w:sz w:val="20"/>
                <w:szCs w:val="20"/>
              </w:rPr>
              <w:t>,</w:t>
            </w:r>
            <w:r w:rsidR="00934196" w:rsidRPr="00C52E5B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417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5953DF02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23±10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019F352F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17±12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53C7FD4D" w14:textId="6B03B3E4" w:rsidR="00934196" w:rsidRPr="00634B07" w:rsidRDefault="00203F60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r=0.49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>1, 12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p=0.</w:t>
            </w:r>
            <w:r w:rsidRPr="00634B07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5</w:t>
            </w:r>
          </w:p>
        </w:tc>
      </w:tr>
      <w:tr w:rsidR="00934196" w14:paraId="08ED3780" w14:textId="77777777" w:rsidTr="0069443A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4479EE53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L posterior WM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14B8C77D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0.053±0.025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0FC9B804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48A52E5F" w14:textId="3092EF48" w:rsidR="00934196" w:rsidRPr="00C52E5B" w:rsidRDefault="00203F60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r=-0.34</w:t>
            </w:r>
            <w:r w:rsidR="00934196" w:rsidRPr="00C52E5B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C52E5B">
              <w:rPr>
                <w:sz w:val="20"/>
                <w:szCs w:val="20"/>
              </w:rPr>
              <w:t>-0.</w:t>
            </w:r>
            <w:r w:rsidRPr="00C52E5B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</w:t>
            </w:r>
            <w:r w:rsidR="00934196" w:rsidRPr="00C52E5B">
              <w:rPr>
                <w:sz w:val="20"/>
                <w:szCs w:val="20"/>
              </w:rPr>
              <w:t>, 0.003</w:t>
            </w:r>
            <w:r w:rsidR="00934196">
              <w:rPr>
                <w:sz w:val="20"/>
                <w:szCs w:val="20"/>
              </w:rPr>
              <w:t>,</w:t>
            </w:r>
            <w:r w:rsidR="00934196" w:rsidRPr="00C52E5B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154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03F0BFD7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38±19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45FC5FF7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49±24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7DFA5DCB" w14:textId="1C433BC0" w:rsidR="00934196" w:rsidRPr="00634B07" w:rsidRDefault="00203F60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r=-0.32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 xml:space="preserve">-26, </w:t>
            </w:r>
            <w:r>
              <w:rPr>
                <w:sz w:val="20"/>
                <w:szCs w:val="20"/>
              </w:rPr>
              <w:t>6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p=0.</w:t>
            </w:r>
            <w:r w:rsidRPr="00634B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89</w:t>
            </w:r>
          </w:p>
        </w:tc>
      </w:tr>
      <w:tr w:rsidR="00934196" w14:paraId="0CC74B4D" w14:textId="77777777" w:rsidTr="006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0F76DBA1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R posterior WM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5DD476D2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0.057±0.026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3ADF2D22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1ED338D6" w14:textId="7AF8D948" w:rsidR="00934196" w:rsidRPr="00C52E5B" w:rsidRDefault="00203F60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r=-0.06</w:t>
            </w:r>
            <w:r w:rsidR="00934196" w:rsidRPr="00C52E5B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C52E5B">
              <w:rPr>
                <w:sz w:val="20"/>
                <w:szCs w:val="20"/>
              </w:rPr>
              <w:t>-0.010, 0.008</w:t>
            </w:r>
            <w:r w:rsidR="00934196">
              <w:rPr>
                <w:sz w:val="20"/>
                <w:szCs w:val="20"/>
              </w:rPr>
              <w:t>,</w:t>
            </w:r>
            <w:r w:rsidR="00934196" w:rsidRPr="00C52E5B">
              <w:rPr>
                <w:sz w:val="20"/>
                <w:szCs w:val="20"/>
              </w:rPr>
              <w:t xml:space="preserve"> p=0.</w:t>
            </w:r>
            <w:r w:rsidRPr="00C52E5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28382829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43±22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0D696C23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48±22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206639E2" w14:textId="4EA1D312" w:rsidR="00934196" w:rsidRPr="00634B07" w:rsidRDefault="00203F60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r=-0.07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7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8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799</w:t>
            </w:r>
          </w:p>
        </w:tc>
      </w:tr>
      <w:tr w:rsidR="00934196" w14:paraId="0F3B94C5" w14:textId="77777777" w:rsidTr="0069443A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54A0854A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 centrum </w:t>
            </w:r>
            <w:proofErr w:type="spellStart"/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semiovale</w:t>
            </w:r>
            <w:proofErr w:type="spellEnd"/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2D264A31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0.037±0.026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30F8F944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A7F79C5" w14:textId="75D3FD2C" w:rsidR="00934196" w:rsidRPr="00C52E5B" w:rsidRDefault="00831100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r=-0.20</w:t>
            </w:r>
            <w:r w:rsidR="00934196" w:rsidRPr="00C52E5B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C52E5B">
              <w:rPr>
                <w:sz w:val="20"/>
                <w:szCs w:val="20"/>
              </w:rPr>
              <w:t>-0.</w:t>
            </w:r>
            <w:r w:rsidRPr="00C52E5B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8</w:t>
            </w:r>
            <w:r w:rsidR="00934196" w:rsidRPr="00C52E5B">
              <w:rPr>
                <w:sz w:val="20"/>
                <w:szCs w:val="20"/>
              </w:rPr>
              <w:t>, 0.</w:t>
            </w:r>
            <w:r w:rsidRPr="00C52E5B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5</w:t>
            </w:r>
            <w:r w:rsidR="00934196">
              <w:rPr>
                <w:sz w:val="20"/>
                <w:szCs w:val="20"/>
              </w:rPr>
              <w:t>,</w:t>
            </w:r>
            <w:r w:rsidR="00934196" w:rsidRPr="00C52E5B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417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676F7320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30±27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39A0766E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49±23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5BEC31B3" w14:textId="45DC8AF5" w:rsidR="00934196" w:rsidRPr="00634B07" w:rsidRDefault="00831100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r=-0.53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>-35, -</w:t>
            </w:r>
            <w:r>
              <w:rPr>
                <w:sz w:val="20"/>
                <w:szCs w:val="20"/>
              </w:rPr>
              <w:t>5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p=0.</w:t>
            </w:r>
            <w:r w:rsidRPr="00634B0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21</w:t>
            </w:r>
          </w:p>
        </w:tc>
      </w:tr>
      <w:tr w:rsidR="00934196" w14:paraId="1BB9FA77" w14:textId="77777777" w:rsidTr="006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7BC6FCE4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 centrum </w:t>
            </w:r>
            <w:proofErr w:type="spellStart"/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semiovale</w:t>
            </w:r>
            <w:proofErr w:type="spellEnd"/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1BE0A0EE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0.040±0.022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138A85BB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0.04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±0.022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44392469" w14:textId="11E6285F" w:rsidR="00934196" w:rsidRPr="00C52E5B" w:rsidRDefault="00831100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r=-0.26</w:t>
            </w:r>
            <w:r w:rsidR="00934196" w:rsidRPr="00C52E5B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C52E5B">
              <w:rPr>
                <w:sz w:val="20"/>
                <w:szCs w:val="20"/>
              </w:rPr>
              <w:t>-0.</w:t>
            </w:r>
            <w:r w:rsidRPr="00C52E5B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5</w:t>
            </w:r>
            <w:r w:rsidR="00934196" w:rsidRPr="00C52E5B">
              <w:rPr>
                <w:sz w:val="20"/>
                <w:szCs w:val="20"/>
              </w:rPr>
              <w:t>, 0.005</w:t>
            </w:r>
            <w:r w:rsidR="00934196">
              <w:rPr>
                <w:sz w:val="20"/>
                <w:szCs w:val="20"/>
              </w:rPr>
              <w:t>,</w:t>
            </w:r>
            <w:r w:rsidR="00934196" w:rsidRPr="00C52E5B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284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5F36A2F0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39±23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4E15C660" w14:textId="77777777" w:rsidR="00934196" w:rsidRPr="008C2CA7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C2CA7">
              <w:rPr>
                <w:rFonts w:ascii="Calibri" w:hAnsi="Calibri" w:cs="Calibri"/>
                <w:color w:val="000000"/>
                <w:sz w:val="20"/>
                <w:szCs w:val="20"/>
              </w:rPr>
              <w:t>52±22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34682E03" w14:textId="65A9FFE4" w:rsidR="00934196" w:rsidRPr="00634B07" w:rsidRDefault="00831100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r=-0.53</w:t>
            </w:r>
            <w:r w:rsidR="00934196" w:rsidRPr="00634B07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634B07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6</w:t>
            </w:r>
            <w:r w:rsidR="00934196" w:rsidRPr="00634B07">
              <w:rPr>
                <w:sz w:val="20"/>
                <w:szCs w:val="20"/>
              </w:rPr>
              <w:t>, -2</w:t>
            </w:r>
            <w:r w:rsidR="00934196">
              <w:rPr>
                <w:sz w:val="20"/>
                <w:szCs w:val="20"/>
              </w:rPr>
              <w:t>,</w:t>
            </w:r>
            <w:r w:rsidR="00934196" w:rsidRPr="00634B07">
              <w:rPr>
                <w:sz w:val="20"/>
                <w:szCs w:val="20"/>
              </w:rPr>
              <w:t xml:space="preserve"> p=0.02</w:t>
            </w:r>
            <w:r>
              <w:rPr>
                <w:sz w:val="20"/>
                <w:szCs w:val="20"/>
              </w:rPr>
              <w:t>3</w:t>
            </w:r>
          </w:p>
        </w:tc>
      </w:tr>
      <w:tr w:rsidR="00934196" w:rsidRPr="00DF3564" w14:paraId="663BFCF3" w14:textId="77777777" w:rsidTr="0069443A">
        <w:trPr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48CA64BF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sz w:val="20"/>
                <w:szCs w:val="20"/>
              </w:rPr>
              <w:t>Subcortical GM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1787D219" w14:textId="77777777" w:rsidR="00934196" w:rsidRPr="00DB647D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B647D">
              <w:rPr>
                <w:rFonts w:ascii="Calibri" w:hAnsi="Calibri" w:cs="Calibri"/>
                <w:color w:val="000000"/>
                <w:sz w:val="20"/>
                <w:szCs w:val="20"/>
              </w:rPr>
              <w:t>0.142±0.058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5093D356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521F644E" w14:textId="41DE49C6" w:rsidR="00934196" w:rsidRPr="00C52E5B" w:rsidRDefault="008F5572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r=-0.30</w:t>
            </w:r>
            <w:r w:rsidR="00934196" w:rsidRPr="00C52E5B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C52E5B">
              <w:rPr>
                <w:sz w:val="20"/>
                <w:szCs w:val="20"/>
              </w:rPr>
              <w:t>-0.</w:t>
            </w:r>
            <w:r w:rsidRPr="00C52E5B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4</w:t>
            </w:r>
            <w:r w:rsidR="00934196" w:rsidRPr="00C52E5B">
              <w:rPr>
                <w:sz w:val="20"/>
                <w:szCs w:val="20"/>
              </w:rPr>
              <w:t>, 0.01</w:t>
            </w:r>
            <w:r>
              <w:rPr>
                <w:sz w:val="20"/>
                <w:szCs w:val="20"/>
              </w:rPr>
              <w:t>6</w:t>
            </w:r>
            <w:r w:rsidR="00934196">
              <w:rPr>
                <w:sz w:val="20"/>
                <w:szCs w:val="20"/>
              </w:rPr>
              <w:t>,</w:t>
            </w:r>
            <w:r w:rsidR="00934196" w:rsidRPr="00C52E5B">
              <w:rPr>
                <w:sz w:val="20"/>
                <w:szCs w:val="20"/>
              </w:rPr>
              <w:t xml:space="preserve"> p=0.2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1957EAEA" w14:textId="77777777" w:rsidR="00934196" w:rsidRPr="00DF3564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3564">
              <w:rPr>
                <w:rFonts w:ascii="Calibri" w:hAnsi="Calibri" w:cs="Calibri"/>
                <w:color w:val="000000"/>
                <w:sz w:val="20"/>
                <w:szCs w:val="20"/>
              </w:rPr>
              <w:t>12±8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5CDBE008" w14:textId="77777777" w:rsidR="00934196" w:rsidRPr="00DF3564" w:rsidRDefault="00934196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3564">
              <w:rPr>
                <w:rFonts w:ascii="Calibri" w:hAnsi="Calibri" w:cs="Calibri"/>
                <w:color w:val="000000"/>
                <w:sz w:val="20"/>
                <w:szCs w:val="20"/>
              </w:rPr>
              <w:t>8±8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7A2E889E" w14:textId="150BCAA1" w:rsidR="00934196" w:rsidRPr="00DF3564" w:rsidRDefault="008F5572" w:rsidP="006F25BA">
            <w:pPr>
              <w:tabs>
                <w:tab w:val="left" w:pos="76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r=0.33</w:t>
            </w:r>
            <w:r w:rsidR="00934196" w:rsidRPr="00DF3564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DF3564">
              <w:rPr>
                <w:sz w:val="20"/>
                <w:szCs w:val="20"/>
              </w:rPr>
              <w:t>-2, 9</w:t>
            </w:r>
            <w:r w:rsidR="00934196">
              <w:rPr>
                <w:sz w:val="20"/>
                <w:szCs w:val="20"/>
              </w:rPr>
              <w:t>,</w:t>
            </w:r>
            <w:r w:rsidR="00934196" w:rsidRPr="00DF3564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164</w:t>
            </w:r>
          </w:p>
        </w:tc>
      </w:tr>
      <w:tr w:rsidR="00934196" w:rsidRPr="00DF3564" w14:paraId="5B5A1060" w14:textId="77777777" w:rsidTr="00694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tcBorders>
              <w:top w:val="nil"/>
              <w:bottom w:val="nil"/>
            </w:tcBorders>
          </w:tcPr>
          <w:p w14:paraId="2663D151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White matter</w:t>
            </w:r>
          </w:p>
        </w:tc>
        <w:tc>
          <w:tcPr>
            <w:tcW w:w="1679" w:type="dxa"/>
            <w:tcBorders>
              <w:top w:val="nil"/>
              <w:bottom w:val="nil"/>
            </w:tcBorders>
          </w:tcPr>
          <w:p w14:paraId="5E61DE80" w14:textId="77777777" w:rsidR="00934196" w:rsidRPr="00DF3564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3564">
              <w:rPr>
                <w:rFonts w:ascii="Calibri" w:hAnsi="Calibri" w:cs="Calibri"/>
                <w:color w:val="000000"/>
                <w:sz w:val="20"/>
                <w:szCs w:val="20"/>
              </w:rPr>
              <w:t>0.057±0.024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14:paraId="6BA1B8AD" w14:textId="77777777" w:rsidR="00934196" w:rsidRPr="00302A11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Pr="00302A11">
              <w:rPr>
                <w:rFonts w:ascii="Calibri" w:hAnsi="Calibri" w:cs="Calibri"/>
                <w:color w:val="000000"/>
                <w:sz w:val="20"/>
                <w:szCs w:val="20"/>
              </w:rPr>
              <w:t>±0.01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4" w:type="dxa"/>
            <w:tcBorders>
              <w:top w:val="nil"/>
              <w:bottom w:val="nil"/>
            </w:tcBorders>
          </w:tcPr>
          <w:p w14:paraId="3636BF6E" w14:textId="5E6AC05C" w:rsidR="00934196" w:rsidRPr="005C0F66" w:rsidRDefault="00831100" w:rsidP="006A3FDF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r=-0.33</w:t>
            </w:r>
            <w:r w:rsidR="00934196" w:rsidRPr="00C52E5B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C52E5B">
              <w:rPr>
                <w:sz w:val="20"/>
                <w:szCs w:val="20"/>
              </w:rPr>
              <w:t>-0.013, 0.003</w:t>
            </w:r>
            <w:r w:rsidR="00934196">
              <w:rPr>
                <w:sz w:val="20"/>
                <w:szCs w:val="20"/>
              </w:rPr>
              <w:t>,</w:t>
            </w:r>
            <w:r w:rsidR="00934196" w:rsidRPr="00C52E5B">
              <w:rPr>
                <w:sz w:val="20"/>
                <w:szCs w:val="20"/>
              </w:rPr>
              <w:t xml:space="preserve"> p=0.</w:t>
            </w:r>
            <w:r>
              <w:rPr>
                <w:sz w:val="20"/>
                <w:szCs w:val="20"/>
              </w:rPr>
              <w:t>167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 w14:paraId="6D5ABF17" w14:textId="77777777" w:rsidR="00934196" w:rsidRPr="00DF3564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3564">
              <w:rPr>
                <w:rFonts w:ascii="Calibri" w:hAnsi="Calibri" w:cs="Calibri"/>
                <w:color w:val="000000"/>
                <w:sz w:val="20"/>
                <w:szCs w:val="20"/>
              </w:rPr>
              <w:t>31±13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4D61D748" w14:textId="77777777" w:rsidR="00934196" w:rsidRPr="00DF3564" w:rsidRDefault="00934196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F3564">
              <w:rPr>
                <w:rFonts w:ascii="Calibri" w:hAnsi="Calibri" w:cs="Calibri"/>
                <w:color w:val="000000"/>
                <w:sz w:val="20"/>
                <w:szCs w:val="20"/>
              </w:rPr>
              <w:t>41±12</w:t>
            </w:r>
          </w:p>
        </w:tc>
        <w:tc>
          <w:tcPr>
            <w:tcW w:w="2791" w:type="dxa"/>
            <w:tcBorders>
              <w:top w:val="nil"/>
              <w:bottom w:val="nil"/>
            </w:tcBorders>
          </w:tcPr>
          <w:p w14:paraId="3D8CBDCC" w14:textId="3116DE1C" w:rsidR="00934196" w:rsidRPr="00DF3564" w:rsidRDefault="00831100" w:rsidP="006F25BA">
            <w:pPr>
              <w:tabs>
                <w:tab w:val="left" w:pos="76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r=-0.59</w:t>
            </w:r>
            <w:r w:rsidR="00934196" w:rsidRPr="00DF3564">
              <w:rPr>
                <w:sz w:val="20"/>
                <w:szCs w:val="20"/>
              </w:rPr>
              <w:t xml:space="preserve">, </w:t>
            </w:r>
            <w:r w:rsidR="0069443A">
              <w:rPr>
                <w:sz w:val="20"/>
                <w:szCs w:val="20"/>
              </w:rPr>
              <w:t xml:space="preserve">CI: </w:t>
            </w:r>
            <w:r w:rsidR="00934196" w:rsidRPr="00DF3564">
              <w:rPr>
                <w:sz w:val="20"/>
                <w:szCs w:val="20"/>
              </w:rPr>
              <w:t>-16, -</w:t>
            </w:r>
            <w:r>
              <w:rPr>
                <w:sz w:val="20"/>
                <w:szCs w:val="20"/>
              </w:rPr>
              <w:t>2</w:t>
            </w:r>
            <w:r w:rsidR="00934196">
              <w:rPr>
                <w:sz w:val="20"/>
                <w:szCs w:val="20"/>
              </w:rPr>
              <w:t>,</w:t>
            </w:r>
            <w:r w:rsidR="00934196" w:rsidRPr="00DF3564">
              <w:rPr>
                <w:sz w:val="20"/>
                <w:szCs w:val="20"/>
              </w:rPr>
              <w:t xml:space="preserve"> p=0.</w:t>
            </w:r>
            <w:r w:rsidRPr="00DF35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10</w:t>
            </w:r>
          </w:p>
        </w:tc>
      </w:tr>
    </w:tbl>
    <w:p w14:paraId="1CD2B060" w14:textId="1F10EC29" w:rsidR="00C744A0" w:rsidRDefault="00C744A0" w:rsidP="006156EC">
      <w:pPr>
        <w:spacing w:line="480" w:lineRule="auto"/>
      </w:pPr>
    </w:p>
    <w:p w14:paraId="4B0B3893" w14:textId="088642C3" w:rsidR="007A7582" w:rsidRDefault="007A7582" w:rsidP="006156EC">
      <w:pPr>
        <w:spacing w:line="480" w:lineRule="auto"/>
      </w:pPr>
    </w:p>
    <w:p w14:paraId="0BE31111" w14:textId="274D85F7" w:rsidR="009738E0" w:rsidRPr="009738E0" w:rsidRDefault="009738E0" w:rsidP="009738E0">
      <w:pPr>
        <w:rPr>
          <w:rFonts w:eastAsia="Times New Roman" w:cs="Arial"/>
          <w:color w:val="000000"/>
          <w:shd w:val="clear" w:color="auto" w:fill="FFFFFF"/>
        </w:rPr>
      </w:pPr>
      <w:r w:rsidRPr="009738E0">
        <w:rPr>
          <w:rFonts w:eastAsia="Times New Roman" w:cs="Arial"/>
          <w:b/>
          <w:bCs/>
          <w:color w:val="000000"/>
          <w:shd w:val="clear" w:color="auto" w:fill="FFFFFF"/>
        </w:rPr>
        <w:t>Supplemental Table 2</w:t>
      </w:r>
      <w:r w:rsidRPr="009738E0">
        <w:rPr>
          <w:rFonts w:eastAsia="Times New Roman" w:cs="Arial"/>
          <w:color w:val="000000"/>
          <w:shd w:val="clear" w:color="auto" w:fill="FFFFFF"/>
        </w:rPr>
        <w:t>: Association</w:t>
      </w:r>
      <w:r w:rsidR="00A12774">
        <w:rPr>
          <w:rFonts w:eastAsia="Times New Roman" w:cs="Arial"/>
          <w:color w:val="000000"/>
          <w:shd w:val="clear" w:color="auto" w:fill="FFFFFF"/>
        </w:rPr>
        <w:t>s</w:t>
      </w:r>
      <w:r w:rsidRPr="009738E0">
        <w:rPr>
          <w:rFonts w:eastAsia="Times New Roman" w:cs="Arial"/>
          <w:color w:val="000000"/>
          <w:shd w:val="clear" w:color="auto" w:fill="FFFFFF"/>
        </w:rPr>
        <w:t xml:space="preserve"> of </w:t>
      </w:r>
      <w:r w:rsidR="00A12774">
        <w:rPr>
          <w:rFonts w:eastAsia="Times New Roman" w:cs="Arial"/>
          <w:color w:val="000000"/>
          <w:shd w:val="clear" w:color="auto" w:fill="FFFFFF"/>
        </w:rPr>
        <w:t>c</w:t>
      </w:r>
      <w:r w:rsidRPr="009738E0">
        <w:rPr>
          <w:rFonts w:eastAsia="Times New Roman" w:cs="Arial"/>
          <w:color w:val="000000"/>
          <w:shd w:val="clear" w:color="auto" w:fill="FFFFFF"/>
        </w:rPr>
        <w:t xml:space="preserve">erebrovascular </w:t>
      </w:r>
      <w:r w:rsidR="00A12774">
        <w:rPr>
          <w:rFonts w:eastAsia="Times New Roman" w:cs="Arial"/>
          <w:color w:val="000000"/>
          <w:shd w:val="clear" w:color="auto" w:fill="FFFFFF"/>
        </w:rPr>
        <w:t>r</w:t>
      </w:r>
      <w:r w:rsidRPr="009738E0">
        <w:rPr>
          <w:rFonts w:eastAsia="Times New Roman" w:cs="Arial"/>
          <w:color w:val="000000"/>
          <w:shd w:val="clear" w:color="auto" w:fill="FFFFFF"/>
        </w:rPr>
        <w:t xml:space="preserve">eactivity (CVR) magnitude in </w:t>
      </w:r>
      <w:r w:rsidR="00965E2F">
        <w:rPr>
          <w:rFonts w:eastAsia="Times New Roman" w:cs="Arial"/>
          <w:color w:val="000000"/>
          <w:shd w:val="clear" w:color="auto" w:fill="FFFFFF"/>
        </w:rPr>
        <w:t xml:space="preserve">subcortical </w:t>
      </w:r>
      <w:r w:rsidRPr="009738E0">
        <w:rPr>
          <w:rFonts w:eastAsia="Times New Roman" w:cs="Arial"/>
          <w:color w:val="000000"/>
          <w:shd w:val="clear" w:color="auto" w:fill="FFFFFF"/>
        </w:rPr>
        <w:t>grey and white matter at 1.5T and 3T with age, blood pressure and sex using multiple linear regression controlling for the remaining variables and total Fazekas score as a representative disease variable</w:t>
      </w:r>
      <w:r w:rsidR="00965E2F">
        <w:rPr>
          <w:rFonts w:eastAsia="Times New Roman" w:cs="Arial"/>
          <w:color w:val="000000"/>
          <w:shd w:val="clear" w:color="auto" w:fill="FFFFFF"/>
        </w:rPr>
        <w:t xml:space="preserve"> (</w:t>
      </w:r>
      <w:r w:rsidR="00965E2F" w:rsidRPr="00E94288">
        <w:rPr>
          <w:rFonts w:eastAsia="Times New Roman" w:cs="Arial"/>
          <w:i/>
          <w:iCs/>
          <w:color w:val="000000"/>
          <w:shd w:val="clear" w:color="auto" w:fill="FFFFFF"/>
        </w:rPr>
        <w:t>n</w:t>
      </w:r>
      <w:r w:rsidR="00965E2F">
        <w:rPr>
          <w:rFonts w:eastAsia="Times New Roman" w:cs="Arial"/>
          <w:color w:val="000000"/>
          <w:shd w:val="clear" w:color="auto" w:fill="FFFFFF"/>
        </w:rPr>
        <w:t>=18)</w:t>
      </w:r>
      <w:r w:rsidRPr="009738E0">
        <w:rPr>
          <w:rFonts w:eastAsia="Times New Roman" w:cs="Arial"/>
          <w:color w:val="000000"/>
          <w:shd w:val="clear" w:color="auto" w:fill="FFFFFF"/>
        </w:rPr>
        <w:t>.</w:t>
      </w:r>
      <w:r w:rsidR="00756AB0">
        <w:rPr>
          <w:rFonts w:eastAsia="Times New Roman" w:cs="Arial"/>
          <w:color w:val="000000"/>
          <w:shd w:val="clear" w:color="auto" w:fill="FFFFFF"/>
        </w:rPr>
        <w:t xml:space="preserve"> Results presented as </w:t>
      </w:r>
      <w:r w:rsidR="00DE3629">
        <w:rPr>
          <w:rFonts w:eastAsia="Times New Roman" w:cs="Arial"/>
          <w:color w:val="000000"/>
          <w:shd w:val="clear" w:color="auto" w:fill="FFFFFF"/>
        </w:rPr>
        <w:t xml:space="preserve">unstandardised </w:t>
      </w:r>
      <w:r w:rsidR="00756AB0">
        <w:rPr>
          <w:rFonts w:eastAsia="Times New Roman" w:cs="Arial"/>
          <w:color w:val="000000"/>
          <w:shd w:val="clear" w:color="auto" w:fill="FFFFFF"/>
        </w:rPr>
        <w:t>effect size (B), confidence interval, p value uncorrected for multiple comparisons.</w:t>
      </w:r>
    </w:p>
    <w:tbl>
      <w:tblPr>
        <w:tblStyle w:val="PlainTable2"/>
        <w:tblW w:w="14606" w:type="dxa"/>
        <w:tblCellSpacing w:w="11" w:type="dxa"/>
        <w:tblCellMar>
          <w:top w:w="68" w:type="dxa"/>
          <w:left w:w="68" w:type="dxa"/>
          <w:bottom w:w="68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2440"/>
        <w:gridCol w:w="2917"/>
        <w:gridCol w:w="2917"/>
        <w:gridCol w:w="2930"/>
      </w:tblGrid>
      <w:tr w:rsidR="009738E0" w:rsidRPr="00F33029" w14:paraId="7B127A34" w14:textId="77777777" w:rsidTr="0039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</w:tcPr>
          <w:p w14:paraId="21127250" w14:textId="77777777" w:rsidR="009738E0" w:rsidRPr="00F33029" w:rsidRDefault="009738E0" w:rsidP="00394A11">
            <w:pPr>
              <w:rPr>
                <w:sz w:val="24"/>
                <w:szCs w:val="24"/>
              </w:rPr>
            </w:pPr>
          </w:p>
        </w:tc>
        <w:tc>
          <w:tcPr>
            <w:tcW w:w="5335" w:type="dxa"/>
            <w:gridSpan w:val="2"/>
            <w:tcBorders>
              <w:top w:val="nil"/>
              <w:bottom w:val="nil"/>
            </w:tcBorders>
          </w:tcPr>
          <w:p w14:paraId="5BB81A93" w14:textId="77777777" w:rsidR="009738E0" w:rsidRPr="00F33029" w:rsidRDefault="009738E0" w:rsidP="00394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sz w:val="24"/>
                <w:szCs w:val="24"/>
              </w:rPr>
              <w:t>1.5T CVR</w:t>
            </w:r>
          </w:p>
        </w:tc>
        <w:tc>
          <w:tcPr>
            <w:tcW w:w="5814" w:type="dxa"/>
            <w:gridSpan w:val="2"/>
            <w:tcBorders>
              <w:top w:val="nil"/>
              <w:bottom w:val="nil"/>
            </w:tcBorders>
          </w:tcPr>
          <w:p w14:paraId="40E061BE" w14:textId="77777777" w:rsidR="009738E0" w:rsidRPr="00F33029" w:rsidRDefault="009738E0" w:rsidP="00394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sz w:val="24"/>
                <w:szCs w:val="24"/>
              </w:rPr>
              <w:t>3T CVR</w:t>
            </w:r>
          </w:p>
        </w:tc>
      </w:tr>
      <w:tr w:rsidR="009738E0" w:rsidRPr="00F33029" w14:paraId="338E6F6E" w14:textId="77777777" w:rsidTr="0039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single" w:sz="4" w:space="0" w:color="auto"/>
            </w:tcBorders>
          </w:tcPr>
          <w:p w14:paraId="0EE72856" w14:textId="77777777" w:rsidR="009738E0" w:rsidRPr="00F33029" w:rsidRDefault="009738E0" w:rsidP="00394A11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bottom w:val="single" w:sz="4" w:space="0" w:color="auto"/>
            </w:tcBorders>
          </w:tcPr>
          <w:p w14:paraId="55032011" w14:textId="77777777" w:rsidR="009738E0" w:rsidRPr="00F33029" w:rsidRDefault="009738E0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sz w:val="24"/>
                <w:szCs w:val="24"/>
              </w:rPr>
              <w:t>White matter</w:t>
            </w:r>
          </w:p>
        </w:tc>
        <w:tc>
          <w:tcPr>
            <w:tcW w:w="2895" w:type="dxa"/>
            <w:tcBorders>
              <w:top w:val="nil"/>
              <w:bottom w:val="single" w:sz="4" w:space="0" w:color="auto"/>
            </w:tcBorders>
          </w:tcPr>
          <w:p w14:paraId="73F2082F" w14:textId="555399E2" w:rsidR="009738E0" w:rsidRPr="00F33029" w:rsidRDefault="007C1232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Subcortical </w:t>
            </w:r>
            <w:proofErr w:type="spellStart"/>
            <w:r w:rsidR="009738E0" w:rsidRPr="00F33029">
              <w:rPr>
                <w:sz w:val="24"/>
                <w:szCs w:val="24"/>
              </w:rPr>
              <w:t>rey</w:t>
            </w:r>
            <w:proofErr w:type="spellEnd"/>
            <w:r w:rsidR="009738E0" w:rsidRPr="00F33029">
              <w:rPr>
                <w:sz w:val="24"/>
                <w:szCs w:val="24"/>
              </w:rPr>
              <w:t xml:space="preserve"> matter</w:t>
            </w:r>
          </w:p>
        </w:tc>
        <w:tc>
          <w:tcPr>
            <w:tcW w:w="2895" w:type="dxa"/>
            <w:tcBorders>
              <w:top w:val="nil"/>
              <w:bottom w:val="single" w:sz="4" w:space="0" w:color="auto"/>
            </w:tcBorders>
          </w:tcPr>
          <w:p w14:paraId="2730F560" w14:textId="77777777" w:rsidR="009738E0" w:rsidRPr="00F33029" w:rsidRDefault="009738E0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sz w:val="24"/>
                <w:szCs w:val="24"/>
              </w:rPr>
              <w:t>White matter</w:t>
            </w:r>
          </w:p>
        </w:tc>
        <w:tc>
          <w:tcPr>
            <w:tcW w:w="2897" w:type="dxa"/>
            <w:tcBorders>
              <w:top w:val="nil"/>
              <w:bottom w:val="single" w:sz="4" w:space="0" w:color="auto"/>
            </w:tcBorders>
          </w:tcPr>
          <w:p w14:paraId="1C4238EC" w14:textId="03435869" w:rsidR="009738E0" w:rsidRPr="00F33029" w:rsidRDefault="007C1232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Subcortical g</w:t>
            </w:r>
            <w:r w:rsidR="009738E0" w:rsidRPr="00F33029">
              <w:rPr>
                <w:sz w:val="24"/>
                <w:szCs w:val="24"/>
              </w:rPr>
              <w:t>rey matter</w:t>
            </w:r>
          </w:p>
        </w:tc>
      </w:tr>
      <w:tr w:rsidR="009738E0" w:rsidRPr="00F33029" w14:paraId="1280650D" w14:textId="77777777" w:rsidTr="00394A11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</w:tcPr>
          <w:p w14:paraId="7A55A38D" w14:textId="77777777" w:rsidR="009738E0" w:rsidRPr="00F33029" w:rsidRDefault="009738E0" w:rsidP="00394A11">
            <w:pPr>
              <w:jc w:val="center"/>
              <w:rPr>
                <w:sz w:val="24"/>
                <w:szCs w:val="24"/>
              </w:rPr>
            </w:pPr>
            <w:r w:rsidRPr="00F33029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 (years)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14:paraId="42705B33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</w:t>
            </w:r>
            <w:r w:rsidRPr="00F33029">
              <w:rPr>
                <w:sz w:val="24"/>
                <w:szCs w:val="24"/>
              </w:rPr>
              <w:t>-0.001</w:t>
            </w:r>
          </w:p>
          <w:p w14:paraId="6B677A7B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(-0.002, 0.001) p=0.298</w:t>
            </w: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7BD2C168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B=0.001</w:t>
            </w:r>
          </w:p>
          <w:p w14:paraId="5F52B561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(-0.004, 0.005) p=0.793</w:t>
            </w: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03053B29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</w:t>
            </w:r>
            <w:r w:rsidRPr="00F33029">
              <w:rPr>
                <w:sz w:val="24"/>
                <w:szCs w:val="24"/>
              </w:rPr>
              <w:t>-0.001</w:t>
            </w:r>
          </w:p>
          <w:p w14:paraId="7ABB3D1A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(-0.002,0.000) p=0.287</w:t>
            </w:r>
          </w:p>
        </w:tc>
        <w:tc>
          <w:tcPr>
            <w:tcW w:w="2897" w:type="dxa"/>
            <w:tcBorders>
              <w:top w:val="nil"/>
              <w:bottom w:val="nil"/>
            </w:tcBorders>
          </w:tcPr>
          <w:p w14:paraId="7C240AE6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</w:t>
            </w:r>
            <w:r w:rsidRPr="00F33029">
              <w:rPr>
                <w:sz w:val="24"/>
                <w:szCs w:val="24"/>
              </w:rPr>
              <w:t>-0.000</w:t>
            </w:r>
          </w:p>
          <w:p w14:paraId="0DC32573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(-0.003, 0.002) p=0.811</w:t>
            </w:r>
          </w:p>
        </w:tc>
      </w:tr>
      <w:tr w:rsidR="009738E0" w:rsidRPr="00F33029" w14:paraId="3916B8E4" w14:textId="77777777" w:rsidTr="0039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</w:tcPr>
          <w:p w14:paraId="62B16702" w14:textId="77777777" w:rsidR="009738E0" w:rsidRPr="00F33029" w:rsidRDefault="009738E0" w:rsidP="00394A11">
            <w:pPr>
              <w:jc w:val="center"/>
              <w:rPr>
                <w:sz w:val="24"/>
                <w:szCs w:val="24"/>
              </w:rPr>
            </w:pPr>
            <w:r w:rsidRPr="00F33029">
              <w:rPr>
                <w:sz w:val="24"/>
                <w:szCs w:val="24"/>
              </w:rPr>
              <w:t>Systolic blood pressure</w:t>
            </w:r>
            <w:r>
              <w:rPr>
                <w:sz w:val="24"/>
                <w:szCs w:val="24"/>
              </w:rPr>
              <w:t xml:space="preserve"> (mmHg)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14:paraId="4AC995E9" w14:textId="77777777" w:rsidR="009738E0" w:rsidRPr="00F33029" w:rsidRDefault="009738E0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B=-0.001</w:t>
            </w:r>
          </w:p>
          <w:p w14:paraId="3288F1D9" w14:textId="77777777" w:rsidR="009738E0" w:rsidRPr="00F33029" w:rsidRDefault="009738E0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(-0.002, 0.000) p=0.081</w:t>
            </w: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4AB2E261" w14:textId="77777777" w:rsidR="009738E0" w:rsidRPr="00F33029" w:rsidRDefault="009738E0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B=-0.002</w:t>
            </w:r>
          </w:p>
          <w:p w14:paraId="4BA38731" w14:textId="77777777" w:rsidR="009738E0" w:rsidRPr="00F33029" w:rsidRDefault="009738E0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(-0.004, 0.001) p=0.172</w:t>
            </w: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5B86487A" w14:textId="77777777" w:rsidR="009738E0" w:rsidRPr="00F33029" w:rsidRDefault="009738E0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B=-0.000</w:t>
            </w:r>
          </w:p>
          <w:p w14:paraId="49975CD1" w14:textId="77777777" w:rsidR="009738E0" w:rsidRPr="00F33029" w:rsidRDefault="009738E0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(-0.001, 0.000) p=0.373</w:t>
            </w:r>
          </w:p>
        </w:tc>
        <w:tc>
          <w:tcPr>
            <w:tcW w:w="2897" w:type="dxa"/>
            <w:tcBorders>
              <w:top w:val="nil"/>
              <w:bottom w:val="nil"/>
            </w:tcBorders>
          </w:tcPr>
          <w:p w14:paraId="4ED0985D" w14:textId="77777777" w:rsidR="009738E0" w:rsidRPr="00F33029" w:rsidRDefault="009738E0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B=0.000</w:t>
            </w:r>
          </w:p>
          <w:p w14:paraId="33720AD7" w14:textId="77777777" w:rsidR="009738E0" w:rsidRPr="00F33029" w:rsidRDefault="009738E0" w:rsidP="00394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(-0.001, 0.002) p=0.876</w:t>
            </w:r>
          </w:p>
        </w:tc>
      </w:tr>
      <w:tr w:rsidR="009738E0" w:rsidRPr="00F33029" w14:paraId="44AEC180" w14:textId="77777777" w:rsidTr="00394A11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il"/>
              <w:bottom w:val="nil"/>
            </w:tcBorders>
          </w:tcPr>
          <w:p w14:paraId="37BFD40D" w14:textId="77777777" w:rsidR="009738E0" w:rsidRPr="00F33029" w:rsidRDefault="009738E0" w:rsidP="00394A11">
            <w:pPr>
              <w:jc w:val="center"/>
              <w:rPr>
                <w:sz w:val="24"/>
                <w:szCs w:val="24"/>
              </w:rPr>
            </w:pPr>
            <w:r w:rsidRPr="00F33029">
              <w:rPr>
                <w:sz w:val="24"/>
                <w:szCs w:val="24"/>
              </w:rPr>
              <w:t>Sex (M=1, F=0)</w:t>
            </w:r>
          </w:p>
        </w:tc>
        <w:tc>
          <w:tcPr>
            <w:tcW w:w="2418" w:type="dxa"/>
            <w:tcBorders>
              <w:top w:val="nil"/>
              <w:bottom w:val="nil"/>
            </w:tcBorders>
          </w:tcPr>
          <w:p w14:paraId="5536CCAA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</w:t>
            </w:r>
            <w:r w:rsidRPr="00F33029">
              <w:rPr>
                <w:sz w:val="24"/>
                <w:szCs w:val="24"/>
              </w:rPr>
              <w:t>-0.002</w:t>
            </w:r>
          </w:p>
          <w:p w14:paraId="32567CB6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(-0.031, 0.027) p=0.876</w:t>
            </w: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3AFB1B9F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</w:t>
            </w:r>
            <w:r w:rsidRPr="00F33029">
              <w:rPr>
                <w:sz w:val="24"/>
                <w:szCs w:val="24"/>
              </w:rPr>
              <w:t>-0.002</w:t>
            </w:r>
          </w:p>
          <w:p w14:paraId="4E5F83DE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(-0.082, 0.077) p=0.954</w:t>
            </w:r>
          </w:p>
        </w:tc>
        <w:tc>
          <w:tcPr>
            <w:tcW w:w="2895" w:type="dxa"/>
            <w:tcBorders>
              <w:top w:val="nil"/>
              <w:bottom w:val="nil"/>
            </w:tcBorders>
          </w:tcPr>
          <w:p w14:paraId="4152C513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B=-0.005</w:t>
            </w:r>
          </w:p>
          <w:p w14:paraId="1F5F332F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(-0.028, 0.018) p=0.654</w:t>
            </w:r>
          </w:p>
        </w:tc>
        <w:tc>
          <w:tcPr>
            <w:tcW w:w="2897" w:type="dxa"/>
            <w:tcBorders>
              <w:top w:val="nil"/>
              <w:bottom w:val="nil"/>
            </w:tcBorders>
          </w:tcPr>
          <w:p w14:paraId="223B5E47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33029">
              <w:rPr>
                <w:rFonts w:cstheme="minorHAnsi"/>
                <w:sz w:val="24"/>
                <w:szCs w:val="24"/>
              </w:rPr>
              <w:t>B=-0.021</w:t>
            </w:r>
          </w:p>
          <w:p w14:paraId="5A9C9937" w14:textId="77777777" w:rsidR="009738E0" w:rsidRPr="00F33029" w:rsidRDefault="009738E0" w:rsidP="00394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33029">
              <w:rPr>
                <w:sz w:val="24"/>
                <w:szCs w:val="24"/>
              </w:rPr>
              <w:t>(-0.063, 0.020) p=0.288</w:t>
            </w:r>
          </w:p>
        </w:tc>
      </w:tr>
    </w:tbl>
    <w:p w14:paraId="5E91AA5E" w14:textId="77777777" w:rsidR="009738E0" w:rsidRDefault="009738E0" w:rsidP="00B448C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hd w:val="clear" w:color="auto" w:fill="FFFFFF"/>
        </w:rPr>
      </w:pPr>
    </w:p>
    <w:p w14:paraId="19387054" w14:textId="77777777" w:rsidR="009738E0" w:rsidRDefault="009738E0" w:rsidP="00B448C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hd w:val="clear" w:color="auto" w:fill="FFFFFF"/>
        </w:rPr>
      </w:pPr>
    </w:p>
    <w:p w14:paraId="3DB6A5BF" w14:textId="77777777" w:rsidR="009738E0" w:rsidRDefault="009738E0" w:rsidP="00B448C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hd w:val="clear" w:color="auto" w:fill="FFFFFF"/>
        </w:rPr>
      </w:pPr>
    </w:p>
    <w:p w14:paraId="069D3888" w14:textId="77777777" w:rsidR="009738E0" w:rsidRDefault="009738E0" w:rsidP="00B448C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hd w:val="clear" w:color="auto" w:fill="FFFFFF"/>
        </w:rPr>
      </w:pPr>
    </w:p>
    <w:p w14:paraId="6D63AFB5" w14:textId="77777777" w:rsidR="009738E0" w:rsidRDefault="009738E0" w:rsidP="00B448C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hd w:val="clear" w:color="auto" w:fill="FFFFFF"/>
        </w:rPr>
      </w:pPr>
    </w:p>
    <w:p w14:paraId="77FBE829" w14:textId="77777777" w:rsidR="009738E0" w:rsidRDefault="009738E0" w:rsidP="00B448C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hd w:val="clear" w:color="auto" w:fill="FFFFFF"/>
        </w:rPr>
      </w:pPr>
    </w:p>
    <w:p w14:paraId="100444DD" w14:textId="77777777" w:rsidR="009738E0" w:rsidRDefault="009738E0" w:rsidP="00B448C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hd w:val="clear" w:color="auto" w:fill="FFFFFF"/>
        </w:rPr>
      </w:pPr>
    </w:p>
    <w:p w14:paraId="3E50F0C7" w14:textId="77777777" w:rsidR="009738E0" w:rsidRDefault="009738E0" w:rsidP="00B448C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000000"/>
          <w:shd w:val="clear" w:color="auto" w:fill="FFFFFF"/>
        </w:rPr>
      </w:pPr>
    </w:p>
    <w:p w14:paraId="11866F09" w14:textId="30F74F9E" w:rsidR="00B448C8" w:rsidRDefault="00AD0164" w:rsidP="00B448C8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hd w:val="clear" w:color="auto" w:fill="FFFFFF"/>
        </w:rPr>
      </w:pPr>
      <w:r>
        <w:rPr>
          <w:rFonts w:eastAsia="Times New Roman" w:cs="Arial"/>
          <w:b/>
          <w:bCs/>
          <w:noProof/>
          <w:color w:val="000000"/>
          <w:lang w:eastAsia="en-GB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25FAFFB" wp14:editId="07C92491">
                <wp:simplePos x="0" y="0"/>
                <wp:positionH relativeFrom="margin">
                  <wp:align>center</wp:align>
                </wp:positionH>
                <wp:positionV relativeFrom="paragraph">
                  <wp:posOffset>315595</wp:posOffset>
                </wp:positionV>
                <wp:extent cx="9258299" cy="6314173"/>
                <wp:effectExtent l="0" t="0" r="63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299" cy="6314173"/>
                          <a:chOff x="-80866" y="0"/>
                          <a:chExt cx="9258299" cy="6314173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-80866" y="0"/>
                            <a:ext cx="9258299" cy="6314173"/>
                            <a:chOff x="-128992" y="105877"/>
                            <a:chExt cx="9258299" cy="6314173"/>
                          </a:xfrm>
                        </wpg:grpSpPr>
                        <wpg:grpSp>
                          <wpg:cNvPr id="10" name="Group 31"/>
                          <wpg:cNvGrpSpPr/>
                          <wpg:grpSpPr>
                            <a:xfrm>
                              <a:off x="673738" y="105877"/>
                              <a:ext cx="8455569" cy="6314173"/>
                              <a:chOff x="714732" y="210106"/>
                              <a:chExt cx="10287565" cy="8956407"/>
                            </a:xfrm>
                          </wpg:grpSpPr>
                          <wpg:grpSp>
                            <wpg:cNvPr id="13" name="Group 13"/>
                            <wpg:cNvGrpSpPr/>
                            <wpg:grpSpPr>
                              <a:xfrm>
                                <a:off x="714732" y="210106"/>
                                <a:ext cx="10287565" cy="752261"/>
                                <a:chOff x="714732" y="210106"/>
                                <a:chExt cx="10287565" cy="752261"/>
                              </a:xfrm>
                            </wpg:grpSpPr>
                            <wps:wsp>
                              <wps:cNvPr id="14" name="TextBox 16"/>
                              <wps:cNvSpPr txBox="1"/>
                              <wps:spPr>
                                <a:xfrm>
                                  <a:off x="2656980" y="223765"/>
                                  <a:ext cx="1041203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5707FE5" w14:textId="77777777" w:rsidR="00C73984" w:rsidRPr="009A017B" w:rsidRDefault="00C73984" w:rsidP="00C7398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9A017B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1.5T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TextBox 18"/>
                              <wps:cNvSpPr txBox="1"/>
                              <wps:spPr>
                                <a:xfrm>
                                  <a:off x="8147697" y="210106"/>
                                  <a:ext cx="60198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15E46EB" w14:textId="77777777" w:rsidR="00C73984" w:rsidRPr="009A017B" w:rsidRDefault="00C73984" w:rsidP="00C7398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9A017B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3T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" name="TextBox 19"/>
                              <wps:cNvSpPr txBox="1"/>
                              <wps:spPr>
                                <a:xfrm>
                                  <a:off x="714732" y="468337"/>
                                  <a:ext cx="10287565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88FA093" w14:textId="1A5E2C5F" w:rsidR="00C73984" w:rsidRPr="009A017B" w:rsidRDefault="00C73984" w:rsidP="00C7398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9A017B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r w:rsidRPr="009A017B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White matter          </w:t>
                                    </w: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 </w:t>
                                    </w:r>
                                    <w:r w:rsidR="007C1232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 </w:t>
                                    </w:r>
                                    <w:r w:rsidR="007C1232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Subcortical g</w:t>
                                    </w:r>
                                    <w:r w:rsidRPr="009A017B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rey matter          </w:t>
                                    </w: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      </w:t>
                                    </w:r>
                                    <w:proofErr w:type="gramStart"/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ab/>
                                    </w:r>
                                    <w:r w:rsidR="007C1232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</w:t>
                                    </w:r>
                                    <w:r w:rsidRPr="009A017B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White</w:t>
                                    </w:r>
                                    <w:proofErr w:type="gramEnd"/>
                                    <w:r w:rsidRPr="009A017B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matter          </w:t>
                                    </w: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  </w:t>
                                    </w:r>
                                    <w:r w:rsidR="007C1232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 </w:t>
                                    </w:r>
                                    <w:r w:rsidR="007C1232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Subcortical</w:t>
                                    </w: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7C1232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g</w:t>
                                    </w:r>
                                    <w:r w:rsidRPr="009A017B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w:t>rey matter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  <wps:wsp>
                            <wps:cNvPr id="17" name="TextBox 24"/>
                            <wps:cNvSpPr txBox="1"/>
                            <wps:spPr>
                              <a:xfrm>
                                <a:off x="2248872" y="2996935"/>
                                <a:ext cx="6908866" cy="4940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9F4CC31" w14:textId="46CC5DD2" w:rsidR="00C73984" w:rsidRPr="00B448C8" w:rsidRDefault="00B448C8" w:rsidP="00C739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Log transformed </w:t>
                                  </w:r>
                                  <w:r w:rsidRPr="00B448C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white matter hyperintensity volume </w:t>
                                  </w:r>
                                  <w:r w:rsidRPr="00B448C8">
                                    <w:rPr>
                                      <w:sz w:val="28"/>
                                      <w:szCs w:val="28"/>
                                    </w:rPr>
                                    <w:t>(norm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alised</w:t>
                                  </w:r>
                                  <w:r w:rsidRPr="00B448C8">
                                    <w:rPr>
                                      <w:sz w:val="28"/>
                                      <w:szCs w:val="28"/>
                                    </w:rPr>
                                    <w:t xml:space="preserve"> to ICV)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8" name="TextBox 26"/>
                            <wps:cNvSpPr txBox="1"/>
                            <wps:spPr>
                              <a:xfrm>
                                <a:off x="4075734" y="5464434"/>
                                <a:ext cx="3116488" cy="4940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E4CB860" w14:textId="1E961706" w:rsidR="00C73984" w:rsidRPr="009A017B" w:rsidRDefault="00B448C8" w:rsidP="00C739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Total Fazekas score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s:wsp>
                            <wps:cNvPr id="19" name="TextBox 30"/>
                            <wps:cNvSpPr txBox="1"/>
                            <wps:spPr>
                              <a:xfrm>
                                <a:off x="3618789" y="7950722"/>
                                <a:ext cx="4672564" cy="121579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5D5F803" w14:textId="03206C32" w:rsidR="00B448C8" w:rsidRDefault="00887BC1" w:rsidP="00F24D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Dichotomised</w:t>
                                  </w:r>
                                  <w:proofErr w:type="spellEnd"/>
                                  <w:r w:rsidR="00B448C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SVD score</w:t>
                                  </w:r>
                                  <w:r w:rsidR="00C7398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533D96D8" w14:textId="5D5F1B3D" w:rsidR="00C73984" w:rsidRPr="009A017B" w:rsidRDefault="00C73984" w:rsidP="00F24D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(</w:t>
                                  </w:r>
                                  <w:r w:rsidR="00B448C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=</w:t>
                                  </w:r>
                                  <w:r w:rsidR="00B448C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SVD score 0</w:t>
                                  </w:r>
                                  <w:r w:rsidR="00EB6D2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-</w:t>
                                  </w:r>
                                  <w:r w:rsidR="00B448C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, </w:t>
                                  </w:r>
                                  <w:r w:rsidR="00B448C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1=SVD score 2-4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23" name="TextBox 16"/>
                          <wps:cNvSpPr txBox="1"/>
                          <wps:spPr>
                            <a:xfrm>
                              <a:off x="-128992" y="1866253"/>
                              <a:ext cx="1492898" cy="23742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EF17ABB" w14:textId="15587BFA" w:rsidR="00C73984" w:rsidRPr="00C73984" w:rsidRDefault="00AD0164" w:rsidP="00C73984">
                                <w:pPr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en-US"/>
                                  </w:rPr>
                                  <w:t>Residual CVR (%/mmHg)</w:t>
                                </w:r>
                              </w:p>
                            </w:txbxContent>
                          </wps:txbx>
                          <wps:bodyPr vert="vert270" wrap="square" rtlCol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481"/>
                          <a:stretch/>
                        </pic:blipFill>
                        <pic:spPr bwMode="auto">
                          <a:xfrm>
                            <a:off x="298580" y="472751"/>
                            <a:ext cx="8863330" cy="1548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115" b="33499"/>
                          <a:stretch/>
                        </pic:blipFill>
                        <pic:spPr bwMode="auto">
                          <a:xfrm>
                            <a:off x="298580" y="2245568"/>
                            <a:ext cx="8862695" cy="1542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035"/>
                          <a:stretch/>
                        </pic:blipFill>
                        <pic:spPr bwMode="auto">
                          <a:xfrm>
                            <a:off x="298580" y="3993502"/>
                            <a:ext cx="8863330" cy="1522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5FAFFB" id="Group 12" o:spid="_x0000_s1026" style="position:absolute;margin-left:0;margin-top:24.85pt;width:729pt;height:497.2pt;z-index:251676672;mso-position-horizontal:center;mso-position-horizontal-relative:margin;mso-width-relative:margin" coordorigin="-808" coordsize="92582,63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">
                <v:group id="Group 8" o:spid="_x0000_s1027" style="position:absolute;left:-808;width:92582;height:63141" coordorigin="-1289,1058" coordsize="92582,63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31" o:spid="_x0000_s1028" style="position:absolute;left:6737;top:1058;width:84556;height:63142" coordorigin="7147,2101" coordsize="102875,89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oup 13" o:spid="_x0000_s1029" style="position:absolute;left:7147;top:2101;width:102875;height:7522" coordorigin="7147,2101" coordsize="102875,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16" o:spid="_x0000_s1030" type="#_x0000_t202" style="position:absolute;left:26569;top:2237;width:1041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45707FE5" w14:textId="77777777" w:rsidR="00C73984" w:rsidRPr="009A017B" w:rsidRDefault="00C73984" w:rsidP="00C7398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017B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1.5T</w:t>
                              </w:r>
                            </w:p>
                          </w:txbxContent>
                        </v:textbox>
                      </v:shape>
                      <v:shape id="TextBox 18" o:spid="_x0000_s1031" type="#_x0000_t202" style="position:absolute;left:81476;top:2101;width:6020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515E46EB" w14:textId="77777777" w:rsidR="00C73984" w:rsidRPr="009A017B" w:rsidRDefault="00C73984" w:rsidP="00C7398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017B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3T</w:t>
                              </w:r>
                            </w:p>
                          </w:txbxContent>
                        </v:textbox>
                      </v:shape>
                      <v:shape id="TextBox 19" o:spid="_x0000_s1032" type="#_x0000_t202" style="position:absolute;left:7147;top:4683;width:10287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588FA093" w14:textId="1A5E2C5F" w:rsidR="00C73984" w:rsidRPr="009A017B" w:rsidRDefault="00C73984" w:rsidP="00C7398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A017B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 w:rsidRPr="009A017B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White matter         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  </w:t>
                              </w:r>
                              <w:r w:rsidR="007C1232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  </w:t>
                              </w:r>
                              <w:r w:rsidR="007C1232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Subcortical g</w:t>
                              </w:r>
                              <w:r w:rsidRPr="009A017B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rey matter         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       </w:t>
                              </w:r>
                              <w:proofErr w:type="gram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ab/>
                              </w:r>
                              <w:r w:rsidR="007C1232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 </w:t>
                              </w:r>
                              <w:r w:rsidRPr="009A017B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White</w:t>
                              </w:r>
                              <w:proofErr w:type="gramEnd"/>
                              <w:r w:rsidRPr="009A017B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matter         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   </w:t>
                              </w:r>
                              <w:r w:rsidR="007C1232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  </w:t>
                              </w:r>
                              <w:r w:rsidR="007C1232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Subcortical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7C1232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g</w:t>
                              </w:r>
                              <w:r w:rsidRPr="009A017B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rey matter</w:t>
                              </w:r>
                            </w:p>
                          </w:txbxContent>
                        </v:textbox>
                      </v:shape>
                    </v:group>
                    <v:shape id="TextBox 24" o:spid="_x0000_s1033" type="#_x0000_t202" style="position:absolute;left:22488;top:29969;width:69089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14:paraId="19F4CC31" w14:textId="46CC5DD2" w:rsidR="00C73984" w:rsidRPr="00B448C8" w:rsidRDefault="00B448C8" w:rsidP="00C739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Log transformed </w:t>
                            </w:r>
                            <w:r w:rsidRPr="00B448C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white matter hyperintensity volume </w:t>
                            </w:r>
                            <w:r w:rsidRPr="00B448C8">
                              <w:rPr>
                                <w:sz w:val="28"/>
                                <w:szCs w:val="28"/>
                              </w:rPr>
                              <w:t>(norm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alised</w:t>
                            </w:r>
                            <w:r w:rsidRPr="00B448C8">
                              <w:rPr>
                                <w:sz w:val="28"/>
                                <w:szCs w:val="28"/>
                              </w:rPr>
                              <w:t xml:space="preserve"> to ICV)</w:t>
                            </w:r>
                          </w:p>
                        </w:txbxContent>
                      </v:textbox>
                    </v:shape>
                    <v:shape id="TextBox 26" o:spid="_x0000_s1034" type="#_x0000_t202" style="position:absolute;left:40757;top:54644;width:31165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14:paraId="3E4CB860" w14:textId="1E961706" w:rsidR="00C73984" w:rsidRPr="009A017B" w:rsidRDefault="00B448C8" w:rsidP="00C739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Total Fazekas score</w:t>
                            </w:r>
                          </w:p>
                        </w:txbxContent>
                      </v:textbox>
                    </v:shape>
                    <v:shape id="TextBox 30" o:spid="_x0000_s1035" type="#_x0000_t202" style="position:absolute;left:36187;top:79507;width:46726;height:1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<v:textbox>
                        <w:txbxContent>
                          <w:p w14:paraId="65D5F803" w14:textId="03206C32" w:rsidR="00B448C8" w:rsidRDefault="00887BC1" w:rsidP="00F24D2A">
                            <w:pPr>
                              <w:spacing w:after="0" w:line="240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Dichotomised</w:t>
                            </w:r>
                            <w:proofErr w:type="spellEnd"/>
                            <w:r w:rsidR="00B448C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SVD score</w:t>
                            </w:r>
                            <w:r w:rsidR="00C7398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533D96D8" w14:textId="5D5F1B3D" w:rsidR="00C73984" w:rsidRPr="009A017B" w:rsidRDefault="00C73984" w:rsidP="00F24D2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(</w:t>
                            </w:r>
                            <w:r w:rsidR="00B448C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=</w:t>
                            </w:r>
                            <w:r w:rsidR="00B448C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SVD score 0</w:t>
                            </w:r>
                            <w:r w:rsidR="00EB6D2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="00B448C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r w:rsidR="00B448C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1=SVD score 2-4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v:group>
                  <v:shape id="TextBox 16" o:spid="_x0000_s1036" type="#_x0000_t202" style="position:absolute;left:-1289;top:18662;width:14928;height:23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" filled="f" stroked="f">
                    <v:textbox style="layout-flow:vertical;mso-layout-flow-alt:bottom-to-top">
                      <w:txbxContent>
                        <w:p w14:paraId="6EF17ABB" w14:textId="15587BFA" w:rsidR="00C73984" w:rsidRPr="00C73984" w:rsidRDefault="00AD0164" w:rsidP="00C73984">
                          <w:pPr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Ansi="Calibri"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Residual CVR (%/mmHg)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7" type="#_x0000_t75" style="position:absolute;left:2985;top:4727;width:88634;height:15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">
                  <v:imagedata r:id="rId5" o:title="" cropbottom="43569f"/>
                </v:shape>
                <v:shape id="Picture 9" o:spid="_x0000_s1038" type="#_x0000_t75" style="position:absolute;left:2985;top:22455;width:88627;height:15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">
                  <v:imagedata r:id="rId5" o:title="" croptop="21702f" cropbottom="21954f"/>
                </v:shape>
                <v:shape id="Picture 11" o:spid="_x0000_s1039" type="#_x0000_t75" style="position:absolute;left:2985;top:39935;width:88634;height:15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">
                  <v:imagedata r:id="rId5" o:title="" croptop="43932f"/>
                </v:shape>
                <w10:wrap anchorx="margin"/>
              </v:group>
            </w:pict>
          </mc:Fallback>
        </mc:AlternateContent>
      </w:r>
      <w:r w:rsidR="00C2791E">
        <w:rPr>
          <w:rFonts w:eastAsia="Times New Roman" w:cs="Arial"/>
          <w:b/>
          <w:bCs/>
          <w:color w:val="000000"/>
          <w:shd w:val="clear" w:color="auto" w:fill="FFFFFF"/>
        </w:rPr>
        <w:t xml:space="preserve">Supplemental </w:t>
      </w:r>
      <w:r w:rsidR="00B448C8" w:rsidRPr="00157904">
        <w:rPr>
          <w:rFonts w:eastAsia="Times New Roman" w:cs="Arial"/>
          <w:b/>
          <w:bCs/>
          <w:color w:val="000000"/>
          <w:shd w:val="clear" w:color="auto" w:fill="FFFFFF"/>
        </w:rPr>
        <w:t xml:space="preserve">Figure </w:t>
      </w:r>
      <w:r w:rsidR="009738E0">
        <w:rPr>
          <w:rFonts w:eastAsia="Times New Roman" w:cs="Arial"/>
          <w:b/>
          <w:bCs/>
          <w:color w:val="000000"/>
          <w:shd w:val="clear" w:color="auto" w:fill="FFFFFF"/>
        </w:rPr>
        <w:t>1</w:t>
      </w:r>
      <w:r w:rsidR="00B448C8">
        <w:rPr>
          <w:rFonts w:eastAsia="Times New Roman" w:cs="Arial"/>
          <w:color w:val="000000"/>
          <w:shd w:val="clear" w:color="auto" w:fill="FFFFFF"/>
        </w:rPr>
        <w:t xml:space="preserve">: Plots of </w:t>
      </w:r>
      <w:r w:rsidR="00C2791E">
        <w:rPr>
          <w:rFonts w:eastAsia="Times New Roman" w:cs="Arial"/>
          <w:color w:val="000000"/>
          <w:shd w:val="clear" w:color="auto" w:fill="FFFFFF"/>
        </w:rPr>
        <w:t xml:space="preserve">residual cerebrovascular reactivity (CVR) controlling for age, sex, and systolic blood pressure against </w:t>
      </w:r>
      <w:r w:rsidR="00B448C8">
        <w:rPr>
          <w:rFonts w:eastAsia="Times New Roman" w:cs="Arial"/>
          <w:color w:val="000000"/>
          <w:shd w:val="clear" w:color="auto" w:fill="FFFFFF"/>
        </w:rPr>
        <w:t>log transformed white matter hyperintensity volume (normalised to intracranial volume (ICV)), total Fazekas score and dichotomised SVD score (0=SVD score 0-1, 1=SVD score 2-4)</w:t>
      </w:r>
      <w:r w:rsidR="00C2791E">
        <w:rPr>
          <w:rFonts w:eastAsia="Times New Roman" w:cs="Arial"/>
          <w:color w:val="000000"/>
          <w:shd w:val="clear" w:color="auto" w:fill="FFFFFF"/>
        </w:rPr>
        <w:t>.</w:t>
      </w:r>
    </w:p>
    <w:p w14:paraId="509EB686" w14:textId="688CA8B2" w:rsidR="00C73984" w:rsidRPr="00B448C8" w:rsidRDefault="00C73984" w:rsidP="00AD016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hd w:val="clear" w:color="auto" w:fill="FFFFFF"/>
        </w:rPr>
      </w:pPr>
    </w:p>
    <w:sectPr w:rsidR="00C73984" w:rsidRPr="00B448C8" w:rsidSect="00AC57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9A"/>
    <w:rsid w:val="00017CA6"/>
    <w:rsid w:val="000B080F"/>
    <w:rsid w:val="000F1795"/>
    <w:rsid w:val="00155B4C"/>
    <w:rsid w:val="0019011E"/>
    <w:rsid w:val="00203F60"/>
    <w:rsid w:val="002858C1"/>
    <w:rsid w:val="002900CF"/>
    <w:rsid w:val="00295657"/>
    <w:rsid w:val="002962E5"/>
    <w:rsid w:val="003E1957"/>
    <w:rsid w:val="00413BFD"/>
    <w:rsid w:val="00420976"/>
    <w:rsid w:val="004F23A6"/>
    <w:rsid w:val="005656ED"/>
    <w:rsid w:val="006156EC"/>
    <w:rsid w:val="00646B39"/>
    <w:rsid w:val="00665583"/>
    <w:rsid w:val="0069443A"/>
    <w:rsid w:val="006A3FDF"/>
    <w:rsid w:val="006C313C"/>
    <w:rsid w:val="007066BD"/>
    <w:rsid w:val="00756AB0"/>
    <w:rsid w:val="007A7582"/>
    <w:rsid w:val="007C1232"/>
    <w:rsid w:val="007C369F"/>
    <w:rsid w:val="007C4E2D"/>
    <w:rsid w:val="007D467F"/>
    <w:rsid w:val="00813BF6"/>
    <w:rsid w:val="00831100"/>
    <w:rsid w:val="00887BC1"/>
    <w:rsid w:val="008F5572"/>
    <w:rsid w:val="00934196"/>
    <w:rsid w:val="00965E2F"/>
    <w:rsid w:val="009738E0"/>
    <w:rsid w:val="00A12774"/>
    <w:rsid w:val="00A2309A"/>
    <w:rsid w:val="00AC575C"/>
    <w:rsid w:val="00AD0164"/>
    <w:rsid w:val="00AE3A0D"/>
    <w:rsid w:val="00B05403"/>
    <w:rsid w:val="00B448C8"/>
    <w:rsid w:val="00B57AC0"/>
    <w:rsid w:val="00B94966"/>
    <w:rsid w:val="00BA4CD1"/>
    <w:rsid w:val="00C06012"/>
    <w:rsid w:val="00C2791E"/>
    <w:rsid w:val="00C73984"/>
    <w:rsid w:val="00C744A0"/>
    <w:rsid w:val="00D1764B"/>
    <w:rsid w:val="00D66233"/>
    <w:rsid w:val="00DE1CC9"/>
    <w:rsid w:val="00DE3629"/>
    <w:rsid w:val="00E0069F"/>
    <w:rsid w:val="00E94288"/>
    <w:rsid w:val="00E95210"/>
    <w:rsid w:val="00E961E0"/>
    <w:rsid w:val="00EA55D2"/>
    <w:rsid w:val="00EB6D27"/>
    <w:rsid w:val="00EE048C"/>
    <w:rsid w:val="00F24D2A"/>
    <w:rsid w:val="00F56A7B"/>
    <w:rsid w:val="00F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BD7E"/>
  <w15:chartTrackingRefBased/>
  <w15:docId w15:val="{0DB471F0-3640-4FF2-9AF0-9203246C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9A"/>
  </w:style>
  <w:style w:type="paragraph" w:styleId="Heading1">
    <w:name w:val="heading 1"/>
    <w:basedOn w:val="Normal"/>
    <w:next w:val="Normal"/>
    <w:link w:val="Heading1Char"/>
    <w:uiPriority w:val="9"/>
    <w:qFormat/>
    <w:rsid w:val="00A23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09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230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3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0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09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2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A2309A"/>
  </w:style>
  <w:style w:type="table" w:styleId="PlainTable2">
    <w:name w:val="Plain Table 2"/>
    <w:basedOn w:val="TableNormal"/>
    <w:uiPriority w:val="99"/>
    <w:rsid w:val="00A2309A"/>
    <w:pPr>
      <w:spacing w:after="0" w:line="240" w:lineRule="auto"/>
    </w:pPr>
    <w:rPr>
      <w:rFonts w:eastAsiaTheme="minorEastAsia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156EC"/>
    <w:rPr>
      <w:color w:val="0000FF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6156E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156EC"/>
    <w:rPr>
      <w:rFonts w:ascii="Calibri" w:hAnsi="Calibri" w:cs="Calibri"/>
      <w:noProof/>
      <w:lang w:val="en-US"/>
    </w:rPr>
  </w:style>
  <w:style w:type="character" w:styleId="PlaceholderText">
    <w:name w:val="Placeholder Text"/>
    <w:basedOn w:val="DefaultParagraphFont"/>
    <w:uiPriority w:val="99"/>
    <w:semiHidden/>
    <w:rsid w:val="000B08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Stringer</dc:creator>
  <cp:keywords/>
  <dc:description/>
  <cp:lastModifiedBy>Michael Stringer</cp:lastModifiedBy>
  <cp:revision>2</cp:revision>
  <dcterms:created xsi:type="dcterms:W3CDTF">2021-05-18T14:23:00Z</dcterms:created>
  <dcterms:modified xsi:type="dcterms:W3CDTF">2021-05-18T14:23:00Z</dcterms:modified>
</cp:coreProperties>
</file>