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C939" w14:textId="77777777" w:rsidR="006D41CC" w:rsidRDefault="00CA5781">
      <w:pPr>
        <w:pStyle w:val="SupplementaryMaterial"/>
        <w:rPr>
          <w:b w:val="0"/>
        </w:rPr>
      </w:pPr>
      <w:r>
        <w:t>Supplementary Material</w:t>
      </w:r>
    </w:p>
    <w:p w14:paraId="6A2350E4" w14:textId="77777777" w:rsidR="006D41CC" w:rsidRDefault="00CA5781">
      <w:pPr>
        <w:spacing w:before="240"/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szCs w:val="24"/>
        </w:rPr>
        <w:t>Supplement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 w:hint="eastAsia"/>
          <w:b/>
          <w:bCs/>
          <w:szCs w:val="24"/>
        </w:rPr>
        <w:t>table</w:t>
      </w:r>
      <w:r>
        <w:rPr>
          <w:rFonts w:cs="Times New Roman"/>
          <w:b/>
          <w:bCs/>
          <w:szCs w:val="24"/>
        </w:rPr>
        <w:t xml:space="preserve"> 1. Effect of acute </w:t>
      </w:r>
      <w:r>
        <w:rPr>
          <w:rFonts w:cs="Times New Roman" w:hint="eastAsia"/>
          <w:b/>
          <w:bCs/>
          <w:szCs w:val="24"/>
        </w:rPr>
        <w:t>HA</w:t>
      </w:r>
      <w:r>
        <w:rPr>
          <w:rFonts w:cs="Times New Roman"/>
          <w:b/>
          <w:bCs/>
          <w:szCs w:val="24"/>
        </w:rPr>
        <w:t xml:space="preserve"> exposure on </w:t>
      </w:r>
      <w:r>
        <w:rPr>
          <w:rFonts w:cs="Times New Roman" w:hint="eastAsia"/>
          <w:b/>
          <w:bCs/>
          <w:szCs w:val="24"/>
        </w:rPr>
        <w:t>BP</w:t>
      </w:r>
      <w:r>
        <w:rPr>
          <w:rFonts w:cs="Times New Roman"/>
          <w:b/>
          <w:bCs/>
          <w:szCs w:val="24"/>
        </w:rPr>
        <w:t xml:space="preserve"> in the total population.</w:t>
      </w: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840"/>
        <w:gridCol w:w="1839"/>
        <w:gridCol w:w="1840"/>
        <w:gridCol w:w="1132"/>
      </w:tblGrid>
      <w:tr w:rsidR="006D41CC" w14:paraId="071B241B" w14:textId="77777777">
        <w:trPr>
          <w:cantSplit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33C14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Variables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1384B1C5" w14:textId="77777777" w:rsidR="006D41CC" w:rsidRPr="00A4560B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szCs w:val="24"/>
                <w:lang w:eastAsia="zh-CN" w:bidi="ar"/>
              </w:rPr>
            </w:pPr>
            <w:r w:rsidRPr="00A4560B">
              <w:rPr>
                <w:rFonts w:eastAsia="SimSun" w:cs="Times New Roman"/>
                <w:b/>
                <w:szCs w:val="24"/>
                <w:lang w:eastAsia="zh-CN" w:bidi="ar"/>
              </w:rPr>
              <w:t>L</w:t>
            </w:r>
            <w:r w:rsidRPr="00A4560B">
              <w:rPr>
                <w:rFonts w:eastAsia="SimSun" w:cs="Times New Roman" w:hint="eastAsia"/>
                <w:b/>
                <w:szCs w:val="24"/>
                <w:lang w:eastAsia="zh-CN" w:bidi="ar"/>
              </w:rPr>
              <w:t>A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4A4989F" w14:textId="77777777" w:rsidR="006D41CC" w:rsidRPr="00A4560B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szCs w:val="24"/>
                <w:lang w:eastAsia="zh-CN" w:bidi="ar"/>
              </w:rPr>
            </w:pPr>
            <w:r w:rsidRPr="00A4560B">
              <w:rPr>
                <w:rFonts w:eastAsia="SimSun" w:cs="Times New Roman"/>
                <w:b/>
                <w:szCs w:val="24"/>
                <w:lang w:eastAsia="zh-CN" w:bidi="ar"/>
              </w:rPr>
              <w:t>HA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19800599" w14:textId="77777777" w:rsidR="006D41CC" w:rsidRPr="00A4560B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szCs w:val="24"/>
                <w:lang w:eastAsia="zh-CN" w:bidi="ar"/>
              </w:rPr>
            </w:pPr>
            <w:r w:rsidRPr="00A4560B">
              <w:rPr>
                <w:rFonts w:eastAsia="SimSun" w:cs="Times New Roman"/>
                <w:b/>
                <w:szCs w:val="24"/>
                <w:lang w:eastAsia="zh-CN" w:bidi="ar"/>
              </w:rPr>
              <w:t>Variation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F637F65" w14:textId="77777777" w:rsidR="006D41CC" w:rsidRPr="00A4560B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szCs w:val="24"/>
                <w:lang w:eastAsia="zh-CN" w:bidi="ar"/>
              </w:rPr>
            </w:pPr>
            <w:r w:rsidRPr="00A4560B">
              <w:rPr>
                <w:rFonts w:eastAsia="SimSun" w:cs="Times New Roman"/>
                <w:b/>
                <w:szCs w:val="24"/>
                <w:lang w:eastAsia="zh-CN" w:bidi="ar"/>
              </w:rPr>
              <w:t xml:space="preserve">HA vs. </w:t>
            </w:r>
            <w:r w:rsidRPr="00A4560B">
              <w:rPr>
                <w:rFonts w:eastAsia="SimSun" w:cs="Times New Roman"/>
                <w:b/>
                <w:szCs w:val="24"/>
                <w:lang w:eastAsia="zh-CN" w:bidi="ar"/>
              </w:rPr>
              <w:t>L</w:t>
            </w:r>
            <w:r w:rsidRPr="00A4560B">
              <w:rPr>
                <w:rFonts w:eastAsia="SimSun" w:cs="Times New Roman" w:hint="eastAsia"/>
                <w:b/>
                <w:szCs w:val="24"/>
                <w:lang w:eastAsia="zh-CN" w:bidi="ar"/>
              </w:rPr>
              <w:t>A</w:t>
            </w:r>
          </w:p>
        </w:tc>
      </w:tr>
      <w:tr w:rsidR="006D41CC" w14:paraId="7CB165F2" w14:textId="77777777">
        <w:trPr>
          <w:cantSplit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4CE31" w14:textId="77777777" w:rsidR="006D41CC" w:rsidRDefault="006D41CC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65A6F1FC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Total (n</w:t>
            </w:r>
            <w:r>
              <w:rPr>
                <w:rFonts w:eastAsia="SimSun" w:cs="Times New Roman" w:hint="eastAsia"/>
                <w:b/>
                <w:color w:val="000000"/>
                <w:szCs w:val="24"/>
                <w:lang w:eastAsia="zh-CN" w:bidi="ar"/>
              </w:rPr>
              <w:t>23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509E35A0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Total (n=</w:t>
            </w:r>
            <w:r>
              <w:rPr>
                <w:rFonts w:eastAsia="SimSun" w:cs="Times New Roman" w:hint="eastAsia"/>
                <w:b/>
                <w:color w:val="000000"/>
                <w:szCs w:val="24"/>
                <w:lang w:eastAsia="zh-CN" w:bidi="ar"/>
              </w:rPr>
              <w:t>23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)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C163C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 xml:space="preserve">Total </w:t>
            </w:r>
            <w:r>
              <w:rPr>
                <w:rFonts w:eastAsia="SimSun" w:cs="Times New Roman"/>
                <w:b/>
                <w:color w:val="000000"/>
                <w:kern w:val="2"/>
                <w:szCs w:val="24"/>
                <w:lang w:eastAsia="zh-CN"/>
              </w:rPr>
              <w:t>(n=</w:t>
            </w:r>
            <w:r>
              <w:rPr>
                <w:rFonts w:eastAsia="SimSun" w:cs="Times New Roman" w:hint="eastAsia"/>
                <w:b/>
                <w:color w:val="000000"/>
                <w:kern w:val="2"/>
                <w:szCs w:val="24"/>
                <w:lang w:eastAsia="zh-CN"/>
              </w:rPr>
              <w:t>46</w:t>
            </w:r>
            <w:r>
              <w:rPr>
                <w:rFonts w:eastAsia="SimSun" w:cs="Times New Roman"/>
                <w:b/>
                <w:color w:val="000000"/>
                <w:kern w:val="2"/>
                <w:szCs w:val="24"/>
                <w:lang w:eastAsia="zh-CN"/>
              </w:rPr>
              <w:t>)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136DF735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P</w:t>
            </w:r>
            <w:r>
              <w:rPr>
                <w:rFonts w:eastAsia="SimSun" w:cs="Times New Roman"/>
                <w:b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value</w:t>
            </w:r>
          </w:p>
        </w:tc>
      </w:tr>
      <w:tr w:rsidR="006D41CC" w14:paraId="256F75B3" w14:textId="77777777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EFDF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SpO</w:t>
            </w:r>
            <w:r>
              <w:rPr>
                <w:rFonts w:eastAsia="SimSun" w:cs="Times New Roman"/>
                <w:color w:val="000000"/>
                <w:szCs w:val="24"/>
                <w:vertAlign w:val="subscript"/>
                <w:lang w:eastAsia="zh-CN" w:bidi="ar"/>
              </w:rPr>
              <w:t>2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, %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051F1AB4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96.93±1.58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155012F5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87.40±3.48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3F0E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-9.53±3.94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86CEA9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4B17377C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031045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 xml:space="preserve">Body water </w:t>
            </w: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percent, %</w:t>
            </w:r>
          </w:p>
        </w:tc>
        <w:tc>
          <w:tcPr>
            <w:tcW w:w="1840" w:type="dxa"/>
            <w:vAlign w:val="center"/>
          </w:tcPr>
          <w:p w14:paraId="50940267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58.34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4.62</w:t>
            </w:r>
          </w:p>
        </w:tc>
        <w:tc>
          <w:tcPr>
            <w:tcW w:w="1839" w:type="dxa"/>
            <w:vAlign w:val="center"/>
          </w:tcPr>
          <w:p w14:paraId="592D135E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58.59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4.92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4CD0D8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0.2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4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1.40</w:t>
            </w:r>
          </w:p>
        </w:tc>
        <w:tc>
          <w:tcPr>
            <w:tcW w:w="1132" w:type="dxa"/>
            <w:vAlign w:val="center"/>
          </w:tcPr>
          <w:p w14:paraId="6AF4C42F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250</w:t>
            </w:r>
          </w:p>
        </w:tc>
      </w:tr>
      <w:tr w:rsidR="006D41CC" w14:paraId="205D1906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B865F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day-time HR, bpm</w:t>
            </w:r>
          </w:p>
        </w:tc>
        <w:tc>
          <w:tcPr>
            <w:tcW w:w="1840" w:type="dxa"/>
            <w:vAlign w:val="center"/>
          </w:tcPr>
          <w:p w14:paraId="412D81DD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77.03±8.22</w:t>
            </w:r>
          </w:p>
        </w:tc>
        <w:tc>
          <w:tcPr>
            <w:tcW w:w="1839" w:type="dxa"/>
            <w:vAlign w:val="center"/>
          </w:tcPr>
          <w:p w14:paraId="09DBC4CB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86.70±7.14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195A7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9.66±7.03</w:t>
            </w:r>
          </w:p>
        </w:tc>
        <w:tc>
          <w:tcPr>
            <w:tcW w:w="1132" w:type="dxa"/>
            <w:vAlign w:val="center"/>
          </w:tcPr>
          <w:p w14:paraId="1AB156D6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1C3445AA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95C76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night-time HR, bpm</w:t>
            </w:r>
          </w:p>
        </w:tc>
        <w:tc>
          <w:tcPr>
            <w:tcW w:w="1840" w:type="dxa"/>
            <w:vAlign w:val="center"/>
          </w:tcPr>
          <w:p w14:paraId="430ECA07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58.73±9.50</w:t>
            </w:r>
          </w:p>
        </w:tc>
        <w:tc>
          <w:tcPr>
            <w:tcW w:w="1839" w:type="dxa"/>
            <w:vAlign w:val="center"/>
          </w:tcPr>
          <w:p w14:paraId="296936B3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68.78±10.89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6447CB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10.06±9.97</w:t>
            </w:r>
          </w:p>
        </w:tc>
        <w:tc>
          <w:tcPr>
            <w:tcW w:w="1132" w:type="dxa"/>
            <w:vAlign w:val="center"/>
          </w:tcPr>
          <w:p w14:paraId="56231D9F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12965C69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6149A0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highlight w:val="yellow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  <w:t>BP characteristic, mmHg</w:t>
            </w:r>
          </w:p>
        </w:tc>
        <w:tc>
          <w:tcPr>
            <w:tcW w:w="1840" w:type="dxa"/>
            <w:vAlign w:val="center"/>
          </w:tcPr>
          <w:p w14:paraId="5B5241CF" w14:textId="77777777" w:rsidR="006D41CC" w:rsidRDefault="006D41CC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</w:p>
        </w:tc>
        <w:tc>
          <w:tcPr>
            <w:tcW w:w="1839" w:type="dxa"/>
            <w:vAlign w:val="center"/>
          </w:tcPr>
          <w:p w14:paraId="7DB3955C" w14:textId="77777777" w:rsidR="006D41CC" w:rsidRDefault="006D41CC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75F197" w14:textId="77777777" w:rsidR="006D41CC" w:rsidRDefault="006D41CC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</w:p>
        </w:tc>
        <w:tc>
          <w:tcPr>
            <w:tcW w:w="1132" w:type="dxa"/>
            <w:vAlign w:val="center"/>
          </w:tcPr>
          <w:p w14:paraId="60C221C5" w14:textId="77777777" w:rsidR="006D41CC" w:rsidRDefault="006D41CC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</w:p>
        </w:tc>
      </w:tr>
      <w:tr w:rsidR="006D41CC" w14:paraId="099E8E68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63D374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highlight w:val="yellow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day-time SBP</w:t>
            </w:r>
          </w:p>
        </w:tc>
        <w:tc>
          <w:tcPr>
            <w:tcW w:w="1840" w:type="dxa"/>
            <w:vAlign w:val="center"/>
          </w:tcPr>
          <w:p w14:paraId="69B3E287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121.23±9.7</w:t>
            </w:r>
          </w:p>
        </w:tc>
        <w:tc>
          <w:tcPr>
            <w:tcW w:w="1839" w:type="dxa"/>
            <w:vAlign w:val="center"/>
          </w:tcPr>
          <w:p w14:paraId="350649A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127.76±9.92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43979B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6.53±10.19</w:t>
            </w:r>
          </w:p>
        </w:tc>
        <w:tc>
          <w:tcPr>
            <w:tcW w:w="1132" w:type="dxa"/>
            <w:vAlign w:val="center"/>
          </w:tcPr>
          <w:p w14:paraId="351BE149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3EB66EB2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C9D9F0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highlight w:val="yellow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night-time SBP</w:t>
            </w:r>
          </w:p>
        </w:tc>
        <w:tc>
          <w:tcPr>
            <w:tcW w:w="1840" w:type="dxa"/>
            <w:vAlign w:val="center"/>
          </w:tcPr>
          <w:p w14:paraId="34BAA1D5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106.71±9.65</w:t>
            </w:r>
          </w:p>
        </w:tc>
        <w:tc>
          <w:tcPr>
            <w:tcW w:w="1839" w:type="dxa"/>
            <w:vAlign w:val="center"/>
          </w:tcPr>
          <w:p w14:paraId="76DF3374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111.5±10.26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C5E97E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4.79±11.14</w:t>
            </w:r>
          </w:p>
        </w:tc>
        <w:tc>
          <w:tcPr>
            <w:tcW w:w="1132" w:type="dxa"/>
            <w:vAlign w:val="center"/>
          </w:tcPr>
          <w:p w14:paraId="229B6676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0.006</w:t>
            </w:r>
          </w:p>
        </w:tc>
      </w:tr>
      <w:tr w:rsidR="006D41CC" w14:paraId="74274DA4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C1747C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highlight w:val="yellow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day-time DBP</w:t>
            </w:r>
          </w:p>
        </w:tc>
        <w:tc>
          <w:tcPr>
            <w:tcW w:w="1840" w:type="dxa"/>
            <w:vAlign w:val="center"/>
          </w:tcPr>
          <w:p w14:paraId="539EA05F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71.48±5.50</w:t>
            </w:r>
          </w:p>
        </w:tc>
        <w:tc>
          <w:tcPr>
            <w:tcW w:w="1839" w:type="dxa"/>
            <w:vAlign w:val="center"/>
          </w:tcPr>
          <w:p w14:paraId="077B48F0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77.78±5.72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A9CC4C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6.29±6.18</w:t>
            </w:r>
          </w:p>
        </w:tc>
        <w:tc>
          <w:tcPr>
            <w:tcW w:w="1132" w:type="dxa"/>
            <w:vAlign w:val="center"/>
          </w:tcPr>
          <w:p w14:paraId="500F406C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647A3BE4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A87B0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highlight w:val="yellow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night-time DBP</w:t>
            </w:r>
          </w:p>
        </w:tc>
        <w:tc>
          <w:tcPr>
            <w:tcW w:w="1840" w:type="dxa"/>
            <w:vAlign w:val="center"/>
          </w:tcPr>
          <w:p w14:paraId="34942F33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59.87±5.91</w:t>
            </w:r>
          </w:p>
        </w:tc>
        <w:tc>
          <w:tcPr>
            <w:tcW w:w="1839" w:type="dxa"/>
            <w:vAlign w:val="center"/>
          </w:tcPr>
          <w:p w14:paraId="33E37D36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65.06±8.16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47579C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5.19±8.84</w:t>
            </w:r>
          </w:p>
        </w:tc>
        <w:tc>
          <w:tcPr>
            <w:tcW w:w="1132" w:type="dxa"/>
            <w:vAlign w:val="center"/>
          </w:tcPr>
          <w:p w14:paraId="00F8D118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1E40FB26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58802F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nocturnal SBP fall, %</w:t>
            </w:r>
          </w:p>
        </w:tc>
        <w:tc>
          <w:tcPr>
            <w:tcW w:w="1840" w:type="dxa"/>
            <w:vAlign w:val="center"/>
          </w:tcPr>
          <w:p w14:paraId="1E3A4EA9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11.56±9.25</w:t>
            </w:r>
          </w:p>
        </w:tc>
        <w:tc>
          <w:tcPr>
            <w:tcW w:w="1839" w:type="dxa"/>
            <w:vAlign w:val="center"/>
          </w:tcPr>
          <w:p w14:paraId="3DE87D17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12.51±7.75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13B113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0.94±10.65</w:t>
            </w:r>
          </w:p>
        </w:tc>
        <w:tc>
          <w:tcPr>
            <w:tcW w:w="1132" w:type="dxa"/>
            <w:vAlign w:val="center"/>
          </w:tcPr>
          <w:p w14:paraId="5D7CF7F3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0.550</w:t>
            </w:r>
          </w:p>
        </w:tc>
      </w:tr>
      <w:tr w:rsidR="006D41CC" w14:paraId="66BE89FD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EF9A6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nocturnal DBP fall, %</w:t>
            </w:r>
          </w:p>
        </w:tc>
        <w:tc>
          <w:tcPr>
            <w:tcW w:w="1840" w:type="dxa"/>
            <w:vAlign w:val="center"/>
          </w:tcPr>
          <w:p w14:paraId="2C04153A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15.96±8.74</w:t>
            </w:r>
          </w:p>
        </w:tc>
        <w:tc>
          <w:tcPr>
            <w:tcW w:w="1839" w:type="dxa"/>
            <w:vAlign w:val="center"/>
          </w:tcPr>
          <w:p w14:paraId="33AF0C7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16.23±9.65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7D11A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0.27±12.87</w:t>
            </w:r>
          </w:p>
        </w:tc>
        <w:tc>
          <w:tcPr>
            <w:tcW w:w="1132" w:type="dxa"/>
            <w:vAlign w:val="center"/>
          </w:tcPr>
          <w:p w14:paraId="221A51B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0.888</w:t>
            </w:r>
          </w:p>
        </w:tc>
      </w:tr>
      <w:tr w:rsidR="006D41CC" w14:paraId="4AE0A5C6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C08FF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Pre-waking SBP</w:t>
            </w:r>
          </w:p>
        </w:tc>
        <w:tc>
          <w:tcPr>
            <w:tcW w:w="1840" w:type="dxa"/>
            <w:vAlign w:val="center"/>
          </w:tcPr>
          <w:p w14:paraId="145EF302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101.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01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8.85</w:t>
            </w:r>
          </w:p>
        </w:tc>
        <w:tc>
          <w:tcPr>
            <w:tcW w:w="1839" w:type="dxa"/>
            <w:vAlign w:val="center"/>
          </w:tcPr>
          <w:p w14:paraId="199D612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09.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45±11.25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A3FAD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8.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44±1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1.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48</w:t>
            </w:r>
          </w:p>
        </w:tc>
        <w:tc>
          <w:tcPr>
            <w:tcW w:w="1132" w:type="dxa"/>
            <w:vAlign w:val="center"/>
          </w:tcPr>
          <w:p w14:paraId="3ED9F6DF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137F5590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4471D3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Pre-waking DBP</w:t>
            </w:r>
          </w:p>
        </w:tc>
        <w:tc>
          <w:tcPr>
            <w:tcW w:w="1840" w:type="dxa"/>
            <w:vAlign w:val="center"/>
          </w:tcPr>
          <w:p w14:paraId="07CF7DC7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55.37±6.05</w:t>
            </w:r>
          </w:p>
        </w:tc>
        <w:tc>
          <w:tcPr>
            <w:tcW w:w="1839" w:type="dxa"/>
            <w:vAlign w:val="center"/>
          </w:tcPr>
          <w:p w14:paraId="3E18F1C4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66.94±10.29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FFC810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11.57±10.65</w:t>
            </w:r>
          </w:p>
        </w:tc>
        <w:tc>
          <w:tcPr>
            <w:tcW w:w="1132" w:type="dxa"/>
            <w:vAlign w:val="center"/>
          </w:tcPr>
          <w:p w14:paraId="38AB022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1B9ED5E3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02274B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Morning-SBP</w:t>
            </w:r>
          </w:p>
        </w:tc>
        <w:tc>
          <w:tcPr>
            <w:tcW w:w="1840" w:type="dxa"/>
            <w:vAlign w:val="center"/>
          </w:tcPr>
          <w:p w14:paraId="48AA21A4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11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4.72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±13.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57</w:t>
            </w:r>
          </w:p>
        </w:tc>
        <w:tc>
          <w:tcPr>
            <w:tcW w:w="1839" w:type="dxa"/>
            <w:vAlign w:val="center"/>
          </w:tcPr>
          <w:p w14:paraId="41D96FAA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120.6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7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±11.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10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9D937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95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±1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4.98</w:t>
            </w:r>
          </w:p>
        </w:tc>
        <w:tc>
          <w:tcPr>
            <w:tcW w:w="1132" w:type="dxa"/>
            <w:vAlign w:val="center"/>
          </w:tcPr>
          <w:p w14:paraId="31300E3C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0.0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13</w:t>
            </w:r>
          </w:p>
        </w:tc>
      </w:tr>
      <w:tr w:rsidR="006D41CC" w14:paraId="706F7BF0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8020E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Morning-DBP</w:t>
            </w:r>
          </w:p>
        </w:tc>
        <w:tc>
          <w:tcPr>
            <w:tcW w:w="1840" w:type="dxa"/>
            <w:vAlign w:val="center"/>
          </w:tcPr>
          <w:p w14:paraId="497A5984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68.69±9.44</w:t>
            </w:r>
          </w:p>
        </w:tc>
        <w:tc>
          <w:tcPr>
            <w:tcW w:w="1839" w:type="dxa"/>
            <w:vAlign w:val="center"/>
          </w:tcPr>
          <w:p w14:paraId="75C8E78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76.24±10.24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6635C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7.55±12.99</w:t>
            </w:r>
          </w:p>
        </w:tc>
        <w:tc>
          <w:tcPr>
            <w:tcW w:w="1132" w:type="dxa"/>
            <w:vAlign w:val="center"/>
          </w:tcPr>
          <w:p w14:paraId="672ACFB7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76A5EE3A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F2ABEE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Morning SBP surge</w:t>
            </w:r>
          </w:p>
        </w:tc>
        <w:tc>
          <w:tcPr>
            <w:tcW w:w="1840" w:type="dxa"/>
            <w:vAlign w:val="center"/>
          </w:tcPr>
          <w:p w14:paraId="1BBAD282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13.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71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±14.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97</w:t>
            </w:r>
          </w:p>
        </w:tc>
        <w:tc>
          <w:tcPr>
            <w:tcW w:w="1839" w:type="dxa"/>
            <w:vAlign w:val="center"/>
          </w:tcPr>
          <w:p w14:paraId="692A813E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bookmarkStart w:id="0" w:name="_Hlk56678761"/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1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22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±1</w:t>
            </w:r>
            <w:bookmarkEnd w:id="0"/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2.93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AD145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-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2.49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±18.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79</w:t>
            </w:r>
          </w:p>
        </w:tc>
        <w:tc>
          <w:tcPr>
            <w:tcW w:w="1132" w:type="dxa"/>
            <w:vAlign w:val="center"/>
          </w:tcPr>
          <w:p w14:paraId="70F15DBC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3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50</w:t>
            </w:r>
          </w:p>
        </w:tc>
      </w:tr>
      <w:tr w:rsidR="006D41CC" w14:paraId="19908FF3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B12DDE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Morning DBP surge</w:t>
            </w:r>
          </w:p>
        </w:tc>
        <w:tc>
          <w:tcPr>
            <w:tcW w:w="1840" w:type="dxa"/>
            <w:vAlign w:val="center"/>
          </w:tcPr>
          <w:p w14:paraId="66396ECB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bookmarkStart w:id="1" w:name="_Hlk56678788"/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12.76±11.95</w:t>
            </w:r>
            <w:bookmarkEnd w:id="1"/>
          </w:p>
        </w:tc>
        <w:tc>
          <w:tcPr>
            <w:tcW w:w="1839" w:type="dxa"/>
            <w:vAlign w:val="center"/>
          </w:tcPr>
          <w:p w14:paraId="445C5715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bookmarkStart w:id="2" w:name="_Hlk56678797"/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9.49±11.43</w:t>
            </w:r>
            <w:bookmarkEnd w:id="2"/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85ABB4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-3.27±13.34</w:t>
            </w:r>
          </w:p>
        </w:tc>
        <w:tc>
          <w:tcPr>
            <w:tcW w:w="1132" w:type="dxa"/>
            <w:vAlign w:val="center"/>
          </w:tcPr>
          <w:p w14:paraId="1418E186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0.138</w:t>
            </w:r>
          </w:p>
        </w:tc>
      </w:tr>
      <w:tr w:rsidR="006D41CC" w14:paraId="60949F64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EF0E94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Evening-SBP</w:t>
            </w:r>
          </w:p>
        </w:tc>
        <w:tc>
          <w:tcPr>
            <w:tcW w:w="1840" w:type="dxa"/>
            <w:vAlign w:val="center"/>
          </w:tcPr>
          <w:p w14:paraId="430F3189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117.91±12.71</w:t>
            </w:r>
          </w:p>
        </w:tc>
        <w:tc>
          <w:tcPr>
            <w:tcW w:w="1839" w:type="dxa"/>
            <w:vAlign w:val="center"/>
          </w:tcPr>
          <w:p w14:paraId="38EC3295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118.48±18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5D417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0.57±20.01</w:t>
            </w:r>
          </w:p>
        </w:tc>
        <w:tc>
          <w:tcPr>
            <w:tcW w:w="1132" w:type="dxa"/>
            <w:vAlign w:val="center"/>
          </w:tcPr>
          <w:p w14:paraId="0CA63D9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0.952</w:t>
            </w:r>
          </w:p>
        </w:tc>
      </w:tr>
      <w:tr w:rsidR="006D41CC" w14:paraId="53530C0B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B3B69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Evening-DBP</w:t>
            </w:r>
          </w:p>
        </w:tc>
        <w:tc>
          <w:tcPr>
            <w:tcW w:w="1840" w:type="dxa"/>
            <w:vAlign w:val="center"/>
          </w:tcPr>
          <w:p w14:paraId="49718578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68.42±9.02</w:t>
            </w:r>
          </w:p>
        </w:tc>
        <w:tc>
          <w:tcPr>
            <w:tcW w:w="1839" w:type="dxa"/>
            <w:vAlign w:val="center"/>
          </w:tcPr>
          <w:p w14:paraId="231A1DAB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68.17±9.05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F0F12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-0.25±11.88</w:t>
            </w:r>
          </w:p>
        </w:tc>
        <w:tc>
          <w:tcPr>
            <w:tcW w:w="1132" w:type="dxa"/>
            <w:vAlign w:val="center"/>
          </w:tcPr>
          <w:p w14:paraId="255F47D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0.887</w:t>
            </w:r>
          </w:p>
        </w:tc>
      </w:tr>
      <w:tr w:rsidR="006D41CC" w14:paraId="26458D67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01EA26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Lowest night-time SBP</w:t>
            </w:r>
          </w:p>
        </w:tc>
        <w:tc>
          <w:tcPr>
            <w:tcW w:w="1840" w:type="dxa"/>
            <w:vAlign w:val="center"/>
          </w:tcPr>
          <w:p w14:paraId="488079B6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100.61±11.48</w:t>
            </w:r>
          </w:p>
        </w:tc>
        <w:tc>
          <w:tcPr>
            <w:tcW w:w="1839" w:type="dxa"/>
            <w:vAlign w:val="center"/>
          </w:tcPr>
          <w:p w14:paraId="03CA2705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114.58±13.6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78D81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13.97±17.75</w:t>
            </w:r>
          </w:p>
        </w:tc>
        <w:tc>
          <w:tcPr>
            <w:tcW w:w="1132" w:type="dxa"/>
            <w:vAlign w:val="center"/>
          </w:tcPr>
          <w:p w14:paraId="3D0C91E3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67980756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4E7D63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Lowest night-time DBP</w:t>
            </w:r>
          </w:p>
        </w:tc>
        <w:tc>
          <w:tcPr>
            <w:tcW w:w="1840" w:type="dxa"/>
            <w:vAlign w:val="center"/>
          </w:tcPr>
          <w:p w14:paraId="3F2D180E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56.31±8.54</w:t>
            </w:r>
          </w:p>
        </w:tc>
        <w:tc>
          <w:tcPr>
            <w:tcW w:w="1839" w:type="dxa"/>
            <w:vAlign w:val="center"/>
          </w:tcPr>
          <w:p w14:paraId="4000A9C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60.46±8.48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7EF9B5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4.16±12.64</w:t>
            </w:r>
          </w:p>
        </w:tc>
        <w:tc>
          <w:tcPr>
            <w:tcW w:w="1132" w:type="dxa"/>
            <w:vAlign w:val="center"/>
          </w:tcPr>
          <w:p w14:paraId="463E8599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&lt;0.001</w:t>
            </w:r>
          </w:p>
        </w:tc>
      </w:tr>
      <w:tr w:rsidR="006D41CC" w14:paraId="7F28E772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5E5664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  <w:t>BP variability, mmHg</w:t>
            </w:r>
          </w:p>
        </w:tc>
        <w:tc>
          <w:tcPr>
            <w:tcW w:w="1840" w:type="dxa"/>
            <w:vAlign w:val="center"/>
          </w:tcPr>
          <w:p w14:paraId="1425269A" w14:textId="77777777" w:rsidR="006D41CC" w:rsidRDefault="006D41CC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</w:p>
        </w:tc>
        <w:tc>
          <w:tcPr>
            <w:tcW w:w="1839" w:type="dxa"/>
            <w:vAlign w:val="center"/>
          </w:tcPr>
          <w:p w14:paraId="7046A77A" w14:textId="77777777" w:rsidR="006D41CC" w:rsidRDefault="006D41CC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93E2BD" w14:textId="77777777" w:rsidR="006D41CC" w:rsidRDefault="006D41CC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</w:p>
        </w:tc>
        <w:tc>
          <w:tcPr>
            <w:tcW w:w="1132" w:type="dxa"/>
            <w:vAlign w:val="center"/>
          </w:tcPr>
          <w:p w14:paraId="016E4A66" w14:textId="77777777" w:rsidR="006D41CC" w:rsidRDefault="006D41CC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</w:p>
        </w:tc>
      </w:tr>
      <w:tr w:rsidR="006D41CC" w14:paraId="024EFC1B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43E9B0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Day-time ARVs</w:t>
            </w:r>
          </w:p>
        </w:tc>
        <w:tc>
          <w:tcPr>
            <w:tcW w:w="1840" w:type="dxa"/>
            <w:vAlign w:val="center"/>
          </w:tcPr>
          <w:p w14:paraId="4B68F242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18.77±5.51</w:t>
            </w:r>
          </w:p>
        </w:tc>
        <w:tc>
          <w:tcPr>
            <w:tcW w:w="1839" w:type="dxa"/>
            <w:vAlign w:val="center"/>
          </w:tcPr>
          <w:p w14:paraId="1422A858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20.98±5.42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A0EDB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2.21±5.66</w:t>
            </w:r>
          </w:p>
        </w:tc>
        <w:tc>
          <w:tcPr>
            <w:tcW w:w="1132" w:type="dxa"/>
            <w:vAlign w:val="center"/>
          </w:tcPr>
          <w:p w14:paraId="08CB8236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0.011</w:t>
            </w:r>
          </w:p>
        </w:tc>
      </w:tr>
      <w:tr w:rsidR="006D41CC" w14:paraId="21F0234E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2A4AE9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Night-time ARVs</w:t>
            </w:r>
          </w:p>
        </w:tc>
        <w:tc>
          <w:tcPr>
            <w:tcW w:w="1840" w:type="dxa"/>
            <w:vAlign w:val="center"/>
          </w:tcPr>
          <w:p w14:paraId="1088A1D8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14.51±7.10</w:t>
            </w:r>
          </w:p>
        </w:tc>
        <w:tc>
          <w:tcPr>
            <w:tcW w:w="1839" w:type="dxa"/>
            <w:vAlign w:val="center"/>
          </w:tcPr>
          <w:p w14:paraId="64B593B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12.30±5.74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F1A350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-2.21±9.73</w:t>
            </w:r>
          </w:p>
        </w:tc>
        <w:tc>
          <w:tcPr>
            <w:tcW w:w="1132" w:type="dxa"/>
            <w:vAlign w:val="center"/>
          </w:tcPr>
          <w:p w14:paraId="6512EBE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0.130</w:t>
            </w:r>
          </w:p>
        </w:tc>
      </w:tr>
      <w:tr w:rsidR="006D41CC" w14:paraId="5A7DEF44" w14:textId="77777777">
        <w:trPr>
          <w:cantSplit/>
          <w:jc w:val="center"/>
        </w:trPr>
        <w:tc>
          <w:tcPr>
            <w:tcW w:w="268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8737E3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lastRenderedPageBreak/>
              <w:t xml:space="preserve">Day-time </w:t>
            </w: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ARVd</w:t>
            </w:r>
            <w:proofErr w:type="spellEnd"/>
          </w:p>
        </w:tc>
        <w:tc>
          <w:tcPr>
            <w:tcW w:w="1840" w:type="dxa"/>
            <w:vAlign w:val="center"/>
          </w:tcPr>
          <w:p w14:paraId="2277BD0F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14.85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5.18</w:t>
            </w:r>
          </w:p>
        </w:tc>
        <w:tc>
          <w:tcPr>
            <w:tcW w:w="1839" w:type="dxa"/>
            <w:vAlign w:val="center"/>
          </w:tcPr>
          <w:p w14:paraId="669CA7C3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15.64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5.41</w:t>
            </w:r>
          </w:p>
        </w:tc>
        <w:tc>
          <w:tcPr>
            <w:tcW w:w="18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CD057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0.80±7.68</w:t>
            </w:r>
          </w:p>
        </w:tc>
        <w:tc>
          <w:tcPr>
            <w:tcW w:w="1132" w:type="dxa"/>
            <w:vAlign w:val="center"/>
          </w:tcPr>
          <w:p w14:paraId="0C314DAF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0.438</w:t>
            </w:r>
          </w:p>
        </w:tc>
      </w:tr>
      <w:tr w:rsidR="006D41CC" w14:paraId="50C26283" w14:textId="77777777">
        <w:trPr>
          <w:cantSplit/>
          <w:jc w:val="center"/>
        </w:trPr>
        <w:tc>
          <w:tcPr>
            <w:tcW w:w="2689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0E27D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Night-time </w:t>
            </w:r>
            <w:proofErr w:type="spellStart"/>
            <w:r>
              <w:rPr>
                <w:rFonts w:eastAsia="SimSun" w:cs="Times New Roman"/>
                <w:kern w:val="2"/>
                <w:szCs w:val="24"/>
                <w:lang w:eastAsia="zh-CN"/>
              </w:rPr>
              <w:t>ARVd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360DA6A2" w14:textId="77777777" w:rsidR="006D41CC" w:rsidRDefault="00CA5781">
            <w:pPr>
              <w:spacing w:before="0" w:after="160" w:line="360" w:lineRule="auto"/>
              <w:contextualSpacing/>
              <w:jc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9.83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7.54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44BE6ACB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10.45</w:t>
            </w: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±</w:t>
            </w:r>
            <w:r>
              <w:rPr>
                <w:rFonts w:eastAsia="SimSun" w:cs="Times New Roman" w:hint="eastAsia"/>
                <w:color w:val="000000"/>
                <w:szCs w:val="24"/>
                <w:lang w:eastAsia="zh-CN" w:bidi="ar"/>
              </w:rPr>
              <w:t>4.91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3D4B2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0.62±9.44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BD3A089" w14:textId="77777777" w:rsidR="006D41CC" w:rsidRDefault="00CA5781">
            <w:pPr>
              <w:spacing w:before="0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0.221</w:t>
            </w:r>
          </w:p>
        </w:tc>
      </w:tr>
    </w:tbl>
    <w:p w14:paraId="4C4A2503" w14:textId="77777777" w:rsidR="006D41CC" w:rsidRDefault="00CA5781">
      <w:pPr>
        <w:widowControl w:val="0"/>
        <w:spacing w:before="0" w:after="0" w:line="480" w:lineRule="auto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 xml:space="preserve">Values are presented as mean ± standard deviation. </w:t>
      </w:r>
    </w:p>
    <w:p w14:paraId="537AD3BB" w14:textId="77777777" w:rsidR="006D41CC" w:rsidRPr="00A4560B" w:rsidRDefault="00CA5781">
      <w:pPr>
        <w:widowControl w:val="0"/>
        <w:spacing w:before="0" w:after="0" w:line="480" w:lineRule="auto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 xml:space="preserve">HA: high altitude; BP: </w:t>
      </w:r>
      <w:r w:rsidRPr="00A4560B">
        <w:rPr>
          <w:rFonts w:eastAsia="SimSun" w:cs="Times New Roman"/>
          <w:kern w:val="2"/>
          <w:szCs w:val="24"/>
          <w:lang w:eastAsia="zh-CN"/>
        </w:rPr>
        <w:t xml:space="preserve">blood pressure; HR: heart rate; SBP, systolic blood pressure; DBP: diastolic blood pressure; ARVs: average real variability of SBP; </w:t>
      </w:r>
      <w:proofErr w:type="spellStart"/>
      <w:r w:rsidRPr="00A4560B">
        <w:rPr>
          <w:rFonts w:eastAsia="SimSun" w:cs="Times New Roman"/>
          <w:kern w:val="2"/>
          <w:szCs w:val="24"/>
          <w:lang w:eastAsia="zh-CN"/>
        </w:rPr>
        <w:t>ARVd</w:t>
      </w:r>
      <w:proofErr w:type="spellEnd"/>
      <w:r w:rsidRPr="00A4560B">
        <w:rPr>
          <w:rFonts w:eastAsia="SimSun" w:cs="Times New Roman"/>
          <w:kern w:val="2"/>
          <w:szCs w:val="24"/>
          <w:lang w:eastAsia="zh-CN"/>
        </w:rPr>
        <w:t xml:space="preserve">: average real variability of DBP; </w:t>
      </w:r>
      <w:r w:rsidRPr="00A4560B">
        <w:rPr>
          <w:rFonts w:eastAsia="SimSun" w:cs="Times New Roman"/>
          <w:kern w:val="2"/>
          <w:szCs w:val="24"/>
          <w:lang w:eastAsia="zh-CN"/>
        </w:rPr>
        <w:t>L</w:t>
      </w:r>
      <w:r w:rsidRPr="00A4560B">
        <w:rPr>
          <w:rFonts w:eastAsia="SimSun" w:cs="Times New Roman" w:hint="eastAsia"/>
          <w:kern w:val="2"/>
          <w:szCs w:val="24"/>
          <w:lang w:eastAsia="zh-CN"/>
        </w:rPr>
        <w:t>A</w:t>
      </w:r>
      <w:r w:rsidRPr="00A4560B">
        <w:rPr>
          <w:rFonts w:eastAsia="SimSun" w:cs="Times New Roman"/>
          <w:kern w:val="2"/>
          <w:szCs w:val="24"/>
          <w:lang w:eastAsia="zh-CN"/>
        </w:rPr>
        <w:t xml:space="preserve">: </w:t>
      </w:r>
      <w:r w:rsidRPr="00A4560B">
        <w:rPr>
          <w:rFonts w:eastAsia="SimSun" w:cs="Times New Roman" w:hint="eastAsia"/>
          <w:kern w:val="2"/>
          <w:szCs w:val="24"/>
          <w:lang w:eastAsia="zh-CN"/>
        </w:rPr>
        <w:t>low</w:t>
      </w:r>
      <w:r w:rsidRPr="00A4560B">
        <w:rPr>
          <w:rFonts w:eastAsia="SimSun" w:cs="Times New Roman"/>
          <w:kern w:val="2"/>
          <w:szCs w:val="24"/>
          <w:lang w:eastAsia="zh-CN"/>
        </w:rPr>
        <w:t xml:space="preserve"> altitude</w:t>
      </w:r>
      <w:r w:rsidRPr="00A4560B">
        <w:rPr>
          <w:rFonts w:eastAsia="SimSun" w:cs="Times New Roman"/>
          <w:kern w:val="2"/>
          <w:szCs w:val="24"/>
          <w:lang w:eastAsia="zh-CN"/>
        </w:rPr>
        <w:t xml:space="preserve">; HA: high altitude. </w:t>
      </w:r>
    </w:p>
    <w:p w14:paraId="2A199F80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3408C0ED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4EDE0C41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3788F062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1B7AA01E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4A5D616F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7B6FC48D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09D43E47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2E65D062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12F807FC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505713DB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37A19313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4C940390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655985F9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3675996B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p w14:paraId="588B704B" w14:textId="77777777" w:rsidR="006D41CC" w:rsidRDefault="00CA5781">
      <w:pPr>
        <w:spacing w:after="0" w:line="360" w:lineRule="auto"/>
        <w:contextualSpacing/>
        <w:rPr>
          <w:b/>
          <w:bCs/>
        </w:rPr>
      </w:pPr>
      <w:r>
        <w:rPr>
          <w:rFonts w:cs="Times New Roman"/>
          <w:b/>
          <w:bCs/>
          <w:szCs w:val="24"/>
        </w:rPr>
        <w:t>Supplement table 2</w:t>
      </w:r>
      <w:r>
        <w:rPr>
          <w:rFonts w:eastAsia="SimSun" w:cs="Times New Roman"/>
          <w:b/>
          <w:bCs/>
          <w:kern w:val="2"/>
          <w:szCs w:val="24"/>
          <w:lang w:eastAsia="zh-CN"/>
        </w:rPr>
        <w:t xml:space="preserve">. </w:t>
      </w:r>
      <w:r>
        <w:rPr>
          <w:b/>
          <w:bCs/>
        </w:rPr>
        <w:t>Correlations between AMS symptoms and BP in the early morning.</w:t>
      </w:r>
    </w:p>
    <w:tbl>
      <w:tblPr>
        <w:tblW w:w="11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440"/>
        <w:gridCol w:w="1228"/>
        <w:gridCol w:w="1394"/>
        <w:gridCol w:w="1191"/>
        <w:gridCol w:w="1356"/>
        <w:gridCol w:w="1131"/>
      </w:tblGrid>
      <w:tr w:rsidR="006D41CC" w14:paraId="331864B1" w14:textId="77777777">
        <w:trPr>
          <w:trHeight w:hRule="exact" w:val="567"/>
          <w:jc w:val="center"/>
        </w:trPr>
        <w:tc>
          <w:tcPr>
            <w:tcW w:w="3620" w:type="dxa"/>
            <w:vMerge w:val="restar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FBF97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bookmarkStart w:id="3" w:name="_Hlk56585734"/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Variables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</w:tcBorders>
            <w:vAlign w:val="center"/>
          </w:tcPr>
          <w:p w14:paraId="0C45F59A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Cs w:val="24"/>
                <w:lang w:eastAsia="zh-CN"/>
              </w:rPr>
              <w:t xml:space="preserve">      </w:t>
            </w:r>
            <w:r>
              <w:rPr>
                <w:rFonts w:eastAsia="SimSun" w:cs="Times New Roman" w:hint="eastAsia"/>
                <w:b/>
                <w:bCs/>
                <w:color w:val="000000"/>
                <w:kern w:val="2"/>
                <w:szCs w:val="24"/>
                <w:lang w:eastAsia="zh-CN"/>
              </w:rPr>
              <w:t>A</w:t>
            </w:r>
            <w:r>
              <w:rPr>
                <w:rFonts w:eastAsia="SimSun" w:cs="Times New Roman"/>
                <w:b/>
                <w:bCs/>
                <w:color w:val="000000"/>
                <w:kern w:val="2"/>
                <w:szCs w:val="24"/>
                <w:lang w:eastAsia="zh-CN"/>
              </w:rPr>
              <w:t xml:space="preserve">ll </w:t>
            </w:r>
            <w:r>
              <w:rPr>
                <w:rFonts w:eastAsia="SimSun" w:cs="Times New Roman" w:hint="eastAsia"/>
                <w:b/>
                <w:bCs/>
                <w:color w:val="000000"/>
                <w:kern w:val="2"/>
                <w:szCs w:val="24"/>
                <w:lang w:eastAsia="zh-CN"/>
              </w:rPr>
              <w:t>subjects</w:t>
            </w:r>
            <w:r>
              <w:rPr>
                <w:rFonts w:eastAsia="SimSun" w:cs="Times New Roman"/>
                <w:b/>
                <w:bCs/>
                <w:color w:val="000000"/>
                <w:kern w:val="2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(n=</w:t>
            </w:r>
            <w:r>
              <w:rPr>
                <w:rFonts w:eastAsia="SimSun" w:cs="Times New Roman" w:hint="eastAsia"/>
                <w:b/>
                <w:color w:val="000000"/>
                <w:szCs w:val="24"/>
                <w:lang w:eastAsia="zh-CN" w:bidi="ar"/>
              </w:rPr>
              <w:t>46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</w:tcBorders>
            <w:vAlign w:val="center"/>
          </w:tcPr>
          <w:p w14:paraId="72EBBE3A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Cs w:val="24"/>
                <w:lang w:eastAsia="zh-CN"/>
              </w:rPr>
              <w:t xml:space="preserve">     </w:t>
            </w:r>
            <w:r>
              <w:rPr>
                <w:rFonts w:eastAsia="SimSun" w:cs="Times New Roman" w:hint="eastAsia"/>
                <w:b/>
                <w:bCs/>
                <w:color w:val="000000"/>
                <w:kern w:val="2"/>
                <w:szCs w:val="24"/>
                <w:lang w:eastAsia="zh-CN"/>
              </w:rPr>
              <w:t>F</w:t>
            </w:r>
            <w:r>
              <w:rPr>
                <w:rFonts w:eastAsia="SimSun" w:cs="Times New Roman"/>
                <w:b/>
                <w:bCs/>
                <w:color w:val="000000"/>
                <w:kern w:val="2"/>
                <w:szCs w:val="24"/>
                <w:lang w:eastAsia="zh-CN"/>
              </w:rPr>
              <w:t xml:space="preserve">emale 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(n=</w:t>
            </w:r>
            <w:r>
              <w:rPr>
                <w:rFonts w:eastAsia="SimSun" w:cs="Times New Roman" w:hint="eastAsia"/>
                <w:b/>
                <w:color w:val="000000"/>
                <w:szCs w:val="24"/>
                <w:lang w:eastAsia="zh-CN" w:bidi="ar"/>
              </w:rPr>
              <w:t>23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</w:tcBorders>
            <w:vAlign w:val="center"/>
          </w:tcPr>
          <w:p w14:paraId="58EDBA7E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2"/>
                <w:szCs w:val="24"/>
                <w:lang w:eastAsia="zh-CN"/>
              </w:rPr>
              <w:t xml:space="preserve">     </w:t>
            </w:r>
            <w:r>
              <w:rPr>
                <w:rFonts w:eastAsia="SimSun" w:cs="Times New Roman" w:hint="eastAsia"/>
                <w:b/>
                <w:bCs/>
                <w:color w:val="000000"/>
                <w:kern w:val="2"/>
                <w:szCs w:val="24"/>
                <w:lang w:eastAsia="zh-CN"/>
              </w:rPr>
              <w:t>M</w:t>
            </w:r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 xml:space="preserve">ale 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(n=</w:t>
            </w:r>
            <w:r>
              <w:rPr>
                <w:rFonts w:eastAsia="SimSun" w:cs="Times New Roman" w:hint="eastAsia"/>
                <w:b/>
                <w:color w:val="000000"/>
                <w:szCs w:val="24"/>
                <w:lang w:eastAsia="zh-CN" w:bidi="ar"/>
              </w:rPr>
              <w:t>23</w:t>
            </w:r>
            <w:r>
              <w:rPr>
                <w:rFonts w:eastAsia="SimSun" w:cs="Times New Roman"/>
                <w:b/>
                <w:color w:val="000000"/>
                <w:szCs w:val="24"/>
                <w:lang w:eastAsia="zh-CN" w:bidi="ar"/>
              </w:rPr>
              <w:t>)</w:t>
            </w:r>
          </w:p>
        </w:tc>
      </w:tr>
      <w:tr w:rsidR="006D41CC" w14:paraId="602985E4" w14:textId="77777777">
        <w:trPr>
          <w:trHeight w:hRule="exact" w:val="567"/>
          <w:jc w:val="center"/>
        </w:trPr>
        <w:tc>
          <w:tcPr>
            <w:tcW w:w="3620" w:type="dxa"/>
            <w:vMerge/>
            <w:tcBorders>
              <w:bottom w:val="single" w:sz="4" w:space="0" w:color="auto"/>
            </w:tcBorders>
            <w:vAlign w:val="center"/>
          </w:tcPr>
          <w:p w14:paraId="49DBA9E0" w14:textId="77777777" w:rsidR="006D41CC" w:rsidRDefault="006D41CC">
            <w:pPr>
              <w:adjustRightInd w:val="0"/>
              <w:snapToGrid w:val="0"/>
              <w:spacing w:before="0" w:after="0" w:line="360" w:lineRule="auto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10CC79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MSBP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E61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MSBPS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8F486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MSBP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C999A89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MSBPS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A5C26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MSBP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E0A9A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  <w:lang w:eastAsia="zh-CN"/>
              </w:rPr>
              <w:t>MSBPS</w:t>
            </w:r>
          </w:p>
        </w:tc>
      </w:tr>
      <w:tr w:rsidR="006D41CC" w14:paraId="3D7A4C86" w14:textId="77777777">
        <w:trPr>
          <w:trHeight w:hRule="exact" w:val="567"/>
          <w:jc w:val="center"/>
        </w:trPr>
        <w:tc>
          <w:tcPr>
            <w:tcW w:w="362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274C3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>AMS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D463D1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662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***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3B7C2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659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***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8417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558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58512E6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584**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F4E7D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0.6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5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2**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2D60B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0.5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88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</w:t>
            </w:r>
          </w:p>
        </w:tc>
      </w:tr>
      <w:tr w:rsidR="006D41CC" w14:paraId="17ADD54F" w14:textId="77777777">
        <w:trPr>
          <w:trHeight w:hRule="exact" w:val="567"/>
          <w:jc w:val="center"/>
        </w:trPr>
        <w:tc>
          <w:tcPr>
            <w:tcW w:w="3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67325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highlight w:val="yellow"/>
                <w:lang w:eastAsia="zh-CN"/>
              </w:rPr>
            </w:pPr>
            <w:r>
              <w:rPr>
                <w:rFonts w:eastAsia="SimSun" w:cs="Times New Roman"/>
                <w:kern w:val="2"/>
                <w:szCs w:val="24"/>
                <w:lang w:eastAsia="zh-CN"/>
              </w:rPr>
              <w:t xml:space="preserve">AMS </w:t>
            </w:r>
            <w:r>
              <w:rPr>
                <w:rFonts w:eastAsia="SimSun" w:cs="Times New Roman"/>
                <w:kern w:val="2"/>
                <w:szCs w:val="24"/>
                <w:lang w:eastAsia="zh-CN"/>
              </w:rPr>
              <w:t>score</w:t>
            </w:r>
          </w:p>
        </w:tc>
        <w:tc>
          <w:tcPr>
            <w:tcW w:w="1440" w:type="dxa"/>
            <w:vAlign w:val="center"/>
          </w:tcPr>
          <w:p w14:paraId="190C0A57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664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***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57269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637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</w:t>
            </w:r>
          </w:p>
        </w:tc>
        <w:tc>
          <w:tcPr>
            <w:tcW w:w="1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318E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615**</w:t>
            </w:r>
          </w:p>
        </w:tc>
        <w:tc>
          <w:tcPr>
            <w:tcW w:w="1191" w:type="dxa"/>
            <w:vAlign w:val="center"/>
          </w:tcPr>
          <w:p w14:paraId="5F506D27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506*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85353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615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16F0B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.5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63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</w:t>
            </w:r>
          </w:p>
        </w:tc>
      </w:tr>
      <w:tr w:rsidR="006D41CC" w14:paraId="4985B27E" w14:textId="77777777">
        <w:trPr>
          <w:trHeight w:hRule="exact" w:val="567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D0926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Headache</w:t>
            </w:r>
          </w:p>
        </w:tc>
        <w:tc>
          <w:tcPr>
            <w:tcW w:w="1440" w:type="dxa"/>
            <w:vAlign w:val="center"/>
          </w:tcPr>
          <w:p w14:paraId="74B4BB49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786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***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1E079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750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***</w:t>
            </w:r>
          </w:p>
        </w:tc>
        <w:tc>
          <w:tcPr>
            <w:tcW w:w="1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D6397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652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</w:t>
            </w:r>
          </w:p>
        </w:tc>
        <w:tc>
          <w:tcPr>
            <w:tcW w:w="1191" w:type="dxa"/>
            <w:vAlign w:val="center"/>
          </w:tcPr>
          <w:p w14:paraId="6C326554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0.715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**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640AC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785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BFBB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647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</w:t>
            </w:r>
          </w:p>
        </w:tc>
      </w:tr>
      <w:tr w:rsidR="006D41CC" w14:paraId="7CEB7B46" w14:textId="77777777">
        <w:trPr>
          <w:trHeight w:hRule="exact" w:val="567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D5907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highlight w:val="yellow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lastRenderedPageBreak/>
              <w:t>Headache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severity</w:t>
            </w:r>
          </w:p>
        </w:tc>
        <w:tc>
          <w:tcPr>
            <w:tcW w:w="1440" w:type="dxa"/>
            <w:vAlign w:val="center"/>
          </w:tcPr>
          <w:p w14:paraId="65ED1F6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864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***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BC083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764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***</w:t>
            </w:r>
          </w:p>
        </w:tc>
        <w:tc>
          <w:tcPr>
            <w:tcW w:w="1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53D9B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852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</w:t>
            </w:r>
          </w:p>
        </w:tc>
        <w:tc>
          <w:tcPr>
            <w:tcW w:w="1191" w:type="dxa"/>
            <w:vAlign w:val="center"/>
          </w:tcPr>
          <w:p w14:paraId="65C918E1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0.671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**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C6B11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803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6AA1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663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*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*</w:t>
            </w:r>
          </w:p>
        </w:tc>
      </w:tr>
      <w:tr w:rsidR="006D41CC" w14:paraId="0E292766" w14:textId="77777777">
        <w:trPr>
          <w:trHeight w:hRule="exact" w:val="567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535F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Dizziness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455645C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263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7E679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181</w:t>
            </w:r>
          </w:p>
        </w:tc>
        <w:tc>
          <w:tcPr>
            <w:tcW w:w="1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1B3FC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295</w:t>
            </w:r>
          </w:p>
        </w:tc>
        <w:tc>
          <w:tcPr>
            <w:tcW w:w="1191" w:type="dxa"/>
            <w:vAlign w:val="center"/>
          </w:tcPr>
          <w:p w14:paraId="4072801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177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9FA3C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202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18286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054</w:t>
            </w:r>
          </w:p>
        </w:tc>
      </w:tr>
      <w:tr w:rsidR="006D41CC" w14:paraId="53E9011A" w14:textId="77777777">
        <w:trPr>
          <w:trHeight w:hRule="exact" w:val="567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929ED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highlight w:val="yellow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Dizziness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severity</w:t>
            </w:r>
          </w:p>
        </w:tc>
        <w:tc>
          <w:tcPr>
            <w:tcW w:w="1440" w:type="dxa"/>
            <w:vAlign w:val="center"/>
          </w:tcPr>
          <w:p w14:paraId="352A59F1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285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93B28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203</w:t>
            </w:r>
          </w:p>
        </w:tc>
        <w:tc>
          <w:tcPr>
            <w:tcW w:w="1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F47B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316</w:t>
            </w:r>
          </w:p>
        </w:tc>
        <w:tc>
          <w:tcPr>
            <w:tcW w:w="1191" w:type="dxa"/>
            <w:vAlign w:val="center"/>
          </w:tcPr>
          <w:p w14:paraId="44A03889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182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5CAEB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202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66978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054</w:t>
            </w:r>
          </w:p>
        </w:tc>
      </w:tr>
      <w:tr w:rsidR="006D41CC" w14:paraId="40C0D03E" w14:textId="77777777">
        <w:trPr>
          <w:trHeight w:hRule="exact" w:val="54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1A7D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Gastrointestinal symptoms</w:t>
            </w:r>
          </w:p>
        </w:tc>
        <w:tc>
          <w:tcPr>
            <w:tcW w:w="1440" w:type="dxa"/>
            <w:vAlign w:val="center"/>
          </w:tcPr>
          <w:p w14:paraId="12F0F14C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095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5B9D1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207</w:t>
            </w:r>
          </w:p>
        </w:tc>
        <w:tc>
          <w:tcPr>
            <w:tcW w:w="1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64C2A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060</w:t>
            </w:r>
          </w:p>
        </w:tc>
        <w:tc>
          <w:tcPr>
            <w:tcW w:w="1191" w:type="dxa"/>
            <w:vAlign w:val="center"/>
          </w:tcPr>
          <w:p w14:paraId="35F49471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212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F7AD6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0.000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817AB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0.0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76</w:t>
            </w:r>
          </w:p>
        </w:tc>
      </w:tr>
      <w:tr w:rsidR="006D41CC" w14:paraId="33761544" w14:textId="77777777">
        <w:trPr>
          <w:trHeight w:hRule="exact" w:val="54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1B231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Gastrointestinal symptoms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severity</w:t>
            </w:r>
          </w:p>
        </w:tc>
        <w:tc>
          <w:tcPr>
            <w:tcW w:w="1440" w:type="dxa"/>
            <w:vAlign w:val="center"/>
          </w:tcPr>
          <w:p w14:paraId="1C1DC936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160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CD411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242</w:t>
            </w:r>
          </w:p>
        </w:tc>
        <w:tc>
          <w:tcPr>
            <w:tcW w:w="1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0538A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.1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51</w:t>
            </w:r>
          </w:p>
        </w:tc>
        <w:tc>
          <w:tcPr>
            <w:tcW w:w="1191" w:type="dxa"/>
            <w:vAlign w:val="center"/>
          </w:tcPr>
          <w:p w14:paraId="433193EC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211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4A6D0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0.000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070DA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0.0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76</w:t>
            </w:r>
          </w:p>
        </w:tc>
      </w:tr>
      <w:tr w:rsidR="006D41CC" w14:paraId="35661CCE" w14:textId="77777777">
        <w:trPr>
          <w:trHeight w:hRule="exact" w:val="53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A2C6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Fatigue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1CE3744D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135</w:t>
            </w:r>
          </w:p>
        </w:tc>
        <w:tc>
          <w:tcPr>
            <w:tcW w:w="122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176CD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268</w:t>
            </w:r>
          </w:p>
        </w:tc>
        <w:tc>
          <w:tcPr>
            <w:tcW w:w="139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8598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039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3C7CDA02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236</w:t>
            </w:r>
          </w:p>
        </w:tc>
        <w:tc>
          <w:tcPr>
            <w:tcW w:w="1356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444A3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0.1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131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9E6C0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220</w:t>
            </w:r>
          </w:p>
        </w:tc>
      </w:tr>
      <w:tr w:rsidR="006D41CC" w14:paraId="0E4715E2" w14:textId="77777777">
        <w:trPr>
          <w:trHeight w:hRule="exact" w:val="530"/>
          <w:jc w:val="center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BE87F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Fatigue severity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C32BED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164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8EA20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267</w:t>
            </w: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AD552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097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14:paraId="509682D4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211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5E944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0.1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29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29EE8" w14:textId="77777777" w:rsidR="006D41CC" w:rsidRDefault="00CA5781">
            <w:pPr>
              <w:adjustRightInd w:val="0"/>
              <w:snapToGrid w:val="0"/>
              <w:spacing w:before="100" w:beforeAutospacing="1" w:after="160" w:line="360" w:lineRule="auto"/>
              <w:contextualSpacing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/>
              </w:rPr>
              <w:t>0.</w:t>
            </w:r>
            <w:r>
              <w:rPr>
                <w:rFonts w:eastAsia="SimSun" w:cs="Times New Roman" w:hint="eastAsia"/>
                <w:color w:val="000000"/>
                <w:szCs w:val="24"/>
                <w:lang w:eastAsia="zh-CN"/>
              </w:rPr>
              <w:t>247</w:t>
            </w:r>
          </w:p>
        </w:tc>
      </w:tr>
    </w:tbl>
    <w:bookmarkEnd w:id="3"/>
    <w:p w14:paraId="581F2C48" w14:textId="77777777" w:rsidR="006D41CC" w:rsidRDefault="00CA5781">
      <w:pPr>
        <w:widowControl w:val="0"/>
        <w:spacing w:before="0" w:after="0" w:line="480" w:lineRule="auto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>Values are Spearman correlation coefficient. *: P&lt;0.05; **: P&lt;0.01; ***: P&lt;0.001.</w:t>
      </w:r>
    </w:p>
    <w:p w14:paraId="3EF2B44D" w14:textId="77777777" w:rsidR="006D41CC" w:rsidRDefault="00CA5781">
      <w:pPr>
        <w:widowControl w:val="0"/>
        <w:spacing w:before="0" w:after="0" w:line="480" w:lineRule="auto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>BP: blood pressure; AMS: acute mountain sickness; MSBP: morning systolic blood pressure; MSBPS: morning systolic blood pressure surge.</w:t>
      </w:r>
    </w:p>
    <w:p w14:paraId="7FFBC842" w14:textId="77777777" w:rsidR="006D41CC" w:rsidRDefault="006D41CC">
      <w:pPr>
        <w:widowControl w:val="0"/>
        <w:spacing w:before="0" w:after="0" w:line="480" w:lineRule="auto"/>
        <w:jc w:val="both"/>
        <w:rPr>
          <w:rFonts w:eastAsia="SimSun" w:cs="Times New Roman"/>
          <w:kern w:val="2"/>
          <w:szCs w:val="24"/>
          <w:lang w:eastAsia="zh-CN"/>
        </w:rPr>
      </w:pPr>
    </w:p>
    <w:p w14:paraId="793E8775" w14:textId="77777777" w:rsidR="006D41CC" w:rsidRDefault="006D41CC">
      <w:pPr>
        <w:widowControl w:val="0"/>
        <w:spacing w:beforeLines="50" w:afterLines="50" w:after="120"/>
        <w:jc w:val="both"/>
        <w:rPr>
          <w:rFonts w:eastAsia="SimSun" w:cs="Times New Roman"/>
          <w:kern w:val="2"/>
          <w:szCs w:val="24"/>
          <w:lang w:eastAsia="zh-CN"/>
        </w:rPr>
      </w:pPr>
    </w:p>
    <w:p w14:paraId="6EDF7A87" w14:textId="77777777" w:rsidR="006D41CC" w:rsidRDefault="006D41CC">
      <w:pPr>
        <w:widowControl w:val="0"/>
        <w:spacing w:beforeLines="50" w:afterLines="50" w:after="120"/>
        <w:jc w:val="both"/>
        <w:rPr>
          <w:rFonts w:eastAsia="SimSun" w:cs="Times New Roman"/>
          <w:kern w:val="2"/>
          <w:szCs w:val="24"/>
          <w:lang w:eastAsia="zh-CN"/>
        </w:rPr>
      </w:pPr>
    </w:p>
    <w:p w14:paraId="0E6C83F5" w14:textId="77777777" w:rsidR="006D41CC" w:rsidRDefault="006D41CC">
      <w:pPr>
        <w:widowControl w:val="0"/>
        <w:spacing w:beforeLines="50" w:afterLines="50" w:after="120"/>
        <w:jc w:val="both"/>
        <w:rPr>
          <w:rFonts w:eastAsia="SimSun" w:cs="Times New Roman"/>
          <w:kern w:val="2"/>
          <w:szCs w:val="24"/>
          <w:lang w:eastAsia="zh-CN"/>
        </w:rPr>
      </w:pPr>
    </w:p>
    <w:p w14:paraId="740F0BAB" w14:textId="77777777" w:rsidR="006D41CC" w:rsidRDefault="006D41CC">
      <w:pPr>
        <w:widowControl w:val="0"/>
        <w:spacing w:beforeLines="50" w:afterLines="50" w:after="120"/>
        <w:jc w:val="both"/>
        <w:rPr>
          <w:rFonts w:eastAsia="SimSun" w:cs="Times New Roman"/>
          <w:kern w:val="2"/>
          <w:szCs w:val="24"/>
          <w:lang w:eastAsia="zh-CN"/>
        </w:rPr>
      </w:pPr>
    </w:p>
    <w:p w14:paraId="003F8BC5" w14:textId="77777777" w:rsidR="006D41CC" w:rsidRDefault="006D41CC">
      <w:pPr>
        <w:widowControl w:val="0"/>
        <w:spacing w:beforeLines="50" w:afterLines="50" w:after="120"/>
        <w:jc w:val="both"/>
        <w:rPr>
          <w:rFonts w:eastAsia="SimSun" w:cs="Times New Roman"/>
          <w:kern w:val="2"/>
          <w:szCs w:val="24"/>
          <w:lang w:eastAsia="zh-CN"/>
        </w:rPr>
      </w:pPr>
    </w:p>
    <w:p w14:paraId="20E1C6BB" w14:textId="77777777" w:rsidR="006D41CC" w:rsidRDefault="006D41CC">
      <w:pPr>
        <w:widowControl w:val="0"/>
        <w:spacing w:beforeLines="50" w:afterLines="50" w:after="120"/>
        <w:jc w:val="both"/>
        <w:rPr>
          <w:rFonts w:eastAsia="SimSun" w:cs="Times New Roman"/>
          <w:kern w:val="2"/>
          <w:szCs w:val="24"/>
          <w:lang w:eastAsia="zh-CN"/>
        </w:rPr>
      </w:pPr>
    </w:p>
    <w:p w14:paraId="1091B653" w14:textId="77777777" w:rsidR="006D41CC" w:rsidRDefault="006D41CC">
      <w:pPr>
        <w:widowControl w:val="0"/>
        <w:spacing w:beforeLines="50" w:afterLines="50" w:after="120"/>
        <w:jc w:val="both"/>
        <w:rPr>
          <w:rFonts w:eastAsia="SimSun" w:cs="Times New Roman"/>
          <w:kern w:val="2"/>
          <w:szCs w:val="24"/>
          <w:lang w:eastAsia="zh-CN"/>
        </w:rPr>
      </w:pPr>
    </w:p>
    <w:p w14:paraId="410C4D78" w14:textId="77777777" w:rsidR="006D41CC" w:rsidRDefault="006D41CC">
      <w:pPr>
        <w:spacing w:beforeLines="50" w:afterLines="50" w:after="120"/>
        <w:rPr>
          <w:rFonts w:eastAsia="SimSun" w:cs="Times New Roman"/>
          <w:color w:val="000000"/>
          <w:szCs w:val="24"/>
          <w:lang w:eastAsia="zh-CN"/>
        </w:rPr>
      </w:pPr>
    </w:p>
    <w:sectPr w:rsidR="006D41CC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BE7C8" w14:textId="77777777" w:rsidR="00CA5781" w:rsidRDefault="00CA5781">
      <w:pPr>
        <w:spacing w:before="0" w:after="0" w:line="240" w:lineRule="auto"/>
      </w:pPr>
      <w:r>
        <w:separator/>
      </w:r>
    </w:p>
  </w:endnote>
  <w:endnote w:type="continuationSeparator" w:id="0">
    <w:p w14:paraId="252110B9" w14:textId="77777777" w:rsidR="00CA5781" w:rsidRDefault="00CA57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6E2C0" w14:textId="77777777" w:rsidR="006D41CC" w:rsidRDefault="00CA5781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8BC31" wp14:editId="76C869B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C6A98B" w14:textId="77777777" w:rsidR="006D41CC" w:rsidRDefault="00CA578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knen5xUCAAAl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83ECE" w14:textId="77777777" w:rsidR="006D41CC" w:rsidRDefault="00CA5781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18C30A8" wp14:editId="7A333FB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2DDCCD" w14:textId="77777777" w:rsidR="006D41CC" w:rsidRDefault="00CA578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XLnphhUCAAAn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EB72D" w14:textId="77777777" w:rsidR="00CA5781" w:rsidRDefault="00CA5781">
      <w:pPr>
        <w:spacing w:before="0" w:after="0" w:line="240" w:lineRule="auto"/>
      </w:pPr>
      <w:r>
        <w:separator/>
      </w:r>
    </w:p>
  </w:footnote>
  <w:footnote w:type="continuationSeparator" w:id="0">
    <w:p w14:paraId="78F76259" w14:textId="77777777" w:rsidR="00CA5781" w:rsidRDefault="00CA57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2B68" w14:textId="77777777" w:rsidR="006D41CC" w:rsidRDefault="00CA5781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46F0E" w14:textId="77777777" w:rsidR="006D41CC" w:rsidRDefault="00CA5781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B2079DF" wp14:editId="47F020F9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6DFB"/>
    <w:rsid w:val="001549D3"/>
    <w:rsid w:val="00160065"/>
    <w:rsid w:val="00177D84"/>
    <w:rsid w:val="001D7055"/>
    <w:rsid w:val="001F23B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0869"/>
    <w:rsid w:val="003D2F2D"/>
    <w:rsid w:val="00401590"/>
    <w:rsid w:val="004145D3"/>
    <w:rsid w:val="00443740"/>
    <w:rsid w:val="00447801"/>
    <w:rsid w:val="00452E9C"/>
    <w:rsid w:val="004735C8"/>
    <w:rsid w:val="004947A6"/>
    <w:rsid w:val="004961FF"/>
    <w:rsid w:val="004B377E"/>
    <w:rsid w:val="00517A89"/>
    <w:rsid w:val="005250F2"/>
    <w:rsid w:val="00571BDF"/>
    <w:rsid w:val="00593EEA"/>
    <w:rsid w:val="005A5EEE"/>
    <w:rsid w:val="006375C7"/>
    <w:rsid w:val="006517E6"/>
    <w:rsid w:val="00654E8F"/>
    <w:rsid w:val="00660D05"/>
    <w:rsid w:val="006820B1"/>
    <w:rsid w:val="006B7D14"/>
    <w:rsid w:val="006D41CC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F7EC6"/>
    <w:rsid w:val="009151AA"/>
    <w:rsid w:val="0093429D"/>
    <w:rsid w:val="00943573"/>
    <w:rsid w:val="00964134"/>
    <w:rsid w:val="00970F7D"/>
    <w:rsid w:val="00994A3D"/>
    <w:rsid w:val="009C2B12"/>
    <w:rsid w:val="00A174D9"/>
    <w:rsid w:val="00A4560B"/>
    <w:rsid w:val="00A63380"/>
    <w:rsid w:val="00AA4D24"/>
    <w:rsid w:val="00AB6715"/>
    <w:rsid w:val="00AD1587"/>
    <w:rsid w:val="00B1671E"/>
    <w:rsid w:val="00B25EB8"/>
    <w:rsid w:val="00B37F4D"/>
    <w:rsid w:val="00C52A7B"/>
    <w:rsid w:val="00C56BAF"/>
    <w:rsid w:val="00C679AA"/>
    <w:rsid w:val="00C75972"/>
    <w:rsid w:val="00CA5781"/>
    <w:rsid w:val="00CB6A2D"/>
    <w:rsid w:val="00CD066B"/>
    <w:rsid w:val="00CE4FEE"/>
    <w:rsid w:val="00D060CF"/>
    <w:rsid w:val="00D83D41"/>
    <w:rsid w:val="00DB59C3"/>
    <w:rsid w:val="00DC259A"/>
    <w:rsid w:val="00DE23E8"/>
    <w:rsid w:val="00E0509E"/>
    <w:rsid w:val="00E52377"/>
    <w:rsid w:val="00E537AD"/>
    <w:rsid w:val="00E64E17"/>
    <w:rsid w:val="00E866C9"/>
    <w:rsid w:val="00EA3496"/>
    <w:rsid w:val="00EA3D3C"/>
    <w:rsid w:val="00EC090A"/>
    <w:rsid w:val="00ED20B5"/>
    <w:rsid w:val="00F421A6"/>
    <w:rsid w:val="00F46900"/>
    <w:rsid w:val="00F61D89"/>
    <w:rsid w:val="00FE1D26"/>
    <w:rsid w:val="079923D1"/>
    <w:rsid w:val="306C6F3D"/>
    <w:rsid w:val="32E03E01"/>
    <w:rsid w:val="330974B2"/>
    <w:rsid w:val="44D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06D2"/>
  <w15:docId w15:val="{A5E04CCB-9315-4CA9-BB94-79799EDC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Florine</cp:lastModifiedBy>
  <cp:revision>14</cp:revision>
  <cp:lastPrinted>2013-10-03T12:51:00Z</cp:lastPrinted>
  <dcterms:created xsi:type="dcterms:W3CDTF">2018-11-23T08:58:00Z</dcterms:created>
  <dcterms:modified xsi:type="dcterms:W3CDTF">2021-03-01T16:39:00Z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