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83BB" w14:textId="2C8FC343" w:rsidR="00575ACE" w:rsidRDefault="00575ACE" w:rsidP="00651963">
      <w:pPr>
        <w:rPr>
          <w:rFonts w:ascii="Arial" w:hAnsi="Arial" w:cs="Arial"/>
          <w:b/>
          <w:sz w:val="24"/>
          <w:szCs w:val="24"/>
          <w:lang w:val="en-US"/>
        </w:rPr>
      </w:pPr>
      <w:r>
        <w:rPr>
          <w:rFonts w:ascii="Arial" w:hAnsi="Arial" w:cs="Arial"/>
          <w:bCs/>
          <w:sz w:val="24"/>
          <w:szCs w:val="24"/>
          <w:lang w:val="en-US"/>
        </w:rPr>
        <w:t xml:space="preserve">                                             </w:t>
      </w:r>
      <w:r w:rsidRPr="00881841">
        <w:rPr>
          <w:rFonts w:ascii="Arial" w:hAnsi="Arial" w:cs="Arial"/>
          <w:b/>
          <w:sz w:val="24"/>
          <w:szCs w:val="24"/>
          <w:lang w:val="en-US"/>
        </w:rPr>
        <w:t xml:space="preserve">Supplementary Data sheet </w:t>
      </w:r>
    </w:p>
    <w:p w14:paraId="2242BCFB" w14:textId="77777777" w:rsidR="00575ACE" w:rsidRDefault="00575ACE" w:rsidP="00651963">
      <w:pPr>
        <w:rPr>
          <w:rFonts w:ascii="Arial" w:hAnsi="Arial" w:cs="Arial"/>
          <w:b/>
          <w:sz w:val="24"/>
          <w:szCs w:val="24"/>
          <w:lang w:val="en-US"/>
        </w:rPr>
      </w:pPr>
    </w:p>
    <w:p w14:paraId="72ED621A" w14:textId="760ACCE2" w:rsidR="00575ACE" w:rsidRDefault="00575ACE" w:rsidP="00651963">
      <w:pPr>
        <w:rPr>
          <w:rFonts w:ascii="Arial" w:hAnsi="Arial" w:cs="Arial"/>
          <w:b/>
          <w:sz w:val="24"/>
          <w:szCs w:val="24"/>
          <w:lang w:val="en-US"/>
        </w:rPr>
      </w:pPr>
      <w:r>
        <w:rPr>
          <w:rFonts w:ascii="Arial" w:hAnsi="Arial" w:cs="Arial"/>
          <w:b/>
          <w:sz w:val="24"/>
          <w:szCs w:val="24"/>
          <w:lang w:val="en-US"/>
        </w:rPr>
        <w:t>Standardization of plasma sample collection and processing</w:t>
      </w:r>
    </w:p>
    <w:p w14:paraId="63A6E677" w14:textId="758B46C2" w:rsidR="00575ACE" w:rsidRDefault="00C523BA" w:rsidP="00881841">
      <w:pPr>
        <w:spacing w:line="360" w:lineRule="auto"/>
        <w:jc w:val="both"/>
        <w:rPr>
          <w:rFonts w:ascii="Arial" w:hAnsi="Arial" w:cs="Arial"/>
          <w:bCs/>
          <w:sz w:val="24"/>
          <w:szCs w:val="24"/>
          <w:lang w:val="en-US"/>
        </w:rPr>
      </w:pPr>
      <w:r w:rsidRPr="00DB0189">
        <w:rPr>
          <w:rFonts w:ascii="Arial" w:hAnsi="Arial" w:cs="Arial"/>
          <w:bCs/>
          <w:sz w:val="24"/>
          <w:szCs w:val="24"/>
        </w:rPr>
        <w:t>Standardize</w:t>
      </w:r>
      <w:r w:rsidR="000A7A9B">
        <w:rPr>
          <w:rFonts w:ascii="Arial" w:hAnsi="Arial" w:cs="Arial"/>
          <w:bCs/>
          <w:sz w:val="24"/>
          <w:szCs w:val="24"/>
        </w:rPr>
        <w:t>d</w:t>
      </w:r>
      <w:r w:rsidRPr="00DB0189">
        <w:rPr>
          <w:rFonts w:ascii="Arial" w:hAnsi="Arial" w:cs="Arial"/>
          <w:bCs/>
          <w:sz w:val="24"/>
          <w:szCs w:val="24"/>
        </w:rPr>
        <w:t xml:space="preserve"> blood collection and pre-analytical procedures should be performed. </w:t>
      </w:r>
      <w:r w:rsidR="00DB0189" w:rsidRPr="00DB0189">
        <w:rPr>
          <w:rFonts w:ascii="Arial" w:hAnsi="Arial" w:cs="Arial"/>
          <w:bCs/>
          <w:sz w:val="24"/>
          <w:szCs w:val="24"/>
          <w:lang w:val="en-US"/>
        </w:rPr>
        <w:t xml:space="preserve">This work was carried out during extreme lockdown time in Mumbai. Hence, several lab members were working simultaneously at Kasturba </w:t>
      </w:r>
      <w:r w:rsidR="00BA69A8">
        <w:rPr>
          <w:rFonts w:ascii="Arial" w:hAnsi="Arial" w:cs="Arial"/>
          <w:bCs/>
          <w:sz w:val="24"/>
          <w:szCs w:val="24"/>
          <w:lang w:val="en-US"/>
        </w:rPr>
        <w:t xml:space="preserve">hospital </w:t>
      </w:r>
      <w:r w:rsidR="00DB0189" w:rsidRPr="00DB0189">
        <w:rPr>
          <w:rFonts w:ascii="Arial" w:hAnsi="Arial" w:cs="Arial"/>
          <w:bCs/>
          <w:sz w:val="24"/>
          <w:szCs w:val="24"/>
          <w:lang w:val="en-US"/>
        </w:rPr>
        <w:t>and IIT</w:t>
      </w:r>
      <w:r w:rsidR="00E00827">
        <w:rPr>
          <w:rFonts w:ascii="Arial" w:hAnsi="Arial" w:cs="Arial"/>
          <w:bCs/>
          <w:sz w:val="24"/>
          <w:szCs w:val="24"/>
          <w:lang w:val="en-US"/>
        </w:rPr>
        <w:t xml:space="preserve"> </w:t>
      </w:r>
      <w:r w:rsidR="00DB0189" w:rsidRPr="00DB0189">
        <w:rPr>
          <w:rFonts w:ascii="Arial" w:hAnsi="Arial" w:cs="Arial"/>
          <w:bCs/>
          <w:sz w:val="24"/>
          <w:szCs w:val="24"/>
          <w:lang w:val="en-US"/>
        </w:rPr>
        <w:t>Bombay for immediate</w:t>
      </w:r>
      <w:r w:rsidR="00B81C0C">
        <w:rPr>
          <w:rFonts w:ascii="Arial" w:hAnsi="Arial" w:cs="Arial"/>
          <w:bCs/>
          <w:sz w:val="24"/>
          <w:szCs w:val="24"/>
          <w:lang w:val="en-US"/>
        </w:rPr>
        <w:t xml:space="preserve"> and careful processing of samples. The blood collection </w:t>
      </w:r>
      <w:r w:rsidR="006F7A67">
        <w:rPr>
          <w:rFonts w:ascii="Arial" w:hAnsi="Arial" w:cs="Arial"/>
          <w:bCs/>
          <w:sz w:val="24"/>
          <w:szCs w:val="24"/>
          <w:lang w:val="en-US"/>
        </w:rPr>
        <w:t xml:space="preserve">task was further divided into three steps namely, collection of blood from patients, separation of plasma and heat inactivation of the samples. </w:t>
      </w:r>
      <w:r w:rsidR="00D90F34">
        <w:rPr>
          <w:rFonts w:ascii="Arial" w:hAnsi="Arial" w:cs="Arial"/>
          <w:bCs/>
          <w:sz w:val="24"/>
          <w:szCs w:val="24"/>
          <w:lang w:val="en-US"/>
        </w:rPr>
        <w:t xml:space="preserve">One person in the hospital was allotted for careful monitoring of time and storage of the sample. </w:t>
      </w:r>
      <w:r w:rsidR="006F7A67">
        <w:rPr>
          <w:rFonts w:ascii="Arial" w:hAnsi="Arial" w:cs="Arial"/>
          <w:bCs/>
          <w:sz w:val="24"/>
          <w:szCs w:val="24"/>
          <w:lang w:val="en-US"/>
        </w:rPr>
        <w:t xml:space="preserve">The sample processing task was split into </w:t>
      </w:r>
      <w:r w:rsidR="000A7A9B">
        <w:rPr>
          <w:rFonts w:ascii="Arial" w:hAnsi="Arial" w:cs="Arial"/>
          <w:bCs/>
          <w:sz w:val="24"/>
          <w:szCs w:val="24"/>
          <w:lang w:val="en-US"/>
        </w:rPr>
        <w:t xml:space="preserve">the </w:t>
      </w:r>
      <w:r w:rsidR="006F7A67">
        <w:rPr>
          <w:rFonts w:ascii="Arial" w:hAnsi="Arial" w:cs="Arial"/>
          <w:bCs/>
          <w:sz w:val="24"/>
          <w:szCs w:val="24"/>
          <w:lang w:val="en-US"/>
        </w:rPr>
        <w:t xml:space="preserve">following task of optimization of the method, plasma depletion, digestion and desalting. </w:t>
      </w:r>
      <w:r w:rsidR="00D90F34">
        <w:rPr>
          <w:rFonts w:ascii="Arial" w:hAnsi="Arial" w:cs="Arial"/>
          <w:bCs/>
          <w:sz w:val="24"/>
          <w:szCs w:val="24"/>
          <w:lang w:val="en-US"/>
        </w:rPr>
        <w:t xml:space="preserve">Care was taken that </w:t>
      </w:r>
      <w:r w:rsidR="00736BD9">
        <w:rPr>
          <w:rFonts w:ascii="Arial" w:hAnsi="Arial" w:cs="Arial"/>
          <w:bCs/>
          <w:sz w:val="24"/>
          <w:szCs w:val="24"/>
          <w:lang w:val="en-US"/>
        </w:rPr>
        <w:t xml:space="preserve">each task was performed by </w:t>
      </w:r>
      <w:r w:rsidR="000A7A9B">
        <w:rPr>
          <w:rFonts w:ascii="Arial" w:hAnsi="Arial" w:cs="Arial"/>
          <w:bCs/>
          <w:sz w:val="24"/>
          <w:szCs w:val="24"/>
          <w:lang w:val="en-US"/>
        </w:rPr>
        <w:t xml:space="preserve">a </w:t>
      </w:r>
      <w:r w:rsidR="00736BD9">
        <w:rPr>
          <w:rFonts w:ascii="Arial" w:hAnsi="Arial" w:cs="Arial"/>
          <w:bCs/>
          <w:sz w:val="24"/>
          <w:szCs w:val="24"/>
          <w:lang w:val="en-US"/>
        </w:rPr>
        <w:t xml:space="preserve">single person and was consistent throughout. </w:t>
      </w:r>
      <w:r w:rsidR="00E00827">
        <w:rPr>
          <w:rFonts w:ascii="Arial" w:hAnsi="Arial" w:cs="Arial"/>
          <w:bCs/>
          <w:sz w:val="24"/>
          <w:szCs w:val="24"/>
          <w:lang w:val="en-US"/>
        </w:rPr>
        <w:t>The optimization of plasma sample</w:t>
      </w:r>
      <w:r w:rsidR="000A7A9B">
        <w:rPr>
          <w:rFonts w:ascii="Arial" w:hAnsi="Arial" w:cs="Arial"/>
          <w:bCs/>
          <w:sz w:val="24"/>
          <w:szCs w:val="24"/>
          <w:lang w:val="en-US"/>
        </w:rPr>
        <w:t>s</w:t>
      </w:r>
      <w:r w:rsidR="00E00827">
        <w:rPr>
          <w:rFonts w:ascii="Arial" w:hAnsi="Arial" w:cs="Arial"/>
          <w:bCs/>
          <w:sz w:val="24"/>
          <w:szCs w:val="24"/>
          <w:lang w:val="en-US"/>
        </w:rPr>
        <w:t xml:space="preserve"> for MS analysis was done using previously available samples in the lab. </w:t>
      </w:r>
      <w:r w:rsidR="00736BD9">
        <w:rPr>
          <w:rFonts w:ascii="Arial" w:hAnsi="Arial" w:cs="Arial"/>
          <w:bCs/>
          <w:sz w:val="24"/>
          <w:szCs w:val="24"/>
          <w:lang w:val="en-US"/>
        </w:rPr>
        <w:t xml:space="preserve">The </w:t>
      </w:r>
      <w:r w:rsidR="0079031F">
        <w:rPr>
          <w:rFonts w:ascii="Arial" w:hAnsi="Arial" w:cs="Arial"/>
          <w:bCs/>
          <w:sz w:val="24"/>
          <w:szCs w:val="24"/>
          <w:lang w:val="en-US"/>
        </w:rPr>
        <w:t>heat</w:t>
      </w:r>
      <w:r w:rsidR="000A7A9B">
        <w:rPr>
          <w:rFonts w:ascii="Arial" w:hAnsi="Arial" w:cs="Arial"/>
          <w:bCs/>
          <w:sz w:val="24"/>
          <w:szCs w:val="24"/>
          <w:lang w:val="en-US"/>
        </w:rPr>
        <w:t>-</w:t>
      </w:r>
      <w:r w:rsidR="0079031F">
        <w:rPr>
          <w:rFonts w:ascii="Arial" w:hAnsi="Arial" w:cs="Arial"/>
          <w:bCs/>
          <w:sz w:val="24"/>
          <w:szCs w:val="24"/>
          <w:lang w:val="en-US"/>
        </w:rPr>
        <w:t xml:space="preserve">inactivated plasma </w:t>
      </w:r>
      <w:r w:rsidR="00736BD9">
        <w:rPr>
          <w:rFonts w:ascii="Arial" w:hAnsi="Arial" w:cs="Arial"/>
          <w:bCs/>
          <w:sz w:val="24"/>
          <w:szCs w:val="24"/>
          <w:lang w:val="en-US"/>
        </w:rPr>
        <w:t>samples were transported in random batches to IIT Bombay from Kasturba Hospital</w:t>
      </w:r>
      <w:r w:rsidR="003B6E2E">
        <w:rPr>
          <w:rFonts w:ascii="Arial" w:hAnsi="Arial" w:cs="Arial"/>
          <w:bCs/>
          <w:sz w:val="24"/>
          <w:szCs w:val="24"/>
          <w:lang w:val="en-US"/>
        </w:rPr>
        <w:t>, Mumbai</w:t>
      </w:r>
      <w:r w:rsidR="00736BD9">
        <w:rPr>
          <w:rFonts w:ascii="Arial" w:hAnsi="Arial" w:cs="Arial"/>
          <w:bCs/>
          <w:sz w:val="24"/>
          <w:szCs w:val="24"/>
          <w:lang w:val="en-US"/>
        </w:rPr>
        <w:t>. The samples were immediately processed for mass-spectrometry analysis</w:t>
      </w:r>
      <w:r w:rsidR="00E00827">
        <w:rPr>
          <w:rFonts w:ascii="Arial" w:hAnsi="Arial" w:cs="Arial"/>
          <w:bCs/>
          <w:sz w:val="24"/>
          <w:szCs w:val="24"/>
          <w:lang w:val="en-US"/>
        </w:rPr>
        <w:t xml:space="preserve"> and the clinical details w</w:t>
      </w:r>
      <w:r w:rsidR="000A7A9B">
        <w:rPr>
          <w:rFonts w:ascii="Arial" w:hAnsi="Arial" w:cs="Arial"/>
          <w:bCs/>
          <w:sz w:val="24"/>
          <w:szCs w:val="24"/>
          <w:lang w:val="en-US"/>
        </w:rPr>
        <w:t>ere</w:t>
      </w:r>
      <w:r w:rsidR="00E00827">
        <w:rPr>
          <w:rFonts w:ascii="Arial" w:hAnsi="Arial" w:cs="Arial"/>
          <w:bCs/>
          <w:sz w:val="24"/>
          <w:szCs w:val="24"/>
          <w:lang w:val="en-US"/>
        </w:rPr>
        <w:t xml:space="preserve"> available only after processing. </w:t>
      </w:r>
      <w:r w:rsidR="00076499">
        <w:rPr>
          <w:rFonts w:ascii="Arial" w:hAnsi="Arial" w:cs="Arial"/>
          <w:bCs/>
          <w:sz w:val="24"/>
          <w:szCs w:val="24"/>
          <w:lang w:val="en-US"/>
        </w:rPr>
        <w:t xml:space="preserve">Although no randomization was performed, the sample processing was unbiased considering it was </w:t>
      </w:r>
      <w:r w:rsidR="000A7A9B">
        <w:rPr>
          <w:rFonts w:ascii="Arial" w:hAnsi="Arial" w:cs="Arial"/>
          <w:bCs/>
          <w:sz w:val="24"/>
          <w:szCs w:val="24"/>
          <w:lang w:val="en-US"/>
        </w:rPr>
        <w:t>a</w:t>
      </w:r>
      <w:r w:rsidR="00076499">
        <w:rPr>
          <w:rFonts w:ascii="Arial" w:hAnsi="Arial" w:cs="Arial"/>
          <w:bCs/>
          <w:sz w:val="24"/>
          <w:szCs w:val="24"/>
          <w:lang w:val="en-US"/>
        </w:rPr>
        <w:t xml:space="preserve"> blinded study. </w:t>
      </w:r>
    </w:p>
    <w:p w14:paraId="136D6FCC" w14:textId="77777777" w:rsidR="0079031F" w:rsidRDefault="0079031F" w:rsidP="00881841">
      <w:pPr>
        <w:spacing w:line="360" w:lineRule="auto"/>
        <w:rPr>
          <w:rFonts w:ascii="Arial" w:hAnsi="Arial" w:cs="Arial"/>
          <w:bCs/>
          <w:sz w:val="24"/>
          <w:szCs w:val="24"/>
          <w:lang w:val="en-US"/>
        </w:rPr>
      </w:pPr>
    </w:p>
    <w:p w14:paraId="4611E078" w14:textId="77777777" w:rsidR="0079031F" w:rsidRDefault="0079031F" w:rsidP="00651963">
      <w:pPr>
        <w:rPr>
          <w:rFonts w:ascii="Arial" w:hAnsi="Arial" w:cs="Arial"/>
          <w:bCs/>
          <w:sz w:val="24"/>
          <w:szCs w:val="24"/>
          <w:lang w:val="en-US"/>
        </w:rPr>
      </w:pPr>
    </w:p>
    <w:p w14:paraId="614BDE7E" w14:textId="77777777" w:rsidR="0079031F" w:rsidRDefault="0079031F" w:rsidP="00651963">
      <w:pPr>
        <w:rPr>
          <w:rFonts w:ascii="Arial" w:hAnsi="Arial" w:cs="Arial"/>
          <w:bCs/>
          <w:sz w:val="24"/>
          <w:szCs w:val="24"/>
          <w:lang w:val="en-US"/>
        </w:rPr>
      </w:pPr>
    </w:p>
    <w:p w14:paraId="3699820D" w14:textId="77777777" w:rsidR="0079031F" w:rsidRDefault="0079031F" w:rsidP="00651963">
      <w:pPr>
        <w:rPr>
          <w:rFonts w:ascii="Arial" w:hAnsi="Arial" w:cs="Arial"/>
          <w:bCs/>
          <w:sz w:val="24"/>
          <w:szCs w:val="24"/>
          <w:lang w:val="en-US"/>
        </w:rPr>
      </w:pPr>
    </w:p>
    <w:p w14:paraId="51576A7C" w14:textId="77777777" w:rsidR="0079031F" w:rsidRDefault="0079031F" w:rsidP="00651963">
      <w:pPr>
        <w:rPr>
          <w:rFonts w:ascii="Arial" w:hAnsi="Arial" w:cs="Arial"/>
          <w:bCs/>
          <w:sz w:val="24"/>
          <w:szCs w:val="24"/>
          <w:lang w:val="en-US"/>
        </w:rPr>
      </w:pPr>
    </w:p>
    <w:p w14:paraId="20BA5922" w14:textId="77777777" w:rsidR="0079031F" w:rsidRDefault="0079031F" w:rsidP="00651963">
      <w:pPr>
        <w:rPr>
          <w:rFonts w:ascii="Arial" w:hAnsi="Arial" w:cs="Arial"/>
          <w:bCs/>
          <w:sz w:val="24"/>
          <w:szCs w:val="24"/>
          <w:lang w:val="en-US"/>
        </w:rPr>
      </w:pPr>
    </w:p>
    <w:p w14:paraId="45454E99" w14:textId="77777777" w:rsidR="0079031F" w:rsidRDefault="0079031F" w:rsidP="00651963">
      <w:pPr>
        <w:rPr>
          <w:rFonts w:ascii="Arial" w:hAnsi="Arial" w:cs="Arial"/>
          <w:bCs/>
          <w:sz w:val="24"/>
          <w:szCs w:val="24"/>
          <w:lang w:val="en-US"/>
        </w:rPr>
      </w:pPr>
    </w:p>
    <w:p w14:paraId="04DA9E9A" w14:textId="77777777" w:rsidR="0079031F" w:rsidRDefault="0079031F" w:rsidP="00651963">
      <w:pPr>
        <w:rPr>
          <w:rFonts w:ascii="Arial" w:hAnsi="Arial" w:cs="Arial"/>
          <w:bCs/>
          <w:sz w:val="24"/>
          <w:szCs w:val="24"/>
          <w:lang w:val="en-US"/>
        </w:rPr>
      </w:pPr>
    </w:p>
    <w:p w14:paraId="5FF50E44" w14:textId="77777777" w:rsidR="0079031F" w:rsidRDefault="0079031F" w:rsidP="00651963">
      <w:pPr>
        <w:rPr>
          <w:rFonts w:ascii="Arial" w:hAnsi="Arial" w:cs="Arial"/>
          <w:bCs/>
          <w:sz w:val="24"/>
          <w:szCs w:val="24"/>
          <w:lang w:val="en-US"/>
        </w:rPr>
      </w:pPr>
    </w:p>
    <w:p w14:paraId="1491B0F6" w14:textId="77777777" w:rsidR="0079031F" w:rsidRDefault="0079031F" w:rsidP="00651963">
      <w:pPr>
        <w:rPr>
          <w:rFonts w:ascii="Arial" w:hAnsi="Arial" w:cs="Arial"/>
          <w:bCs/>
          <w:sz w:val="24"/>
          <w:szCs w:val="24"/>
          <w:lang w:val="en-US"/>
        </w:rPr>
      </w:pPr>
    </w:p>
    <w:p w14:paraId="5F03D791" w14:textId="77777777" w:rsidR="0079031F" w:rsidRDefault="0079031F" w:rsidP="00651963">
      <w:pPr>
        <w:rPr>
          <w:rFonts w:ascii="Arial" w:hAnsi="Arial" w:cs="Arial"/>
          <w:bCs/>
          <w:sz w:val="24"/>
          <w:szCs w:val="24"/>
          <w:lang w:val="en-US"/>
        </w:rPr>
      </w:pPr>
    </w:p>
    <w:p w14:paraId="74BA0657" w14:textId="77777777" w:rsidR="0079031F" w:rsidRDefault="0079031F" w:rsidP="00651963">
      <w:pPr>
        <w:rPr>
          <w:rFonts w:ascii="Arial" w:hAnsi="Arial" w:cs="Arial"/>
          <w:bCs/>
          <w:sz w:val="24"/>
          <w:szCs w:val="24"/>
          <w:lang w:val="en-US"/>
        </w:rPr>
      </w:pPr>
    </w:p>
    <w:p w14:paraId="488D8546" w14:textId="77777777" w:rsidR="0079031F" w:rsidRDefault="0079031F" w:rsidP="00651963">
      <w:pPr>
        <w:rPr>
          <w:rFonts w:ascii="Arial" w:hAnsi="Arial" w:cs="Arial"/>
          <w:bCs/>
          <w:sz w:val="24"/>
          <w:szCs w:val="24"/>
          <w:lang w:val="en-US"/>
        </w:rPr>
      </w:pPr>
    </w:p>
    <w:p w14:paraId="14BC2868" w14:textId="77777777" w:rsidR="0079031F" w:rsidRDefault="0079031F" w:rsidP="00651963">
      <w:pPr>
        <w:rPr>
          <w:rFonts w:ascii="Arial" w:hAnsi="Arial" w:cs="Arial"/>
          <w:bCs/>
          <w:sz w:val="24"/>
          <w:szCs w:val="24"/>
          <w:lang w:val="en-US"/>
        </w:rPr>
      </w:pPr>
    </w:p>
    <w:p w14:paraId="61DA8CDC" w14:textId="77777777" w:rsidR="002C0605" w:rsidRDefault="002C0605" w:rsidP="00651963">
      <w:pPr>
        <w:rPr>
          <w:rFonts w:ascii="Arial" w:hAnsi="Arial" w:cs="Arial"/>
          <w:bCs/>
          <w:sz w:val="24"/>
          <w:szCs w:val="24"/>
          <w:lang w:val="en-US"/>
        </w:rPr>
      </w:pPr>
    </w:p>
    <w:p w14:paraId="6A22CB35" w14:textId="6F73F67C" w:rsidR="00651963" w:rsidRPr="00B64CC7" w:rsidRDefault="00651963" w:rsidP="00651963">
      <w:pPr>
        <w:rPr>
          <w:rFonts w:ascii="Arial" w:hAnsi="Arial" w:cs="Arial"/>
          <w:bCs/>
          <w:sz w:val="24"/>
          <w:szCs w:val="24"/>
          <w:u w:val="single"/>
          <w:lang w:val="en-US"/>
        </w:rPr>
      </w:pPr>
      <w:r w:rsidRPr="00B64CC7">
        <w:rPr>
          <w:rFonts w:ascii="Arial" w:hAnsi="Arial" w:cs="Arial"/>
          <w:bCs/>
          <w:sz w:val="24"/>
          <w:szCs w:val="24"/>
          <w:lang w:val="en-US"/>
        </w:rPr>
        <w:t>Supplementary Figure-S1</w:t>
      </w:r>
    </w:p>
    <w:p w14:paraId="2B49832D" w14:textId="40AE62CB" w:rsidR="00395522" w:rsidRPr="00B64CC7" w:rsidRDefault="008F7B01">
      <w:pPr>
        <w:rPr>
          <w:rFonts w:ascii="Arial" w:hAnsi="Arial" w:cs="Arial"/>
          <w:sz w:val="24"/>
          <w:szCs w:val="24"/>
        </w:rPr>
      </w:pPr>
      <w:r w:rsidRPr="00B64CC7">
        <w:rPr>
          <w:rFonts w:ascii="Arial" w:hAnsi="Arial" w:cs="Arial"/>
          <w:noProof/>
          <w:sz w:val="24"/>
          <w:szCs w:val="24"/>
          <w:lang w:eastAsia="en-IN"/>
        </w:rPr>
        <w:drawing>
          <wp:inline distT="0" distB="0" distL="0" distR="0" wp14:anchorId="7D10D2EB" wp14:editId="0EFEBB2A">
            <wp:extent cx="5731510" cy="5731510"/>
            <wp:effectExtent l="0" t="0" r="2540" b="2540"/>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615F1CD" w14:textId="567720E6" w:rsidR="00651963" w:rsidRPr="00B64CC7" w:rsidRDefault="00651963">
      <w:pPr>
        <w:rPr>
          <w:rFonts w:ascii="Arial" w:hAnsi="Arial" w:cs="Arial"/>
          <w:sz w:val="24"/>
          <w:szCs w:val="24"/>
        </w:rPr>
      </w:pPr>
      <w:r w:rsidRPr="00B64CC7">
        <w:rPr>
          <w:rFonts w:ascii="Arial" w:hAnsi="Arial" w:cs="Arial"/>
          <w:noProof/>
          <w:sz w:val="24"/>
          <w:szCs w:val="24"/>
          <w:lang w:eastAsia="en-IN"/>
        </w:rPr>
        <mc:AlternateContent>
          <mc:Choice Requires="wps">
            <w:drawing>
              <wp:anchor distT="0" distB="0" distL="114300" distR="114300" simplePos="0" relativeHeight="251658240" behindDoc="0" locked="0" layoutInCell="1" allowOverlap="1" wp14:anchorId="28277E2E" wp14:editId="54313606">
                <wp:simplePos x="0" y="0"/>
                <wp:positionH relativeFrom="column">
                  <wp:posOffset>43132</wp:posOffset>
                </wp:positionH>
                <wp:positionV relativeFrom="paragraph">
                  <wp:posOffset>90889</wp:posOffset>
                </wp:positionV>
                <wp:extent cx="5710687" cy="750498"/>
                <wp:effectExtent l="0" t="0" r="4445" b="0"/>
                <wp:wrapNone/>
                <wp:docPr id="2" name="Text Box 2"/>
                <wp:cNvGraphicFramePr/>
                <a:graphic xmlns:a="http://schemas.openxmlformats.org/drawingml/2006/main">
                  <a:graphicData uri="http://schemas.microsoft.com/office/word/2010/wordprocessingShape">
                    <wps:wsp>
                      <wps:cNvSpPr txBox="1"/>
                      <wps:spPr>
                        <a:xfrm>
                          <a:off x="0" y="0"/>
                          <a:ext cx="5710687" cy="750498"/>
                        </a:xfrm>
                        <a:prstGeom prst="rect">
                          <a:avLst/>
                        </a:prstGeom>
                        <a:solidFill>
                          <a:schemeClr val="lt1"/>
                        </a:solidFill>
                        <a:ln w="6350">
                          <a:noFill/>
                        </a:ln>
                      </wps:spPr>
                      <wps:txbx>
                        <w:txbxContent>
                          <w:p w14:paraId="17270F38" w14:textId="6A9F0F17" w:rsidR="00651963" w:rsidRPr="00856AC5" w:rsidRDefault="00B64CC7" w:rsidP="00651963">
                            <w:pPr>
                              <w:rPr>
                                <w:rFonts w:ascii="Arial" w:hAnsi="Arial" w:cs="Arial"/>
                                <w:sz w:val="24"/>
                                <w:szCs w:val="24"/>
                              </w:rPr>
                            </w:pPr>
                            <w:r>
                              <w:rPr>
                                <w:rFonts w:ascii="Arial" w:hAnsi="Arial" w:cs="Arial"/>
                                <w:sz w:val="24"/>
                                <w:szCs w:val="24"/>
                                <w:lang w:val="en-US"/>
                              </w:rPr>
                              <w:t>Figure-S1:</w:t>
                            </w:r>
                            <w:r w:rsidR="00651963" w:rsidRPr="00856AC5">
                              <w:rPr>
                                <w:rFonts w:ascii="Arial" w:hAnsi="Arial" w:cs="Arial"/>
                                <w:sz w:val="24"/>
                                <w:szCs w:val="24"/>
                                <w:lang w:val="en-US"/>
                              </w:rPr>
                              <w:t xml:space="preserve"> </w:t>
                            </w:r>
                            <w:r w:rsidR="00DB76A9">
                              <w:rPr>
                                <w:rFonts w:ascii="Arial" w:hAnsi="Arial" w:cs="Arial"/>
                                <w:sz w:val="24"/>
                                <w:szCs w:val="24"/>
                                <w:lang w:val="en-US"/>
                              </w:rPr>
                              <w:t xml:space="preserve">Figure representing the </w:t>
                            </w:r>
                            <w:r w:rsidR="00651963">
                              <w:rPr>
                                <w:rFonts w:ascii="Arial" w:hAnsi="Arial" w:cs="Arial"/>
                                <w:sz w:val="24"/>
                                <w:szCs w:val="24"/>
                              </w:rPr>
                              <w:t xml:space="preserve">Correlation matrix of </w:t>
                            </w:r>
                            <w:r w:rsidR="00DB76A9">
                              <w:rPr>
                                <w:rFonts w:ascii="Arial" w:hAnsi="Arial" w:cs="Arial"/>
                                <w:sz w:val="24"/>
                                <w:szCs w:val="24"/>
                              </w:rPr>
                              <w:t>total 74 plasma sample of</w:t>
                            </w:r>
                            <w:r w:rsidR="00651963">
                              <w:rPr>
                                <w:rFonts w:ascii="Arial" w:hAnsi="Arial" w:cs="Arial"/>
                                <w:sz w:val="24"/>
                                <w:szCs w:val="24"/>
                              </w:rPr>
                              <w:t xml:space="preserve"> COVID-19 patients</w:t>
                            </w:r>
                            <w:r w:rsidR="00DB76A9">
                              <w:rPr>
                                <w:rFonts w:ascii="Arial" w:hAnsi="Arial" w:cs="Arial"/>
                                <w:sz w:val="24"/>
                                <w:szCs w:val="24"/>
                              </w:rPr>
                              <w:t xml:space="preserve"> including Negative- 20 patients, Non-Severe- 18 patients and Severe-36 patients</w:t>
                            </w:r>
                          </w:p>
                          <w:p w14:paraId="7FDAAD51" w14:textId="1F003285" w:rsidR="00651963" w:rsidRDefault="00651963"/>
                          <w:p w14:paraId="659ED6F4" w14:textId="77777777" w:rsidR="00651963" w:rsidRDefault="00651963"/>
                          <w:p w14:paraId="65DE2B6A" w14:textId="173476EC" w:rsidR="00651963" w:rsidRDefault="00651963"/>
                          <w:p w14:paraId="52C30769" w14:textId="77777777" w:rsidR="00651963" w:rsidRDefault="006519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77E2E" id="_x0000_t202" coordsize="21600,21600" o:spt="202" path="m,l,21600r21600,l21600,xe">
                <v:stroke joinstyle="miter"/>
                <v:path gradientshapeok="t" o:connecttype="rect"/>
              </v:shapetype>
              <v:shape id="Text Box 2" o:spid="_x0000_s1026" type="#_x0000_t202" style="position:absolute;margin-left:3.4pt;margin-top:7.15pt;width:449.65pt;height:5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2QgIAAHkEAAAOAAAAZHJzL2Uyb0RvYy54bWysVE2P2jAQvVfqf7B8LwmUr40IK8qKqtJq&#10;dyWo9mwcm0RyPK5tSOiv79gJLN32VPVixjOT53nzZljct7UiJ2FdBTqnw0FKidAcikofcvp9t/k0&#10;p8R5pgumQIucnoWj98uPHxaNycQISlCFsARBtMsak9PSe5MlieOlqJkbgBEagxJszTxe7SEpLGsQ&#10;vVbJKE2nSQO2MBa4cA69D12QLiO+lIL7Zymd8ETlFGvz8bTx3IczWS5YdrDMlBXvy2D/UEXNKo2P&#10;XqEemGfkaKs/oOqKW3Ag/YBDnYCUFReRA7IZpu/YbEtmROSCzXHm2ib3/2D50+nFkqrI6YgSzWqU&#10;aCdaT75AS0ahO41xGSZtDab5Ft2o8sXv0BlIt9LW4RfpEIxjn8/X3gYwjs7JbJhO5zNKOMZmk3R8&#10;Nw8wydvXxjr/VUBNgpFTi9rFlrLTo/Nd6iUlPOZAVcWmUipewryItbLkxFBp5WONCP5bltKkyen0&#10;8ySNwBrC5x2y0lhL4NpxCpZv923fgD0UZ+RvoZsfZ/imwiIfmfMvzOLAIGVcAv+Mh1SAj0BvUVKC&#10;/fk3f8hHHTFKSYMDmFP348isoER906jw3XA8DhMbL+PJbIQXexvZ30b0sV4DMh/iuhkezZDv1cWU&#10;FupX3JVVeBVDTHN8O6f+Yq59txa4a1ysVjEJZ9Qw/6i3hgfo0Okgwa59Zdb0OnlU+Akuo8qyd3J1&#10;ueFLDaujB1lFLUODu672fcf5jtPQ72JYoNt7zHr7x1j+AgAA//8DAFBLAwQUAAYACAAAACEAj3GN&#10;DN8AAAAIAQAADwAAAGRycy9kb3ducmV2LnhtbEyPwU7DMBBE70j8g7WVuCDqtKGhhDgVQkAlbjRQ&#10;xM2Nt0lEvI5iNwl/z3KC48ysZt5mm8m2YsDeN44ULOYRCKTSmYYqBW/F09UahA+ajG4doYJv9LDJ&#10;z88ynRo30isOu1AJLiGfagV1CF0qpS9rtNrPXYfE2dH1VgeWfSVNr0cut61cRlEirW6IF2rd4UON&#10;5dfuZBV8XlYfL356fh/jVdw9bofiZm8KpS5m0/0diIBT+DuGX3xGh5yZDu5ExotWQcLgge3rGATH&#10;t1GyAHFgI16uQOaZ/P9A/gMAAP//AwBQSwECLQAUAAYACAAAACEAtoM4kv4AAADhAQAAEwAAAAAA&#10;AAAAAAAAAAAAAAAAW0NvbnRlbnRfVHlwZXNdLnhtbFBLAQItABQABgAIAAAAIQA4/SH/1gAAAJQB&#10;AAALAAAAAAAAAAAAAAAAAC8BAABfcmVscy8ucmVsc1BLAQItABQABgAIAAAAIQCHTM/2QgIAAHkE&#10;AAAOAAAAAAAAAAAAAAAAAC4CAABkcnMvZTJvRG9jLnhtbFBLAQItABQABgAIAAAAIQCPcY0M3wAA&#10;AAgBAAAPAAAAAAAAAAAAAAAAAJwEAABkcnMvZG93bnJldi54bWxQSwUGAAAAAAQABADzAAAAqAUA&#10;AAAA&#10;" fillcolor="white [3201]" stroked="f" strokeweight=".5pt">
                <v:textbox>
                  <w:txbxContent>
                    <w:p w14:paraId="17270F38" w14:textId="6A9F0F17" w:rsidR="00651963" w:rsidRPr="00856AC5" w:rsidRDefault="00B64CC7" w:rsidP="00651963">
                      <w:pPr>
                        <w:rPr>
                          <w:rFonts w:ascii="Arial" w:hAnsi="Arial" w:cs="Arial"/>
                          <w:sz w:val="24"/>
                          <w:szCs w:val="24"/>
                        </w:rPr>
                      </w:pPr>
                      <w:r>
                        <w:rPr>
                          <w:rFonts w:ascii="Arial" w:hAnsi="Arial" w:cs="Arial"/>
                          <w:sz w:val="24"/>
                          <w:szCs w:val="24"/>
                          <w:lang w:val="en-US"/>
                        </w:rPr>
                        <w:t>Figure-S1:</w:t>
                      </w:r>
                      <w:r w:rsidR="00651963" w:rsidRPr="00856AC5">
                        <w:rPr>
                          <w:rFonts w:ascii="Arial" w:hAnsi="Arial" w:cs="Arial"/>
                          <w:sz w:val="24"/>
                          <w:szCs w:val="24"/>
                          <w:lang w:val="en-US"/>
                        </w:rPr>
                        <w:t xml:space="preserve"> </w:t>
                      </w:r>
                      <w:r w:rsidR="00DB76A9">
                        <w:rPr>
                          <w:rFonts w:ascii="Arial" w:hAnsi="Arial" w:cs="Arial"/>
                          <w:sz w:val="24"/>
                          <w:szCs w:val="24"/>
                          <w:lang w:val="en-US"/>
                        </w:rPr>
                        <w:t xml:space="preserve">Figure representing the </w:t>
                      </w:r>
                      <w:r w:rsidR="00651963">
                        <w:rPr>
                          <w:rFonts w:ascii="Arial" w:hAnsi="Arial" w:cs="Arial"/>
                          <w:sz w:val="24"/>
                          <w:szCs w:val="24"/>
                        </w:rPr>
                        <w:t xml:space="preserve">Correlation matrix of </w:t>
                      </w:r>
                      <w:r w:rsidR="00DB76A9">
                        <w:rPr>
                          <w:rFonts w:ascii="Arial" w:hAnsi="Arial" w:cs="Arial"/>
                          <w:sz w:val="24"/>
                          <w:szCs w:val="24"/>
                        </w:rPr>
                        <w:t>total 74 plasma sample of</w:t>
                      </w:r>
                      <w:r w:rsidR="00651963">
                        <w:rPr>
                          <w:rFonts w:ascii="Arial" w:hAnsi="Arial" w:cs="Arial"/>
                          <w:sz w:val="24"/>
                          <w:szCs w:val="24"/>
                        </w:rPr>
                        <w:t xml:space="preserve"> COVID-19 patients</w:t>
                      </w:r>
                      <w:r w:rsidR="00DB76A9">
                        <w:rPr>
                          <w:rFonts w:ascii="Arial" w:hAnsi="Arial" w:cs="Arial"/>
                          <w:sz w:val="24"/>
                          <w:szCs w:val="24"/>
                        </w:rPr>
                        <w:t xml:space="preserve"> including Negative- 20 patients, Non-Severe- 18 patients and Severe-36 patients</w:t>
                      </w:r>
                    </w:p>
                    <w:p w14:paraId="7FDAAD51" w14:textId="1F003285" w:rsidR="00651963" w:rsidRDefault="00651963"/>
                    <w:p w14:paraId="659ED6F4" w14:textId="77777777" w:rsidR="00651963" w:rsidRDefault="00651963"/>
                    <w:p w14:paraId="65DE2B6A" w14:textId="173476EC" w:rsidR="00651963" w:rsidRDefault="00651963"/>
                    <w:p w14:paraId="52C30769" w14:textId="77777777" w:rsidR="00651963" w:rsidRDefault="00651963"/>
                  </w:txbxContent>
                </v:textbox>
              </v:shape>
            </w:pict>
          </mc:Fallback>
        </mc:AlternateContent>
      </w:r>
    </w:p>
    <w:p w14:paraId="3335EED9" w14:textId="7DA3B8B0" w:rsidR="00651963" w:rsidRPr="00B64CC7" w:rsidRDefault="00651963" w:rsidP="00651963">
      <w:pPr>
        <w:rPr>
          <w:rFonts w:ascii="Arial" w:hAnsi="Arial" w:cs="Arial"/>
          <w:sz w:val="24"/>
          <w:szCs w:val="24"/>
        </w:rPr>
      </w:pPr>
    </w:p>
    <w:p w14:paraId="0CF125DC" w14:textId="1A462E62" w:rsidR="00651963" w:rsidRPr="00B64CC7" w:rsidRDefault="00651963" w:rsidP="00651963">
      <w:pPr>
        <w:rPr>
          <w:rFonts w:ascii="Arial" w:hAnsi="Arial" w:cs="Arial"/>
          <w:sz w:val="24"/>
          <w:szCs w:val="24"/>
        </w:rPr>
      </w:pPr>
    </w:p>
    <w:p w14:paraId="116E27B1" w14:textId="49F56CB8" w:rsidR="00651963" w:rsidRPr="00B64CC7" w:rsidRDefault="00651963" w:rsidP="00651963">
      <w:pPr>
        <w:rPr>
          <w:rFonts w:ascii="Arial" w:hAnsi="Arial" w:cs="Arial"/>
          <w:sz w:val="24"/>
          <w:szCs w:val="24"/>
        </w:rPr>
      </w:pPr>
    </w:p>
    <w:p w14:paraId="6758AA41" w14:textId="4F887088" w:rsidR="00651963" w:rsidRPr="00B64CC7" w:rsidRDefault="00651963" w:rsidP="00651963">
      <w:pPr>
        <w:rPr>
          <w:rFonts w:ascii="Arial" w:hAnsi="Arial" w:cs="Arial"/>
          <w:sz w:val="24"/>
          <w:szCs w:val="24"/>
        </w:rPr>
      </w:pPr>
    </w:p>
    <w:p w14:paraId="4051E0FB" w14:textId="77777777" w:rsidR="00651963" w:rsidRPr="00B64CC7" w:rsidRDefault="00651963" w:rsidP="00651963">
      <w:pPr>
        <w:rPr>
          <w:rFonts w:ascii="Arial" w:hAnsi="Arial" w:cs="Arial"/>
          <w:sz w:val="24"/>
          <w:szCs w:val="24"/>
        </w:rPr>
      </w:pPr>
    </w:p>
    <w:p w14:paraId="0C261952" w14:textId="2CA6200E" w:rsidR="00651963" w:rsidRPr="00B64CC7" w:rsidRDefault="00651963" w:rsidP="00651963">
      <w:pPr>
        <w:rPr>
          <w:rFonts w:ascii="Arial" w:hAnsi="Arial" w:cs="Arial"/>
          <w:sz w:val="24"/>
          <w:szCs w:val="24"/>
        </w:rPr>
      </w:pPr>
    </w:p>
    <w:p w14:paraId="62431634" w14:textId="77777777" w:rsidR="007F4185" w:rsidRPr="00B64CC7" w:rsidRDefault="007F4185">
      <w:pPr>
        <w:spacing w:after="160" w:line="259" w:lineRule="auto"/>
        <w:rPr>
          <w:rFonts w:ascii="Arial" w:hAnsi="Arial" w:cs="Arial"/>
          <w:bCs/>
          <w:sz w:val="24"/>
          <w:szCs w:val="24"/>
          <w:lang w:val="en-US"/>
        </w:rPr>
      </w:pPr>
      <w:r w:rsidRPr="00B64CC7">
        <w:rPr>
          <w:rFonts w:ascii="Arial" w:hAnsi="Arial" w:cs="Arial"/>
          <w:bCs/>
          <w:sz w:val="24"/>
          <w:szCs w:val="24"/>
          <w:lang w:val="en-US"/>
        </w:rPr>
        <w:br w:type="page"/>
      </w:r>
    </w:p>
    <w:p w14:paraId="431AAA13" w14:textId="4F0CC7EC" w:rsidR="00651963" w:rsidRPr="00B64CC7" w:rsidRDefault="00651963" w:rsidP="00651963">
      <w:pPr>
        <w:rPr>
          <w:rFonts w:ascii="Arial" w:hAnsi="Arial" w:cs="Arial"/>
          <w:bCs/>
          <w:sz w:val="24"/>
          <w:szCs w:val="24"/>
          <w:lang w:val="en-US"/>
        </w:rPr>
      </w:pPr>
      <w:r w:rsidRPr="00B64CC7">
        <w:rPr>
          <w:rFonts w:ascii="Arial" w:hAnsi="Arial" w:cs="Arial"/>
          <w:bCs/>
          <w:noProof/>
          <w:sz w:val="24"/>
          <w:szCs w:val="24"/>
          <w:lang w:eastAsia="en-IN"/>
        </w:rPr>
        <w:lastRenderedPageBreak/>
        <w:drawing>
          <wp:anchor distT="0" distB="0" distL="114300" distR="114300" simplePos="0" relativeHeight="251660288" behindDoc="0" locked="0" layoutInCell="1" allowOverlap="1" wp14:anchorId="70FB78C9" wp14:editId="7EF260DD">
            <wp:simplePos x="0" y="0"/>
            <wp:positionH relativeFrom="column">
              <wp:posOffset>0</wp:posOffset>
            </wp:positionH>
            <wp:positionV relativeFrom="paragraph">
              <wp:posOffset>32811720</wp:posOffset>
            </wp:positionV>
            <wp:extent cx="5731510" cy="2433955"/>
            <wp:effectExtent l="19050" t="19050" r="21590" b="23495"/>
            <wp:wrapNone/>
            <wp:docPr id="114" name="Picture 6" descr="A screenshot of a cell phone&#10;&#10;Description automatically generated">
              <a:extLst xmlns:a="http://schemas.openxmlformats.org/drawingml/2006/main">
                <a:ext uri="{FF2B5EF4-FFF2-40B4-BE49-F238E27FC236}">
                  <a16:creationId xmlns:a16="http://schemas.microsoft.com/office/drawing/2014/main" id="{97AFADD5-8EDF-4E08-8B0D-A523AAEE5A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ell phone&#10;&#10;Description automatically generated">
                      <a:extLst>
                        <a:ext uri="{FF2B5EF4-FFF2-40B4-BE49-F238E27FC236}">
                          <a16:creationId xmlns:a16="http://schemas.microsoft.com/office/drawing/2014/main" id="{97AFADD5-8EDF-4E08-8B0D-A523AAEE5A49}"/>
                        </a:ext>
                      </a:extLst>
                    </pic:cNvPr>
                    <pic:cNvPicPr>
                      <a:picLocks noChangeAspect="1"/>
                    </pic:cNvPicPr>
                  </pic:nvPicPr>
                  <pic:blipFill>
                    <a:blip r:embed="rId7"/>
                    <a:stretch>
                      <a:fillRect/>
                    </a:stretch>
                  </pic:blipFill>
                  <pic:spPr>
                    <a:xfrm>
                      <a:off x="0" y="0"/>
                      <a:ext cx="5731510" cy="2433955"/>
                    </a:xfrm>
                    <a:prstGeom prst="rect">
                      <a:avLst/>
                    </a:prstGeom>
                    <a:ln>
                      <a:solidFill>
                        <a:schemeClr val="tx1"/>
                      </a:solidFill>
                    </a:ln>
                  </pic:spPr>
                </pic:pic>
              </a:graphicData>
            </a:graphic>
            <wp14:sizeRelV relativeFrom="margin">
              <wp14:pctHeight>0</wp14:pctHeight>
            </wp14:sizeRelV>
          </wp:anchor>
        </w:drawing>
      </w:r>
      <w:r w:rsidRPr="00B64CC7">
        <w:rPr>
          <w:rFonts w:ascii="Arial" w:hAnsi="Arial" w:cs="Arial"/>
          <w:bCs/>
          <w:sz w:val="24"/>
          <w:szCs w:val="24"/>
          <w:lang w:val="en-US"/>
        </w:rPr>
        <w:t>Supplementary Figure-S2</w:t>
      </w:r>
      <w:r w:rsidR="008F7B01" w:rsidRPr="00B64CC7">
        <w:rPr>
          <w:rFonts w:ascii="Arial" w:hAnsi="Arial" w:cs="Arial"/>
          <w:bCs/>
          <w:sz w:val="24"/>
          <w:szCs w:val="24"/>
          <w:lang w:val="en-US"/>
        </w:rPr>
        <w:t xml:space="preserve"> </w:t>
      </w:r>
    </w:p>
    <w:p w14:paraId="7459ECCB" w14:textId="73392577" w:rsidR="008F7B01" w:rsidRPr="00B64CC7" w:rsidRDefault="00480066" w:rsidP="00651963">
      <w:pPr>
        <w:rPr>
          <w:rFonts w:ascii="Arial" w:hAnsi="Arial" w:cs="Arial"/>
          <w:bCs/>
          <w:sz w:val="24"/>
          <w:szCs w:val="24"/>
          <w:lang w:val="en-US"/>
        </w:rPr>
      </w:pPr>
      <w:r>
        <w:rPr>
          <w:rFonts w:ascii="Arial" w:hAnsi="Arial" w:cs="Arial"/>
          <w:bCs/>
          <w:noProof/>
          <w:sz w:val="24"/>
          <w:szCs w:val="24"/>
          <w:lang w:eastAsia="en-IN"/>
        </w:rPr>
        <w:t xml:space="preserve"> </w:t>
      </w:r>
      <w:r w:rsidR="007F4185" w:rsidRPr="00B64CC7">
        <w:rPr>
          <w:rFonts w:ascii="Arial" w:hAnsi="Arial" w:cs="Arial"/>
          <w:bCs/>
          <w:noProof/>
          <w:sz w:val="24"/>
          <w:szCs w:val="24"/>
          <w:lang w:eastAsia="en-IN"/>
        </w:rPr>
        <w:drawing>
          <wp:inline distT="0" distB="0" distL="0" distR="0" wp14:anchorId="4865936D" wp14:editId="337AF293">
            <wp:extent cx="5731510" cy="7234555"/>
            <wp:effectExtent l="0" t="0" r="254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l_Fig2_MS_Instrument_Setting_001.jpg"/>
                    <pic:cNvPicPr/>
                  </pic:nvPicPr>
                  <pic:blipFill rotWithShape="1">
                    <a:blip r:embed="rId8" cstate="print">
                      <a:extLst>
                        <a:ext uri="{28A0092B-C50C-407E-A947-70E740481C1C}">
                          <a14:useLocalDpi xmlns:a14="http://schemas.microsoft.com/office/drawing/2010/main" val="0"/>
                        </a:ext>
                      </a:extLst>
                    </a:blip>
                    <a:srcRect t="2466"/>
                    <a:stretch/>
                  </pic:blipFill>
                  <pic:spPr bwMode="auto">
                    <a:xfrm>
                      <a:off x="0" y="0"/>
                      <a:ext cx="5731510" cy="7234555"/>
                    </a:xfrm>
                    <a:prstGeom prst="rect">
                      <a:avLst/>
                    </a:prstGeom>
                    <a:ln>
                      <a:noFill/>
                    </a:ln>
                    <a:extLst>
                      <a:ext uri="{53640926-AAD7-44D8-BBD7-CCE9431645EC}">
                        <a14:shadowObscured xmlns:a14="http://schemas.microsoft.com/office/drawing/2010/main"/>
                      </a:ext>
                    </a:extLst>
                  </pic:spPr>
                </pic:pic>
              </a:graphicData>
            </a:graphic>
          </wp:inline>
        </w:drawing>
      </w:r>
    </w:p>
    <w:p w14:paraId="75FDBC96" w14:textId="4FE9B91A" w:rsidR="008F7B01" w:rsidRPr="00B64CC7" w:rsidRDefault="008F7B01" w:rsidP="00651963">
      <w:pPr>
        <w:rPr>
          <w:rFonts w:ascii="Arial" w:hAnsi="Arial" w:cs="Arial"/>
          <w:noProof/>
          <w:sz w:val="24"/>
          <w:szCs w:val="24"/>
        </w:rPr>
      </w:pPr>
    </w:p>
    <w:p w14:paraId="10965C51" w14:textId="57ED53C2" w:rsidR="00651963" w:rsidRPr="00B64CC7" w:rsidRDefault="008F7B01" w:rsidP="00651963">
      <w:pPr>
        <w:rPr>
          <w:rFonts w:ascii="Arial" w:hAnsi="Arial" w:cs="Arial"/>
          <w:sz w:val="24"/>
          <w:szCs w:val="24"/>
        </w:rPr>
      </w:pPr>
      <w:r w:rsidRPr="00B64CC7">
        <w:rPr>
          <w:rFonts w:ascii="Arial" w:hAnsi="Arial" w:cs="Arial"/>
          <w:sz w:val="24"/>
          <w:szCs w:val="24"/>
        </w:rPr>
        <w:br w:type="textWrapping" w:clear="all"/>
      </w:r>
    </w:p>
    <w:p w14:paraId="231A21D7" w14:textId="63590D9A" w:rsidR="008F7B01" w:rsidRPr="00B64CC7" w:rsidRDefault="008F7B01" w:rsidP="00651963">
      <w:pPr>
        <w:rPr>
          <w:rFonts w:ascii="Arial" w:hAnsi="Arial" w:cs="Arial"/>
          <w:sz w:val="24"/>
          <w:szCs w:val="24"/>
        </w:rPr>
      </w:pPr>
    </w:p>
    <w:p w14:paraId="1B3E3297" w14:textId="385E98FA" w:rsidR="00480066" w:rsidRPr="00B64CC7" w:rsidRDefault="008F7B01" w:rsidP="008F7B01">
      <w:pPr>
        <w:rPr>
          <w:rFonts w:ascii="Arial" w:hAnsi="Arial" w:cs="Arial"/>
          <w:sz w:val="24"/>
          <w:szCs w:val="24"/>
        </w:rPr>
      </w:pPr>
      <w:r w:rsidRPr="00B64CC7">
        <w:rPr>
          <w:rFonts w:ascii="Arial" w:hAnsi="Arial" w:cs="Arial"/>
          <w:sz w:val="24"/>
          <w:szCs w:val="24"/>
        </w:rPr>
        <w:lastRenderedPageBreak/>
        <w:t xml:space="preserve"> </w:t>
      </w:r>
      <w:r w:rsidR="007F4185" w:rsidRPr="00B64CC7">
        <w:rPr>
          <w:rFonts w:ascii="Arial" w:hAnsi="Arial" w:cs="Arial"/>
          <w:noProof/>
          <w:sz w:val="24"/>
          <w:szCs w:val="24"/>
          <w:lang w:eastAsia="en-IN"/>
        </w:rPr>
        <w:drawing>
          <wp:inline distT="0" distB="0" distL="0" distR="0" wp14:anchorId="001D74FC" wp14:editId="0EB8C7A6">
            <wp:extent cx="4023360" cy="74174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l_Fig2_MS_Instrument_Setting_002.jpg"/>
                    <pic:cNvPicPr/>
                  </pic:nvPicPr>
                  <pic:blipFill rotWithShape="1">
                    <a:blip r:embed="rId9" cstate="print">
                      <a:extLst>
                        <a:ext uri="{28A0092B-C50C-407E-A947-70E740481C1C}">
                          <a14:useLocalDpi xmlns:a14="http://schemas.microsoft.com/office/drawing/2010/main" val="0"/>
                        </a:ext>
                      </a:extLst>
                    </a:blip>
                    <a:srcRect r="29803"/>
                    <a:stretch/>
                  </pic:blipFill>
                  <pic:spPr bwMode="auto">
                    <a:xfrm>
                      <a:off x="0" y="0"/>
                      <a:ext cx="4023360" cy="7417435"/>
                    </a:xfrm>
                    <a:prstGeom prst="rect">
                      <a:avLst/>
                    </a:prstGeom>
                    <a:ln>
                      <a:noFill/>
                    </a:ln>
                    <a:extLst>
                      <a:ext uri="{53640926-AAD7-44D8-BBD7-CCE9431645EC}">
                        <a14:shadowObscured xmlns:a14="http://schemas.microsoft.com/office/drawing/2010/main"/>
                      </a:ext>
                    </a:extLst>
                  </pic:spPr>
                </pic:pic>
              </a:graphicData>
            </a:graphic>
          </wp:inline>
        </w:drawing>
      </w:r>
      <w:r w:rsidR="001C7B82" w:rsidRPr="00B64CC7">
        <w:rPr>
          <w:rFonts w:ascii="Arial" w:hAnsi="Arial" w:cs="Arial"/>
          <w:noProof/>
          <w:sz w:val="24"/>
          <w:szCs w:val="24"/>
          <w:lang w:eastAsia="en-IN"/>
        </w:rPr>
        <w:lastRenderedPageBreak/>
        <w:drawing>
          <wp:inline distT="0" distB="0" distL="0" distR="0" wp14:anchorId="65160A3A" wp14:editId="61CFE167">
            <wp:extent cx="5562600" cy="5124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pl_Fig2_MS_Instrument_Setting_003.jpg"/>
                    <pic:cNvPicPr/>
                  </pic:nvPicPr>
                  <pic:blipFill rotWithShape="1">
                    <a:blip r:embed="rId10" cstate="print">
                      <a:extLst>
                        <a:ext uri="{28A0092B-C50C-407E-A947-70E740481C1C}">
                          <a14:useLocalDpi xmlns:a14="http://schemas.microsoft.com/office/drawing/2010/main" val="0"/>
                        </a:ext>
                      </a:extLst>
                    </a:blip>
                    <a:srcRect r="2947" b="30913"/>
                    <a:stretch/>
                  </pic:blipFill>
                  <pic:spPr bwMode="auto">
                    <a:xfrm>
                      <a:off x="0" y="0"/>
                      <a:ext cx="5562600" cy="5124450"/>
                    </a:xfrm>
                    <a:prstGeom prst="rect">
                      <a:avLst/>
                    </a:prstGeom>
                    <a:ln>
                      <a:noFill/>
                    </a:ln>
                    <a:extLst>
                      <a:ext uri="{53640926-AAD7-44D8-BBD7-CCE9431645EC}">
                        <a14:shadowObscured xmlns:a14="http://schemas.microsoft.com/office/drawing/2010/main"/>
                      </a:ext>
                    </a:extLst>
                  </pic:spPr>
                </pic:pic>
              </a:graphicData>
            </a:graphic>
          </wp:inline>
        </w:drawing>
      </w:r>
    </w:p>
    <w:p w14:paraId="2187D728" w14:textId="755A4699" w:rsidR="008F7B01" w:rsidRPr="00B64CC7" w:rsidRDefault="008F7B01" w:rsidP="00881841">
      <w:pPr>
        <w:jc w:val="both"/>
        <w:rPr>
          <w:rFonts w:ascii="Arial" w:hAnsi="Arial" w:cs="Arial"/>
          <w:sz w:val="24"/>
          <w:szCs w:val="24"/>
        </w:rPr>
      </w:pPr>
      <w:r w:rsidRPr="00B64CC7">
        <w:rPr>
          <w:rFonts w:ascii="Arial" w:hAnsi="Arial" w:cs="Arial"/>
          <w:sz w:val="24"/>
          <w:szCs w:val="24"/>
          <w:lang w:val="en-US"/>
        </w:rPr>
        <w:t>Figure-S</w:t>
      </w:r>
      <w:r w:rsidR="00B85360" w:rsidRPr="00B64CC7">
        <w:rPr>
          <w:rFonts w:ascii="Arial" w:hAnsi="Arial" w:cs="Arial"/>
          <w:sz w:val="24"/>
          <w:szCs w:val="24"/>
          <w:lang w:val="en-US"/>
        </w:rPr>
        <w:t>2</w:t>
      </w:r>
      <w:r w:rsidR="00B64CC7">
        <w:rPr>
          <w:rFonts w:ascii="Arial" w:hAnsi="Arial" w:cs="Arial"/>
          <w:sz w:val="24"/>
          <w:szCs w:val="24"/>
          <w:lang w:val="en-US"/>
        </w:rPr>
        <w:t>:</w:t>
      </w:r>
      <w:r w:rsidRPr="00B64CC7">
        <w:rPr>
          <w:rFonts w:ascii="Arial" w:hAnsi="Arial" w:cs="Arial"/>
          <w:sz w:val="24"/>
          <w:szCs w:val="24"/>
          <w:lang w:val="en-US"/>
        </w:rPr>
        <w:t xml:space="preserve"> </w:t>
      </w:r>
      <w:r w:rsidR="00480066">
        <w:rPr>
          <w:rFonts w:ascii="Arial" w:hAnsi="Arial" w:cs="Arial"/>
          <w:sz w:val="24"/>
          <w:szCs w:val="24"/>
          <w:lang w:val="en-US"/>
        </w:rPr>
        <w:t xml:space="preserve">The figure shows two chromatograms TIC and base peak chromatogram. </w:t>
      </w:r>
      <w:r w:rsidR="00480066">
        <w:rPr>
          <w:rFonts w:ascii="Arial" w:hAnsi="Arial" w:cs="Arial"/>
          <w:sz w:val="24"/>
          <w:szCs w:val="24"/>
        </w:rPr>
        <w:t xml:space="preserve">The </w:t>
      </w:r>
      <w:r w:rsidR="00480066" w:rsidRPr="00480066">
        <w:rPr>
          <w:rFonts w:ascii="Arial" w:hAnsi="Arial" w:cs="Arial"/>
          <w:sz w:val="24"/>
          <w:szCs w:val="24"/>
        </w:rPr>
        <w:t xml:space="preserve">TIC chromatogram </w:t>
      </w:r>
      <w:r w:rsidR="00480066">
        <w:rPr>
          <w:rFonts w:ascii="Arial" w:hAnsi="Arial" w:cs="Arial"/>
          <w:sz w:val="24"/>
          <w:szCs w:val="24"/>
        </w:rPr>
        <w:t xml:space="preserve">shows </w:t>
      </w:r>
      <w:r w:rsidR="00480066" w:rsidRPr="00480066">
        <w:rPr>
          <w:rFonts w:ascii="Arial" w:hAnsi="Arial" w:cs="Arial"/>
          <w:sz w:val="24"/>
          <w:szCs w:val="24"/>
        </w:rPr>
        <w:t>all ions from each mass spectrometer scan (a given time period) summed and plotted as a function of time</w:t>
      </w:r>
      <w:r w:rsidR="00480066">
        <w:rPr>
          <w:rFonts w:ascii="Arial" w:hAnsi="Arial" w:cs="Arial"/>
          <w:sz w:val="24"/>
          <w:szCs w:val="24"/>
        </w:rPr>
        <w:t>. The</w:t>
      </w:r>
      <w:r w:rsidR="00480066" w:rsidRPr="00480066">
        <w:rPr>
          <w:rFonts w:ascii="Arial" w:hAnsi="Arial" w:cs="Arial"/>
          <w:sz w:val="24"/>
          <w:szCs w:val="24"/>
        </w:rPr>
        <w:t xml:space="preserve"> base peak chromatogram </w:t>
      </w:r>
      <w:r w:rsidR="00480066">
        <w:rPr>
          <w:rFonts w:ascii="Arial" w:hAnsi="Arial" w:cs="Arial"/>
          <w:sz w:val="24"/>
          <w:szCs w:val="24"/>
        </w:rPr>
        <w:t xml:space="preserve">shows </w:t>
      </w:r>
      <w:r w:rsidR="00480066" w:rsidRPr="00480066">
        <w:rPr>
          <w:rFonts w:ascii="Arial" w:hAnsi="Arial" w:cs="Arial"/>
          <w:sz w:val="24"/>
          <w:szCs w:val="24"/>
        </w:rPr>
        <w:t>all ions from the base peak (the most intense mass peak in the mass spectrum) summed and plotted as a function of time.</w:t>
      </w:r>
      <w:r w:rsidR="00480066">
        <w:rPr>
          <w:rFonts w:ascii="Arial" w:hAnsi="Arial" w:cs="Arial"/>
          <w:sz w:val="24"/>
          <w:szCs w:val="24"/>
        </w:rPr>
        <w:t xml:space="preserve"> </w:t>
      </w:r>
      <w:r w:rsidR="00B85360" w:rsidRPr="00B64CC7">
        <w:rPr>
          <w:rFonts w:ascii="Arial" w:hAnsi="Arial" w:cs="Arial"/>
          <w:sz w:val="24"/>
          <w:szCs w:val="24"/>
        </w:rPr>
        <w:t xml:space="preserve">Mass Spectrometry instrument setting used for </w:t>
      </w:r>
      <w:r w:rsidR="00480066">
        <w:rPr>
          <w:rFonts w:ascii="Arial" w:hAnsi="Arial" w:cs="Arial"/>
          <w:sz w:val="24"/>
          <w:szCs w:val="24"/>
        </w:rPr>
        <w:t xml:space="preserve">analysis </w:t>
      </w:r>
      <w:proofErr w:type="gramStart"/>
      <w:r w:rsidR="00480066">
        <w:rPr>
          <w:rFonts w:ascii="Arial" w:hAnsi="Arial" w:cs="Arial"/>
          <w:sz w:val="24"/>
          <w:szCs w:val="24"/>
        </w:rPr>
        <w:t xml:space="preserve">of </w:t>
      </w:r>
      <w:r w:rsidR="00B85360" w:rsidRPr="00B64CC7">
        <w:rPr>
          <w:rFonts w:ascii="Arial" w:hAnsi="Arial" w:cs="Arial"/>
          <w:sz w:val="24"/>
          <w:szCs w:val="24"/>
        </w:rPr>
        <w:t xml:space="preserve"> COVID</w:t>
      </w:r>
      <w:proofErr w:type="gramEnd"/>
      <w:r w:rsidR="00B85360" w:rsidRPr="00B64CC7">
        <w:rPr>
          <w:rFonts w:ascii="Arial" w:hAnsi="Arial" w:cs="Arial"/>
          <w:sz w:val="24"/>
          <w:szCs w:val="24"/>
        </w:rPr>
        <w:t>-19 Positive and Negative plasma sample</w:t>
      </w:r>
      <w:r w:rsidR="00480066">
        <w:rPr>
          <w:rFonts w:ascii="Arial" w:hAnsi="Arial" w:cs="Arial"/>
          <w:sz w:val="24"/>
          <w:szCs w:val="24"/>
        </w:rPr>
        <w:t xml:space="preserve"> are given below the figure. </w:t>
      </w:r>
    </w:p>
    <w:p w14:paraId="7B97A779" w14:textId="77777777" w:rsidR="007F4185" w:rsidRPr="00B64CC7" w:rsidRDefault="007F4185" w:rsidP="00881841">
      <w:pPr>
        <w:spacing w:after="160" w:line="259" w:lineRule="auto"/>
        <w:jc w:val="both"/>
        <w:rPr>
          <w:rFonts w:ascii="Arial" w:hAnsi="Arial" w:cs="Arial"/>
          <w:bCs/>
          <w:sz w:val="24"/>
          <w:szCs w:val="24"/>
          <w:lang w:val="en-US"/>
        </w:rPr>
      </w:pPr>
      <w:r w:rsidRPr="00B64CC7">
        <w:rPr>
          <w:rFonts w:ascii="Arial" w:hAnsi="Arial" w:cs="Arial"/>
          <w:bCs/>
          <w:sz w:val="24"/>
          <w:szCs w:val="24"/>
          <w:lang w:val="en-US"/>
        </w:rPr>
        <w:br w:type="page"/>
      </w:r>
    </w:p>
    <w:p w14:paraId="7AAF158C" w14:textId="4CE327CB" w:rsidR="00A9611A" w:rsidRDefault="00A9611A" w:rsidP="00A9611A">
      <w:pPr>
        <w:spacing w:after="160" w:line="259" w:lineRule="auto"/>
        <w:rPr>
          <w:rFonts w:ascii="Arial" w:hAnsi="Arial" w:cs="Arial"/>
          <w:bCs/>
          <w:sz w:val="24"/>
          <w:szCs w:val="24"/>
          <w:lang w:val="en-US"/>
        </w:rPr>
      </w:pPr>
      <w:r w:rsidRPr="00B64CC7">
        <w:rPr>
          <w:rFonts w:ascii="Arial" w:hAnsi="Arial" w:cs="Arial"/>
          <w:noProof/>
          <w:sz w:val="24"/>
          <w:szCs w:val="24"/>
          <w:lang w:eastAsia="en-IN"/>
        </w:rPr>
        <w:lastRenderedPageBreak/>
        <mc:AlternateContent>
          <mc:Choice Requires="wps">
            <w:drawing>
              <wp:anchor distT="0" distB="0" distL="114300" distR="114300" simplePos="0" relativeHeight="251680768" behindDoc="0" locked="0" layoutInCell="1" allowOverlap="1" wp14:anchorId="51F2FAB9" wp14:editId="7F070BCC">
                <wp:simplePos x="0" y="0"/>
                <wp:positionH relativeFrom="column">
                  <wp:posOffset>103367</wp:posOffset>
                </wp:positionH>
                <wp:positionV relativeFrom="paragraph">
                  <wp:posOffset>417416</wp:posOffset>
                </wp:positionV>
                <wp:extent cx="276225" cy="276225"/>
                <wp:effectExtent l="0" t="0" r="9525" b="9525"/>
                <wp:wrapTopAndBottom/>
                <wp:docPr id="25" name="Text Box 25"/>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chemeClr val="lt1"/>
                        </a:solidFill>
                        <a:ln w="6350">
                          <a:noFill/>
                        </a:ln>
                      </wps:spPr>
                      <wps:txbx>
                        <w:txbxContent>
                          <w:p w14:paraId="333F0CAE" w14:textId="77777777" w:rsidR="00A9611A" w:rsidRPr="00042D38" w:rsidRDefault="00A9611A" w:rsidP="00A9611A">
                            <w:pPr>
                              <w:rPr>
                                <w:rFonts w:ascii="Arial" w:hAnsi="Arial" w:cs="Arial"/>
                                <w:b/>
                                <w:bCs/>
                                <w:sz w:val="24"/>
                                <w:szCs w:val="24"/>
                              </w:rPr>
                            </w:pPr>
                            <w:r>
                              <w:rPr>
                                <w:rFonts w:ascii="Arial" w:hAnsi="Arial" w:cs="Arial"/>
                                <w:b/>
                                <w:bCs/>
                                <w:sz w:val="24"/>
                                <w:szCs w:val="24"/>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F2FAB9" id="Text Box 25" o:spid="_x0000_s1027" type="#_x0000_t202" style="position:absolute;margin-left:8.15pt;margin-top:32.85pt;width:21.75pt;height:21.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evPwIAAIEEAAAOAAAAZHJzL2Uyb0RvYy54bWysVFGP2jAMfp+0/xDlfRQ64LaKcmKcmCah&#10;u5NguueQpjRSEmdJoGW/fk4KHLvtadpL6tjOZ/uz3dl9pxU5CuclmJKOBkNKhOFQSbMv6fft6sMn&#10;SnxgpmIKjCjpSXh6P3//btbaQuTQgKqEIwhifNHakjYh2CLLPG+EZn4AVhg01uA0C3h1+6xyrEV0&#10;rbJ8OJxmLbjKOuDCe9Q+9EY6T/h1LXh4qmsvAlElxdxCOl06d/HM5jNW7B2zjeTnNNg/ZKGZNBj0&#10;CvXAAiMHJ/+A0pI78FCHAQedQV1LLlINWM1o+KaaTcOsSLUgOd5eafL/D5Y/Hp8dkVVJ8wklhmns&#10;0VZ0gXyBjqAK+WmtL9BtY9ExdKjHPl/0HpWx7K52On6xIIJ2ZPp0ZTeicVTmd9M8BuFoOsuInr0+&#10;ts6HrwI0iUJJHTYvccqOax9614tLjOVByWollUqXODBiqRw5Mmy1CilFBP/NSxnSlnT6cTJMwAbi&#10;8x5ZGcwlltqXFKXQ7bpEzbXcHVQnZMFBP0fe8pXEXNfMh2fmcHCwcFyG8IRHrQBjwVmipAH382/6&#10;6I/9RCslLQ5iSf2PA3OCEvXNYKc/j8bjOLnpMp7c5Xhxt5bdrcUc9BKQgBGuneVJjP5BXcTagX7B&#10;nVnEqGhihmPskoaLuAz9euDOcbFYJCecVcvC2mwsj9CR8NiJbffCnD23K2CfH+Eysqx407XeN740&#10;sDgEqGVqaeS5Z/VMP855GorzTsZFur0nr9c/x/wXAAAA//8DAFBLAwQUAAYACAAAACEARcuZHt8A&#10;AAAIAQAADwAAAGRycy9kb3ducmV2LnhtbEyPzU7DMBCE70i8g7VIXBB1aJSUhjgVQvxIvdG0IG5u&#10;vCQR8TqK3SS8PcsJjrMzmv0m38y2EyMOvnWk4GYRgUCqnGmpVrAvn65vQfigyejOESr4Rg+b4vws&#10;15lxE73iuAu14BLymVbQhNBnUvqqQav9wvVI7H26werAcqilGfTE5baTyyhKpdUt8YdG9/jQYPW1&#10;O1kFH1f1+9bPz4cpTuL+8WUsV2+mVOryYr6/AxFwDn9h+MVndCiY6ehOZLzoWKcxJxWkyQoE+8ma&#10;lxz5Hq2XIItc/h9Q/AAAAP//AwBQSwECLQAUAAYACAAAACEAtoM4kv4AAADhAQAAEwAAAAAAAAAA&#10;AAAAAAAAAAAAW0NvbnRlbnRfVHlwZXNdLnhtbFBLAQItABQABgAIAAAAIQA4/SH/1gAAAJQBAAAL&#10;AAAAAAAAAAAAAAAAAC8BAABfcmVscy8ucmVsc1BLAQItABQABgAIAAAAIQAVwCevPwIAAIEEAAAO&#10;AAAAAAAAAAAAAAAAAC4CAABkcnMvZTJvRG9jLnhtbFBLAQItABQABgAIAAAAIQBFy5ke3wAAAAgB&#10;AAAPAAAAAAAAAAAAAAAAAJkEAABkcnMvZG93bnJldi54bWxQSwUGAAAAAAQABADzAAAApQUAAAAA&#10;" fillcolor="white [3201]" stroked="f" strokeweight=".5pt">
                <v:textbox>
                  <w:txbxContent>
                    <w:p w14:paraId="333F0CAE" w14:textId="77777777" w:rsidR="00A9611A" w:rsidRPr="00042D38" w:rsidRDefault="00A9611A" w:rsidP="00A9611A">
                      <w:pPr>
                        <w:rPr>
                          <w:rFonts w:ascii="Arial" w:hAnsi="Arial" w:cs="Arial"/>
                          <w:b/>
                          <w:bCs/>
                          <w:sz w:val="24"/>
                          <w:szCs w:val="24"/>
                        </w:rPr>
                      </w:pPr>
                      <w:r>
                        <w:rPr>
                          <w:rFonts w:ascii="Arial" w:hAnsi="Arial" w:cs="Arial"/>
                          <w:b/>
                          <w:bCs/>
                          <w:sz w:val="24"/>
                          <w:szCs w:val="24"/>
                        </w:rPr>
                        <w:t xml:space="preserve">A  </w:t>
                      </w:r>
                    </w:p>
                  </w:txbxContent>
                </v:textbox>
                <w10:wrap type="topAndBottom"/>
              </v:shape>
            </w:pict>
          </mc:Fallback>
        </mc:AlternateContent>
      </w:r>
      <w:r w:rsidRPr="00B64CC7">
        <w:rPr>
          <w:rFonts w:ascii="Arial" w:hAnsi="Arial" w:cs="Arial"/>
          <w:bCs/>
          <w:sz w:val="24"/>
          <w:szCs w:val="24"/>
          <w:lang w:val="en-US"/>
        </w:rPr>
        <w:t>Supplementary Figure-S</w:t>
      </w:r>
      <w:r>
        <w:rPr>
          <w:rFonts w:ascii="Arial" w:hAnsi="Arial" w:cs="Arial"/>
          <w:bCs/>
          <w:sz w:val="24"/>
          <w:szCs w:val="24"/>
          <w:lang w:val="en-US"/>
        </w:rPr>
        <w:t>3</w:t>
      </w:r>
    </w:p>
    <w:p w14:paraId="29DA9F5C" w14:textId="77777777" w:rsidR="00A9611A" w:rsidRDefault="00A9611A" w:rsidP="00A9611A">
      <w:pPr>
        <w:spacing w:after="160" w:line="259" w:lineRule="auto"/>
        <w:jc w:val="center"/>
        <w:rPr>
          <w:rFonts w:ascii="Arial" w:hAnsi="Arial" w:cs="Arial"/>
          <w:bCs/>
          <w:sz w:val="24"/>
          <w:szCs w:val="24"/>
          <w:lang w:val="en-US"/>
        </w:rPr>
      </w:pPr>
      <w:r>
        <w:rPr>
          <w:noProof/>
          <w:lang w:eastAsia="en-IN"/>
        </w:rPr>
        <w:drawing>
          <wp:inline distT="0" distB="0" distL="0" distR="0" wp14:anchorId="426E8712" wp14:editId="4C5C9A14">
            <wp:extent cx="4468633" cy="2627561"/>
            <wp:effectExtent l="0" t="0" r="8255" b="1905"/>
            <wp:docPr id="18" name="Picture 18" descr="PCAScre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AScree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t="11800"/>
                    <a:stretch/>
                  </pic:blipFill>
                  <pic:spPr bwMode="auto">
                    <a:xfrm>
                      <a:off x="0" y="0"/>
                      <a:ext cx="4484080" cy="2636644"/>
                    </a:xfrm>
                    <a:prstGeom prst="rect">
                      <a:avLst/>
                    </a:prstGeom>
                    <a:noFill/>
                    <a:ln>
                      <a:noFill/>
                    </a:ln>
                    <a:extLst>
                      <a:ext uri="{53640926-AAD7-44D8-BBD7-CCE9431645EC}">
                        <a14:shadowObscured xmlns:a14="http://schemas.microsoft.com/office/drawing/2010/main"/>
                      </a:ext>
                    </a:extLst>
                  </pic:spPr>
                </pic:pic>
              </a:graphicData>
            </a:graphic>
          </wp:inline>
        </w:drawing>
      </w:r>
    </w:p>
    <w:p w14:paraId="43205DDE" w14:textId="77777777" w:rsidR="00A9611A" w:rsidRDefault="00A9611A" w:rsidP="00A9611A">
      <w:pPr>
        <w:spacing w:after="160" w:line="259" w:lineRule="auto"/>
        <w:jc w:val="center"/>
        <w:rPr>
          <w:rFonts w:ascii="Arial" w:hAnsi="Arial" w:cs="Arial"/>
          <w:bCs/>
          <w:sz w:val="24"/>
          <w:szCs w:val="24"/>
          <w:lang w:val="en-US"/>
        </w:rPr>
      </w:pPr>
      <w:r w:rsidRPr="00B64CC7">
        <w:rPr>
          <w:rFonts w:ascii="Arial" w:hAnsi="Arial" w:cs="Arial"/>
          <w:noProof/>
          <w:sz w:val="24"/>
          <w:szCs w:val="24"/>
          <w:lang w:eastAsia="en-IN"/>
        </w:rPr>
        <mc:AlternateContent>
          <mc:Choice Requires="wps">
            <w:drawing>
              <wp:anchor distT="0" distB="0" distL="114300" distR="114300" simplePos="0" relativeHeight="251681792" behindDoc="0" locked="0" layoutInCell="1" allowOverlap="1" wp14:anchorId="38D1435C" wp14:editId="178FCC9B">
                <wp:simplePos x="0" y="0"/>
                <wp:positionH relativeFrom="column">
                  <wp:posOffset>290223</wp:posOffset>
                </wp:positionH>
                <wp:positionV relativeFrom="paragraph">
                  <wp:posOffset>110</wp:posOffset>
                </wp:positionV>
                <wp:extent cx="276225" cy="276225"/>
                <wp:effectExtent l="0" t="0" r="9525" b="9525"/>
                <wp:wrapTopAndBottom/>
                <wp:docPr id="27" name="Text Box 27"/>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chemeClr val="lt1"/>
                        </a:solidFill>
                        <a:ln w="6350">
                          <a:noFill/>
                        </a:ln>
                      </wps:spPr>
                      <wps:txbx>
                        <w:txbxContent>
                          <w:p w14:paraId="14D64202" w14:textId="77777777" w:rsidR="00A9611A" w:rsidRPr="00042D38" w:rsidRDefault="00A9611A" w:rsidP="00A9611A">
                            <w:pPr>
                              <w:rPr>
                                <w:rFonts w:ascii="Arial" w:hAnsi="Arial" w:cs="Arial"/>
                                <w:b/>
                                <w:bCs/>
                                <w:sz w:val="24"/>
                                <w:szCs w:val="24"/>
                              </w:rPr>
                            </w:pPr>
                            <w:r>
                              <w:rPr>
                                <w:rFonts w:ascii="Arial" w:hAnsi="Arial" w:cs="Arial"/>
                                <w:b/>
                                <w:bCs/>
                                <w:sz w:val="24"/>
                                <w:szCs w:val="24"/>
                              </w:rPr>
                              <w:t xml:space="preserve">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1435C" id="Text Box 27" o:spid="_x0000_s1028" type="#_x0000_t202" style="position:absolute;left:0;text-align:left;margin-left:22.85pt;margin-top:0;width:21.75pt;height:21.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8xQAIAAIEEAAAOAAAAZHJzL2Uyb0RvYy54bWysVMGO2jAQvVfqP1i+l0AKbBsRVpQVVSW0&#10;uxJUezaOQyw5Htc2JPTrO3YSlm57qnox45nJ88x7Myzu21qRs7BOgs7pZDSmRGgOhdTHnH7fbz58&#10;osR5pgumQIucXoSj98v37xaNyUQKFahCWIIg2mWNyWnlvcmSxPFK1MyNwAiNwRJszTxe7TEpLGsQ&#10;vVZJOh7PkwZsYSxw4Rx6H7ogXUb8shTcP5WlE56onGJtPp42nodwJssFy46WmUryvgz2D1XUTGp8&#10;9Ar1wDwjJyv/gKolt+Cg9CMOdQJlKbmIPWA3k/GbbnYVMyL2guQ4c6XJ/T9Y/nh+tkQWOU3vKNGs&#10;Ro32ovXkC7QEXchPY1yGaTuDib5FP+o8+B06Q9ttaevwiw0RjCPTlyu7AY2jM72bp+mMEo6h3kb0&#10;5PVjY53/KqAmwcipRfEip+y8db5LHVLCWw6ULDZSqXgJAyPWypIzQ6mVjyUi+G9ZSpMmp/OPs3EE&#10;1hA+75CVxlpCq11LwfLtoe2oGdo9QHFBFix0c+QM30isdcucf2YWBwcbx2XwT3iUCvAt6C1KKrA/&#10;/+YP+agnRilpcBBz6n6cmBWUqG8alf48mU7D5MbLdHaX4sXeRg63EX2q14AETHDtDI9myPdqMEsL&#10;9QvuzCq8iiGmOb6dUz+Ya9+tB+4cF6tVTMJZNcxv9c7wAB0ID0rs2xdmTS+XR50fYRhZlr1RrcsN&#10;X2pYnTyUMkoaeO5Y7enHOY9D0e9kWKTbe8x6/edY/gIAAP//AwBQSwMEFAAGAAgAAAAhAM9MWyre&#10;AAAABQEAAA8AAABkcnMvZG93bnJldi54bWxMj81OwzAQhO9IvIO1lbgg6tAQ2qZxKoSAStxo+BE3&#10;N94mEfE6it0kvD3LCY6zM5r5NttOthUD9r5xpOB6HoFAKp1pqFLwWjxerUD4oMno1hEq+EYP2/z8&#10;LNOpcSO94LAPleAS8qlWUIfQpVL6skar/dx1SOwdXW91YNlX0vR65HLbykUU3UqrG+KFWnd4X2P5&#10;tT9ZBZ+X1cezn57exjiJu4fdUCzfTaHUxWy624AIOIW/MPziMzrkzHRwJzJetApukiUnFfBD7K7W&#10;CxAHvsYJyDyT/+nzHwAAAP//AwBQSwECLQAUAAYACAAAACEAtoM4kv4AAADhAQAAEwAAAAAAAAAA&#10;AAAAAAAAAAAAW0NvbnRlbnRfVHlwZXNdLnhtbFBLAQItABQABgAIAAAAIQA4/SH/1gAAAJQBAAAL&#10;AAAAAAAAAAAAAAAAAC8BAABfcmVscy8ucmVsc1BLAQItABQABgAIAAAAIQDuTW8xQAIAAIEEAAAO&#10;AAAAAAAAAAAAAAAAAC4CAABkcnMvZTJvRG9jLnhtbFBLAQItABQABgAIAAAAIQDPTFsq3gAAAAUB&#10;AAAPAAAAAAAAAAAAAAAAAJoEAABkcnMvZG93bnJldi54bWxQSwUGAAAAAAQABADzAAAApQUAAAAA&#10;" fillcolor="white [3201]" stroked="f" strokeweight=".5pt">
                <v:textbox>
                  <w:txbxContent>
                    <w:p w14:paraId="14D64202" w14:textId="77777777" w:rsidR="00A9611A" w:rsidRPr="00042D38" w:rsidRDefault="00A9611A" w:rsidP="00A9611A">
                      <w:pPr>
                        <w:rPr>
                          <w:rFonts w:ascii="Arial" w:hAnsi="Arial" w:cs="Arial"/>
                          <w:b/>
                          <w:bCs/>
                          <w:sz w:val="24"/>
                          <w:szCs w:val="24"/>
                        </w:rPr>
                      </w:pPr>
                      <w:r>
                        <w:rPr>
                          <w:rFonts w:ascii="Arial" w:hAnsi="Arial" w:cs="Arial"/>
                          <w:b/>
                          <w:bCs/>
                          <w:sz w:val="24"/>
                          <w:szCs w:val="24"/>
                        </w:rPr>
                        <w:t xml:space="preserve">B  </w:t>
                      </w:r>
                    </w:p>
                  </w:txbxContent>
                </v:textbox>
                <w10:wrap type="topAndBottom"/>
              </v:shape>
            </w:pict>
          </mc:Fallback>
        </mc:AlternateContent>
      </w:r>
      <w:r>
        <w:rPr>
          <w:noProof/>
          <w:lang w:eastAsia="en-IN"/>
        </w:rPr>
        <w:drawing>
          <wp:inline distT="0" distB="0" distL="0" distR="0" wp14:anchorId="00A66369" wp14:editId="02A919E6">
            <wp:extent cx="6292580" cy="32600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5686" cy="3261644"/>
                    </a:xfrm>
                    <a:prstGeom prst="rect">
                      <a:avLst/>
                    </a:prstGeom>
                    <a:noFill/>
                  </pic:spPr>
                </pic:pic>
              </a:graphicData>
            </a:graphic>
          </wp:inline>
        </w:drawing>
      </w:r>
    </w:p>
    <w:p w14:paraId="4BBDF87F" w14:textId="1156E5B3" w:rsidR="00A9611A" w:rsidRPr="00B64CC7" w:rsidRDefault="00A9611A" w:rsidP="00A9611A">
      <w:pPr>
        <w:jc w:val="both"/>
        <w:rPr>
          <w:rFonts w:ascii="Arial" w:hAnsi="Arial" w:cs="Arial"/>
          <w:sz w:val="24"/>
          <w:szCs w:val="24"/>
        </w:rPr>
      </w:pPr>
      <w:r w:rsidRPr="00B64CC7">
        <w:rPr>
          <w:rFonts w:ascii="Arial" w:hAnsi="Arial" w:cs="Arial"/>
          <w:sz w:val="24"/>
          <w:szCs w:val="24"/>
          <w:lang w:val="en-US"/>
        </w:rPr>
        <w:t>Figure</w:t>
      </w:r>
      <w:r w:rsidR="00CE78E1">
        <w:rPr>
          <w:rFonts w:ascii="Arial" w:hAnsi="Arial" w:cs="Arial"/>
          <w:sz w:val="24"/>
          <w:szCs w:val="24"/>
          <w:lang w:val="en-US"/>
        </w:rPr>
        <w:t>-</w:t>
      </w:r>
      <w:r w:rsidRPr="00B64CC7">
        <w:rPr>
          <w:rFonts w:ascii="Arial" w:hAnsi="Arial" w:cs="Arial"/>
          <w:sz w:val="24"/>
          <w:szCs w:val="24"/>
          <w:lang w:val="en-US"/>
        </w:rPr>
        <w:t>S</w:t>
      </w:r>
      <w:r>
        <w:rPr>
          <w:rFonts w:ascii="Arial" w:hAnsi="Arial" w:cs="Arial"/>
          <w:sz w:val="24"/>
          <w:szCs w:val="24"/>
          <w:lang w:val="en-US"/>
        </w:rPr>
        <w:t>3:</w:t>
      </w:r>
      <w:r w:rsidRPr="00B64CC7">
        <w:rPr>
          <w:rFonts w:ascii="Arial" w:hAnsi="Arial" w:cs="Arial"/>
          <w:sz w:val="24"/>
          <w:szCs w:val="24"/>
          <w:lang w:val="en-US"/>
        </w:rPr>
        <w:t xml:space="preserve"> </w:t>
      </w:r>
      <w:r>
        <w:rPr>
          <w:rFonts w:ascii="Arial" w:hAnsi="Arial" w:cs="Arial"/>
          <w:bCs/>
          <w:sz w:val="24"/>
          <w:szCs w:val="24"/>
        </w:rPr>
        <w:t>Principal Component Analysis</w:t>
      </w:r>
      <w:r w:rsidRPr="00B64CC7">
        <w:rPr>
          <w:rFonts w:ascii="Arial" w:hAnsi="Arial" w:cs="Arial"/>
          <w:bCs/>
          <w:sz w:val="24"/>
          <w:szCs w:val="24"/>
        </w:rPr>
        <w:t xml:space="preserve"> of COVID-19 Severe and COVID-19 N</w:t>
      </w:r>
      <w:r>
        <w:rPr>
          <w:rFonts w:ascii="Arial" w:hAnsi="Arial" w:cs="Arial"/>
          <w:bCs/>
          <w:sz w:val="24"/>
          <w:szCs w:val="24"/>
        </w:rPr>
        <w:t>on-Severe</w:t>
      </w:r>
      <w:r w:rsidRPr="00B64CC7">
        <w:rPr>
          <w:rFonts w:ascii="Arial" w:hAnsi="Arial" w:cs="Arial"/>
          <w:bCs/>
          <w:sz w:val="24"/>
          <w:szCs w:val="24"/>
        </w:rPr>
        <w:t xml:space="preserve"> patients</w:t>
      </w:r>
      <w:r w:rsidR="00E53F97">
        <w:rPr>
          <w:rFonts w:ascii="Arial" w:hAnsi="Arial" w:cs="Arial"/>
          <w:sz w:val="24"/>
          <w:szCs w:val="24"/>
        </w:rPr>
        <w:t xml:space="preserve">. </w:t>
      </w:r>
      <w:r w:rsidRPr="00B64CC7">
        <w:rPr>
          <w:rFonts w:ascii="Arial" w:hAnsi="Arial" w:cs="Arial"/>
          <w:sz w:val="24"/>
          <w:szCs w:val="24"/>
        </w:rPr>
        <w:t xml:space="preserve">Figure A represent </w:t>
      </w:r>
      <w:r>
        <w:rPr>
          <w:rFonts w:ascii="Arial" w:hAnsi="Arial" w:cs="Arial"/>
          <w:sz w:val="24"/>
          <w:szCs w:val="24"/>
        </w:rPr>
        <w:t>the variance over PC index plot</w:t>
      </w:r>
      <w:r w:rsidRPr="00B64CC7">
        <w:rPr>
          <w:rFonts w:ascii="Arial" w:hAnsi="Arial" w:cs="Arial"/>
          <w:sz w:val="24"/>
          <w:szCs w:val="24"/>
        </w:rPr>
        <w:t>; Figure B depicts the P</w:t>
      </w:r>
      <w:r>
        <w:rPr>
          <w:rFonts w:ascii="Arial" w:hAnsi="Arial" w:cs="Arial"/>
          <w:sz w:val="24"/>
          <w:szCs w:val="24"/>
        </w:rPr>
        <w:t>CA</w:t>
      </w:r>
      <w:r w:rsidRPr="00B64CC7">
        <w:rPr>
          <w:rFonts w:ascii="Arial" w:hAnsi="Arial" w:cs="Arial"/>
          <w:sz w:val="24"/>
          <w:szCs w:val="24"/>
        </w:rPr>
        <w:t xml:space="preserve"> clustering of the Severe versus </w:t>
      </w:r>
      <w:r>
        <w:rPr>
          <w:rFonts w:ascii="Arial" w:hAnsi="Arial" w:cs="Arial"/>
          <w:sz w:val="24"/>
          <w:szCs w:val="24"/>
        </w:rPr>
        <w:t>Non-Severe</w:t>
      </w:r>
      <w:r w:rsidRPr="00B64CC7">
        <w:rPr>
          <w:rFonts w:ascii="Arial" w:hAnsi="Arial" w:cs="Arial"/>
          <w:sz w:val="24"/>
          <w:szCs w:val="24"/>
        </w:rPr>
        <w:t xml:space="preserve"> patients</w:t>
      </w:r>
      <w:r w:rsidR="008F18F3">
        <w:rPr>
          <w:rFonts w:ascii="Arial" w:hAnsi="Arial" w:cs="Arial"/>
          <w:sz w:val="24"/>
          <w:szCs w:val="24"/>
        </w:rPr>
        <w:t xml:space="preserve"> </w:t>
      </w:r>
      <w:r w:rsidR="00781C08">
        <w:rPr>
          <w:rFonts w:ascii="Arial" w:hAnsi="Arial" w:cs="Arial"/>
          <w:sz w:val="24"/>
          <w:szCs w:val="24"/>
        </w:rPr>
        <w:t xml:space="preserve">in 2D and 3D. </w:t>
      </w:r>
    </w:p>
    <w:p w14:paraId="720071CF" w14:textId="747FAEFB" w:rsidR="00B85360" w:rsidRPr="00B64CC7" w:rsidRDefault="00663F56" w:rsidP="00651963">
      <w:pPr>
        <w:rPr>
          <w:rFonts w:ascii="Arial" w:hAnsi="Arial" w:cs="Arial"/>
          <w:bCs/>
          <w:sz w:val="24"/>
          <w:szCs w:val="24"/>
          <w:lang w:val="en-US"/>
        </w:rPr>
      </w:pPr>
      <w:r w:rsidRPr="00B64CC7">
        <w:rPr>
          <w:rFonts w:ascii="Arial" w:hAnsi="Arial" w:cs="Arial"/>
          <w:noProof/>
          <w:sz w:val="24"/>
          <w:szCs w:val="24"/>
          <w:lang w:eastAsia="en-IN"/>
        </w:rPr>
        <w:lastRenderedPageBreak/>
        <mc:AlternateContent>
          <mc:Choice Requires="wps">
            <w:drawing>
              <wp:anchor distT="0" distB="0" distL="114300" distR="114300" simplePos="0" relativeHeight="251664384" behindDoc="0" locked="0" layoutInCell="1" allowOverlap="1" wp14:anchorId="2729C0E0" wp14:editId="2C5339E3">
                <wp:simplePos x="0" y="0"/>
                <wp:positionH relativeFrom="column">
                  <wp:posOffset>-157480</wp:posOffset>
                </wp:positionH>
                <wp:positionV relativeFrom="paragraph">
                  <wp:posOffset>5800725</wp:posOffset>
                </wp:positionV>
                <wp:extent cx="276225" cy="276225"/>
                <wp:effectExtent l="0" t="0" r="9525" b="9525"/>
                <wp:wrapTopAndBottom/>
                <wp:docPr id="9" name="Text Box 9"/>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chemeClr val="lt1"/>
                        </a:solidFill>
                        <a:ln w="6350">
                          <a:noFill/>
                        </a:ln>
                      </wps:spPr>
                      <wps:txbx>
                        <w:txbxContent>
                          <w:p w14:paraId="5B448F93" w14:textId="4A0775BB" w:rsidR="00042D38" w:rsidRPr="00042D38" w:rsidRDefault="00042D38" w:rsidP="00042D38">
                            <w:pPr>
                              <w:rPr>
                                <w:rFonts w:ascii="Arial" w:hAnsi="Arial" w:cs="Arial"/>
                                <w:b/>
                                <w:bCs/>
                                <w:sz w:val="24"/>
                                <w:szCs w:val="24"/>
                              </w:rPr>
                            </w:pPr>
                            <w:r>
                              <w:rPr>
                                <w:rFonts w:ascii="Arial" w:hAnsi="Arial" w:cs="Arial"/>
                                <w:b/>
                                <w:bCs/>
                                <w:sz w:val="24"/>
                                <w:szCs w:val="24"/>
                              </w:rPr>
                              <w:t xml:space="preserve">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29C0E0" id="Text Box 9" o:spid="_x0000_s1029" type="#_x0000_t202" style="position:absolute;margin-left:-12.4pt;margin-top:456.75pt;width:21.75pt;height:21.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XQAIAAH8EAAAOAAAAZHJzL2Uyb0RvYy54bWysVMGO2jAQvVfqP1i+l0AW2BIRVpQVVSW0&#10;uxJUezaOQyLZHtc2JPTrO3YCS7c9Vb2Y8czkeea9GeYPrZLkJKyrQed0NBhSIjSHotaHnH7frT99&#10;psR5pgsmQYucnoWjD4uPH+aNyUQKFchCWIIg2mWNyWnlvcmSxPFKKOYGYITGYAlWMY9Xe0gKyxpE&#10;VzJJh8Np0oAtjAUunEPvYxeki4hfloL757J0whOZU6zNx9PGcx/OZDFn2cEyU9W8L4P9QxWK1Rof&#10;vUI9Ms/I0dZ/QKmaW3BQ+gEHlUBZ1lzEHrCb0fBdN9uKGRF7QXKcudLk/h8sfzq9WFIXOZ1RoplC&#10;iXai9eQLtGQW2GmMyzBpazDNt+hGlS9+h87QdFtaFX6xHYJx5Pl85TaAcXSm99M0nVDCMdTbiJ68&#10;fWys818FKBKMnFqULjLKThvnu9RLSnjLgayLdS1lvIRxEStpyYmh0NLHEhH8tyypSZPT6d1kGIE1&#10;hM87ZKmxltBq11KwfLtvIzF3l3b3UJyRBQvdFDnD1zXWumHOvzCLY4ON4yr4ZzxKCfgW9BYlFdif&#10;f/OHfFQTo5Q0OIY5dT+OzApK5DeNOs9G43GY23gZT+5TvNjbyP42oo9qBUjACJfO8GiGfC8vZmlB&#10;veLGLMOrGGKa49s59Rdz5bvlwI3jYrmMSTiphvmN3hoeoAPhQYld+8qs6eXyqPMTXAaWZe9U63LD&#10;lxqWRw9lHSUNPHes9vTjlMeh6DcyrNHtPWa9/W8sfgEAAP//AwBQSwMEFAAGAAgAAAAhAG3cX4Di&#10;AAAACgEAAA8AAABkcnMvZG93bnJldi54bWxMj0tPwzAQhO9I/Adrkbig1mlDSAlxKoR4SNxoeIib&#10;Gy9JRLyOYjcJ/57tCY47O5r5Jt/OthMjDr51pGC1jEAgVc60VCt4LR8WGxA+aDK6c4QKftDDtjg9&#10;yXVm3EQvOO5CLTiEfKYVNCH0mZS+atBqv3Q9Ev++3GB14HOopRn0xOG2k+soupJWt8QNje7xrsHq&#10;e3ewCj4v6o9nPz++TXES9/dPY5m+m1Kp87P59gZEwDn8meGIz+hQMNPeHch40SlYrC8ZPSi4XsUJ&#10;iKNjk4LYs5CkEcgil/8nFL8AAAD//wMAUEsBAi0AFAAGAAgAAAAhALaDOJL+AAAA4QEAABMAAAAA&#10;AAAAAAAAAAAAAAAAAFtDb250ZW50X1R5cGVzXS54bWxQSwECLQAUAAYACAAAACEAOP0h/9YAAACU&#10;AQAACwAAAAAAAAAAAAAAAAAvAQAAX3JlbHMvLnJlbHNQSwECLQAUAAYACAAAACEAXQP710ACAAB/&#10;BAAADgAAAAAAAAAAAAAAAAAuAgAAZHJzL2Uyb0RvYy54bWxQSwECLQAUAAYACAAAACEAbdxfgOIA&#10;AAAKAQAADwAAAAAAAAAAAAAAAACaBAAAZHJzL2Rvd25yZXYueG1sUEsFBgAAAAAEAAQA8wAAAKkF&#10;AAAAAA==&#10;" fillcolor="white [3201]" stroked="f" strokeweight=".5pt">
                <v:textbox>
                  <w:txbxContent>
                    <w:p w14:paraId="5B448F93" w14:textId="4A0775BB" w:rsidR="00042D38" w:rsidRPr="00042D38" w:rsidRDefault="00042D38" w:rsidP="00042D38">
                      <w:pPr>
                        <w:rPr>
                          <w:rFonts w:ascii="Arial" w:hAnsi="Arial" w:cs="Arial"/>
                          <w:b/>
                          <w:bCs/>
                          <w:sz w:val="24"/>
                          <w:szCs w:val="24"/>
                        </w:rPr>
                      </w:pPr>
                      <w:r>
                        <w:rPr>
                          <w:rFonts w:ascii="Arial" w:hAnsi="Arial" w:cs="Arial"/>
                          <w:b/>
                          <w:bCs/>
                          <w:sz w:val="24"/>
                          <w:szCs w:val="24"/>
                        </w:rPr>
                        <w:t xml:space="preserve">B  </w:t>
                      </w:r>
                    </w:p>
                  </w:txbxContent>
                </v:textbox>
                <w10:wrap type="topAndBottom"/>
              </v:shape>
            </w:pict>
          </mc:Fallback>
        </mc:AlternateContent>
      </w:r>
      <w:r w:rsidRPr="00B64CC7">
        <w:rPr>
          <w:rFonts w:ascii="Arial" w:hAnsi="Arial" w:cs="Arial"/>
          <w:noProof/>
          <w:sz w:val="24"/>
          <w:szCs w:val="24"/>
          <w:lang w:eastAsia="en-IN"/>
        </w:rPr>
        <mc:AlternateContent>
          <mc:Choice Requires="wps">
            <w:drawing>
              <wp:anchor distT="0" distB="0" distL="114300" distR="114300" simplePos="0" relativeHeight="251662336" behindDoc="0" locked="0" layoutInCell="1" allowOverlap="1" wp14:anchorId="5268E014" wp14:editId="0FE08F30">
                <wp:simplePos x="0" y="0"/>
                <wp:positionH relativeFrom="column">
                  <wp:posOffset>0</wp:posOffset>
                </wp:positionH>
                <wp:positionV relativeFrom="paragraph">
                  <wp:posOffset>251460</wp:posOffset>
                </wp:positionV>
                <wp:extent cx="276225" cy="259080"/>
                <wp:effectExtent l="0" t="0" r="9525" b="7620"/>
                <wp:wrapNone/>
                <wp:docPr id="8" name="Text Box 8"/>
                <wp:cNvGraphicFramePr/>
                <a:graphic xmlns:a="http://schemas.openxmlformats.org/drawingml/2006/main">
                  <a:graphicData uri="http://schemas.microsoft.com/office/word/2010/wordprocessingShape">
                    <wps:wsp>
                      <wps:cNvSpPr txBox="1"/>
                      <wps:spPr>
                        <a:xfrm>
                          <a:off x="0" y="0"/>
                          <a:ext cx="276225" cy="259080"/>
                        </a:xfrm>
                        <a:prstGeom prst="rect">
                          <a:avLst/>
                        </a:prstGeom>
                        <a:solidFill>
                          <a:schemeClr val="lt1"/>
                        </a:solidFill>
                        <a:ln w="6350">
                          <a:noFill/>
                        </a:ln>
                      </wps:spPr>
                      <wps:txbx>
                        <w:txbxContent>
                          <w:p w14:paraId="2CB4DB5C" w14:textId="000D66E2" w:rsidR="00042D38" w:rsidRPr="00042D38" w:rsidRDefault="00042D38">
                            <w:pPr>
                              <w:rPr>
                                <w:rFonts w:ascii="Arial" w:hAnsi="Arial" w:cs="Arial"/>
                                <w:b/>
                                <w:bCs/>
                                <w:sz w:val="24"/>
                                <w:szCs w:val="24"/>
                              </w:rPr>
                            </w:pPr>
                            <w:r w:rsidRPr="00042D38">
                              <w:rPr>
                                <w:rFonts w:ascii="Arial" w:hAnsi="Arial" w:cs="Arial"/>
                                <w:b/>
                                <w:bCs/>
                                <w:sz w:val="24"/>
                                <w:szCs w:val="24"/>
                              </w:rPr>
                              <w:t>A</w:t>
                            </w:r>
                            <w:r>
                              <w:rPr>
                                <w:rFonts w:ascii="Arial" w:hAnsi="Arial" w:cs="Arial"/>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8E014" id="Text Box 8" o:spid="_x0000_s1030" type="#_x0000_t202" style="position:absolute;margin-left:0;margin-top:19.8pt;width:21.75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GTRAIAAH8EAAAOAAAAZHJzL2Uyb0RvYy54bWysVE2P2jAQvVfqf7B8LwkpsGxEWFFWVJXQ&#10;7kpQ7dk4DrHkeFzbkNBf37EDLN32VPXijGfG8/HeTGYPXaPIUVgnQRd0OEgpEZpDKfW+oN+3q09T&#10;SpxnumQKtCjoSTj6MP/4YdaaXGRQgyqFJRhEu7w1Ba29N3mSOF6LhrkBGKHRWIFtmMer3SelZS1G&#10;b1SSpekkacGWxgIXzqH2sTfSeYxfVYL756pywhNVUKzNx9PGcxfOZD5j+d4yU0t+LoP9QxUNkxqT&#10;XkM9Ms/Iwco/QjWSW3BQ+QGHJoGqklzEHrCbYfqum03NjIi9IDjOXGFy/y8sfzq+WCLLgiJRmjVI&#10;0VZ0nnyBjkwDOq1xOTptDLr5DtXI8kXvUBma7irbhC+2Q9COOJ+u2IZgHJXZ3STLxpRwNGXj+3Qa&#10;sU/eHhvr/FcBDQlCQS1SFxFlx7XzWAi6XlxCLgdKliupVLyEcRFLZcmRIdHKxxLxxW9eSpO2oJPP&#10;4zQG1hCe95GVxgSh1b6lIPlu10VgRpd2d1CeEAUL/RQ5w1cSa10z51+YxbHBxnEV/DMelQLMBWeJ&#10;khrsz7/pgz+yiVZKWhzDgrofB2YFJeqbRp7vh6NRmNt4GY3vMrzYW8vu1qIPzRIQgCEuneFRDP5e&#10;XcTKQvOKG7MIWdHENMfcBfUXcen75cCN42KxiE44qYb5td4YHkIHwAMT2+6VWXOmyyPPT3AZWJa/&#10;Y633DS81LA4eKhkpDTj3qJ7hxymPTJ83MqzR7T16vf035r8AAAD//wMAUEsDBBQABgAIAAAAIQAQ&#10;FyNv3gAAAAUBAAAPAAAAZHJzL2Rvd25yZXYueG1sTI/BTsMwEETvSPyDtUhcUOtA2tKGbCqEgErc&#10;aEqr3tx4SSLidRS7Sfh7zAmOoxnNvEnXo2lET52rLSPcTiMQxIXVNZcIu/xlsgThvGKtGsuE8E0O&#10;1tnlRaoSbQd+p37rSxFK2CUKofK+TaR0RUVGualtiYP3aTujfJBdKXWnhlBuGnkXRQtpVM1hoVIt&#10;PVVUfG3PBuF4Ux7e3Pj6McTzuH3e9Pn9XueI11fj4wMIT6P/C8MvfkCHLDCd7Jm1Ew1COOIR4tUC&#10;RHBn8RzECWEZzUBmqfxPn/0AAAD//wMAUEsBAi0AFAAGAAgAAAAhALaDOJL+AAAA4QEAABMAAAAA&#10;AAAAAAAAAAAAAAAAAFtDb250ZW50X1R5cGVzXS54bWxQSwECLQAUAAYACAAAACEAOP0h/9YAAACU&#10;AQAACwAAAAAAAAAAAAAAAAAvAQAAX3JlbHMvLnJlbHNQSwECLQAUAAYACAAAACEAoyDRk0QCAAB/&#10;BAAADgAAAAAAAAAAAAAAAAAuAgAAZHJzL2Uyb0RvYy54bWxQSwECLQAUAAYACAAAACEAEBcjb94A&#10;AAAFAQAADwAAAAAAAAAAAAAAAACeBAAAZHJzL2Rvd25yZXYueG1sUEsFBgAAAAAEAAQA8wAAAKkF&#10;AAAAAA==&#10;" fillcolor="white [3201]" stroked="f" strokeweight=".5pt">
                <v:textbox>
                  <w:txbxContent>
                    <w:p w14:paraId="2CB4DB5C" w14:textId="000D66E2" w:rsidR="00042D38" w:rsidRPr="00042D38" w:rsidRDefault="00042D38">
                      <w:pPr>
                        <w:rPr>
                          <w:rFonts w:ascii="Arial" w:hAnsi="Arial" w:cs="Arial"/>
                          <w:b/>
                          <w:bCs/>
                          <w:sz w:val="24"/>
                          <w:szCs w:val="24"/>
                        </w:rPr>
                      </w:pPr>
                      <w:r w:rsidRPr="00042D38">
                        <w:rPr>
                          <w:rFonts w:ascii="Arial" w:hAnsi="Arial" w:cs="Arial"/>
                          <w:b/>
                          <w:bCs/>
                          <w:sz w:val="24"/>
                          <w:szCs w:val="24"/>
                        </w:rPr>
                        <w:t>A</w:t>
                      </w:r>
                      <w:r>
                        <w:rPr>
                          <w:rFonts w:ascii="Arial" w:hAnsi="Arial" w:cs="Arial"/>
                          <w:b/>
                          <w:bCs/>
                          <w:sz w:val="24"/>
                          <w:szCs w:val="24"/>
                        </w:rPr>
                        <w:t xml:space="preserve">  </w:t>
                      </w:r>
                    </w:p>
                  </w:txbxContent>
                </v:textbox>
              </v:shape>
            </w:pict>
          </mc:Fallback>
        </mc:AlternateContent>
      </w:r>
      <w:r w:rsidR="00B85360" w:rsidRPr="00B64CC7">
        <w:rPr>
          <w:rFonts w:ascii="Arial" w:hAnsi="Arial" w:cs="Arial"/>
          <w:bCs/>
          <w:sz w:val="24"/>
          <w:szCs w:val="24"/>
          <w:lang w:val="en-US"/>
        </w:rPr>
        <w:t>Supplementary Figure-S</w:t>
      </w:r>
      <w:r w:rsidR="00A9611A">
        <w:rPr>
          <w:rFonts w:ascii="Arial" w:hAnsi="Arial" w:cs="Arial"/>
          <w:bCs/>
          <w:sz w:val="24"/>
          <w:szCs w:val="24"/>
          <w:lang w:val="en-US"/>
        </w:rPr>
        <w:t>4</w:t>
      </w:r>
      <w:r w:rsidR="007F4185" w:rsidRPr="00B64CC7">
        <w:rPr>
          <w:rFonts w:ascii="Arial" w:hAnsi="Arial" w:cs="Arial"/>
          <w:noProof/>
          <w:sz w:val="24"/>
          <w:szCs w:val="24"/>
          <w:lang w:eastAsia="en-IN"/>
        </w:rPr>
        <w:drawing>
          <wp:inline distT="0" distB="0" distL="0" distR="0" wp14:anchorId="5C4484E6" wp14:editId="34E1E720">
            <wp:extent cx="5057029" cy="4933082"/>
            <wp:effectExtent l="0" t="0" r="0" b="1270"/>
            <wp:docPr id="6" name="Picture 6"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treemap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3585" cy="4949232"/>
                    </a:xfrm>
                    <a:prstGeom prst="rect">
                      <a:avLst/>
                    </a:prstGeom>
                  </pic:spPr>
                </pic:pic>
              </a:graphicData>
            </a:graphic>
          </wp:inline>
        </w:drawing>
      </w:r>
    </w:p>
    <w:p w14:paraId="600BCAF7" w14:textId="7B97A74E" w:rsidR="00B85360" w:rsidRPr="00B64CC7" w:rsidRDefault="00B85360" w:rsidP="00651963">
      <w:pPr>
        <w:rPr>
          <w:rFonts w:ascii="Arial" w:hAnsi="Arial" w:cs="Arial"/>
          <w:noProof/>
          <w:sz w:val="24"/>
          <w:szCs w:val="24"/>
        </w:rPr>
      </w:pPr>
      <w:r w:rsidRPr="00B64CC7">
        <w:rPr>
          <w:rFonts w:ascii="Arial" w:hAnsi="Arial" w:cs="Arial"/>
          <w:sz w:val="24"/>
          <w:szCs w:val="24"/>
        </w:rPr>
        <w:t xml:space="preserve">                  </w:t>
      </w:r>
      <w:r w:rsidRPr="00B64CC7">
        <w:rPr>
          <w:rFonts w:ascii="Arial" w:hAnsi="Arial" w:cs="Arial"/>
          <w:noProof/>
          <w:sz w:val="24"/>
          <w:szCs w:val="24"/>
        </w:rPr>
        <w:t xml:space="preserve">    </w:t>
      </w:r>
      <w:r w:rsidR="00042D38" w:rsidRPr="00B64CC7">
        <w:rPr>
          <w:rFonts w:ascii="Arial" w:hAnsi="Arial" w:cs="Arial"/>
          <w:noProof/>
          <w:sz w:val="24"/>
          <w:szCs w:val="24"/>
        </w:rPr>
        <w:t xml:space="preserve">  </w:t>
      </w:r>
    </w:p>
    <w:p w14:paraId="34047C7E" w14:textId="77777777" w:rsidR="007F4185" w:rsidRPr="00B64CC7" w:rsidRDefault="007F4185" w:rsidP="00215759">
      <w:pPr>
        <w:jc w:val="both"/>
        <w:rPr>
          <w:rFonts w:ascii="Arial" w:hAnsi="Arial" w:cs="Arial"/>
          <w:sz w:val="24"/>
          <w:szCs w:val="24"/>
          <w:lang w:val="en-US"/>
        </w:rPr>
      </w:pPr>
    </w:p>
    <w:p w14:paraId="54DDD675" w14:textId="77777777" w:rsidR="007F4185" w:rsidRPr="00B64CC7" w:rsidRDefault="007F4185" w:rsidP="00215759">
      <w:pPr>
        <w:jc w:val="both"/>
        <w:rPr>
          <w:rFonts w:ascii="Arial" w:hAnsi="Arial" w:cs="Arial"/>
          <w:sz w:val="24"/>
          <w:szCs w:val="24"/>
          <w:lang w:val="en-US"/>
        </w:rPr>
      </w:pPr>
    </w:p>
    <w:p w14:paraId="0E195C45" w14:textId="7B0ABB28" w:rsidR="007F4185" w:rsidRPr="00B64CC7" w:rsidRDefault="007F4185" w:rsidP="00215759">
      <w:pPr>
        <w:jc w:val="both"/>
        <w:rPr>
          <w:rFonts w:ascii="Arial" w:hAnsi="Arial" w:cs="Arial"/>
          <w:sz w:val="24"/>
          <w:szCs w:val="24"/>
          <w:lang w:val="en-US"/>
        </w:rPr>
      </w:pPr>
    </w:p>
    <w:p w14:paraId="4C7E27EB" w14:textId="50CD285F" w:rsidR="007F4185" w:rsidRPr="00B64CC7" w:rsidRDefault="007F4185" w:rsidP="00215759">
      <w:pPr>
        <w:jc w:val="both"/>
        <w:rPr>
          <w:rFonts w:ascii="Arial" w:hAnsi="Arial" w:cs="Arial"/>
          <w:sz w:val="24"/>
          <w:szCs w:val="24"/>
          <w:lang w:val="en-US"/>
        </w:rPr>
      </w:pPr>
    </w:p>
    <w:p w14:paraId="6983EE4E" w14:textId="69929E0C" w:rsidR="007F4185" w:rsidRPr="00B64CC7" w:rsidRDefault="00663F56" w:rsidP="00215759">
      <w:pPr>
        <w:jc w:val="both"/>
        <w:rPr>
          <w:rFonts w:ascii="Arial" w:hAnsi="Arial" w:cs="Arial"/>
          <w:sz w:val="24"/>
          <w:szCs w:val="24"/>
          <w:lang w:val="en-US"/>
        </w:rPr>
      </w:pPr>
      <w:r w:rsidRPr="00B64CC7">
        <w:rPr>
          <w:rFonts w:ascii="Arial" w:hAnsi="Arial" w:cs="Arial"/>
          <w:noProof/>
          <w:sz w:val="24"/>
          <w:szCs w:val="24"/>
          <w:lang w:eastAsia="en-IN"/>
        </w:rPr>
        <w:drawing>
          <wp:anchor distT="0" distB="0" distL="114300" distR="114300" simplePos="0" relativeHeight="251668480" behindDoc="1" locked="0" layoutInCell="1" allowOverlap="1" wp14:anchorId="5B1E881B" wp14:editId="596C836D">
            <wp:simplePos x="0" y="0"/>
            <wp:positionH relativeFrom="column">
              <wp:posOffset>407670</wp:posOffset>
            </wp:positionH>
            <wp:positionV relativeFrom="paragraph">
              <wp:posOffset>-1861185</wp:posOffset>
            </wp:positionV>
            <wp:extent cx="3933825" cy="3743325"/>
            <wp:effectExtent l="0" t="0" r="5080" b="0"/>
            <wp:wrapTight wrapText="bothSides">
              <wp:wrapPolygon edited="0">
                <wp:start x="0" y="0"/>
                <wp:lineTo x="0" y="21464"/>
                <wp:lineTo x="21532" y="21464"/>
                <wp:lineTo x="21532" y="0"/>
                <wp:lineTo x="0" y="0"/>
              </wp:wrapPolygon>
            </wp:wrapTight>
            <wp:docPr id="7" name="Picture 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ubbl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3825" cy="3743325"/>
                    </a:xfrm>
                    <a:prstGeom prst="rect">
                      <a:avLst/>
                    </a:prstGeom>
                  </pic:spPr>
                </pic:pic>
              </a:graphicData>
            </a:graphic>
            <wp14:sizeRelH relativeFrom="page">
              <wp14:pctWidth>0</wp14:pctWidth>
            </wp14:sizeRelH>
            <wp14:sizeRelV relativeFrom="page">
              <wp14:pctHeight>0</wp14:pctHeight>
            </wp14:sizeRelV>
          </wp:anchor>
        </w:drawing>
      </w:r>
    </w:p>
    <w:p w14:paraId="69D9839A" w14:textId="2B47450F" w:rsidR="007F4185" w:rsidRPr="00B64CC7" w:rsidRDefault="007F4185" w:rsidP="00215759">
      <w:pPr>
        <w:jc w:val="both"/>
        <w:rPr>
          <w:rFonts w:ascii="Arial" w:hAnsi="Arial" w:cs="Arial"/>
          <w:sz w:val="24"/>
          <w:szCs w:val="24"/>
          <w:lang w:val="en-US"/>
        </w:rPr>
      </w:pPr>
    </w:p>
    <w:p w14:paraId="3EC777F2" w14:textId="6C2E5EF5" w:rsidR="007F4185" w:rsidRPr="00B64CC7" w:rsidRDefault="007F4185" w:rsidP="00215759">
      <w:pPr>
        <w:jc w:val="both"/>
        <w:rPr>
          <w:rFonts w:ascii="Arial" w:hAnsi="Arial" w:cs="Arial"/>
          <w:sz w:val="24"/>
          <w:szCs w:val="24"/>
          <w:lang w:val="en-US"/>
        </w:rPr>
      </w:pPr>
    </w:p>
    <w:p w14:paraId="1BBE41B0" w14:textId="77777777" w:rsidR="007F4185" w:rsidRPr="00B64CC7" w:rsidRDefault="007F4185" w:rsidP="00215759">
      <w:pPr>
        <w:jc w:val="both"/>
        <w:rPr>
          <w:rFonts w:ascii="Arial" w:hAnsi="Arial" w:cs="Arial"/>
          <w:sz w:val="24"/>
          <w:szCs w:val="24"/>
          <w:lang w:val="en-US"/>
        </w:rPr>
      </w:pPr>
    </w:p>
    <w:p w14:paraId="01C0ECB8" w14:textId="77777777" w:rsidR="007F4185" w:rsidRPr="00B64CC7" w:rsidRDefault="007F4185" w:rsidP="00215759">
      <w:pPr>
        <w:jc w:val="both"/>
        <w:rPr>
          <w:rFonts w:ascii="Arial" w:hAnsi="Arial" w:cs="Arial"/>
          <w:sz w:val="24"/>
          <w:szCs w:val="24"/>
          <w:lang w:val="en-US"/>
        </w:rPr>
      </w:pPr>
    </w:p>
    <w:p w14:paraId="6129A69A" w14:textId="77777777" w:rsidR="00B64CC7" w:rsidRPr="00B64CC7" w:rsidRDefault="00B64CC7" w:rsidP="00B64CC7">
      <w:pPr>
        <w:spacing w:after="160" w:line="259" w:lineRule="auto"/>
        <w:rPr>
          <w:rFonts w:ascii="Arial" w:hAnsi="Arial" w:cs="Arial"/>
          <w:sz w:val="24"/>
          <w:szCs w:val="24"/>
          <w:lang w:val="en-US"/>
        </w:rPr>
      </w:pPr>
    </w:p>
    <w:p w14:paraId="08DB4320" w14:textId="1FEC0929" w:rsidR="00042D38" w:rsidRPr="00B64CC7" w:rsidRDefault="00B64CC7" w:rsidP="00B64CC7">
      <w:pPr>
        <w:jc w:val="both"/>
        <w:rPr>
          <w:rFonts w:ascii="Arial" w:hAnsi="Arial" w:cs="Arial"/>
          <w:sz w:val="24"/>
          <w:szCs w:val="24"/>
        </w:rPr>
      </w:pPr>
      <w:r w:rsidRPr="00B64CC7">
        <w:rPr>
          <w:rFonts w:ascii="Arial" w:hAnsi="Arial" w:cs="Arial"/>
          <w:sz w:val="24"/>
          <w:szCs w:val="24"/>
          <w:lang w:val="en-US"/>
        </w:rPr>
        <w:t>Figure</w:t>
      </w:r>
      <w:r w:rsidR="001C0DA2">
        <w:rPr>
          <w:rFonts w:ascii="Arial" w:hAnsi="Arial" w:cs="Arial"/>
          <w:sz w:val="24"/>
          <w:szCs w:val="24"/>
          <w:lang w:val="en-US"/>
        </w:rPr>
        <w:t>-</w:t>
      </w:r>
      <w:r w:rsidR="00042D38" w:rsidRPr="00B64CC7">
        <w:rPr>
          <w:rFonts w:ascii="Arial" w:hAnsi="Arial" w:cs="Arial"/>
          <w:sz w:val="24"/>
          <w:szCs w:val="24"/>
          <w:lang w:val="en-US"/>
        </w:rPr>
        <w:t>S</w:t>
      </w:r>
      <w:r w:rsidR="00A9611A">
        <w:rPr>
          <w:rFonts w:ascii="Arial" w:hAnsi="Arial" w:cs="Arial"/>
          <w:sz w:val="24"/>
          <w:szCs w:val="24"/>
          <w:lang w:val="en-US"/>
        </w:rPr>
        <w:t>4</w:t>
      </w:r>
      <w:r>
        <w:rPr>
          <w:rFonts w:ascii="Arial" w:hAnsi="Arial" w:cs="Arial"/>
          <w:sz w:val="24"/>
          <w:szCs w:val="24"/>
          <w:lang w:val="en-US"/>
        </w:rPr>
        <w:t>:</w:t>
      </w:r>
      <w:r w:rsidR="00042D38" w:rsidRPr="00B64CC7">
        <w:rPr>
          <w:rFonts w:ascii="Arial" w:hAnsi="Arial" w:cs="Arial"/>
          <w:sz w:val="24"/>
          <w:szCs w:val="24"/>
          <w:lang w:val="en-US"/>
        </w:rPr>
        <w:t xml:space="preserve"> </w:t>
      </w:r>
      <w:r w:rsidR="00042D38" w:rsidRPr="00B64CC7">
        <w:rPr>
          <w:rFonts w:ascii="Arial" w:hAnsi="Arial" w:cs="Arial"/>
          <w:bCs/>
          <w:sz w:val="24"/>
          <w:szCs w:val="24"/>
        </w:rPr>
        <w:t xml:space="preserve">Proteomic analysis of </w:t>
      </w:r>
      <w:r w:rsidR="005027A2" w:rsidRPr="00B64CC7">
        <w:rPr>
          <w:rFonts w:ascii="Arial" w:hAnsi="Arial" w:cs="Arial"/>
          <w:bCs/>
          <w:sz w:val="24"/>
          <w:szCs w:val="24"/>
        </w:rPr>
        <w:t>COVID-19</w:t>
      </w:r>
      <w:r w:rsidR="00042D38" w:rsidRPr="00B64CC7">
        <w:rPr>
          <w:rFonts w:ascii="Arial" w:hAnsi="Arial" w:cs="Arial"/>
          <w:bCs/>
          <w:sz w:val="24"/>
          <w:szCs w:val="24"/>
        </w:rPr>
        <w:t xml:space="preserve"> Severe and </w:t>
      </w:r>
      <w:r w:rsidR="005027A2" w:rsidRPr="00B64CC7">
        <w:rPr>
          <w:rFonts w:ascii="Arial" w:hAnsi="Arial" w:cs="Arial"/>
          <w:bCs/>
          <w:sz w:val="24"/>
          <w:szCs w:val="24"/>
        </w:rPr>
        <w:t>COVID-19</w:t>
      </w:r>
      <w:r w:rsidR="00042D38" w:rsidRPr="00B64CC7">
        <w:rPr>
          <w:rFonts w:ascii="Arial" w:hAnsi="Arial" w:cs="Arial"/>
          <w:bCs/>
          <w:sz w:val="24"/>
          <w:szCs w:val="24"/>
        </w:rPr>
        <w:t xml:space="preserve"> Negative patients</w:t>
      </w:r>
      <w:r w:rsidR="005C2A71">
        <w:rPr>
          <w:rFonts w:ascii="Arial" w:hAnsi="Arial" w:cs="Arial"/>
          <w:bCs/>
          <w:sz w:val="24"/>
          <w:szCs w:val="24"/>
        </w:rPr>
        <w:t>.</w:t>
      </w:r>
      <w:r w:rsidR="00042D38" w:rsidRPr="00B64CC7">
        <w:rPr>
          <w:rFonts w:ascii="Arial" w:hAnsi="Arial" w:cs="Arial"/>
          <w:sz w:val="24"/>
          <w:szCs w:val="24"/>
        </w:rPr>
        <w:t xml:space="preserve"> Figure A represent top 25 differentially expressed of Severe and Negative in the form of Heatmap; Figure B depicts the PLSDA clustering of the Severe versus Negative </w:t>
      </w:r>
      <w:r w:rsidR="00DB149F" w:rsidRPr="00B64CC7">
        <w:rPr>
          <w:rFonts w:ascii="Arial" w:hAnsi="Arial" w:cs="Arial"/>
          <w:sz w:val="24"/>
          <w:szCs w:val="24"/>
        </w:rPr>
        <w:t>p</w:t>
      </w:r>
      <w:r w:rsidR="00042D38" w:rsidRPr="00B64CC7">
        <w:rPr>
          <w:rFonts w:ascii="Arial" w:hAnsi="Arial" w:cs="Arial"/>
          <w:sz w:val="24"/>
          <w:szCs w:val="24"/>
        </w:rPr>
        <w:t>atients</w:t>
      </w:r>
    </w:p>
    <w:p w14:paraId="0C60AFC5" w14:textId="3EF889A2" w:rsidR="00B275CB" w:rsidRDefault="00B275CB" w:rsidP="00B275CB">
      <w:pPr>
        <w:spacing w:after="160" w:line="259" w:lineRule="auto"/>
        <w:rPr>
          <w:rFonts w:ascii="Arial" w:hAnsi="Arial" w:cs="Arial"/>
          <w:bCs/>
          <w:sz w:val="24"/>
          <w:szCs w:val="24"/>
          <w:lang w:val="en-US"/>
        </w:rPr>
      </w:pPr>
      <w:r w:rsidRPr="00B64CC7">
        <w:rPr>
          <w:rFonts w:ascii="Arial" w:hAnsi="Arial" w:cs="Arial"/>
          <w:noProof/>
          <w:sz w:val="24"/>
          <w:szCs w:val="24"/>
          <w:lang w:eastAsia="en-IN"/>
        </w:rPr>
        <w:lastRenderedPageBreak/>
        <mc:AlternateContent>
          <mc:Choice Requires="wps">
            <w:drawing>
              <wp:anchor distT="0" distB="0" distL="114300" distR="114300" simplePos="0" relativeHeight="251677696" behindDoc="0" locked="0" layoutInCell="1" allowOverlap="1" wp14:anchorId="7443DBA0" wp14:editId="32FACD68">
                <wp:simplePos x="0" y="0"/>
                <wp:positionH relativeFrom="column">
                  <wp:posOffset>103367</wp:posOffset>
                </wp:positionH>
                <wp:positionV relativeFrom="paragraph">
                  <wp:posOffset>417416</wp:posOffset>
                </wp:positionV>
                <wp:extent cx="276225" cy="276225"/>
                <wp:effectExtent l="0" t="0" r="9525" b="9525"/>
                <wp:wrapTopAndBottom/>
                <wp:docPr id="28" name="Text Box 28"/>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chemeClr val="lt1"/>
                        </a:solidFill>
                        <a:ln w="6350">
                          <a:noFill/>
                        </a:ln>
                      </wps:spPr>
                      <wps:txbx>
                        <w:txbxContent>
                          <w:p w14:paraId="54B8446B" w14:textId="77777777" w:rsidR="00B275CB" w:rsidRPr="00042D38" w:rsidRDefault="00B275CB" w:rsidP="00B275CB">
                            <w:pPr>
                              <w:rPr>
                                <w:rFonts w:ascii="Arial" w:hAnsi="Arial" w:cs="Arial"/>
                                <w:b/>
                                <w:bCs/>
                                <w:sz w:val="24"/>
                                <w:szCs w:val="24"/>
                              </w:rPr>
                            </w:pPr>
                            <w:r>
                              <w:rPr>
                                <w:rFonts w:ascii="Arial" w:hAnsi="Arial" w:cs="Arial"/>
                                <w:b/>
                                <w:bCs/>
                                <w:sz w:val="24"/>
                                <w:szCs w:val="24"/>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43DBA0" id="Text Box 28" o:spid="_x0000_s1031" type="#_x0000_t202" style="position:absolute;margin-left:8.15pt;margin-top:32.85pt;width:21.75pt;height:21.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kAiQQIAAIEEAAAOAAAAZHJzL2Uyb0RvYy54bWysVMFu2zAMvQ/YPwi6L068pt2COkWWosOA&#10;oC2QDj0rstwYkEVNUmJnX78n2W67bqdhF4Ui6SfyPTKXV12j2VE5X5Mp+Gwy5UwZSWVtngr+/eHm&#10;wyfOfBCmFJqMKvhJeX61fP/usrULldOedKkcA4jxi9YWfB+CXWSZl3vVCD8hqwyCFblGBFzdU1Y6&#10;0QK90Vk+nZ5nLbnSOpLKe3iv+yBfJvyqUjLcVZVXgemCo7aQTpfOXTyz5aVYPDlh97UcyhD/UEUj&#10;aoNHn6GuRRDs4Oo/oJpaOvJUhYmkJqOqqqVKPaCb2fRNN9u9sCr1AnK8fabJ/z9YeXu8d6wuC55D&#10;KSMaaPSgusC+UMfgAj+t9QukbS0SQwc/dB79Hs7Ydle5Jv6iIYY4mD49sxvRJJz5xXmezzmTCA02&#10;0LOXj63z4auihkWj4A7iJU7FceNDnzqmxLc86bq8qbVOlzgwaq0dOwpIrUMqEeC/ZWnD2oKff5xP&#10;E7Ch+HmPrA1qia32LUUrdLsuUTMf291ReQILjvo58lbe1Kh1I3y4Fw6Dg8axDOEOR6UJb9FgcbYn&#10;9/Nv/pgPPRHlrMUgFtz/OAinONPfDJT+PDs7i5ObLmfzixwX9zqyex0xh2ZNIGCGtbMymTE/6NGs&#10;HDWP2JlVfBUhYSTeLngYzXXo1wM7J9VqlZIwq1aEjdlaGaEj4VGJh+5RODvIFaDzLY0jKxZvVOtz&#10;45eGVodAVZ0kjTz3rA70Y87TUAw7GRfp9T1lvfxzLH8BAAD//wMAUEsDBBQABgAIAAAAIQBFy5ke&#10;3wAAAAgBAAAPAAAAZHJzL2Rvd25yZXYueG1sTI/NTsMwEITvSLyDtUhcEHVolJSGOBVC/Ei90bQg&#10;bm68JBHxOordJLw9ywmOszOa/SbfzLYTIw6+daTgZhGBQKqcaalWsC+frm9B+KDJ6M4RKvhGD5vi&#10;/CzXmXETveK4C7XgEvKZVtCE0GdS+qpBq/3C9UjsfbrB6sByqKUZ9MTltpPLKEql1S3xh0b3+NBg&#10;9bU7WQUfV/X71s/PhylO4v7xZSxXb6ZU6vJivr8DEXAOf2H4xWd0KJjp6E5kvOhYpzEnFaTJCgT7&#10;yZqXHPkerZcgi1z+H1D8AAAA//8DAFBLAQItABQABgAIAAAAIQC2gziS/gAAAOEBAAATAAAAAAAA&#10;AAAAAAAAAAAAAABbQ29udGVudF9UeXBlc10ueG1sUEsBAi0AFAAGAAgAAAAhADj9If/WAAAAlAEA&#10;AAsAAAAAAAAAAAAAAAAALwEAAF9yZWxzLy5yZWxzUEsBAi0AFAAGAAgAAAAhAEzmQCJBAgAAgQQA&#10;AA4AAAAAAAAAAAAAAAAALgIAAGRycy9lMm9Eb2MueG1sUEsBAi0AFAAGAAgAAAAhAEXLmR7fAAAA&#10;CAEAAA8AAAAAAAAAAAAAAAAAmwQAAGRycy9kb3ducmV2LnhtbFBLBQYAAAAABAAEAPMAAACnBQAA&#10;AAA=&#10;" fillcolor="white [3201]" stroked="f" strokeweight=".5pt">
                <v:textbox>
                  <w:txbxContent>
                    <w:p w14:paraId="54B8446B" w14:textId="77777777" w:rsidR="00B275CB" w:rsidRPr="00042D38" w:rsidRDefault="00B275CB" w:rsidP="00B275CB">
                      <w:pPr>
                        <w:rPr>
                          <w:rFonts w:ascii="Arial" w:hAnsi="Arial" w:cs="Arial"/>
                          <w:b/>
                          <w:bCs/>
                          <w:sz w:val="24"/>
                          <w:szCs w:val="24"/>
                        </w:rPr>
                      </w:pPr>
                      <w:r>
                        <w:rPr>
                          <w:rFonts w:ascii="Arial" w:hAnsi="Arial" w:cs="Arial"/>
                          <w:b/>
                          <w:bCs/>
                          <w:sz w:val="24"/>
                          <w:szCs w:val="24"/>
                        </w:rPr>
                        <w:t xml:space="preserve">A  </w:t>
                      </w:r>
                    </w:p>
                  </w:txbxContent>
                </v:textbox>
                <w10:wrap type="topAndBottom"/>
              </v:shape>
            </w:pict>
          </mc:Fallback>
        </mc:AlternateContent>
      </w:r>
      <w:r w:rsidRPr="00B64CC7">
        <w:rPr>
          <w:rFonts w:ascii="Arial" w:hAnsi="Arial" w:cs="Arial"/>
          <w:bCs/>
          <w:sz w:val="24"/>
          <w:szCs w:val="24"/>
          <w:lang w:val="en-US"/>
        </w:rPr>
        <w:t>Supplementary Figure-S</w:t>
      </w:r>
      <w:r>
        <w:rPr>
          <w:rFonts w:ascii="Arial" w:hAnsi="Arial" w:cs="Arial"/>
          <w:bCs/>
          <w:sz w:val="24"/>
          <w:szCs w:val="24"/>
          <w:lang w:val="en-US"/>
        </w:rPr>
        <w:t>5</w:t>
      </w:r>
    </w:p>
    <w:p w14:paraId="3DCF78DC" w14:textId="5D434A42" w:rsidR="00B275CB" w:rsidRDefault="00B275CB" w:rsidP="00881841">
      <w:pPr>
        <w:spacing w:after="160" w:line="259" w:lineRule="auto"/>
        <w:jc w:val="center"/>
        <w:rPr>
          <w:rFonts w:ascii="Arial" w:hAnsi="Arial" w:cs="Arial"/>
          <w:bCs/>
          <w:sz w:val="24"/>
          <w:szCs w:val="24"/>
          <w:lang w:val="en-US"/>
        </w:rPr>
      </w:pPr>
      <w:r>
        <w:rPr>
          <w:rFonts w:ascii="Arial" w:hAnsi="Arial" w:cs="Arial"/>
          <w:bCs/>
          <w:noProof/>
          <w:sz w:val="24"/>
          <w:szCs w:val="24"/>
          <w:lang w:eastAsia="en-IN"/>
        </w:rPr>
        <mc:AlternateContent>
          <mc:Choice Requires="wps">
            <w:drawing>
              <wp:anchor distT="0" distB="0" distL="114300" distR="114300" simplePos="0" relativeHeight="251678720" behindDoc="0" locked="0" layoutInCell="1" allowOverlap="1" wp14:anchorId="7984B937" wp14:editId="5AA6DC55">
                <wp:simplePos x="0" y="0"/>
                <wp:positionH relativeFrom="column">
                  <wp:posOffset>218661</wp:posOffset>
                </wp:positionH>
                <wp:positionV relativeFrom="paragraph">
                  <wp:posOffset>3458210</wp:posOffset>
                </wp:positionV>
                <wp:extent cx="310101" cy="286247"/>
                <wp:effectExtent l="0" t="0" r="13970" b="19050"/>
                <wp:wrapNone/>
                <wp:docPr id="35" name="Text Box 35"/>
                <wp:cNvGraphicFramePr/>
                <a:graphic xmlns:a="http://schemas.openxmlformats.org/drawingml/2006/main">
                  <a:graphicData uri="http://schemas.microsoft.com/office/word/2010/wordprocessingShape">
                    <wps:wsp>
                      <wps:cNvSpPr txBox="1"/>
                      <wps:spPr>
                        <a:xfrm>
                          <a:off x="0" y="0"/>
                          <a:ext cx="310101" cy="286247"/>
                        </a:xfrm>
                        <a:prstGeom prst="rect">
                          <a:avLst/>
                        </a:prstGeom>
                        <a:solidFill>
                          <a:schemeClr val="bg1"/>
                        </a:solidFill>
                        <a:ln w="6350">
                          <a:solidFill>
                            <a:schemeClr val="bg1"/>
                          </a:solidFill>
                        </a:ln>
                      </wps:spPr>
                      <wps:txbx>
                        <w:txbxContent>
                          <w:p w14:paraId="3B95EE40" w14:textId="5F517D97" w:rsidR="00B275CB" w:rsidRPr="00042D38" w:rsidRDefault="00B275CB" w:rsidP="00B275CB">
                            <w:pPr>
                              <w:rPr>
                                <w:rFonts w:ascii="Arial" w:hAnsi="Arial" w:cs="Arial"/>
                                <w:b/>
                                <w:bCs/>
                                <w:sz w:val="24"/>
                                <w:szCs w:val="24"/>
                              </w:rPr>
                            </w:pPr>
                            <w:r>
                              <w:rPr>
                                <w:rFonts w:ascii="Arial" w:hAnsi="Arial" w:cs="Arial"/>
                                <w:b/>
                                <w:bCs/>
                                <w:sz w:val="24"/>
                                <w:szCs w:val="24"/>
                              </w:rPr>
                              <w:t xml:space="preserve">B  </w:t>
                            </w:r>
                          </w:p>
                          <w:p w14:paraId="35F3B75E" w14:textId="77777777" w:rsidR="00B275CB" w:rsidRDefault="00B275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84B937" id="Text Box 35" o:spid="_x0000_s1032" type="#_x0000_t202" style="position:absolute;left:0;text-align:left;margin-left:17.2pt;margin-top:272.3pt;width:24.4pt;height:22.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6qSQIAAKkEAAAOAAAAZHJzL2Uyb0RvYy54bWysVF1vGjEQfK/U/2D5vTm+QlLEEVGiVJWi&#10;JBJUeTY+H5zk87q24S799R37gJC0UqWqL2a9uzfenZ1letPWmu2V8xWZnPcvepwpI6mozCbn31d3&#10;n64580GYQmgyKucvyvOb2ccP08ZO1IC2pAvlGECMnzQ259sQ7CTLvNyqWvgLssogWJKrRcDVbbLC&#10;iQbotc4Gvd44a8gV1pFU3sN72wX5LOGXpZLhsSy9CkznHLWFdLp0ruOZzaZisnHCbit5KEP8QxW1&#10;qAwePUHdiiDYzlW/QdWVdOSpDBeS6ozKspIq9YBu+r133Sy3wqrUC8jx9kST/3+w8mH/5FhV5Hx4&#10;yZkRNWa0Um1gX6hlcIGfxvoJ0pYWiaGFH3M++j2cse22dHX8RUMMcTD9cmI3okk4h3102OdMIjS4&#10;Hg9GVxEle/3YOh++KqpZNHLuMLzEqdjf+9ClHlPiW550VdxVWqdLFIxaaMf2AqNeb1KJAH+TpQ1r&#10;cj4eXvYS8JtYktxfEICnDWqOlHStRyu06zZROD7SsqbiBWw56vTmrbyr0NO98OFJOAgMBGFpwiOO&#10;UhNqooPF2Zbczz/5Yz7mjihnDQSbc/9jJ5ziTH8zUMTn/mgUFZ4uo8urAS7uPLI+j5hdvSAQhXmg&#10;umTG/KCPZumofsZuzeOrCAkj8XbOw9FchG6NsJtSzecpCZq2ItybpZUROg4mTmzVPgtnD2MN0MMD&#10;HaUtJu+m2+XGLw3Nd4HKKo0+8tyxeqAf+5DEc9jduHDn95T1+g8z+wUAAP//AwBQSwMEFAAGAAgA&#10;AAAhAFPwddLeAAAACQEAAA8AAABkcnMvZG93bnJldi54bWxMj8FugzAMhu+T9g6RJ+22hrW0pYxQ&#10;oUk99bQWddcUPEAlDkoCZW8/77QdbX/6/f3Zfja9mND5zpKC10UEAqmydUeNgvJ8eElA+KCp1r0l&#10;VPCNHvb540Om09re6QOnU2gEh5BPtYI2hCGV0lctGu0XdkDi25d1RgceXSNrp+8cbnq5jKKNNLoj&#10;/tDqAd9brG6n0Si4HM8HScdkLNddUdzoczvtSqfU89NcvIEIOIc/GH71WR1ydrrakWovegWrOGZS&#10;wTqONyAYSFZLEFdeJLstyDyT/xvkPwAAAP//AwBQSwECLQAUAAYACAAAACEAtoM4kv4AAADhAQAA&#10;EwAAAAAAAAAAAAAAAAAAAAAAW0NvbnRlbnRfVHlwZXNdLnhtbFBLAQItABQABgAIAAAAIQA4/SH/&#10;1gAAAJQBAAALAAAAAAAAAAAAAAAAAC8BAABfcmVscy8ucmVsc1BLAQItABQABgAIAAAAIQATDP6q&#10;SQIAAKkEAAAOAAAAAAAAAAAAAAAAAC4CAABkcnMvZTJvRG9jLnhtbFBLAQItABQABgAIAAAAIQBT&#10;8HXS3gAAAAkBAAAPAAAAAAAAAAAAAAAAAKMEAABkcnMvZG93bnJldi54bWxQSwUGAAAAAAQABADz&#10;AAAArgUAAAAA&#10;" fillcolor="white [3212]" strokecolor="white [3212]" strokeweight=".5pt">
                <v:textbox>
                  <w:txbxContent>
                    <w:p w14:paraId="3B95EE40" w14:textId="5F517D97" w:rsidR="00B275CB" w:rsidRPr="00042D38" w:rsidRDefault="00B275CB" w:rsidP="00B275CB">
                      <w:pPr>
                        <w:rPr>
                          <w:rFonts w:ascii="Arial" w:hAnsi="Arial" w:cs="Arial"/>
                          <w:b/>
                          <w:bCs/>
                          <w:sz w:val="24"/>
                          <w:szCs w:val="24"/>
                        </w:rPr>
                      </w:pPr>
                      <w:r>
                        <w:rPr>
                          <w:rFonts w:ascii="Arial" w:hAnsi="Arial" w:cs="Arial"/>
                          <w:b/>
                          <w:bCs/>
                          <w:sz w:val="24"/>
                          <w:szCs w:val="24"/>
                        </w:rPr>
                        <w:t xml:space="preserve">B  </w:t>
                      </w:r>
                    </w:p>
                    <w:p w14:paraId="35F3B75E" w14:textId="77777777" w:rsidR="00B275CB" w:rsidRDefault="00B275CB"/>
                  </w:txbxContent>
                </v:textbox>
              </v:shape>
            </w:pict>
          </mc:Fallback>
        </mc:AlternateContent>
      </w:r>
      <w:r>
        <w:rPr>
          <w:rFonts w:ascii="Arial" w:hAnsi="Arial" w:cs="Arial"/>
          <w:bCs/>
          <w:noProof/>
          <w:sz w:val="24"/>
          <w:szCs w:val="24"/>
          <w:lang w:eastAsia="en-IN"/>
        </w:rPr>
        <w:drawing>
          <wp:inline distT="0" distB="0" distL="0" distR="0" wp14:anchorId="3903852B" wp14:editId="4E5F82A4">
            <wp:extent cx="4529455" cy="3115310"/>
            <wp:effectExtent l="0" t="0" r="444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9455" cy="3115310"/>
                    </a:xfrm>
                    <a:prstGeom prst="rect">
                      <a:avLst/>
                    </a:prstGeom>
                    <a:noFill/>
                  </pic:spPr>
                </pic:pic>
              </a:graphicData>
            </a:graphic>
          </wp:inline>
        </w:drawing>
      </w:r>
    </w:p>
    <w:p w14:paraId="3A8EB454" w14:textId="77777777" w:rsidR="00B275CB" w:rsidRDefault="00B275CB" w:rsidP="00881841">
      <w:pPr>
        <w:spacing w:after="160" w:line="259" w:lineRule="auto"/>
        <w:jc w:val="center"/>
        <w:rPr>
          <w:rFonts w:ascii="Arial" w:hAnsi="Arial" w:cs="Arial"/>
          <w:bCs/>
          <w:sz w:val="24"/>
          <w:szCs w:val="24"/>
          <w:lang w:val="en-US"/>
        </w:rPr>
      </w:pPr>
      <w:r>
        <w:rPr>
          <w:rFonts w:ascii="Arial" w:hAnsi="Arial" w:cs="Arial"/>
          <w:bCs/>
          <w:noProof/>
          <w:sz w:val="24"/>
          <w:szCs w:val="24"/>
          <w:lang w:eastAsia="en-IN"/>
        </w:rPr>
        <w:drawing>
          <wp:inline distT="0" distB="0" distL="0" distR="0" wp14:anchorId="5309D2EC" wp14:editId="4123BEA5">
            <wp:extent cx="4578350" cy="33102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8350" cy="3310255"/>
                    </a:xfrm>
                    <a:prstGeom prst="rect">
                      <a:avLst/>
                    </a:prstGeom>
                    <a:noFill/>
                  </pic:spPr>
                </pic:pic>
              </a:graphicData>
            </a:graphic>
          </wp:inline>
        </w:drawing>
      </w:r>
    </w:p>
    <w:p w14:paraId="0FA8C513" w14:textId="38511C3D" w:rsidR="00B275CB" w:rsidRPr="00B64CC7" w:rsidRDefault="00B275CB" w:rsidP="00B275CB">
      <w:pPr>
        <w:jc w:val="both"/>
        <w:rPr>
          <w:rFonts w:ascii="Arial" w:hAnsi="Arial" w:cs="Arial"/>
          <w:sz w:val="24"/>
          <w:szCs w:val="24"/>
        </w:rPr>
      </w:pPr>
      <w:r w:rsidRPr="00B64CC7">
        <w:rPr>
          <w:rFonts w:ascii="Arial" w:hAnsi="Arial" w:cs="Arial"/>
          <w:sz w:val="24"/>
          <w:szCs w:val="24"/>
          <w:lang w:val="en-US"/>
        </w:rPr>
        <w:t>Figure S-</w:t>
      </w:r>
      <w:r>
        <w:rPr>
          <w:rFonts w:ascii="Arial" w:hAnsi="Arial" w:cs="Arial"/>
          <w:sz w:val="24"/>
          <w:szCs w:val="24"/>
          <w:lang w:val="en-US"/>
        </w:rPr>
        <w:t>5:</w:t>
      </w:r>
      <w:r w:rsidRPr="00B64CC7">
        <w:rPr>
          <w:rFonts w:ascii="Arial" w:hAnsi="Arial" w:cs="Arial"/>
          <w:sz w:val="24"/>
          <w:szCs w:val="24"/>
          <w:lang w:val="en-US"/>
        </w:rPr>
        <w:t xml:space="preserve"> </w:t>
      </w:r>
      <w:r>
        <w:rPr>
          <w:rFonts w:ascii="Arial" w:hAnsi="Arial" w:cs="Arial"/>
          <w:bCs/>
          <w:sz w:val="24"/>
          <w:szCs w:val="24"/>
        </w:rPr>
        <w:t>ROC-AUC Curve of SVM model</w:t>
      </w:r>
      <w:r w:rsidR="005C2A71">
        <w:rPr>
          <w:rFonts w:ascii="Arial" w:hAnsi="Arial" w:cs="Arial"/>
          <w:bCs/>
          <w:sz w:val="24"/>
          <w:szCs w:val="24"/>
        </w:rPr>
        <w:t>.</w:t>
      </w:r>
      <w:r w:rsidR="00A9611A">
        <w:rPr>
          <w:rFonts w:ascii="Arial" w:hAnsi="Arial" w:cs="Arial"/>
          <w:sz w:val="24"/>
          <w:szCs w:val="24"/>
        </w:rPr>
        <w:t xml:space="preserve"> Figure </w:t>
      </w:r>
      <w:r w:rsidRPr="00B64CC7">
        <w:rPr>
          <w:rFonts w:ascii="Arial" w:hAnsi="Arial" w:cs="Arial"/>
          <w:sz w:val="24"/>
          <w:szCs w:val="24"/>
        </w:rPr>
        <w:t xml:space="preserve">A represent </w:t>
      </w:r>
      <w:r>
        <w:rPr>
          <w:rFonts w:ascii="Arial" w:hAnsi="Arial" w:cs="Arial"/>
          <w:sz w:val="24"/>
          <w:szCs w:val="24"/>
        </w:rPr>
        <w:t xml:space="preserve">the </w:t>
      </w:r>
      <w:r w:rsidRPr="00B275CB">
        <w:rPr>
          <w:rFonts w:ascii="Arial" w:hAnsi="Arial" w:cs="Arial"/>
          <w:sz w:val="24"/>
          <w:szCs w:val="24"/>
        </w:rPr>
        <w:t>ROC-AUC curves of Target Non-Severe class</w:t>
      </w:r>
      <w:r w:rsidR="00A9611A">
        <w:rPr>
          <w:rFonts w:ascii="Arial" w:hAnsi="Arial" w:cs="Arial"/>
          <w:sz w:val="24"/>
          <w:szCs w:val="24"/>
        </w:rPr>
        <w:t xml:space="preserve">; Figure </w:t>
      </w:r>
      <w:r w:rsidRPr="00B64CC7">
        <w:rPr>
          <w:rFonts w:ascii="Arial" w:hAnsi="Arial" w:cs="Arial"/>
          <w:sz w:val="24"/>
          <w:szCs w:val="24"/>
        </w:rPr>
        <w:t xml:space="preserve">B depicts the </w:t>
      </w:r>
      <w:r w:rsidRPr="00B275CB">
        <w:rPr>
          <w:rFonts w:ascii="Arial" w:hAnsi="Arial" w:cs="Arial"/>
          <w:sz w:val="24"/>
          <w:szCs w:val="24"/>
        </w:rPr>
        <w:t>ROC-AUC curves of Target Severe class</w:t>
      </w:r>
    </w:p>
    <w:p w14:paraId="5646D04A" w14:textId="433099F2" w:rsidR="007F4185" w:rsidRPr="00B64CC7" w:rsidRDefault="007F4185" w:rsidP="00881841">
      <w:pPr>
        <w:spacing w:after="160" w:line="259" w:lineRule="auto"/>
        <w:jc w:val="center"/>
        <w:rPr>
          <w:rFonts w:ascii="Arial" w:hAnsi="Arial" w:cs="Arial"/>
          <w:bCs/>
          <w:sz w:val="24"/>
          <w:szCs w:val="24"/>
          <w:lang w:val="en-US"/>
        </w:rPr>
      </w:pPr>
      <w:r w:rsidRPr="00B64CC7">
        <w:rPr>
          <w:rFonts w:ascii="Arial" w:hAnsi="Arial" w:cs="Arial"/>
          <w:bCs/>
          <w:sz w:val="24"/>
          <w:szCs w:val="24"/>
          <w:lang w:val="en-US"/>
        </w:rPr>
        <w:br w:type="page"/>
      </w:r>
    </w:p>
    <w:p w14:paraId="4B0BF137" w14:textId="5E750180" w:rsidR="00DB149F" w:rsidRPr="00B64CC7" w:rsidRDefault="00DB149F" w:rsidP="00DB149F">
      <w:pPr>
        <w:rPr>
          <w:rFonts w:ascii="Arial" w:hAnsi="Arial" w:cs="Arial"/>
          <w:bCs/>
          <w:sz w:val="24"/>
          <w:szCs w:val="24"/>
          <w:lang w:val="en-US"/>
        </w:rPr>
      </w:pPr>
      <w:r w:rsidRPr="00B64CC7">
        <w:rPr>
          <w:rFonts w:ascii="Arial" w:hAnsi="Arial" w:cs="Arial"/>
          <w:bCs/>
          <w:sz w:val="24"/>
          <w:szCs w:val="24"/>
          <w:lang w:val="en-US"/>
        </w:rPr>
        <w:lastRenderedPageBreak/>
        <w:t>Supplementary Figure-S</w:t>
      </w:r>
      <w:r w:rsidR="00A9611A">
        <w:rPr>
          <w:rFonts w:ascii="Arial" w:hAnsi="Arial" w:cs="Arial"/>
          <w:bCs/>
          <w:sz w:val="24"/>
          <w:szCs w:val="24"/>
          <w:lang w:val="en-US"/>
        </w:rPr>
        <w:t>6</w:t>
      </w:r>
    </w:p>
    <w:p w14:paraId="298B1B66" w14:textId="523490FF" w:rsidR="00747C17" w:rsidRPr="00B64CC7" w:rsidRDefault="00E51F62" w:rsidP="00881841">
      <w:pPr>
        <w:rPr>
          <w:rFonts w:ascii="Arial" w:hAnsi="Arial" w:cs="Arial"/>
          <w:sz w:val="24"/>
          <w:szCs w:val="24"/>
          <w:lang w:val="en-US"/>
        </w:rPr>
      </w:pPr>
      <w:r>
        <w:rPr>
          <w:rFonts w:ascii="Arial" w:hAnsi="Arial" w:cs="Arial"/>
          <w:bCs/>
          <w:noProof/>
          <w:sz w:val="24"/>
          <w:szCs w:val="24"/>
          <w:lang w:eastAsia="en-IN"/>
        </w:rPr>
        <w:drawing>
          <wp:inline distT="0" distB="0" distL="0" distR="0" wp14:anchorId="03025456" wp14:editId="568638FD">
            <wp:extent cx="6217920" cy="85366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5581" cy="8547125"/>
                    </a:xfrm>
                    <a:prstGeom prst="rect">
                      <a:avLst/>
                    </a:prstGeom>
                    <a:noFill/>
                  </pic:spPr>
                </pic:pic>
              </a:graphicData>
            </a:graphic>
          </wp:inline>
        </w:drawing>
      </w:r>
    </w:p>
    <w:p w14:paraId="3750579C" w14:textId="3AF8874B" w:rsidR="007F4185" w:rsidRPr="00B64CC7" w:rsidRDefault="00747C17" w:rsidP="00881841">
      <w:pPr>
        <w:jc w:val="both"/>
        <w:rPr>
          <w:rFonts w:ascii="Arial" w:hAnsi="Arial" w:cs="Arial"/>
          <w:bCs/>
          <w:sz w:val="24"/>
          <w:szCs w:val="24"/>
          <w:lang w:val="en-US"/>
        </w:rPr>
      </w:pPr>
      <w:r w:rsidRPr="00B64CC7">
        <w:rPr>
          <w:rFonts w:ascii="Arial" w:hAnsi="Arial" w:cs="Arial"/>
          <w:sz w:val="24"/>
          <w:szCs w:val="24"/>
          <w:lang w:val="en-US"/>
        </w:rPr>
        <w:t>Figure</w:t>
      </w:r>
      <w:r w:rsidR="001C0DA2">
        <w:rPr>
          <w:rFonts w:ascii="Arial" w:hAnsi="Arial" w:cs="Arial"/>
          <w:sz w:val="24"/>
          <w:szCs w:val="24"/>
          <w:lang w:val="en-US"/>
        </w:rPr>
        <w:t>-</w:t>
      </w:r>
      <w:r w:rsidRPr="00B64CC7">
        <w:rPr>
          <w:rFonts w:ascii="Arial" w:hAnsi="Arial" w:cs="Arial"/>
          <w:sz w:val="24"/>
          <w:szCs w:val="24"/>
          <w:lang w:val="en-US"/>
        </w:rPr>
        <w:t>S</w:t>
      </w:r>
      <w:r w:rsidR="00A9611A">
        <w:rPr>
          <w:rFonts w:ascii="Arial" w:hAnsi="Arial" w:cs="Arial"/>
          <w:sz w:val="24"/>
          <w:szCs w:val="24"/>
          <w:lang w:val="en-US"/>
        </w:rPr>
        <w:t>6</w:t>
      </w:r>
      <w:r w:rsidR="00D716EB" w:rsidRPr="00B64CC7">
        <w:rPr>
          <w:rFonts w:ascii="Arial" w:hAnsi="Arial" w:cs="Arial"/>
          <w:sz w:val="24"/>
          <w:szCs w:val="24"/>
          <w:lang w:val="en-US"/>
        </w:rPr>
        <w:t xml:space="preserve">: BSA </w:t>
      </w:r>
      <w:r w:rsidR="00BD305B">
        <w:rPr>
          <w:rFonts w:ascii="Arial" w:hAnsi="Arial" w:cs="Arial"/>
          <w:sz w:val="24"/>
          <w:szCs w:val="24"/>
          <w:lang w:val="en-US"/>
        </w:rPr>
        <w:t>as a</w:t>
      </w:r>
      <w:r w:rsidRPr="00B64CC7">
        <w:rPr>
          <w:rFonts w:ascii="Arial" w:hAnsi="Arial" w:cs="Arial"/>
          <w:sz w:val="24"/>
          <w:szCs w:val="24"/>
          <w:lang w:val="en-US"/>
        </w:rPr>
        <w:t xml:space="preserve"> QC standard</w:t>
      </w:r>
      <w:r w:rsidR="00D716EB" w:rsidRPr="00B64CC7">
        <w:rPr>
          <w:rFonts w:ascii="Arial" w:hAnsi="Arial" w:cs="Arial"/>
          <w:sz w:val="24"/>
          <w:szCs w:val="24"/>
          <w:lang w:val="en-US"/>
        </w:rPr>
        <w:t xml:space="preserve"> response</w:t>
      </w:r>
      <w:r w:rsidRPr="00B64CC7">
        <w:rPr>
          <w:rFonts w:ascii="Arial" w:hAnsi="Arial" w:cs="Arial"/>
          <w:sz w:val="24"/>
          <w:szCs w:val="24"/>
          <w:lang w:val="en-US"/>
        </w:rPr>
        <w:t xml:space="preserve"> to monitor day-wise instrument response</w:t>
      </w:r>
      <w:r w:rsidR="00BD305B">
        <w:rPr>
          <w:rFonts w:ascii="Arial" w:hAnsi="Arial" w:cs="Arial"/>
          <w:sz w:val="24"/>
          <w:szCs w:val="24"/>
          <w:lang w:val="en-US"/>
        </w:rPr>
        <w:t xml:space="preserve"> Figure A gives an overview of all the peptides of BSA that were monitored and their approximate retention times. The peptides </w:t>
      </w:r>
      <w:r w:rsidR="00092FFB">
        <w:rPr>
          <w:rFonts w:ascii="Arial" w:hAnsi="Arial" w:cs="Arial"/>
          <w:sz w:val="24"/>
          <w:szCs w:val="24"/>
          <w:lang w:val="en-US"/>
        </w:rPr>
        <w:t xml:space="preserve">of BSA </w:t>
      </w:r>
      <w:r w:rsidR="00BD305B">
        <w:rPr>
          <w:rFonts w:ascii="Arial" w:hAnsi="Arial" w:cs="Arial"/>
          <w:sz w:val="24"/>
          <w:szCs w:val="24"/>
          <w:lang w:val="en-US"/>
        </w:rPr>
        <w:t xml:space="preserve">monitored were </w:t>
      </w:r>
      <w:r w:rsidR="00BD305B" w:rsidRPr="00BD305B">
        <w:rPr>
          <w:rFonts w:ascii="Arial" w:hAnsi="Arial" w:cs="Arial"/>
          <w:sz w:val="24"/>
          <w:szCs w:val="24"/>
        </w:rPr>
        <w:t>DLGEEHFK</w:t>
      </w:r>
      <w:r w:rsidR="00BD305B">
        <w:rPr>
          <w:rFonts w:ascii="Arial" w:hAnsi="Arial" w:cs="Arial"/>
          <w:sz w:val="24"/>
          <w:szCs w:val="24"/>
        </w:rPr>
        <w:t xml:space="preserve">, </w:t>
      </w:r>
      <w:r w:rsidR="00BD305B" w:rsidRPr="00BD305B">
        <w:rPr>
          <w:rFonts w:ascii="Arial" w:hAnsi="Arial" w:cs="Arial"/>
          <w:sz w:val="24"/>
          <w:szCs w:val="24"/>
        </w:rPr>
        <w:t>LVNELTEFAK</w:t>
      </w:r>
      <w:r w:rsidR="00BD305B">
        <w:rPr>
          <w:rFonts w:ascii="Arial" w:hAnsi="Arial" w:cs="Arial"/>
          <w:sz w:val="24"/>
          <w:szCs w:val="24"/>
        </w:rPr>
        <w:t xml:space="preserve">, </w:t>
      </w:r>
      <w:r w:rsidR="00BD305B" w:rsidRPr="00BD305B">
        <w:rPr>
          <w:rFonts w:ascii="Arial" w:hAnsi="Arial" w:cs="Arial"/>
          <w:sz w:val="24"/>
          <w:szCs w:val="24"/>
        </w:rPr>
        <w:t>DDSPDLPK</w:t>
      </w:r>
      <w:r w:rsidR="00BD305B">
        <w:rPr>
          <w:rFonts w:ascii="Arial" w:hAnsi="Arial" w:cs="Arial"/>
          <w:sz w:val="24"/>
          <w:szCs w:val="24"/>
        </w:rPr>
        <w:t xml:space="preserve">, </w:t>
      </w:r>
      <w:r w:rsidR="00BD305B" w:rsidRPr="00BD305B">
        <w:rPr>
          <w:rFonts w:ascii="Arial" w:hAnsi="Arial" w:cs="Arial"/>
          <w:sz w:val="24"/>
          <w:szCs w:val="24"/>
        </w:rPr>
        <w:t>AEFVEVTK</w:t>
      </w:r>
      <w:r w:rsidR="00BD305B">
        <w:rPr>
          <w:rFonts w:ascii="Arial" w:hAnsi="Arial" w:cs="Arial"/>
          <w:sz w:val="24"/>
          <w:szCs w:val="24"/>
        </w:rPr>
        <w:t xml:space="preserve">, </w:t>
      </w:r>
      <w:r w:rsidR="00BD305B">
        <w:rPr>
          <w:rFonts w:ascii="Arial" w:hAnsi="Arial" w:cs="Arial"/>
          <w:sz w:val="24"/>
          <w:szCs w:val="24"/>
        </w:rPr>
        <w:lastRenderedPageBreak/>
        <w:t xml:space="preserve">HLVDEPQNLIK, LGEYGFQNALIVR and </w:t>
      </w:r>
      <w:r w:rsidR="00BD305B" w:rsidRPr="00BD305B">
        <w:rPr>
          <w:rFonts w:ascii="Arial" w:hAnsi="Arial" w:cs="Arial"/>
          <w:sz w:val="24"/>
          <w:szCs w:val="24"/>
        </w:rPr>
        <w:t>QTALVELLK</w:t>
      </w:r>
      <w:r w:rsidR="00BD305B">
        <w:rPr>
          <w:rFonts w:ascii="Arial" w:hAnsi="Arial" w:cs="Arial"/>
          <w:sz w:val="24"/>
          <w:szCs w:val="24"/>
        </w:rPr>
        <w:t>.</w:t>
      </w:r>
      <w:r w:rsidR="00BD305B" w:rsidRPr="00BD305B">
        <w:rPr>
          <w:rFonts w:ascii="Arial" w:hAnsi="Arial" w:cs="Arial"/>
          <w:sz w:val="24"/>
          <w:szCs w:val="24"/>
        </w:rPr>
        <w:t xml:space="preserve"> </w:t>
      </w:r>
      <w:r w:rsidR="00BD305B">
        <w:rPr>
          <w:rFonts w:ascii="Arial" w:hAnsi="Arial" w:cs="Arial"/>
          <w:sz w:val="24"/>
          <w:szCs w:val="24"/>
          <w:lang w:val="en-US"/>
        </w:rPr>
        <w:t xml:space="preserve">Figure B shows representative MRM peaks for </w:t>
      </w:r>
      <w:r w:rsidR="00BD305B" w:rsidRPr="00BD305B">
        <w:rPr>
          <w:rFonts w:ascii="Arial" w:hAnsi="Arial" w:cs="Arial"/>
          <w:sz w:val="24"/>
          <w:szCs w:val="24"/>
        </w:rPr>
        <w:t>LVNELTEFAK</w:t>
      </w:r>
      <w:r w:rsidR="00BD305B">
        <w:rPr>
          <w:rFonts w:ascii="Arial" w:hAnsi="Arial" w:cs="Arial"/>
          <w:sz w:val="24"/>
          <w:szCs w:val="24"/>
        </w:rPr>
        <w:t xml:space="preserve">, </w:t>
      </w:r>
      <w:r w:rsidR="00BD305B" w:rsidRPr="00BD305B">
        <w:rPr>
          <w:rFonts w:ascii="Arial" w:hAnsi="Arial" w:cs="Arial"/>
          <w:sz w:val="24"/>
          <w:szCs w:val="24"/>
        </w:rPr>
        <w:t xml:space="preserve">DDSPDLPK </w:t>
      </w:r>
      <w:r w:rsidR="00BD305B">
        <w:rPr>
          <w:rFonts w:ascii="Arial" w:hAnsi="Arial" w:cs="Arial"/>
          <w:sz w:val="24"/>
          <w:szCs w:val="24"/>
        </w:rPr>
        <w:t xml:space="preserve">and </w:t>
      </w:r>
      <w:r w:rsidR="00BD305B" w:rsidRPr="00BD305B">
        <w:rPr>
          <w:rFonts w:ascii="Arial" w:hAnsi="Arial" w:cs="Arial"/>
          <w:sz w:val="24"/>
          <w:szCs w:val="24"/>
        </w:rPr>
        <w:t>HLVDEPQNLIK</w:t>
      </w:r>
      <w:r w:rsidR="00BD305B">
        <w:rPr>
          <w:rFonts w:ascii="Arial" w:hAnsi="Arial" w:cs="Arial"/>
          <w:sz w:val="24"/>
          <w:szCs w:val="24"/>
        </w:rPr>
        <w:t xml:space="preserve">, respectively. Figure C gives the MRM peak shapes of </w:t>
      </w:r>
      <w:r w:rsidR="00BD305B" w:rsidRPr="00BD305B">
        <w:rPr>
          <w:rFonts w:ascii="Arial" w:hAnsi="Arial" w:cs="Arial"/>
          <w:sz w:val="24"/>
          <w:szCs w:val="24"/>
        </w:rPr>
        <w:t xml:space="preserve">QTALVELLK </w:t>
      </w:r>
      <w:r w:rsidR="00BD305B">
        <w:rPr>
          <w:rFonts w:ascii="Arial" w:hAnsi="Arial" w:cs="Arial"/>
          <w:sz w:val="24"/>
          <w:szCs w:val="24"/>
        </w:rPr>
        <w:t xml:space="preserve">for five consecutive days. </w:t>
      </w:r>
      <w:r w:rsidR="00092FFB">
        <w:rPr>
          <w:rFonts w:ascii="Arial" w:hAnsi="Arial" w:cs="Arial"/>
          <w:sz w:val="24"/>
          <w:szCs w:val="24"/>
        </w:rPr>
        <w:t xml:space="preserve">Figure D and </w:t>
      </w:r>
      <w:r w:rsidR="00CC4FBE">
        <w:rPr>
          <w:rFonts w:ascii="Arial" w:hAnsi="Arial" w:cs="Arial"/>
          <w:sz w:val="24"/>
          <w:szCs w:val="24"/>
        </w:rPr>
        <w:t>F</w:t>
      </w:r>
      <w:r w:rsidR="00092FFB">
        <w:rPr>
          <w:rFonts w:ascii="Arial" w:hAnsi="Arial" w:cs="Arial"/>
          <w:sz w:val="24"/>
          <w:szCs w:val="24"/>
        </w:rPr>
        <w:t xml:space="preserve">igure E show peak areas and retention time of </w:t>
      </w:r>
      <w:r w:rsidR="00092FFB" w:rsidRPr="00092FFB">
        <w:rPr>
          <w:rFonts w:ascii="Arial" w:hAnsi="Arial" w:cs="Arial"/>
          <w:sz w:val="24"/>
          <w:szCs w:val="24"/>
        </w:rPr>
        <w:t xml:space="preserve">QTALVELLK </w:t>
      </w:r>
      <w:r w:rsidR="00092FFB">
        <w:rPr>
          <w:rFonts w:ascii="Arial" w:hAnsi="Arial" w:cs="Arial"/>
          <w:sz w:val="24"/>
          <w:szCs w:val="24"/>
        </w:rPr>
        <w:t xml:space="preserve">for the same five days. </w:t>
      </w:r>
      <w:r w:rsidR="00BD305B">
        <w:rPr>
          <w:rFonts w:ascii="Arial" w:hAnsi="Arial" w:cs="Arial"/>
          <w:sz w:val="24"/>
          <w:szCs w:val="24"/>
        </w:rPr>
        <w:t xml:space="preserve">Note the </w:t>
      </w:r>
      <w:r w:rsidR="00092FFB">
        <w:rPr>
          <w:rFonts w:ascii="Arial" w:hAnsi="Arial" w:cs="Arial"/>
          <w:sz w:val="24"/>
          <w:szCs w:val="24"/>
        </w:rPr>
        <w:t>consistency in peak shapes, peak areas and retention times representing the consistency in the instrument’s response.</w:t>
      </w:r>
    </w:p>
    <w:p w14:paraId="57D1360D" w14:textId="77777777" w:rsidR="00092FFB" w:rsidRDefault="00092FFB">
      <w:pPr>
        <w:spacing w:after="160" w:line="259" w:lineRule="auto"/>
        <w:rPr>
          <w:rFonts w:ascii="Arial" w:hAnsi="Arial" w:cs="Arial"/>
          <w:bCs/>
          <w:sz w:val="24"/>
          <w:szCs w:val="24"/>
          <w:lang w:val="en-US"/>
        </w:rPr>
      </w:pPr>
      <w:r>
        <w:rPr>
          <w:rFonts w:ascii="Arial" w:hAnsi="Arial" w:cs="Arial"/>
          <w:bCs/>
          <w:sz w:val="24"/>
          <w:szCs w:val="24"/>
          <w:lang w:val="en-US"/>
        </w:rPr>
        <w:br w:type="page"/>
      </w:r>
    </w:p>
    <w:p w14:paraId="6A687C8E" w14:textId="75BBC74B" w:rsidR="00D716EB" w:rsidRDefault="00D716EB" w:rsidP="00D716EB">
      <w:pPr>
        <w:rPr>
          <w:rFonts w:ascii="Arial" w:hAnsi="Arial" w:cs="Arial"/>
          <w:bCs/>
          <w:sz w:val="24"/>
          <w:szCs w:val="24"/>
          <w:lang w:val="en-US"/>
        </w:rPr>
      </w:pPr>
      <w:r w:rsidRPr="00B64CC7">
        <w:rPr>
          <w:rFonts w:ascii="Arial" w:hAnsi="Arial" w:cs="Arial"/>
          <w:bCs/>
          <w:sz w:val="24"/>
          <w:szCs w:val="24"/>
          <w:lang w:val="en-US"/>
        </w:rPr>
        <w:lastRenderedPageBreak/>
        <w:t>Supplementary Figure-S</w:t>
      </w:r>
      <w:r w:rsidR="00A9611A">
        <w:rPr>
          <w:rFonts w:ascii="Arial" w:hAnsi="Arial" w:cs="Arial"/>
          <w:bCs/>
          <w:sz w:val="24"/>
          <w:szCs w:val="24"/>
          <w:lang w:val="en-US"/>
        </w:rPr>
        <w:t>7</w:t>
      </w:r>
    </w:p>
    <w:p w14:paraId="6F82022C" w14:textId="5A42B3EF" w:rsidR="00E51F62" w:rsidRPr="00B64CC7" w:rsidRDefault="00E51F62" w:rsidP="00D716EB">
      <w:pPr>
        <w:rPr>
          <w:rFonts w:ascii="Arial" w:hAnsi="Arial" w:cs="Arial"/>
          <w:bCs/>
          <w:sz w:val="24"/>
          <w:szCs w:val="24"/>
          <w:lang w:val="en-US"/>
        </w:rPr>
      </w:pPr>
      <w:r>
        <w:rPr>
          <w:rFonts w:ascii="Arial" w:hAnsi="Arial" w:cs="Arial"/>
          <w:bCs/>
          <w:noProof/>
          <w:sz w:val="24"/>
          <w:szCs w:val="24"/>
          <w:lang w:eastAsia="en-IN"/>
        </w:rPr>
        <w:drawing>
          <wp:inline distT="0" distB="0" distL="0" distR="0" wp14:anchorId="738DD000" wp14:editId="5870D671">
            <wp:extent cx="7017385" cy="6407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7385" cy="6407150"/>
                    </a:xfrm>
                    <a:prstGeom prst="rect">
                      <a:avLst/>
                    </a:prstGeom>
                    <a:noFill/>
                  </pic:spPr>
                </pic:pic>
              </a:graphicData>
            </a:graphic>
          </wp:inline>
        </w:drawing>
      </w:r>
    </w:p>
    <w:p w14:paraId="3C90EE2A" w14:textId="3888C99D" w:rsidR="00D716EB" w:rsidRPr="00B64CC7" w:rsidRDefault="00D716EB" w:rsidP="00375552">
      <w:pPr>
        <w:rPr>
          <w:rFonts w:ascii="Arial" w:hAnsi="Arial" w:cs="Arial"/>
          <w:sz w:val="24"/>
          <w:szCs w:val="24"/>
          <w:lang w:val="en-US"/>
        </w:rPr>
      </w:pPr>
    </w:p>
    <w:p w14:paraId="2CCCF9AA" w14:textId="329BF239" w:rsidR="00747C17" w:rsidRPr="00B64CC7" w:rsidRDefault="00D716EB" w:rsidP="00881841">
      <w:pPr>
        <w:jc w:val="both"/>
        <w:rPr>
          <w:rFonts w:ascii="Arial" w:hAnsi="Arial" w:cs="Arial"/>
          <w:sz w:val="24"/>
          <w:szCs w:val="24"/>
          <w:lang w:val="en-US"/>
        </w:rPr>
      </w:pPr>
      <w:r w:rsidRPr="00B64CC7">
        <w:rPr>
          <w:rFonts w:ascii="Arial" w:hAnsi="Arial" w:cs="Arial"/>
          <w:sz w:val="24"/>
          <w:szCs w:val="24"/>
          <w:lang w:val="en-US"/>
        </w:rPr>
        <w:t>Figure</w:t>
      </w:r>
      <w:r w:rsidR="005C419F">
        <w:rPr>
          <w:rFonts w:ascii="Arial" w:hAnsi="Arial" w:cs="Arial"/>
          <w:sz w:val="24"/>
          <w:szCs w:val="24"/>
          <w:lang w:val="en-US"/>
        </w:rPr>
        <w:t>-</w:t>
      </w:r>
      <w:r w:rsidRPr="00B64CC7">
        <w:rPr>
          <w:rFonts w:ascii="Arial" w:hAnsi="Arial" w:cs="Arial"/>
          <w:sz w:val="24"/>
          <w:szCs w:val="24"/>
          <w:lang w:val="en-US"/>
        </w:rPr>
        <w:t>S</w:t>
      </w:r>
      <w:r w:rsidR="00A9611A">
        <w:rPr>
          <w:rFonts w:ascii="Arial" w:hAnsi="Arial" w:cs="Arial"/>
          <w:sz w:val="24"/>
          <w:szCs w:val="24"/>
          <w:lang w:val="en-US"/>
        </w:rPr>
        <w:t>7</w:t>
      </w:r>
      <w:r w:rsidRPr="00B64CC7">
        <w:rPr>
          <w:rFonts w:ascii="Arial" w:hAnsi="Arial" w:cs="Arial"/>
          <w:sz w:val="24"/>
          <w:szCs w:val="24"/>
          <w:lang w:val="en-US"/>
        </w:rPr>
        <w:t xml:space="preserve">: </w:t>
      </w:r>
      <w:r w:rsidR="00092FFB">
        <w:rPr>
          <w:rFonts w:ascii="Arial" w:hAnsi="Arial" w:cs="Arial"/>
          <w:sz w:val="24"/>
          <w:szCs w:val="24"/>
          <w:lang w:val="en-US"/>
        </w:rPr>
        <w:t xml:space="preserve">Spiked in synthetic peptide as QC standard to check for variability in between sample run, if any. The peptide used was </w:t>
      </w:r>
      <w:r w:rsidR="00092FFB" w:rsidRPr="00B64CC7">
        <w:rPr>
          <w:rFonts w:ascii="Arial" w:hAnsi="Arial" w:cs="Arial"/>
          <w:sz w:val="24"/>
          <w:szCs w:val="24"/>
          <w:lang w:val="en-US"/>
        </w:rPr>
        <w:t>FEDGVLDPDYPR</w:t>
      </w:r>
      <w:r w:rsidR="00092FFB">
        <w:rPr>
          <w:rFonts w:ascii="Arial" w:hAnsi="Arial" w:cs="Arial"/>
          <w:sz w:val="24"/>
          <w:szCs w:val="24"/>
          <w:lang w:val="en-US"/>
        </w:rPr>
        <w:t xml:space="preserve"> with a heavy labelled arginine. Figure A, B and C show the MRM peak shapes, peak areas and retention time, respectively for 6 randomly picked samples from our </w:t>
      </w:r>
      <w:r w:rsidR="002065D8">
        <w:rPr>
          <w:rFonts w:ascii="Arial" w:hAnsi="Arial" w:cs="Arial"/>
          <w:sz w:val="24"/>
          <w:szCs w:val="24"/>
          <w:lang w:val="en-US"/>
        </w:rPr>
        <w:t>MRM runs</w:t>
      </w:r>
      <w:r w:rsidR="00747C17" w:rsidRPr="00B64CC7">
        <w:rPr>
          <w:rFonts w:ascii="Arial" w:hAnsi="Arial" w:cs="Arial"/>
          <w:sz w:val="24"/>
          <w:szCs w:val="24"/>
          <w:lang w:val="en-US"/>
        </w:rPr>
        <w:t xml:space="preserve">. </w:t>
      </w:r>
    </w:p>
    <w:p w14:paraId="6FDE8A7C" w14:textId="4C53E097" w:rsidR="00747C17" w:rsidRPr="00B64CC7" w:rsidRDefault="00747C17" w:rsidP="00881841">
      <w:pPr>
        <w:jc w:val="both"/>
        <w:rPr>
          <w:rFonts w:ascii="Arial" w:hAnsi="Arial" w:cs="Arial"/>
          <w:sz w:val="24"/>
          <w:szCs w:val="24"/>
          <w:lang w:val="en-US"/>
        </w:rPr>
      </w:pPr>
    </w:p>
    <w:p w14:paraId="3B69D985" w14:textId="07FC60C4" w:rsidR="00747C17" w:rsidRPr="00B64CC7" w:rsidRDefault="00747C17" w:rsidP="00375552">
      <w:pPr>
        <w:rPr>
          <w:rFonts w:ascii="Arial" w:hAnsi="Arial" w:cs="Arial"/>
          <w:sz w:val="24"/>
          <w:szCs w:val="24"/>
          <w:lang w:val="en-US"/>
        </w:rPr>
      </w:pPr>
    </w:p>
    <w:p w14:paraId="05917DFE" w14:textId="1C20AA80" w:rsidR="00747C17" w:rsidRPr="00B64CC7" w:rsidRDefault="00747C17" w:rsidP="00375552">
      <w:pPr>
        <w:rPr>
          <w:rFonts w:ascii="Arial" w:hAnsi="Arial" w:cs="Arial"/>
          <w:sz w:val="24"/>
          <w:szCs w:val="24"/>
          <w:lang w:val="en-US"/>
        </w:rPr>
      </w:pPr>
    </w:p>
    <w:p w14:paraId="375BC457" w14:textId="4000DF7B" w:rsidR="00092FFB" w:rsidRDefault="00092FFB" w:rsidP="00215759">
      <w:pPr>
        <w:jc w:val="both"/>
        <w:rPr>
          <w:rFonts w:ascii="Arial" w:hAnsi="Arial" w:cs="Arial"/>
          <w:sz w:val="24"/>
          <w:szCs w:val="24"/>
        </w:rPr>
      </w:pPr>
    </w:p>
    <w:p w14:paraId="6646EFEC" w14:textId="0BBF8D40" w:rsidR="00CB0403" w:rsidRPr="00CB0403" w:rsidRDefault="007E7639" w:rsidP="00881841">
      <w:pPr>
        <w:jc w:val="both"/>
        <w:rPr>
          <w:rFonts w:ascii="Arial" w:hAnsi="Arial" w:cs="Arial"/>
          <w:sz w:val="24"/>
          <w:szCs w:val="24"/>
        </w:rPr>
      </w:pPr>
      <w:r w:rsidRPr="007E7639">
        <w:rPr>
          <w:rFonts w:ascii="Arial" w:hAnsi="Arial" w:cs="Arial"/>
          <w:sz w:val="24"/>
          <w:szCs w:val="24"/>
        </w:rPr>
        <w:lastRenderedPageBreak/>
        <w:t>Supplementary Figure</w:t>
      </w:r>
      <w:r>
        <w:rPr>
          <w:rFonts w:ascii="Arial" w:hAnsi="Arial" w:cs="Arial"/>
          <w:sz w:val="24"/>
          <w:szCs w:val="24"/>
        </w:rPr>
        <w:t>-</w:t>
      </w:r>
      <w:r w:rsidRPr="007E7639">
        <w:rPr>
          <w:rFonts w:ascii="Arial" w:hAnsi="Arial" w:cs="Arial"/>
          <w:sz w:val="24"/>
          <w:szCs w:val="24"/>
        </w:rPr>
        <w:t xml:space="preserve"> S</w:t>
      </w:r>
      <w:r w:rsidR="00A9611A">
        <w:rPr>
          <w:rFonts w:ascii="Arial" w:hAnsi="Arial" w:cs="Arial"/>
          <w:sz w:val="24"/>
          <w:szCs w:val="24"/>
        </w:rPr>
        <w:t>8</w:t>
      </w:r>
    </w:p>
    <w:p w14:paraId="2630FECF" w14:textId="6E7F5CA5" w:rsidR="00CB0403" w:rsidRDefault="00011D19" w:rsidP="00CB0403">
      <w:pPr>
        <w:rPr>
          <w:rFonts w:ascii="Arial" w:hAnsi="Arial" w:cs="Arial"/>
          <w:sz w:val="24"/>
          <w:szCs w:val="24"/>
        </w:rPr>
      </w:pPr>
      <w:r>
        <w:rPr>
          <w:rFonts w:ascii="Arial" w:hAnsi="Arial" w:cs="Arial"/>
          <w:noProof/>
          <w:sz w:val="24"/>
          <w:szCs w:val="24"/>
        </w:rPr>
        <w:drawing>
          <wp:inline distT="0" distB="0" distL="0" distR="0" wp14:anchorId="5E1A4AB7" wp14:editId="5E48BE3C">
            <wp:extent cx="6645275" cy="373697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275" cy="3736975"/>
                    </a:xfrm>
                    <a:prstGeom prst="rect">
                      <a:avLst/>
                    </a:prstGeom>
                    <a:noFill/>
                  </pic:spPr>
                </pic:pic>
              </a:graphicData>
            </a:graphic>
          </wp:inline>
        </w:drawing>
      </w:r>
    </w:p>
    <w:p w14:paraId="5C1BE438" w14:textId="78762CFC" w:rsidR="00011D19" w:rsidRPr="00CB0403" w:rsidRDefault="00011D19" w:rsidP="00CB0403">
      <w:pPr>
        <w:rPr>
          <w:rFonts w:ascii="Arial" w:hAnsi="Arial" w:cs="Arial"/>
          <w:sz w:val="24"/>
          <w:szCs w:val="24"/>
        </w:rPr>
      </w:pPr>
      <w:r>
        <w:rPr>
          <w:rFonts w:ascii="Arial" w:hAnsi="Arial" w:cs="Arial"/>
          <w:noProof/>
          <w:sz w:val="24"/>
          <w:szCs w:val="24"/>
        </w:rPr>
        <w:drawing>
          <wp:inline distT="0" distB="0" distL="0" distR="0" wp14:anchorId="13A6A2F5" wp14:editId="11499189">
            <wp:extent cx="6645275" cy="373697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275" cy="3736975"/>
                    </a:xfrm>
                    <a:prstGeom prst="rect">
                      <a:avLst/>
                    </a:prstGeom>
                    <a:noFill/>
                  </pic:spPr>
                </pic:pic>
              </a:graphicData>
            </a:graphic>
          </wp:inline>
        </w:drawing>
      </w:r>
    </w:p>
    <w:p w14:paraId="1E006E38" w14:textId="5B5E4576" w:rsidR="00011D19" w:rsidRDefault="00EF14E2" w:rsidP="00CB0403">
      <w:pPr>
        <w:tabs>
          <w:tab w:val="left" w:pos="4301"/>
        </w:tabs>
        <w:rPr>
          <w:rFonts w:ascii="Arial" w:hAnsi="Arial" w:cs="Arial"/>
          <w:sz w:val="24"/>
          <w:szCs w:val="24"/>
        </w:rPr>
      </w:pPr>
      <w:r w:rsidRPr="00011D19">
        <w:rPr>
          <w:rFonts w:ascii="Arial" w:hAnsi="Arial" w:cs="Arial"/>
          <w:noProof/>
          <w:sz w:val="24"/>
          <w:szCs w:val="24"/>
        </w:rPr>
        <w:lastRenderedPageBreak/>
        <w:drawing>
          <wp:anchor distT="0" distB="0" distL="114300" distR="114300" simplePos="0" relativeHeight="251683840" behindDoc="0" locked="0" layoutInCell="1" allowOverlap="1" wp14:anchorId="033342EF" wp14:editId="4E60FF53">
            <wp:simplePos x="0" y="0"/>
            <wp:positionH relativeFrom="column">
              <wp:posOffset>247650</wp:posOffset>
            </wp:positionH>
            <wp:positionV relativeFrom="paragraph">
              <wp:posOffset>914400</wp:posOffset>
            </wp:positionV>
            <wp:extent cx="527050" cy="439420"/>
            <wp:effectExtent l="0" t="0" r="635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050" cy="439420"/>
                    </a:xfrm>
                    <a:prstGeom prst="rect">
                      <a:avLst/>
                    </a:prstGeom>
                  </pic:spPr>
                </pic:pic>
              </a:graphicData>
            </a:graphic>
          </wp:anchor>
        </w:drawing>
      </w:r>
      <w:r w:rsidR="00011D19" w:rsidRPr="00011D19">
        <w:rPr>
          <w:rFonts w:ascii="Arial" w:hAnsi="Arial" w:cs="Arial"/>
          <w:noProof/>
          <w:sz w:val="24"/>
          <w:szCs w:val="24"/>
        </w:rPr>
        <w:drawing>
          <wp:anchor distT="0" distB="0" distL="114300" distR="114300" simplePos="0" relativeHeight="251684864" behindDoc="0" locked="0" layoutInCell="1" allowOverlap="1" wp14:anchorId="46A57487" wp14:editId="7A2FE2B9">
            <wp:simplePos x="0" y="0"/>
            <wp:positionH relativeFrom="column">
              <wp:posOffset>3390900</wp:posOffset>
            </wp:positionH>
            <wp:positionV relativeFrom="paragraph">
              <wp:posOffset>846455</wp:posOffset>
            </wp:positionV>
            <wp:extent cx="605155" cy="450850"/>
            <wp:effectExtent l="0" t="0" r="4445"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05155" cy="450850"/>
                    </a:xfrm>
                    <a:prstGeom prst="rect">
                      <a:avLst/>
                    </a:prstGeom>
                  </pic:spPr>
                </pic:pic>
              </a:graphicData>
            </a:graphic>
          </wp:anchor>
        </w:drawing>
      </w:r>
      <w:r w:rsidR="00011D19">
        <w:rPr>
          <w:rFonts w:ascii="Arial" w:hAnsi="Arial" w:cs="Arial"/>
          <w:sz w:val="24"/>
          <w:szCs w:val="24"/>
        </w:rPr>
        <w:t xml:space="preserve">    </w:t>
      </w:r>
      <w:r w:rsidR="00011D19">
        <w:rPr>
          <w:rFonts w:ascii="Arial" w:hAnsi="Arial" w:cs="Arial"/>
          <w:noProof/>
          <w:sz w:val="24"/>
          <w:szCs w:val="24"/>
        </w:rPr>
        <w:drawing>
          <wp:inline distT="0" distB="0" distL="0" distR="0" wp14:anchorId="7DECFD3C" wp14:editId="1A19CFAA">
            <wp:extent cx="6645275" cy="3736975"/>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275" cy="3736975"/>
                    </a:xfrm>
                    <a:prstGeom prst="rect">
                      <a:avLst/>
                    </a:prstGeom>
                    <a:noFill/>
                  </pic:spPr>
                </pic:pic>
              </a:graphicData>
            </a:graphic>
          </wp:inline>
        </w:drawing>
      </w:r>
    </w:p>
    <w:p w14:paraId="62431EA9" w14:textId="4E6948DD" w:rsidR="007E7639" w:rsidRDefault="00EF14E2" w:rsidP="00CB0403">
      <w:pPr>
        <w:tabs>
          <w:tab w:val="left" w:pos="4301"/>
        </w:tabs>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88960" behindDoc="0" locked="0" layoutInCell="1" allowOverlap="1" wp14:anchorId="381D304F" wp14:editId="00B3FDF7">
                <wp:simplePos x="0" y="0"/>
                <wp:positionH relativeFrom="column">
                  <wp:posOffset>104775</wp:posOffset>
                </wp:positionH>
                <wp:positionV relativeFrom="paragraph">
                  <wp:posOffset>537210</wp:posOffset>
                </wp:positionV>
                <wp:extent cx="3710305" cy="508000"/>
                <wp:effectExtent l="0" t="0" r="4445" b="6350"/>
                <wp:wrapNone/>
                <wp:docPr id="47" name="Group 47"/>
                <wp:cNvGraphicFramePr/>
                <a:graphic xmlns:a="http://schemas.openxmlformats.org/drawingml/2006/main">
                  <a:graphicData uri="http://schemas.microsoft.com/office/word/2010/wordprocessingGroup">
                    <wpg:wgp>
                      <wpg:cNvGrpSpPr/>
                      <wpg:grpSpPr>
                        <a:xfrm>
                          <a:off x="0" y="0"/>
                          <a:ext cx="3710305" cy="508000"/>
                          <a:chOff x="0" y="0"/>
                          <a:chExt cx="3710305" cy="508000"/>
                        </a:xfrm>
                      </wpg:grpSpPr>
                      <pic:pic xmlns:pic="http://schemas.openxmlformats.org/drawingml/2006/picture">
                        <pic:nvPicPr>
                          <pic:cNvPr id="40" name="Picture 4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050" cy="439420"/>
                          </a:xfrm>
                          <a:prstGeom prst="rect">
                            <a:avLst/>
                          </a:prstGeom>
                        </pic:spPr>
                      </pic:pic>
                      <pic:pic xmlns:pic="http://schemas.openxmlformats.org/drawingml/2006/picture">
                        <pic:nvPicPr>
                          <pic:cNvPr id="29" name="Picture 2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105150" y="57150"/>
                            <a:ext cx="605155" cy="450850"/>
                          </a:xfrm>
                          <a:prstGeom prst="rect">
                            <a:avLst/>
                          </a:prstGeom>
                        </pic:spPr>
                      </pic:pic>
                    </wpg:wgp>
                  </a:graphicData>
                </a:graphic>
              </wp:anchor>
            </w:drawing>
          </mc:Choice>
          <mc:Fallback>
            <w:pict>
              <v:group w14:anchorId="6135A1B0" id="Group 47" o:spid="_x0000_s1026" style="position:absolute;margin-left:8.25pt;margin-top:42.3pt;width:292.15pt;height:40pt;z-index:251688960" coordsize="37103,5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0gLTdQIAAGQHAAAOAAAAZHJzL2Uyb0RvYy54bWzUVclu2zAQvRfoPxC8&#10;x5K3OBEsB0XdGAWCxujyATRFSUTEBUN6+/sOKdl17KINglxysMzhkDNv3jyS07udashGgJNG57Tf&#10;SykRmptC6iqnv37eX91Q4jzTBWuMFjndC0fvZh8/TLc2EwNTm6YQQDCIdtnW5rT23mZJ4ngtFHM9&#10;Y4VGZ2lAMY8mVEkBbIvRVZMM0vQ62RooLBgunMPZeeuksxi/LAX3j2XphCdNThGbj1+I31X4JrMp&#10;yypgtpa8g8FegUIxqTHpMdSceUbWIC9CKcnBOFP6HjcqMWUpuYg1YDX99KyaBZi1jbVU2bayR5qQ&#10;2jOeXh2Wf9ssgcgip6MJJZop7FFMS9BGcra2ynDNAuwPu4RuomqtUO+uBBX+sRKyi7Tuj7SKnScc&#10;J4eTfjpMx5Rw9I3TmzTteOc1NudiG6+//HtjckibBHRHMFbyDH8dSzi6YOn/asJdfg2CdkHUi2Io&#10;Bk9re4UNtczLlWyk30dxYusCKL1ZSr6E1jghHPXYEo7ukJWMIi9hS1jV7mGhpgfDnxzR5nPNdCU+&#10;OYu6xtMWGpQ8Xx7NZwlXjbT3smlCl8K4Kw3PwJmG/sJOq8+54WsltG8PHIgGqzTa1dI6SiATaiVQ&#10;P/C1iIBY5jwIz+uQsMTE3xFsAHriiCj/AAslOJTXSwU1HkzSMbIX9DQa3o4GkbejLJAycH4hjCJh&#10;gNAQAfaCZWzz4DoshyUdg236iAvRtK3CwbsR0+D2XEw4g6w/V8d7EtMgwD/RzBuIadhPx/0gnHAP&#10;TcIopjjcU9fB211TI7ynWv+byireWHiVx+PQPTvhrTi1cXz6OM5+AwAA//8DAFBLAwQKAAAAAAAA&#10;ACEAiztBaKgDAACoAwAAFAAAAGRycy9tZWRpYS9pbWFnZTEucG5niVBORw0KGgoAAAANSUhEUgAA&#10;AGEAAABRCAYAAADCfMgOAAAAAXNSR0IArs4c6QAAAARnQU1BAACxjwv8YQUAAAAJcEhZcwAAFiUA&#10;ABYlAUlSJPAAAAM9SURBVHhe7dy/TiJRGAXwyz6BojWFUmBlYoiFdhbQWFAYsTQx4Q18CHgCG2ul&#10;s1ASGitCQWFCgrERQkzs/BOfQPm4BxxYNsFhFk7i+SVkz4XMLTjLDHdmMPbZ42Sh/uBfWSCVQEAl&#10;EFAJBFQCAZVAQCUQUAkEVAIBlUBAJRBQCQRUAgGVQEAlEFAJBFQCAZVAQCUQUAkEVAIBlUBAJRBQ&#10;CQRUAgGVQEAlEFAJBFQCAZVAQCUQoCyhVqu5WCzWfySTSTzrBV8bPOy5INvmX68xoivh9fXVHR8f&#10;Y+Tc6ekp0vQKhQKSG5mLFV0J5+fnrt1uY+TcwcEB0vSC29hcpVIJI1L2cykWLy8vn8vLy/bzrf4j&#10;n8/jlZ/LZrPDeWxOm5sV1SfBPgXv7+8YOZfL5ZB+LrgbsjltblZUPxyMx+MjJfT+97qVlRWMfsaO&#10;Laurqxg5t76+7h4fHzHiQvNJuLy8HCmgtzuZWMA0346MbZtOpzHyx4ZKpYIRF5oSrq6ukLy9vT2k&#10;8DKZDJJ3fX2NxIWmhHK5jOTt7Owghbe7u4vk2aeNEUUJk3YnGxsbSOGlUikkz3Z3zWYTIx4UJdzf&#10;3yN9C3tADlpbW0P69vDwgMSDooSPjw8kzw7KUemtEZC8p6cnJB4UJdze3iJFb3t7G8nrdrtIPGgO&#10;zPPS6XSQePy6EhipBAIUJSwtLSH9f1EsAqNGUcLW1hZS9BqNBhIvihISiQSSV61WkWYXPB9loliJ&#10;R42ihEmrYzsLOqtJq+MoVuJRoyhhc3Pzr0VVFCvb5+dnJM/OqkaxEo8aRQnm6OgIyavX60jhtVot&#10;JG/8rCoLmhL29/eRvLu7O6Twxlfih4eHSFyorqzZrSqDi/y2e3p7e+vnsOyCz4CurE0peKuKfauZ&#10;5UrY+LZhbp2ZF6oSTk5ORg7Qs1wJC25rc4a5dWZubHfEpFgsjtyqEobd3jKYwx42JzO6EuwN7O2/&#10;h2/gxcUFXpne2dnZcHubi/meI0NXgrm5uRm+ib3v9nh2esESbS52+oPlBKgOzL+VSiCgEgioBAIq&#10;gYBKIKASCKgEAiqBgEogoBIIqAQCKoGASiCgEgioBAIqgYBKIKASFs65L90Ycoirv8JuAAAAAElF&#10;TkSuQmCCUEsDBAoAAAAAAAAAIQA3ACJn1AMAANQDAAAUAAAAZHJzL21lZGlhL2ltYWdlMi5wbmeJ&#10;UE5HDQoaCgAAAA1JSERSAAAAcgAAAFUIBgAAAJV0sPMAAAABc1JHQgCuzhzpAAAABGdBTUEAALGP&#10;C/xhBQAAAAlwSFlzAAAWJQAAFiUBSVIk8AAAA2lJREFUeF7t3T8vLGEYBfDZ20ssrSjQKEQiKlQS&#10;JKJQSCi3Ij6AUs8nUGmJToMg0RAdiUJUqxBREREfwPXse3Z3zHXjJndn531Ozi+ZOPMnNtmz72t3&#10;ZjZKH58Sce8XfopzKpKEiiShIkmoSBIqkoSKJKEiSahIEiqShIokoSJJqEgSKpKEiiShIkmoSBIq&#10;koSKJKEiSahIEiqShIokoSJJqEgSKpKEiiShIkmoSBIqkoT7Ii8uLpJSqVRbBgYGsDVI76svti3t&#10;p2Pu7+8b27u6upKXlxfsiYvrIu1JrVQqWEuStbU1pNbp6+tLZmZmavn19TVZX1+v5di4LnJ7ezup&#10;VqtYS5KFhQWk1kq/WLa2tv4Y1VGwbyx79Pz8/FEul+3b1rVlcXERe1ov+1ifIxR74uF2RNpotKmu&#10;bn5+Hqn1uru7k6WlJawlyfHxcXSj0m2RGxsbSMHU1BRSPubm5pCCnZ0dpEhgZLqyu7vbmOZs+dtU&#10;d35+/uU4W2xb2r8cY2x6zR5n22LhckTu7+8jBZOTk0j5sel1dHQUa8Hp6SlS8VwWube3hxSMjY0h&#10;5Wt6ehopyL6giuSuyO/eZAwODiLla2hoCCk4OTlBKp67Im9vb5GabNprh56eHqTA3jXbmZ8YuCvy&#10;7e0NKaifdWmHjo4OpKanpyekYrkr8uzsDKn9hoeHkZoeHx+RiuXyzU5MHh4ekIqlIkmoSBLuiuzs&#10;7ESKQ7s+w/7EXZEjIyNI7Xdzc4MUH3dF9vb2IgV2JaJd3t/fkZomJiaQiuWuyO/O4rTr9ovsyYjs&#10;udciuSvSPsuVy2WsBXd3d0j5yn7UyJ57LZK7Ik36Iq+5vLxEytfV1RVSMD4+jlQ8l0VmL/JeX18j&#10;5Sv999hmhdnZWaxFANcl3env729c4LX7afKWvQC9urqKPXFwOSLN8vIyUrgKcXh4iLV8HB0dIQUr&#10;KytIkUCh7mTvbMt7hKRngBjvonNbpNnc3Gw8uXlOrwcHB43HseW7e3qK5rpIG5XpkWI3ZeXB7pmt&#10;P0ae98/+D9dFmvRo+fyAjq2tU61WG7/fRr2tx0j/G4uE23et8pWKJKEiSahIEiqShIokoSJJqEgS&#10;KpKEiiShIkmoSBIqkoSKJKEiSahIEiqShIokoSJJqEgSKpKEiiShIkmoSApJ8hvpOlELuT13rwAA&#10;AABJRU5ErkJgglBLAwQUAAYACAAAACEA9wTAh94AAAAJAQAADwAAAGRycy9kb3ducmV2LnhtbEyP&#10;wWrDMBBE74X+g9hAb43ktjHBsRxCaHsKhSaF0ptibWwTa2UsxXb+vptTe5x9w+xMvp5cKwbsQ+NJ&#10;QzJXIJBKbxuqNHwd3h6XIEI0ZE3rCTVcMcC6uL/LTWb9SJ847GMlOIRCZjTUMXaZlKGs0Zkw9x0S&#10;s5PvnYks+0ra3owc7lr5pFQqnWmIP9Smw22N5Xl/cRreRzNunpPXYXc+ba8/h8XH9y5BrR9m02YF&#10;IuIU/8xwq8/VoeBOR38hG0TLOl2wU8PyJQXBPFWKpxxvgC+yyOX/BcU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PSAtN1AgAAZAcAAA4AAAAA&#10;AAAAAAAAAAAAOgIAAGRycy9lMm9Eb2MueG1sUEsBAi0ACgAAAAAAAAAhAIs7QWioAwAAqAMAABQA&#10;AAAAAAAAAAAAAAAA2wQAAGRycy9tZWRpYS9pbWFnZTEucG5nUEsBAi0ACgAAAAAAAAAhADcAImfU&#10;AwAA1AMAABQAAAAAAAAAAAAAAAAAtQgAAGRycy9tZWRpYS9pbWFnZTIucG5nUEsBAi0AFAAGAAgA&#10;AAAhAPcEwIfeAAAACQEAAA8AAAAAAAAAAAAAAAAAuwwAAGRycy9kb3ducmV2LnhtbFBLAQItABQA&#10;BgAIAAAAIQAubPAAxQAAAKUBAAAZAAAAAAAAAAAAAAAAAMYNAABkcnMvX3JlbHMvZTJvRG9jLnht&#10;bC5yZWxzUEsFBgAAAAAHAAcAvgEAAMI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270;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DWwgAAANsAAAAPAAAAZHJzL2Rvd25yZXYueG1sRE9NawIx&#10;EL0X/A9hCt5qtsWKrEYRoaI9CK4W6m3YTHfXbiZLEjXtrzcHwePjfU/n0bTiQs43lhW8DjIQxKXV&#10;DVcKDvuPlzEIH5A1tpZJwR95mM96T1PMtb3yji5FqEQKYZ+jgjqELpfSlzUZ9APbESfuxzqDIUFX&#10;Se3wmsJNK9+ybCQNNpwaauxoWVP5W5yNgq+4OsXt96db7d4Xp2NR7Ddr+69U/zkuJiACxfAQ391r&#10;rWCY1qcv6QfI2Q0AAP//AwBQSwECLQAUAAYACAAAACEA2+H2y+4AAACFAQAAEwAAAAAAAAAAAAAA&#10;AAAAAAAAW0NvbnRlbnRfVHlwZXNdLnhtbFBLAQItABQABgAIAAAAIQBa9CxbvwAAABUBAAALAAAA&#10;AAAAAAAAAAAAAB8BAABfcmVscy8ucmVsc1BLAQItABQABgAIAAAAIQDOIeDWwgAAANsAAAAPAAAA&#10;AAAAAAAAAAAAAAcCAABkcnMvZG93bnJldi54bWxQSwUGAAAAAAMAAwC3AAAA9gIAAAAA&#10;">
                  <v:imagedata r:id="rId35" o:title=""/>
                </v:shape>
                <v:shape id="Picture 29" o:spid="_x0000_s1028" type="#_x0000_t75" style="position:absolute;left:31051;top:571;width:6052;height: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43/xgAAANsAAAAPAAAAZHJzL2Rvd25yZXYueG1sRI9RS8NA&#10;EITfBf/DsUJfpL20gti01yIFoRRKMAqlb9vcNonm9kJu00Z/vScIPg4z8w2zXA+uURfqQu3ZwHSS&#10;gCIuvK25NPD+9jJ+AhUE2WLjmQx8UYD16vZmian1V36lSy6lihAOKRqoRNpU61BU5DBMfEscvbPv&#10;HEqUXalth9cId42eJcmjdlhzXKiwpU1FxWfeOwOHjc3674ddJuFDsml/vz/mp7kxo7vheQFKaJD/&#10;8F97aw3M5vD7Jf4AvfoBAAD//wMAUEsBAi0AFAAGAAgAAAAhANvh9svuAAAAhQEAABMAAAAAAAAA&#10;AAAAAAAAAAAAAFtDb250ZW50X1R5cGVzXS54bWxQSwECLQAUAAYACAAAACEAWvQsW78AAAAVAQAA&#10;CwAAAAAAAAAAAAAAAAAfAQAAX3JlbHMvLnJlbHNQSwECLQAUAAYACAAAACEAeZON/8YAAADbAAAA&#10;DwAAAAAAAAAAAAAAAAAHAgAAZHJzL2Rvd25yZXYueG1sUEsFBgAAAAADAAMAtwAAAPoCAAAAAA==&#10;">
                  <v:imagedata r:id="rId36" o:title=""/>
                </v:shape>
              </v:group>
            </w:pict>
          </mc:Fallback>
        </mc:AlternateContent>
      </w:r>
      <w:r>
        <w:rPr>
          <w:rFonts w:ascii="Arial" w:hAnsi="Arial" w:cs="Arial"/>
          <w:noProof/>
          <w:sz w:val="24"/>
          <w:szCs w:val="24"/>
        </w:rPr>
        <w:drawing>
          <wp:inline distT="0" distB="0" distL="0" distR="0" wp14:anchorId="3F5E64C3" wp14:editId="6C376B94">
            <wp:extent cx="6645275" cy="3736975"/>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275" cy="3736975"/>
                    </a:xfrm>
                    <a:prstGeom prst="rect">
                      <a:avLst/>
                    </a:prstGeom>
                    <a:noFill/>
                  </pic:spPr>
                </pic:pic>
              </a:graphicData>
            </a:graphic>
          </wp:inline>
        </w:drawing>
      </w:r>
    </w:p>
    <w:p w14:paraId="06815E2C" w14:textId="68038C44" w:rsidR="00EF14E2" w:rsidRDefault="00EF14E2" w:rsidP="00CB0403">
      <w:pPr>
        <w:tabs>
          <w:tab w:val="left" w:pos="4301"/>
        </w:tabs>
        <w:rPr>
          <w:rFonts w:ascii="Arial" w:hAnsi="Arial" w:cs="Arial"/>
          <w:sz w:val="24"/>
          <w:szCs w:val="24"/>
        </w:rPr>
      </w:pPr>
    </w:p>
    <w:p w14:paraId="6B29094E" w14:textId="1B912B81" w:rsidR="00EF14E2" w:rsidRDefault="00EF14E2" w:rsidP="00CB0403">
      <w:pPr>
        <w:tabs>
          <w:tab w:val="left" w:pos="4301"/>
        </w:tabs>
        <w:rPr>
          <w:rFonts w:ascii="Arial" w:hAnsi="Arial" w:cs="Arial"/>
          <w:sz w:val="24"/>
          <w:szCs w:val="24"/>
        </w:rPr>
      </w:pPr>
      <w:r>
        <w:rPr>
          <w:rFonts w:ascii="Arial" w:hAnsi="Arial" w:cs="Arial"/>
          <w:noProof/>
          <w:sz w:val="24"/>
          <w:szCs w:val="24"/>
        </w:rPr>
        <w:lastRenderedPageBreak/>
        <mc:AlternateContent>
          <mc:Choice Requires="wpg">
            <w:drawing>
              <wp:anchor distT="0" distB="0" distL="114300" distR="114300" simplePos="0" relativeHeight="251691008" behindDoc="0" locked="0" layoutInCell="1" allowOverlap="1" wp14:anchorId="2B3EC3DA" wp14:editId="38DC9375">
                <wp:simplePos x="0" y="0"/>
                <wp:positionH relativeFrom="margin">
                  <wp:align>left</wp:align>
                </wp:positionH>
                <wp:positionV relativeFrom="paragraph">
                  <wp:posOffset>581025</wp:posOffset>
                </wp:positionV>
                <wp:extent cx="3710305" cy="508000"/>
                <wp:effectExtent l="0" t="0" r="4445" b="6350"/>
                <wp:wrapNone/>
                <wp:docPr id="48" name="Group 48"/>
                <wp:cNvGraphicFramePr/>
                <a:graphic xmlns:a="http://schemas.openxmlformats.org/drawingml/2006/main">
                  <a:graphicData uri="http://schemas.microsoft.com/office/word/2010/wordprocessingGroup">
                    <wpg:wgp>
                      <wpg:cNvGrpSpPr/>
                      <wpg:grpSpPr>
                        <a:xfrm>
                          <a:off x="0" y="0"/>
                          <a:ext cx="3710305" cy="508000"/>
                          <a:chOff x="0" y="0"/>
                          <a:chExt cx="3710305" cy="508000"/>
                        </a:xfrm>
                      </wpg:grpSpPr>
                      <pic:pic xmlns:pic="http://schemas.openxmlformats.org/drawingml/2006/picture">
                        <pic:nvPicPr>
                          <pic:cNvPr id="49" name="Picture 4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050" cy="439420"/>
                          </a:xfrm>
                          <a:prstGeom prst="rect">
                            <a:avLst/>
                          </a:prstGeom>
                        </pic:spPr>
                      </pic:pic>
                      <pic:pic xmlns:pic="http://schemas.openxmlformats.org/drawingml/2006/picture">
                        <pic:nvPicPr>
                          <pic:cNvPr id="50" name="Picture 5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105150" y="57150"/>
                            <a:ext cx="605155" cy="450850"/>
                          </a:xfrm>
                          <a:prstGeom prst="rect">
                            <a:avLst/>
                          </a:prstGeom>
                        </pic:spPr>
                      </pic:pic>
                    </wpg:wgp>
                  </a:graphicData>
                </a:graphic>
              </wp:anchor>
            </w:drawing>
          </mc:Choice>
          <mc:Fallback>
            <w:pict>
              <v:group w14:anchorId="37E2F71A" id="Group 48" o:spid="_x0000_s1026" style="position:absolute;margin-left:0;margin-top:45.75pt;width:292.15pt;height:40pt;z-index:251691008;mso-position-horizontal:left;mso-position-horizontal-relative:margin" coordsize="37103,5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GidAIAAGQHAAAOAAAAZHJzL2Uyb0RvYy54bWzUVclu2zAQvRfoPxC8&#10;x5K3OBEsB0XdGAWCxujyATRFSUTEBSS9/X1nKNl17KINglxysExyyJk3bx6H07udashGOC+Nzmm/&#10;l1IiNDeF1FVOf/28v7qhxAemC9YYLXK6F57ezT5+mG5tJgamNk0hHAEn2mdbm9M6BJsliee1UMz3&#10;jBUajKVxigWYuiopHNuCd9UkgzS9TrbGFdYZLryH1XlrpLPovywFD49l6UUgTU4BW4hfF78r/Caz&#10;Kcsqx2wteQeDvQKFYlJD0KOrOQuMrJ28cKUkd8abMvS4UYkpS8lFzAGy6adn2SycWduYS5VtK3uk&#10;Cag94+nVbvm3zdIRWeR0BJXSTEGNYlgCcyBna6sM9iyc/WGXrluo2hnmuyudwn/IhOwirfsjrWIX&#10;CIfF4aSfDtMxJRxs4/QmTTveeQ3FuTjG6y//PpgcwiaI7gjGSp7Br2MJRhcs/V9NcCqsnaCdE/Ui&#10;H4q5p7W9goJaFuRKNjLsozihdAhKb5aSL107OSH89kA4mDEqGd0i5XgEd7VnGOb0YPiTJ9p8rpmu&#10;xCdvQddw23B38nx7nD4LuGqkvZdNg1XCcZca3IEzDf2FnVafc8PXSujQXjgnGsjSaF9L6ylxmVAr&#10;AfpxX4sIiGU+OBF4jQFLCPwdwCLQE0NE+QcYpuBBXi8V1HgwScdwm1FPo+HtaBD1dJQFUOZ8WAij&#10;CA4AGiCAWrCMbR58h+WwpWOwDR9xAZq2CDB4N2JCOtrbu+zEBCvvWkwDhH+imTcQ07CfjvvIFPah&#10;CY5iiEOfukZr16ZG0Kda+5vKKnYsaOXxOnTPDr4Vp3MYnz6Os98AAAD//wMAUEsDBAoAAAAAAAAA&#10;IQCLO0FoqAMAAKgDAAAUAAAAZHJzL21lZGlhL2ltYWdlMS5wbmeJUE5HDQoaCgAAAA1JSERSAAAA&#10;YQAAAFEIBgAAAMJ8yA4AAAABc1JHQgCuzhzpAAAABGdBTUEAALGPC/xhBQAAAAlwSFlzAAAWJQAA&#10;FiUBSVIk8AAAAz1JREFUeF7t3L9OIlEYBfDLPoGiNYVSYGViiIV2FtBYUBixNDHhDXwIeAIba6Wz&#10;UBIaK0JBYUKCsRFCTOz8E59A+bgHHFg2wWEWTuL5JWTPhcwtOMsMd2Yw9tnjZKH+4F9ZIJVAQCUQ&#10;UAkEVAIBlUBAJRBQCQRUAgGVQEAlEFAJBFQCAZVAQCUQUAkEVAIBlUBAJRBQCQRUAgGVQEAlEFAJ&#10;BFQCAZVAQCUQUAkEVAIBlUBAJRCgLKFWq7lYLNZ/JJNJPOsFXxs87Lkg2+ZfrzGiK+H19dUdHx9j&#10;5Nzp6SnS9AqFApIbmYsVXQnn5+eu3W5j5NzBwQHS9ILb2FylUgkjUvZzKRYvLy+fy8vL9vOt/iOf&#10;z+OVn8tms8N5bE6bmxXVJ8E+Be/v7xg5l8vlkH4uuBuyOW1uVlQ/HIzH4yMl9P73upWVFYx+xo4t&#10;q6urGDm3vr7uHh8fMeJC80m4vLwcKaC3O5lYwDTfjoxtm06nMfLHhkqlghEXmhKurq6QvL29PaTw&#10;MpkMknd9fY3EhaaEcrmM5O3s7CCFt7u7i+TZp40RRQmTdicbGxtI4aVSKSTPdnfNZhMjHhQl3N/f&#10;I30Le0AOWltbQ/r28PCAxIOihI+PDyTPDspR6a0RkLynpyckHhQl3N7eIkVve3sbyet2u0g8aA7M&#10;89LpdJB4/LoSGKkEAhQlLC0tIf1/USwCo0ZRwtbWFlL0Go0GEi+KEhKJBJJXrVaRZhc8H2WiWIlH&#10;jaKESatjOws6q0mr4yhW4lGjKGFzc/OvRVUUK9vn52ckz86qRrESjxpFCebo6AjJq9frSOG1Wi0k&#10;b/ysKguaEvb395G8u7s7pPDGV+KHh4dIXKiurNmtKoOL/LZ7ent76+ew7ILPgK6sTSl4q4p9q5nl&#10;Stj4tmFunZkXqhJOTk5GDtCzXAkLbmtzhrl1Zm5sd8SkWCyO3KoSht3eMpjDHjYnM7oS7A3s7b+H&#10;b+DFxQVemd7Z2dlwe5uL+Z4jQ1eCubm5Gb6Jve/2eHZ6wRJtLnb6g+UEqA7Mv5VKIKASCKgEAiqB&#10;gEogoBIIqAQCKoGASiCgEgioBAIqgYBKIKASCKgEAiqBgEogoBIWzrkv3RhyiKu/wm4AAAAASUVO&#10;RK5CYIJQSwMECgAAAAAAAAAhADcAImfUAwAA1AMAABQAAABkcnMvbWVkaWEvaW1hZ2UyLnBuZ4lQ&#10;TkcNChoKAAAADUlIRFIAAAByAAAAVQgGAAAAlXSw8wAAAAFzUkdCAK7OHOkAAAAEZ0FNQQAAsY8L&#10;/GEFAAAACXBIWXMAABYlAAAWJQFJUiTwAAADaUlEQVR4Xu3dPy8sYRgF8NnbSyytKNAoRCIqVBIk&#10;olBIKLciPoBSzydQaYlOgyDREB2JQlSrEFERER/A9ex7dnfMdeMmd2fnfU7OL5k48yc22bPva3dm&#10;NkofnxJx7xd+inMqkoSKJKEiSahIEiqShIokoSJJqEgSKpKEiiShIkmoSBIqkoSKJKEiSahIEiqS&#10;hIokoSJJqEgSKpKEiiShIkmoSBIqkoSKJKEiSahIEiqShPsiLy4uklKpVFsGBgawNUjvqy+2Le2n&#10;Y+7v7xvbu7q6kpeXF+yJi+si7UmtVCpYS5K1tTWk1unr60tmZmZq+fX1NVlfX6/l2Lgucnt7O6lW&#10;q1hLkoWFBaTWSr9Ytra2/hjVUbBvLHv0/Pz8US6X7dvWtWVxcRF7Wi/7WJ8jFHvi4XZE2mi0qa5u&#10;fn4eqfW6u7uTpaUlrCXJ8fFxdKPSbZEbGxtIwdTUFFI+5ubmkIKdnR2kSGBkurK7u9uY5mz521R3&#10;fn7+5ThbbFvavxxjbHrNHmfbYuFyRO7v7yMFk5OTSPmx6XV0dBRrwenpKVLxXBa5t7eHFIyNjSHl&#10;a3p6GinIvqCK5K7I795kDA4OIuVraGgIKTg5OUEqnrsib29vkZps2muHnp4epMDeNduZnxi4K/Lt&#10;7Q0pqJ91aYeOjg6kpqenJ6RiuSvy7OwMqf2Gh4eRmh4fH5GK5fLNTkweHh6QiqUiSahIEu6K7Ozs&#10;RIpDuz7D/sRdkSMjI0jtd3NzgxQfd0X29vYiBXYlol3e39+RmiYmJpCK5a7I787itOv2i+zJiOy5&#10;1yK5K9I+y5XLZawFd3d3SPnKftTInnstkrsiTfoir7m8vETK19XVFVIwPj6OVDyXRWYv8l5fXyPl&#10;K/332GaF2dlZrEUA1yXd6e/vb1zgtftp8pa9AL26uoo9cXA5Is3y8jJSuApxeHiItXwcHR0hBSsr&#10;K0iRQKHuZO9sy3uEpGeAGO+ic1uk2dzcbDy5eU6vBwcHjcex5bt7eormukgblemRYjdl5cHuma0/&#10;Rp73z/4P10Wa9Gj5/ICOra1TrVYbv99Gva3HSP8bi4Tbd63ylYokoSJJqEgSKpKEiiShIkmoSBIq&#10;koSKJKEiSahIEiqShIokoSJJqEgSKpKEiiShIkmoSBIqkoSKJKEiSahICknyG+k6UQu5PXevAAAA&#10;AElFTkSuQmCCUEsDBBQABgAIAAAAIQDWsqUy3gAAAAcBAAAPAAAAZHJzL2Rvd25yZXYueG1sTI9B&#10;S8NAEIXvgv9hGcGb3cQarTGbUop6KgVbQbxNk2kSmp0N2W2S/nvHkx7fvMd732TLybZqoN43jg3E&#10;swgUceHKhisDn/u3uwUoH5BLbB2TgQt5WObXVxmmpRv5g4ZdqJSUsE/RQB1Cl2rti5os+pnriMU7&#10;ut5iENlXuuxxlHLb6vsoetQWG5aFGjta11Scdmdr4H3EcTWPX4fN6bi+fO+T7dcmJmNub6bVC6hA&#10;U/gLwy++oEMuTAd35tKr1oA8Egw8xwkocZPFwxzUQWJPctF5pv/z5z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1cxonQCAABkBwAADgAAAAAA&#10;AAAAAAAAAAA6AgAAZHJzL2Uyb0RvYy54bWxQSwECLQAKAAAAAAAAACEAiztBaKgDAACoAwAAFAAA&#10;AAAAAAAAAAAAAADaBAAAZHJzL21lZGlhL2ltYWdlMS5wbmdQSwECLQAKAAAAAAAAACEANwAiZ9QD&#10;AADUAwAAFAAAAAAAAAAAAAAAAAC0CAAAZHJzL21lZGlhL2ltYWdlMi5wbmdQSwECLQAUAAYACAAA&#10;ACEA1rKlMt4AAAAHAQAADwAAAAAAAAAAAAAAAAC6DAAAZHJzL2Rvd25yZXYueG1sUEsBAi0AFAAG&#10;AAgAAAAhAC5s8ADFAAAApQEAABkAAAAAAAAAAAAAAAAAxQ0AAGRycy9fcmVscy9lMm9Eb2MueG1s&#10;LnJlbHNQSwUGAAAAAAcABwC+AQAAwQ4AAAAA&#10;">
                <v:shape id="Picture 49" o:spid="_x0000_s1027" type="#_x0000_t75" style="position:absolute;width:5270;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0lLxgAAANsAAAAPAAAAZHJzL2Rvd25yZXYueG1sRI9BawIx&#10;FITvQv9DeAVvmrVYsVujSKFiexBcW2hvj81zd+3mZUlSTfvrjSB4HGbmG2a2iKYVR3K+saxgNMxA&#10;EJdWN1wp+Ni9DqYgfEDW2FomBX/kYTG/680w1/bEWzoWoRIJwj5HBXUIXS6lL2sy6Ie2I07e3jqD&#10;IUlXSe3wlOCmlQ9ZNpEGG04LNXb0UlP5U/waBZ9xdYibr3e32j4uD99FsXtb23+l+vdx+QwiUAy3&#10;8LW91grGT3D5kn6AnJ8BAAD//wMAUEsBAi0AFAAGAAgAAAAhANvh9svuAAAAhQEAABMAAAAAAAAA&#10;AAAAAAAAAAAAAFtDb250ZW50X1R5cGVzXS54bWxQSwECLQAUAAYACAAAACEAWvQsW78AAAAVAQAA&#10;CwAAAAAAAAAAAAAAAAAfAQAAX3JlbHMvLnJlbHNQSwECLQAUAAYACAAAACEAXxtJS8YAAADbAAAA&#10;DwAAAAAAAAAAAAAAAAAHAgAAZHJzL2Rvd25yZXYueG1sUEsFBgAAAAADAAMAtwAAAPoCAAAAAA==&#10;">
                  <v:imagedata r:id="rId35" o:title=""/>
                </v:shape>
                <v:shape id="Picture 50" o:spid="_x0000_s1028" type="#_x0000_t75" style="position:absolute;left:31051;top:571;width:6052;height: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1cfwwAAANsAAAAPAAAAZHJzL2Rvd25yZXYueG1sRE9NS8NA&#10;EL0L/odlBC/SbqpYatpNkIIgggTTQvE2zY5JNDsbspM2+uvdg+Dx8b43+eQ6daIhtJ4NLOYJKOLK&#10;25ZrA/vd02wFKgiyxc4zGfimAHl2ebHB1Pozv9GplFrFEA4pGmhE+lTrUDXkMMx9Txy5Dz84lAiH&#10;WtsBzzHcdfo2SZbaYcuxocGetg1VX+XoDBy2thh/7l4KCZ9SLMab1/fy+GDM9dX0uAYlNMm/+M/9&#10;bA3cx/XxS/wBOvsFAAD//wMAUEsBAi0AFAAGAAgAAAAhANvh9svuAAAAhQEAABMAAAAAAAAAAAAA&#10;AAAAAAAAAFtDb250ZW50X1R5cGVzXS54bWxQSwECLQAUAAYACAAAACEAWvQsW78AAAAVAQAACwAA&#10;AAAAAAAAAAAAAAAfAQAAX3JlbHMvLnJlbHNQSwECLQAUAAYACAAAACEAsK9XH8MAAADbAAAADwAA&#10;AAAAAAAAAAAAAAAHAgAAZHJzL2Rvd25yZXYueG1sUEsFBgAAAAADAAMAtwAAAPcCAAAAAA==&#10;">
                  <v:imagedata r:id="rId36" o:title=""/>
                </v:shape>
                <w10:wrap anchorx="margin"/>
              </v:group>
            </w:pict>
          </mc:Fallback>
        </mc:AlternateContent>
      </w:r>
      <w:r>
        <w:rPr>
          <w:rFonts w:ascii="Arial" w:hAnsi="Arial" w:cs="Arial"/>
          <w:noProof/>
          <w:sz w:val="24"/>
          <w:szCs w:val="24"/>
        </w:rPr>
        <w:drawing>
          <wp:inline distT="0" distB="0" distL="0" distR="0" wp14:anchorId="0B37723B" wp14:editId="1B5495BE">
            <wp:extent cx="6645275" cy="373697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275" cy="3736975"/>
                    </a:xfrm>
                    <a:prstGeom prst="rect">
                      <a:avLst/>
                    </a:prstGeom>
                    <a:noFill/>
                  </pic:spPr>
                </pic:pic>
              </a:graphicData>
            </a:graphic>
          </wp:inline>
        </w:drawing>
      </w:r>
    </w:p>
    <w:p w14:paraId="69C50AD1" w14:textId="282A252D" w:rsidR="00EF14E2" w:rsidRDefault="00EF14E2" w:rsidP="00CB0403">
      <w:pPr>
        <w:tabs>
          <w:tab w:val="left" w:pos="4301"/>
        </w:tabs>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93056" behindDoc="0" locked="0" layoutInCell="1" allowOverlap="1" wp14:anchorId="73E0F973" wp14:editId="693D857A">
                <wp:simplePos x="0" y="0"/>
                <wp:positionH relativeFrom="margin">
                  <wp:posOffset>123825</wp:posOffset>
                </wp:positionH>
                <wp:positionV relativeFrom="paragraph">
                  <wp:posOffset>739140</wp:posOffset>
                </wp:positionV>
                <wp:extent cx="3710305" cy="508000"/>
                <wp:effectExtent l="0" t="0" r="4445" b="6350"/>
                <wp:wrapNone/>
                <wp:docPr id="51" name="Group 51"/>
                <wp:cNvGraphicFramePr/>
                <a:graphic xmlns:a="http://schemas.openxmlformats.org/drawingml/2006/main">
                  <a:graphicData uri="http://schemas.microsoft.com/office/word/2010/wordprocessingGroup">
                    <wpg:wgp>
                      <wpg:cNvGrpSpPr/>
                      <wpg:grpSpPr>
                        <a:xfrm>
                          <a:off x="0" y="0"/>
                          <a:ext cx="3710305" cy="508000"/>
                          <a:chOff x="0" y="0"/>
                          <a:chExt cx="3710305" cy="508000"/>
                        </a:xfrm>
                      </wpg:grpSpPr>
                      <pic:pic xmlns:pic="http://schemas.openxmlformats.org/drawingml/2006/picture">
                        <pic:nvPicPr>
                          <pic:cNvPr id="52" name="Picture 5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050" cy="439420"/>
                          </a:xfrm>
                          <a:prstGeom prst="rect">
                            <a:avLst/>
                          </a:prstGeom>
                        </pic:spPr>
                      </pic:pic>
                      <pic:pic xmlns:pic="http://schemas.openxmlformats.org/drawingml/2006/picture">
                        <pic:nvPicPr>
                          <pic:cNvPr id="53" name="Picture 5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105150" y="57150"/>
                            <a:ext cx="605155" cy="450850"/>
                          </a:xfrm>
                          <a:prstGeom prst="rect">
                            <a:avLst/>
                          </a:prstGeom>
                        </pic:spPr>
                      </pic:pic>
                    </wpg:wgp>
                  </a:graphicData>
                </a:graphic>
              </wp:anchor>
            </w:drawing>
          </mc:Choice>
          <mc:Fallback>
            <w:pict>
              <v:group w14:anchorId="66E9F96D" id="Group 51" o:spid="_x0000_s1026" style="position:absolute;margin-left:9.75pt;margin-top:58.2pt;width:292.15pt;height:40pt;z-index:251693056;mso-position-horizontal-relative:margin" coordsize="37103,5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bcEcQIAAGQHAAAOAAAAZHJzL2Uyb0RvYy54bWzUVclu2zAQvRfoPxC8&#10;x9qsJBUsB0XdGAWC1ujyATRFSUTEBSRt2X/fISW7jl20QZBLDqZJDTnz5s0bcna3Ex3aMmO5kiVO&#10;JjFGTFJVcdmU+NfP+6tbjKwjsiKdkqzEe2bx3fz9u1mvC5aqVnUVMwicSFv0usStc7qIIktbJoid&#10;KM0kGGtlBHGwNE1UGdKDd9FFaRxfR70ylTaKMmvh62Iw4nnwX9eMum91bZlDXYkBmwujCePaj9F8&#10;RorGEN1yOsIgL0AhCJcQ9OhqQRxBG8MvXAlOjbKqdhOqRKTqmlMWcoBskvgsm6VRGx1yaYq+0Uea&#10;gNoznl7sln7drgziVYnzBCNJBNQohEWwBnJ63RSwZ2n0D70y44dmWPl8d7UR/h8yQbtA6/5IK9s5&#10;ROFjdpPEWZxjRMGWx7dxPPJOWyjOxTHafv73wegQNvLojmA0pwX8RpZgdsHS/9UEp9zGMDw6Ec/y&#10;IYh53OgrKKgmjq95x90+iBNK50HJ7YrTlRkWJ4SnB8LB7KOiPPWU+yN+13CG+JweFH20SKpPLZEN&#10;+2g16Bq6ze+Onm4PyycB1x3X97zrfJX8fEwNeuBMQ39hZ9DnQtGNYNINDWdYB1kqaVuuLUamYGLN&#10;QD/mSxUAkcI6wxxtfcAaAn8HsB7oiSGg/APMp2BBXs8VVJ7exDl0s9fTNPswTYOejrIAyox1S6YE&#10;8hOABgigFqQg2wc7YjlsGRkcwgdcgGYoAkzejpiyCzFlb1tMoRdONPMKYsqSOE+8cPw9dONnoEtS&#10;HO6pa28dr6kp3FOD/VVlFW4suMpDO4zPjn8rTtcwP30c578BAAD//wMAUEsDBAoAAAAAAAAAIQCL&#10;O0FoqAMAAKgDAAAUAAAAZHJzL21lZGlhL2ltYWdlMS5wbmeJUE5HDQoaCgAAAA1JSERSAAAAYQAA&#10;AFEIBgAAAMJ8yA4AAAABc1JHQgCuzhzpAAAABGdBTUEAALGPC/xhBQAAAAlwSFlzAAAWJQAAFiUB&#10;SVIk8AAAAz1JREFUeF7t3L9OIlEYBfDLPoGiNYVSYGViiIV2FtBYUBixNDHhDXwIeAIba6WzUBIa&#10;K0JBYUKCsRFCTOz8E59A+bgHHFg2wWEWTuL5JWTPhcwtOMsMd2Yw9tnjZKH+4F9ZIJVAQCUQUAkE&#10;VAIBlUBAJRBQCQRUAgGVQEAlEFAJBFQCAZVAQCUQUAkEVAIBlUBAJRBQCQRUAgGVQEAlEFAJBFQC&#10;AZVAQCUQUAkEVAIBlUBAJRCgLKFWq7lYLNZ/JJNJPOsFXxs87Lkg2+ZfrzGiK+H19dUdHx9j5Nzp&#10;6SnS9AqFApIbmYsVXQnn5+eu3W5j5NzBwQHS9ILb2FylUgkjUvZzKRYvLy+fy8vL9vOt/iOfz+OV&#10;n8tms8N5bE6bmxXVJ8E+Be/v7xg5l8vlkH4uuBuyOW1uVlQ/HIzH4yMl9P73upWVFYx+xo4tq6ur&#10;GDm3vr7uHh8fMeJC80m4vLwcKaC3O5lYwDTfjoxtm06nMfLHhkqlghEXmhKurq6QvL29PaTwMpkM&#10;knd9fY3EhaaEcrmM5O3s7CCFt7u7i+TZp40RRQmTdicbGxtI4aVSKSTPdnfNZhMjHhQl3N/fI30L&#10;e0AOWltbQ/r28PCAxIOihI+PDyTPDspR6a0RkLynpyckHhQl3N7eIkVve3sbyet2u0g8aA7M89Lp&#10;dJB4/LoSGKkEAhQlLC0tIf1/USwCo0ZRwtbWFlL0Go0GEi+KEhKJBJJXrVaRZhc8H2WiWIlHjaKE&#10;SatjOws6q0mr4yhW4lGjKGFzc/OvRVUUK9vn52ckz86qRrESjxpFCebo6AjJq9frSOG1Wi0kb/ys&#10;KguaEvb395G8u7s7pPDGV+KHh4dIXKiurNmtKoOL/LZ7ent76+ew7ILPgK6sTSl4q4p9q5nlStj4&#10;tmFunZkXqhJOTk5GDtCzXAkLbmtzhrl1Zm5sd8SkWCyO3KoSht3eMpjDHjYnM7oS7A3s7b+Hb+DF&#10;xQVemd7Z2dlwe5uL+Z4jQ1eCubm5Gb6Jve/2eHZ6wRJtLnb6g+UEqA7Mv5VKIKASCKgEAiqBgEog&#10;oBIIqAQCKoGASiCgEgioBAIqgYBKIKASCKgEAiqBgEogoBIWzrkv3RhyiKu/wm4AAAAASUVORK5C&#10;YIJQSwMECgAAAAAAAAAhADcAImfUAwAA1AMAABQAAABkcnMvbWVkaWEvaW1hZ2UyLnBuZ4lQTkcN&#10;ChoKAAAADUlIRFIAAAByAAAAVQgGAAAAlXSw8wAAAAFzUkdCAK7OHOkAAAAEZ0FNQQAAsY8L/GEF&#10;AAAACXBIWXMAABYlAAAWJQFJUiTwAAADaUlEQVR4Xu3dPy8sYRgF8NnbSyytKNAoRCIqVBIkolBI&#10;KLciPoBSzydQaYlOgyDREB2JQlSrEFERER/A9ex7dnfMdeMmd2fnfU7OL5k48yc22bPva3dmNkof&#10;nxJx7xd+inMqkoSKJKEiSahIEiqShIokoSJJqEgSKpKEiiShIkmoSBIqkoSKJKEiSahIEiqShIok&#10;oSJJqEgSKpKEiiShIkmoSBIqkoSKJKEiSahIEiqShPsiLy4uklKpVFsGBgawNUjvqy+2Le2nY+7v&#10;7xvbu7q6kpeXF+yJi+si7UmtVCpYS5K1tTWk1unr60tmZmZq+fX1NVlfX6/l2Lgucnt7O6lWq1hL&#10;koWFBaTWSr9Ytra2/hjVUbBvLHv0/Pz8US6X7dvWtWVxcRF7Wi/7WJ8jFHvi4XZE2mi0qa5ufn4e&#10;qfW6u7uTpaUlrCXJ8fFxdKPSbZEbGxtIwdTUFFI+5ubmkIKdnR2kSGBkurK7u9uY5mz521R3fn7+&#10;5ThbbFvavxxjbHrNHmfbYuFyRO7v7yMFk5OTSPmx6XV0dBRrwenpKVLxXBa5t7eHFIyNjSHla3p6&#10;GinIvqCK5K7I795kDA4OIuVraGgIKTg5OUEqnrsib29vkZps2muHnp4epMDeNduZnxi4K/Lt7Q0p&#10;qJ91aYeOjg6kpqenJ6RiuSvy7OwMqf2Gh4eRmh4fH5GK5fLNTkweHh6QiqUiSahIEu6K7OzsRIpD&#10;uz7D/sRdkSMjI0jtd3NzgxQfd0X29vYiBXYlol3e39+RmiYmJpCK5a7I787itOv2i+zJiOy51yK5&#10;K9I+y5XLZawFd3d3SPnKftTInnstkrsiTfoir7m8vETK19XVFVIwPj6OVDyXRWYv8l5fXyPlK/33&#10;2GaF2dlZrEUA1yXd6e/vb1zgtftp8pa9AL26uoo9cXA5Is3y8jJSuApxeHiItXwcHR0hBSsrK0iR&#10;QKHuZO9sy3uEpGeAGO+ic1uk2dzcbDy5eU6vBwcHjcex5bt7eormukgblemRYjdl5cHuma0/Rp73&#10;z/4P10Wa9Gj5/ICOra1TrVYbv99Gva3HSP8bi4Tbd63ylYokoSJJqEgSKpKEiiShIkmoSBIqkoSK&#10;JKEiSahIEiqShIokoSJJqEgSKpKEiiShIkmoSBIqkoSKJKEiSahICknyG+k6UQu5PXevAAAAAElF&#10;TkSuQmCCUEsDBBQABgAIAAAAIQBqCfSE3QAAAAoBAAAPAAAAZHJzL2Rvd25yZXYueG1sTE9NS8NA&#10;EL0L/odlBG92E2uDxmxKKeqpCLaCeJsm0yQ0Oxuy2yT9905P9jS8eY/3kS0n26qBet84NhDPIlDE&#10;hSsbrgx8794fnkH5gFxi65gMnMnDMr+9yTAt3chfNGxDpcSEfYoG6hC6VGtf1GTRz1xHLNzB9RaD&#10;wL7SZY+jmNtWP0ZRoi02LAk1drSuqThuT9bAx4jjah6/DZvjYX3+3S0+fzYxGXN/N61eQQWawr8Y&#10;LvWlOuTSae9OXHrVCn5ZiFJunDyBEkESzWXL/sLIR+eZvp6Q/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v5bcEcQIAAGQHAAAOAAAAAAAAAAAA&#10;AAAAADoCAABkcnMvZTJvRG9jLnhtbFBLAQItAAoAAAAAAAAAIQCLO0FoqAMAAKgDAAAUAAAAAAAA&#10;AAAAAAAAANcEAABkcnMvbWVkaWEvaW1hZ2UxLnBuZ1BLAQItAAoAAAAAAAAAIQA3ACJn1AMAANQD&#10;AAAUAAAAAAAAAAAAAAAAALEIAABkcnMvbWVkaWEvaW1hZ2UyLnBuZ1BLAQItABQABgAIAAAAIQBq&#10;CfSE3QAAAAoBAAAPAAAAAAAAAAAAAAAAALcMAABkcnMvZG93bnJldi54bWxQSwECLQAUAAYACAAA&#10;ACEALmzwAMUAAAClAQAAGQAAAAAAAAAAAAAAAADBDQAAZHJzL19yZWxzL2Uyb0RvYy54bWwucmVs&#10;c1BLBQYAAAAABwAHAL4BAAC9DgAAAAA=&#10;">
                <v:shape id="Picture 52" o:spid="_x0000_s1027" type="#_x0000_t75" style="position:absolute;width:5270;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3nxQAAANsAAAAPAAAAZHJzL2Rvd25yZXYueG1sRI9BawIx&#10;FITvBf9DeEJvNauglNUoUlBsD4Krgr09Nq+7azcvS5Jq9Nc3hYLHYWa+YWaLaFpxIecbywqGgwwE&#10;cWl1w5WCw3718grCB2SNrWVScCMPi3nvaYa5tlfe0aUIlUgQ9jkqqEPocil9WZNBP7AdcfK+rDMY&#10;knSV1A6vCW5aOcqyiTTYcFqosaO3msrv4scoOMb1OW5PH269Gy/Pn0Wxf9/Yu1LP/bicgggUwyP8&#10;395oBeMR/H1JP0DOfwEAAP//AwBQSwECLQAUAAYACAAAACEA2+H2y+4AAACFAQAAEwAAAAAAAAAA&#10;AAAAAAAAAAAAW0NvbnRlbnRfVHlwZXNdLnhtbFBLAQItABQABgAIAAAAIQBa9CxbvwAAABUBAAAL&#10;AAAAAAAAAAAAAAAAAB8BAABfcmVscy8ucmVsc1BLAQItABQABgAIAAAAIQDUZk3nxQAAANsAAAAP&#10;AAAAAAAAAAAAAAAAAAcCAABkcnMvZG93bnJldi54bWxQSwUGAAAAAAMAAwC3AAAA+QIAAAAA&#10;">
                  <v:imagedata r:id="rId35" o:title=""/>
                </v:shape>
                <v:shape id="Picture 53" o:spid="_x0000_s1028" type="#_x0000_t75" style="position:absolute;left:31051;top:571;width:6052;height: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cloxgAAANsAAAAPAAAAZHJzL2Rvd25yZXYueG1sRI9RS8NA&#10;EITfBf/DsYIv0l7aUtHYa5FCQYQSGoXi25pbk2huL+Q2beyv94RCH4eZ+YZZrAbXqAN1ofZsYDJO&#10;QBEX3tZcGnh/24weQAVBtth4JgO/FGC1vL5aYGr9kXd0yKVUEcIhRQOVSJtqHYqKHIaxb4mj9+U7&#10;hxJlV2rb4THCXaOnSXKvHdYcFypsaV1R8ZP3zsB+bbP+NHvNJHxLNunvth/556MxtzfD8xMooUEu&#10;4XP7xRqYz+D/S/wBevkHAAD//wMAUEsBAi0AFAAGAAgAAAAhANvh9svuAAAAhQEAABMAAAAAAAAA&#10;AAAAAAAAAAAAAFtDb250ZW50X1R5cGVzXS54bWxQSwECLQAUAAYACAAAACEAWvQsW78AAAAVAQAA&#10;CwAAAAAAAAAAAAAAAAAfAQAAX3JlbHMvLnJlbHNQSwECLQAUAAYACAAAACEAQH3JaMYAAADbAAAA&#10;DwAAAAAAAAAAAAAAAAAHAgAAZHJzL2Rvd25yZXYueG1sUEsFBgAAAAADAAMAtwAAAPoCAAAAAA==&#10;">
                  <v:imagedata r:id="rId36" o:title=""/>
                </v:shape>
                <w10:wrap anchorx="margin"/>
              </v:group>
            </w:pict>
          </mc:Fallback>
        </mc:AlternateContent>
      </w:r>
      <w:r>
        <w:rPr>
          <w:rFonts w:ascii="Arial" w:hAnsi="Arial" w:cs="Arial"/>
          <w:noProof/>
          <w:sz w:val="24"/>
          <w:szCs w:val="24"/>
        </w:rPr>
        <w:drawing>
          <wp:inline distT="0" distB="0" distL="0" distR="0" wp14:anchorId="4F771006" wp14:editId="690553F7">
            <wp:extent cx="6645275" cy="3736975"/>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5275" cy="3736975"/>
                    </a:xfrm>
                    <a:prstGeom prst="rect">
                      <a:avLst/>
                    </a:prstGeom>
                    <a:noFill/>
                  </pic:spPr>
                </pic:pic>
              </a:graphicData>
            </a:graphic>
          </wp:inline>
        </w:drawing>
      </w:r>
    </w:p>
    <w:p w14:paraId="2C9044ED" w14:textId="02A66DE4" w:rsidR="00EF14E2" w:rsidRDefault="00EF14E2" w:rsidP="00CB0403">
      <w:pPr>
        <w:tabs>
          <w:tab w:val="left" w:pos="4301"/>
        </w:tabs>
        <w:rPr>
          <w:rFonts w:ascii="Arial" w:hAnsi="Arial" w:cs="Arial"/>
          <w:sz w:val="24"/>
          <w:szCs w:val="24"/>
        </w:rPr>
      </w:pPr>
      <w:r>
        <w:rPr>
          <w:rFonts w:ascii="Arial" w:hAnsi="Arial" w:cs="Arial"/>
          <w:noProof/>
          <w:sz w:val="24"/>
          <w:szCs w:val="24"/>
        </w:rPr>
        <w:lastRenderedPageBreak/>
        <mc:AlternateContent>
          <mc:Choice Requires="wpg">
            <w:drawing>
              <wp:anchor distT="0" distB="0" distL="114300" distR="114300" simplePos="0" relativeHeight="251697152" behindDoc="0" locked="0" layoutInCell="1" allowOverlap="1" wp14:anchorId="1814E109" wp14:editId="5C27EC70">
                <wp:simplePos x="0" y="0"/>
                <wp:positionH relativeFrom="margin">
                  <wp:align>left</wp:align>
                </wp:positionH>
                <wp:positionV relativeFrom="paragraph">
                  <wp:posOffset>4270375</wp:posOffset>
                </wp:positionV>
                <wp:extent cx="3710305" cy="508000"/>
                <wp:effectExtent l="0" t="0" r="4445" b="6350"/>
                <wp:wrapNone/>
                <wp:docPr id="57" name="Group 57"/>
                <wp:cNvGraphicFramePr/>
                <a:graphic xmlns:a="http://schemas.openxmlformats.org/drawingml/2006/main">
                  <a:graphicData uri="http://schemas.microsoft.com/office/word/2010/wordprocessingGroup">
                    <wpg:wgp>
                      <wpg:cNvGrpSpPr/>
                      <wpg:grpSpPr>
                        <a:xfrm>
                          <a:off x="0" y="0"/>
                          <a:ext cx="3710305" cy="508000"/>
                          <a:chOff x="0" y="0"/>
                          <a:chExt cx="3710305" cy="508000"/>
                        </a:xfrm>
                      </wpg:grpSpPr>
                      <pic:pic xmlns:pic="http://schemas.openxmlformats.org/drawingml/2006/picture">
                        <pic:nvPicPr>
                          <pic:cNvPr id="58" name="Picture 5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050" cy="439420"/>
                          </a:xfrm>
                          <a:prstGeom prst="rect">
                            <a:avLst/>
                          </a:prstGeom>
                        </pic:spPr>
                      </pic:pic>
                      <pic:pic xmlns:pic="http://schemas.openxmlformats.org/drawingml/2006/picture">
                        <pic:nvPicPr>
                          <pic:cNvPr id="59" name="Picture 5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105150" y="57150"/>
                            <a:ext cx="605155" cy="450850"/>
                          </a:xfrm>
                          <a:prstGeom prst="rect">
                            <a:avLst/>
                          </a:prstGeom>
                        </pic:spPr>
                      </pic:pic>
                    </wpg:wgp>
                  </a:graphicData>
                </a:graphic>
              </wp:anchor>
            </w:drawing>
          </mc:Choice>
          <mc:Fallback>
            <w:pict>
              <v:group w14:anchorId="2208DBE4" id="Group 57" o:spid="_x0000_s1026" style="position:absolute;margin-left:0;margin-top:336.25pt;width:292.15pt;height:40pt;z-index:251697152;mso-position-horizontal:left;mso-position-horizontal-relative:margin" coordsize="37103,5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1CQcQIAAGQHAAAOAAAAZHJzL2Uyb0RvYy54bWzUVdtu2zAMfR+wfxD0&#10;3thJ6iYx6hTDugYDijXY5QMUWbaFWhdIyu3vR8pOljbDVhR96UMUyZTIw8ND6fpmp1qyEc5Lows6&#10;HKSUCM1NKXVd0F8/7y6mlPjAdMlao0VB98LTm/nHD9dbm4uRaUxbCkfAifb51ha0CcHmSeJ5IxTz&#10;A2OFBmNlnGIBlq5OSse24F21yShNr5KtcaV1hgvv4ettZ6Tz6L+qBA8PVeVFIG1BAVuIo4vjCsdk&#10;fs3y2jHbSN7DYK9AoZjUEPTo6pYFRtZOnrlSkjvjTRUG3KjEVJXkIuYA2QzTZ9ksnFnbmEudb2t7&#10;pAmofcbTq93yb5ulI7IsaDahRDMFNYphCayBnK2tc9izcPaHXbr+Q92tMN9d5RT+QyZkF2ndH2kV&#10;u0A4fBxPhuk4zSjhYMvSaZr2vPMGinN2jDdf/n0wOYRNEN0RjJU8h1/PEszOWPq/muBUWDtBeyfq&#10;RT4Uc49rewEFtSzIlWxl2EdxQukQlN4sJV+6bnFCOLRGRziYMSrJpkg5HsFd3RmGOd0b/uiJNp8b&#10;pmvxyVvQNXQb7k6ebo/LJwFXrbR3sm2xSjjvU4MeeKahv7DT6fPW8LUSOnQN50QLWRrtG2k9JS4X&#10;aiVAP+5rGQGx3AcnAm8wYAWBvwNYBHpiiCj/AMMUPMjrpYLKRpM0g25GPV2OZ5ejqKejLIAy58NC&#10;GEVwAtAAAdSC5Wxz73sshy09g134iAvQdEWAyfsR0+xMTLP3LaYRwj/RzBuIaTxMsyEKB++hCc5i&#10;iMM9dYXW/pq6hHuqs7+prOKNBVd5bIf+2cG34nQN89PHcf4bAAD//wMAUEsDBAoAAAAAAAAAIQCL&#10;O0FoqAMAAKgDAAAUAAAAZHJzL21lZGlhL2ltYWdlMS5wbmeJUE5HDQoaCgAAAA1JSERSAAAAYQAA&#10;AFEIBgAAAMJ8yA4AAAABc1JHQgCuzhzpAAAABGdBTUEAALGPC/xhBQAAAAlwSFlzAAAWJQAAFiUB&#10;SVIk8AAAAz1JREFUeF7t3L9OIlEYBfDLPoGiNYVSYGViiIV2FtBYUBixNDHhDXwIeAIba6WzUBIa&#10;K0JBYUKCsRFCTOz8E59A+bgHHFg2wWEWTuL5JWTPhcwtOMsMd2Yw9tnjZKH+4F9ZIJVAQCUQUAkE&#10;VAIBlUBAJRBQCQRUAgGVQEAlEFAJBFQCAZVAQCUQUAkEVAIBlUBAJRBQCQRUAgGVQEAlEFAJBFQC&#10;AZVAQCUQUAkEVAIBlUBAJRCgLKFWq7lYLNZ/JJNJPOsFXxs87Lkg2+ZfrzGiK+H19dUdHx9j5Nzp&#10;6SnS9AqFApIbmYsVXQnn5+eu3W5j5NzBwQHS9ILb2FylUgkjUvZzKRYvLy+fy8vL9vOt/iOfz+OV&#10;n8tms8N5bE6bmxXVJ8E+Be/v7xg5l8vlkH4uuBuyOW1uVlQ/HIzH4yMl9P73upWVFYx+xo4tq6ur&#10;GDm3vr7uHh8fMeJC80m4vLwcKaC3O5lYwDTfjoxtm06nMfLHhkqlghEXmhKurq6QvL29PaTwMpkM&#10;knd9fY3EhaaEcrmM5O3s7CCFt7u7i+TZp40RRQmTdicbGxtI4aVSKSTPdnfNZhMjHhQl3N/fI30L&#10;e0AOWltbQ/r28PCAxIOihI+PDyTPDspR6a0RkLynpyckHhQl3N7eIkVve3sbyet2u0g8aA7M89Lp&#10;dJB4/LoSGKkEAhQlLC0tIf1/USwCo0ZRwtbWFlL0Go0GEi+KEhKJBJJXrVaRZhc8H2WiWIlHjaKE&#10;SatjOws6q0mr4yhW4lGjKGFzc/OvRVUUK9vn52ckz86qRrESjxpFCebo6AjJq9frSOG1Wi0kb/ys&#10;KguaEvb395G8u7s7pPDGV+KHh4dIXKiurNmtKoOL/LZ7ent76+ew7ILPgK6sTSl4q4p9q5nlStj4&#10;tmFunZkXqhJOTk5GDtCzXAkLbmtzhrl1Zm5sd8SkWCyO3KoSht3eMpjDHjYnM7oS7A3s7b+Hb+DF&#10;xQVemd7Z2dlwe5uL+Z4jQ1eCubm5Gb6Jve/2eHZ6wRJtLnb6g+UEqA7Mv5VKIKASCKgEAiqBgEog&#10;oBIIqAQCKoGASiCgEgioBAIqgYBKIKASCKgEAiqBgEogoBIWzrkv3RhyiKu/wm4AAAAASUVORK5C&#10;YIJQSwMECgAAAAAAAAAhADcAImfUAwAA1AMAABQAAABkcnMvbWVkaWEvaW1hZ2UyLnBuZ4lQTkcN&#10;ChoKAAAADUlIRFIAAAByAAAAVQgGAAAAlXSw8wAAAAFzUkdCAK7OHOkAAAAEZ0FNQQAAsY8L/GEF&#10;AAAACXBIWXMAABYlAAAWJQFJUiTwAAADaUlEQVR4Xu3dPy8sYRgF8NnbSyytKNAoRCIqVBIkolBI&#10;KLciPoBSzydQaYlOgyDREB2JQlSrEFERER/A9ex7dnfMdeMmd2fnfU7OL5k48yc22bPva3dmNkof&#10;nxJx7xd+inMqkoSKJKEiSahIEiqShIokoSJJqEgSKpKEiiShIkmoSBIqkoSKJKEiSahIEiqShIok&#10;oSJJqEgSKpKEiiShIkmoSBIqkoSKJKEiSahIEiqShPsiLy4uklKpVFsGBgawNUjvqy+2Le2nY+7v&#10;7xvbu7q6kpeXF+yJi+si7UmtVCpYS5K1tTWk1unr60tmZmZq+fX1NVlfX6/l2Lgucnt7O6lWq1hL&#10;koWFBaTWSr9Ytra2/hjVUbBvLHv0/Pz8US6X7dvWtWVxcRF7Wi/7WJ8jFHvi4XZE2mi0qa5ufn4e&#10;qfW6u7uTpaUlrCXJ8fFxdKPSbZEbGxtIwdTUFFI+5ubmkIKdnR2kSGBkurK7u9uY5mz521R3fn7+&#10;5ThbbFvavxxjbHrNHmfbYuFyRO7v7yMFk5OTSPmx6XV0dBRrwenpKVLxXBa5t7eHFIyNjSHla3p6&#10;GinIvqCK5K7I795kDA4OIuVraGgIKTg5OUEqnrsib29vkZps2muHnp4epMDeNduZnxi4K/Lt7Q0p&#10;qJ91aYeOjg6kpqenJ6RiuSvy7OwMqf2Gh4eRmh4fH5GK5fLNTkweHh6QiqUiSahIEu6K7OzsRIpD&#10;uz7D/sRdkSMjI0jtd3NzgxQfd0X29vYiBXYlol3e39+RmiYmJpCK5a7I787itOv2i+zJiOy51yK5&#10;K9I+y5XLZawFd3d3SPnKftTInnstkrsiTfoir7m8vETK19XVFVIwPj6OVDyXRWYv8l5fXyPlK/33&#10;2GaF2dlZrEUA1yXd6e/vb1zgtftp8pa9AL26uoo9cXA5Is3y8jJSuApxeHiItXwcHR0hBSsrK0iR&#10;QKHuZO9sy3uEpGeAGO+ic1uk2dzcbDy5eU6vBwcHjcex5bt7eormukgblemRYjdl5cHuma0/Rp73&#10;z/4P10Wa9Gj5/ICOra1TrVYbv99Gva3HSP8bi4Tbd63ylYokoSJJqEgSKpKEiiShIkmoSBIqkoSK&#10;JKEiSahIEiqShIokoSJJqEgSKpKEiiShIkmoSBIqkoSKJKEiSahICknyG+k6UQu5PXevAAAAAElF&#10;TkSuQmCCUEsDBBQABgAIAAAAIQAwtT+b4AAAAAgBAAAPAAAAZHJzL2Rvd25yZXYueG1sTI9Ba8JA&#10;EIXvhf6HZYTe6ibaqMRMRKTtSQrVQultzY5JMLsbsmsS/32np3p884b3vpdtRtOInjpfO4sQTyMQ&#10;ZAuna1sifB3fnlcgfFBWq8ZZQriRh03++JCpVLvBflJ/CKXgEOtThVCF0KZS+qIio/zUtWTZO7vO&#10;qMCyK6Xu1MDhppGzKFpIo2rLDZVqaVdRcTlcDcL7oIbtPH7t95fz7vZzTD6+9zEhPk3G7RpEoDH8&#10;P8MfPqNDzkwnd7XaiwaBhwSExXKWgGA7Wb3MQZwQlglfZJ7J+wH5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th1CQcQIAAGQHAAAOAAAAAAAA&#10;AAAAAAAAADoCAABkcnMvZTJvRG9jLnhtbFBLAQItAAoAAAAAAAAAIQCLO0FoqAMAAKgDAAAUAAAA&#10;AAAAAAAAAAAAANcEAABkcnMvbWVkaWEvaW1hZ2UxLnBuZ1BLAQItAAoAAAAAAAAAIQA3ACJn1AMA&#10;ANQDAAAUAAAAAAAAAAAAAAAAALEIAABkcnMvbWVkaWEvaW1hZ2UyLnBuZ1BLAQItABQABgAIAAAA&#10;IQAwtT+b4AAAAAgBAAAPAAAAAAAAAAAAAAAAALcMAABkcnMvZG93bnJldi54bWxQSwECLQAUAAYA&#10;CAAAACEALmzwAMUAAAClAQAAGQAAAAAAAAAAAAAAAADEDQAAZHJzL19yZWxzL2Uyb0RvYy54bWwu&#10;cmVsc1BLBQYAAAAABwAHAL4BAADADgAAAAA=&#10;">
                <v:shape id="Picture 58" o:spid="_x0000_s1027" type="#_x0000_t75" style="position:absolute;width:5270;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noNwgAAANsAAAAPAAAAZHJzL2Rvd25yZXYueG1sRE9NawIx&#10;EL0L/Q9hBG+atWApq1FEqGgPBVcFvQ2bcXd1M1mSVNP++uZQ8Ph437NFNK24k/ONZQXjUQaCuLS6&#10;4UrBYf8xfAfhA7LG1jIp+CEPi/lLb4a5tg/e0b0IlUgh7HNUUIfQ5VL6siaDfmQ74sRdrDMYEnSV&#10;1A4fKdy08jXL3qTBhlNDjR2taipvxbdRcIzra/w6fbr1brK8notiv93YX6UG/bicgggUw1P8795o&#10;BZM0Nn1JP0DO/wAAAP//AwBQSwECLQAUAAYACAAAACEA2+H2y+4AAACFAQAAEwAAAAAAAAAAAAAA&#10;AAAAAAAAW0NvbnRlbnRfVHlwZXNdLnhtbFBLAQItABQABgAIAAAAIQBa9CxbvwAAABUBAAALAAAA&#10;AAAAAAAAAAAAAB8BAABfcmVscy8ucmVsc1BLAQItABQABgAIAAAAIQC1jnoNwgAAANsAAAAPAAAA&#10;AAAAAAAAAAAAAAcCAABkcnMvZG93bnJldi54bWxQSwUGAAAAAAMAAwC3AAAA9gIAAAAA&#10;">
                  <v:imagedata r:id="rId35" o:title=""/>
                </v:shape>
                <v:shape id="Picture 59" o:spid="_x0000_s1028" type="#_x0000_t75" style="position:absolute;left:31051;top:571;width:6052;height: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6CxgAAANsAAAAPAAAAZHJzL2Rvd25yZXYueG1sRI9RS8NA&#10;EITfC/6HY4W+lPbSitLGXosUBBEkGAulb9vcmkRzeyG3aaO/3hMEH4eZ+YZZbwfXqDN1ofZsYD5L&#10;QBEX3tZcGti/PU6XoIIgW2w8k4EvCrDdXI3WmFp/4Vc651KqCOGQooFKpE21DkVFDsPMt8TRe/ed&#10;Q4myK7Xt8BLhrtGLJLnTDmuOCxW2tKuo+Mx7Z+Cws1n/ffOcSfiQbN5PXo75aWXM+Hp4uAclNMh/&#10;+K/9ZA3cruD3S/wBevMDAAD//wMAUEsBAi0AFAAGAAgAAAAhANvh9svuAAAAhQEAABMAAAAAAAAA&#10;AAAAAAAAAAAAAFtDb250ZW50X1R5cGVzXS54bWxQSwECLQAUAAYACAAAACEAWvQsW78AAAAVAQAA&#10;CwAAAAAAAAAAAAAAAAAfAQAAX3JlbHMvLnJlbHNQSwECLQAUAAYACAAAACEAIZX+gsYAAADbAAAA&#10;DwAAAAAAAAAAAAAAAAAHAgAAZHJzL2Rvd25yZXYueG1sUEsFBgAAAAADAAMAtwAAAPoCAAAAAA==&#10;">
                  <v:imagedata r:id="rId36" o:title=""/>
                </v:shape>
                <w10:wrap anchorx="margin"/>
              </v:group>
            </w:pict>
          </mc:Fallback>
        </mc:AlternateContent>
      </w:r>
      <w:r>
        <w:rPr>
          <w:rFonts w:ascii="Arial" w:hAnsi="Arial" w:cs="Arial"/>
          <w:noProof/>
          <w:sz w:val="24"/>
          <w:szCs w:val="24"/>
        </w:rPr>
        <mc:AlternateContent>
          <mc:Choice Requires="wpg">
            <w:drawing>
              <wp:anchor distT="0" distB="0" distL="114300" distR="114300" simplePos="0" relativeHeight="251695104" behindDoc="0" locked="0" layoutInCell="1" allowOverlap="1" wp14:anchorId="5F0BD99D" wp14:editId="39C4139A">
                <wp:simplePos x="0" y="0"/>
                <wp:positionH relativeFrom="margin">
                  <wp:posOffset>28575</wp:posOffset>
                </wp:positionH>
                <wp:positionV relativeFrom="paragraph">
                  <wp:posOffset>508000</wp:posOffset>
                </wp:positionV>
                <wp:extent cx="3710305" cy="508000"/>
                <wp:effectExtent l="0" t="0" r="4445" b="6350"/>
                <wp:wrapNone/>
                <wp:docPr id="54" name="Group 54"/>
                <wp:cNvGraphicFramePr/>
                <a:graphic xmlns:a="http://schemas.openxmlformats.org/drawingml/2006/main">
                  <a:graphicData uri="http://schemas.microsoft.com/office/word/2010/wordprocessingGroup">
                    <wpg:wgp>
                      <wpg:cNvGrpSpPr/>
                      <wpg:grpSpPr>
                        <a:xfrm>
                          <a:off x="0" y="0"/>
                          <a:ext cx="3710305" cy="508000"/>
                          <a:chOff x="0" y="0"/>
                          <a:chExt cx="3710305" cy="508000"/>
                        </a:xfrm>
                      </wpg:grpSpPr>
                      <pic:pic xmlns:pic="http://schemas.openxmlformats.org/drawingml/2006/picture">
                        <pic:nvPicPr>
                          <pic:cNvPr id="55" name="Picture 5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050" cy="439420"/>
                          </a:xfrm>
                          <a:prstGeom prst="rect">
                            <a:avLst/>
                          </a:prstGeom>
                        </pic:spPr>
                      </pic:pic>
                      <pic:pic xmlns:pic="http://schemas.openxmlformats.org/drawingml/2006/picture">
                        <pic:nvPicPr>
                          <pic:cNvPr id="56" name="Picture 5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105150" y="57150"/>
                            <a:ext cx="605155" cy="450850"/>
                          </a:xfrm>
                          <a:prstGeom prst="rect">
                            <a:avLst/>
                          </a:prstGeom>
                        </pic:spPr>
                      </pic:pic>
                    </wpg:wgp>
                  </a:graphicData>
                </a:graphic>
              </wp:anchor>
            </w:drawing>
          </mc:Choice>
          <mc:Fallback>
            <w:pict>
              <v:group w14:anchorId="6C876D78" id="Group 54" o:spid="_x0000_s1026" style="position:absolute;margin-left:2.25pt;margin-top:40pt;width:292.15pt;height:40pt;z-index:251695104;mso-position-horizontal-relative:margin" coordsize="37103,5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iHycAIAAGQHAAAOAAAAZHJzL2Uyb0RvYy54bWzUVclu2zAQvRfoPxC8&#10;x5IX2algOyjqxigQtEaXD6ApSiIiLiDp7e87Q8muYxdtEOSSg2mOhpx58+aRnN7tVUO2wnlp9Iz2&#10;eyklQnNTSF3N6K+f9ze3lPjAdMEao8WMHoSnd/P376Y7m4uBqU1TCEcgiPb5zs5oHYLNk8TzWijm&#10;e8YKDc7SOMUCmK5KCsd2EF01ySBNx8nOuMI6w4X38HXROuk8xi9LwcO3svQikGZGAVuIo4vjGsdk&#10;PmV55ZitJe9gsBegUExqSHoKtWCBkY2TV6GU5M54U4YeNyoxZSm5iDVANf30opqlMxsba6nyXWVP&#10;NAG1Fzy9OCz/ul05IosZzUaUaKagRzEtARvI2dkqhzVLZ3/Yles+VK2F9e5Lp/AfKiH7SOvhRKvY&#10;B8Lh43DST4dpRgkHX5bepmnHO6+hOVfbeP353xuTY9oE0Z3AWMlz+HUsweyKpf+rCXaFjRO0C6Ke&#10;FUMx97ixN9BQy4Jcy0aGQxQntA5B6e1K8pVrjTPCgZGWcHBjVpJlSDluwVXtHoY1PRj+6Ik2n2qm&#10;K/HRW9A1nDZcnTxdHs0nCdeNtPeyabBLOO9KgzNwoaG/sNPqc2H4Rgkd2gPnRANVGu1raT0lLhdq&#10;LUA/7ksRAbHcBycCrzFhCYm/A1gEeuaIKP8AwxI8yOu5gsoGkzSD04x6Gg0/jAZRTydZAGXOh6Uw&#10;iuAEoAEC6AXL2fbBd1iOSzoG2/QRF6BpmwCTtyOm8ZWYxm9bTAOEf6aZVxDTsJ9mfRQO3kMTnMUU&#10;x3tqjN7umhrBPdX6X1VW8caCqzweh+7Zwbfi3Ib5+eM4/w0AAP//AwBQSwMECgAAAAAAAAAhAIs7&#10;QWioAwAAqAMAABQAAABkcnMvbWVkaWEvaW1hZ2UxLnBuZ4lQTkcNChoKAAAADUlIRFIAAABhAAAA&#10;UQgGAAAAwnzIDgAAAAFzUkdCAK7OHOkAAAAEZ0FNQQAAsY8L/GEFAAAACXBIWXMAABYlAAAWJQFJ&#10;UiTwAAADPUlEQVR4Xu3cv04iURgF8Ms+gaI1hVJgZWKIhXYW0FhQGLE0MeENfAh4AhtrpbNQEhor&#10;QkFhQoKxEUJM7PwTn0D5uAccWDbBYRZO4vklZM+FzC04ywx3ZjD22eNkof7gX1kglUBAJRBQCQRU&#10;AgGVQEAlEFAJBFQCAZVAQCUQUAkEVAIBlUBAJRBQCQRUAgGVQEAlEFAJBFQCAZVAQCUQUAkEVAIB&#10;lUBAJRBQCQRUAgGVQEAlEKAsoVaruVgs1n8kk0k86wVfGzzsuSDb5l+vMaIr4fX11R0fH2Pk3Onp&#10;KdL0CoUCkhuZixVdCefn567dbmPk3MHBAdL0gtvYXKVSCSNS9nMpFi8vL5/Ly8v2863+I5/P45Wf&#10;y2azw3lsTpubFdUnwT4F7+/vGDmXy+WQfi64G7I5bW5WVD8cjMfjIyX0/ve6lZUVjH7Gji2rq6sY&#10;Obe+vu4eHx8x4kLzSbi8vBwpoLc7mVjANN+OjG2bTqcx8seGSqWCEReaEq6urpC8vb09pPAymQyS&#10;d319jcSFpoRyuYzk7ezsIIW3u7uL5NmnjRFFCZN2JxsbG0jhpVIpJM92d81mEyMeFCXc398jfQt7&#10;QA5aW1tD+vbw8IDEg6KEj48PJM8OylHprRGQvKenJyQeFCXc3t4iRW97exvJ63a7SDxoDszz0ul0&#10;kHj8uhIYqQQCFCUsLS0h/X9RLAKjRlHC1tYWUvQajQYSL4oSEokEkletVpFmFzwfZaJYiUeNooRJ&#10;q2M7CzqrSavjKFbiUaMoYXNz869FVRQr2+fnZyTPzqpGsRKPGkUJ5ujoCMmr1+tI4bVaLSRv/Kwq&#10;C5oS9vf3kby7uzuk8MZX4oeHh0hcqK6s2a0qg4v8tnt6e3vr57Dsgs+ArqxNKXirin2rmeVK2Pi2&#10;YW6dmReqEk5OTkYO0LNcCQtua3OGuXVmbmx3xKRYLI7cqhKG3d4ymMMeNiczuhLsDeztv4dv4MXF&#10;BV6Z3tnZ2XB7m4v5niNDV4K5ubkZvom97/Z4dnrBEm0udvqD5QSoDsy/lUogoBIIqAQCKoGASiCg&#10;EgioBAIqgYBKIKASCKgEAiqBgEogoBIIqAQCKoGASiCgEhbOuS/dGHKIq7/CbgAAAABJRU5ErkJg&#10;glBLAwQKAAAAAAAAACEANwAiZ9QDAADUAwAAFAAAAGRycy9tZWRpYS9pbWFnZTIucG5niVBORw0K&#10;GgoAAAANSUhEUgAAAHIAAABVCAYAAACVdLDzAAAAAXNSR0IArs4c6QAAAARnQU1BAACxjwv8YQUA&#10;AAAJcEhZcwAAFiUAABYlAUlSJPAAAANpSURBVHhe7d0/LyxhGAXw2dtLLK0o0ChEIipUEiSiUEgo&#10;tyI+gFLPJ1BpiU6DINEQHYlCVKsQURERH8D17Ht2d8x14yZ3Z+d9Ts4vmTjzJzbZs+9rd2Y2Sh+f&#10;EnHvF36KcyqShIokoSJJqEgSKpKEiiShIkmoSBIqkoSKJKEiSahIEiqShIokoSJJqEgSKpKEiiSh&#10;IkmoSBIqkoSKJKEiSahIEiqShIokoSJJqEgSKpKE+yIvLi6SUqlUWwYGBrA1SO+rL7Yt7adj7u/v&#10;G9u7urqSl5cX7ImL6yLtSa1UKlhLkrW1NaTW6evrS2ZmZmr59fU1WV9fr+XYuC5ye3s7qVarWEuS&#10;hYUFpNZKv1i2trb+GNVRsG8se/T8/PxRLpft29a1ZXFxEXtaL/tYnyMUe+LhdkTaaLSprm5+fh6p&#10;9bq7u5OlpSWsJcnx8XF0o9JtkRsbG0jB1NQUUj7m5uaQgp2dHaRIYGS6sru725jmbPnbVHd+fv7l&#10;OFtsW9q/HGNses0eZ9ti4XJE7u/vIwWTk5NI+bHpdXR0FGvB6ekpUvFcFrm3t4cUjI2NIeVrenoa&#10;Kci+oIrkrsjv3mQMDg4i5WtoaAgpODk5QSqeuyJvb2+Rmmzaa4eenh6kwN4125mfGLgr8u3tDSmo&#10;n3Vph46ODqSmp6cnpGK5K/Ls7Ayp/YaHh5GaHh8fkYrl8s1OTB4eHpCKpSJJqEgS7ors7OxEikO7&#10;PsP+xF2RIyMjSO13c3ODFB93Rfb29iIFdiWiXd7f35GaJiYmkIrlrsjvzuK06/aL7MmI7LnXIrkr&#10;0j7LlctlrAV3d3dI+cp+1Mieey2SuyJN+iKvuby8RMrX1dUVUjA+Po5UPJdFZi/yXl9fI+Ur/ffY&#10;ZoXZ2VmsRQDXJd3p7+9vXOC1+2nylr0Avbq6ij1xcDkizfLyMlK4CnF4eIi1fBwdHSEFKysrSJFA&#10;oe5k72zLe4SkZ4AY76JzW6TZ3NxsPLl5Tq8HBweNx7Hlu3t6iua6SBuV6ZFiN2Xlwe6ZrT9GnvfP&#10;/g/XRZr0aPn8gI6trVOtVhu/30a9rcdI/xuLhNt3rfKViiShIkmoSBIqkoSKJKEiSahIEiqShIok&#10;oSJJqEgSKpKEiiShIkmoSBIqkoSKJKEiSahIEiqShIokoSJJqEgKSfIb6TpRC7k9d68AAAAASUVO&#10;RK5CYIJQSwMEFAAGAAgAAAAhAHgi+urdAAAACAEAAA8AAABkcnMvZG93bnJldi54bWxMj0FLw0AQ&#10;he+C/2EZwZvdRE0JMZtSinoqgq0g3qbJNAnNzobsNkn/vePJHue9jzfv5avZdmqkwbeODcSLCBRx&#10;6aqWawNf+7eHFJQPyBV2jsnAhTysitubHLPKTfxJ4y7USkLYZ2igCaHPtPZlQxb9wvXE4h3dYDHI&#10;OdS6GnCScNvpxyhaaosty4cGe9o0VJ52Z2vgfcJp/RS/jtvTcXP52Scf39uYjLm/m9cvoALN4R+G&#10;v/pSHQrpdHBnrrzqDDwnAhpII1kkdpKmsuQg3FIUXeT6ekDxC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IEqIfJwAgAAZAcAAA4AAAAAAAAAAAAA&#10;AAAAOgIAAGRycy9lMm9Eb2MueG1sUEsBAi0ACgAAAAAAAAAhAIs7QWioAwAAqAMAABQAAAAAAAAA&#10;AAAAAAAA1gQAAGRycy9tZWRpYS9pbWFnZTEucG5nUEsBAi0ACgAAAAAAAAAhADcAImfUAwAA1AMA&#10;ABQAAAAAAAAAAAAAAAAAsAgAAGRycy9tZWRpYS9pbWFnZTIucG5nUEsBAi0AFAAGAAgAAAAhAHgi&#10;+urdAAAACAEAAA8AAAAAAAAAAAAAAAAAtgwAAGRycy9kb3ducmV2LnhtbFBLAQItABQABgAIAAAA&#10;IQAubPAAxQAAAKUBAAAZAAAAAAAAAAAAAAAAAMANAABkcnMvX3JlbHMvZTJvRG9jLnhtbC5yZWxz&#10;UEsFBgAAAAAHAAcAvgEAALwOAAAAAA==&#10;">
                <v:shape id="Picture 55" o:spid="_x0000_s1027" type="#_x0000_t75" style="position:absolute;width:5270;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9WTxQAAANsAAAAPAAAAZHJzL2Rvd25yZXYueG1sRI9BawIx&#10;FITvBf9DeEJvNWthi2yNIkJFexBcLbS3x+Z1d+3mZUmixv76piB4HGbmG2Y6j6YTZ3K+taxgPMpA&#10;EFdWt1wrOOzfniYgfEDW2FkmBVfyMJ8NHqZYaHvhHZ3LUIsEYV+ggiaEvpDSVw0Z9CPbEyfv2zqD&#10;IUlXS+3wkuCmk89Z9iINtpwWGuxp2VD1U56Mgo+4Osbt57tb7fLF8ass95u1/VXqcRgXryACxXAP&#10;39prrSDP4f9L+gFy9gcAAP//AwBQSwECLQAUAAYACAAAACEA2+H2y+4AAACFAQAAEwAAAAAAAAAA&#10;AAAAAAAAAAAAW0NvbnRlbnRfVHlwZXNdLnhtbFBLAQItABQABgAIAAAAIQBa9CxbvwAAABUBAAAL&#10;AAAAAAAAAAAAAAAAAB8BAABfcmVscy8ucmVsc1BLAQItABQABgAIAAAAIQBbj9WTxQAAANsAAAAP&#10;AAAAAAAAAAAAAAAAAAcCAABkcnMvZG93bnJldi54bWxQSwUGAAAAAAMAAwC3AAAA+QIAAAAA&#10;">
                  <v:imagedata r:id="rId35" o:title=""/>
                </v:shape>
                <v:shape id="Picture 56" o:spid="_x0000_s1028" type="#_x0000_t75" style="position:absolute;left:31051;top:571;width:6052;height: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rwxgAAANsAAAAPAAAAZHJzL2Rvd25yZXYueG1sRI9RS8NA&#10;EITfC/6HYwVfSnupYmljr0UKgggSGgulb2tuTaK5vZDbtNFf7wkFH4eZ+YZZbQbXqBN1ofZsYDZN&#10;QBEX3tZcGti/PU0WoIIgW2w8k4FvCrBZX41WmFp/5h2dcilVhHBI0UAl0qZah6Iih2HqW+LoffjO&#10;oUTZldp2eI5w1+jbJJlrhzXHhQpb2lZUfOW9M3DY2qz/uXvJJHxKNuvHr8f8fWnMzfXw+ABKaJD/&#10;8KX9bA3cz+HvS/wBev0LAAD//wMAUEsBAi0AFAAGAAgAAAAhANvh9svuAAAAhQEAABMAAAAAAAAA&#10;AAAAAAAAAAAAAFtDb250ZW50X1R5cGVzXS54bWxQSwECLQAUAAYACAAAACEAWvQsW78AAAAVAQAA&#10;CwAAAAAAAAAAAAAAAAAfAQAAX3JlbHMvLnJlbHNQSwECLQAUAAYACAAAACEAUApq8MYAAADbAAAA&#10;DwAAAAAAAAAAAAAAAAAHAgAAZHJzL2Rvd25yZXYueG1sUEsFBgAAAAADAAMAtwAAAPoCAAAAAA==&#10;">
                  <v:imagedata r:id="rId36" o:title=""/>
                </v:shape>
                <w10:wrap anchorx="margin"/>
              </v:group>
            </w:pict>
          </mc:Fallback>
        </mc:AlternateContent>
      </w:r>
      <w:r>
        <w:rPr>
          <w:rFonts w:ascii="Arial" w:hAnsi="Arial" w:cs="Arial"/>
          <w:noProof/>
          <w:sz w:val="24"/>
          <w:szCs w:val="24"/>
          <w:lang w:eastAsia="en-IN"/>
        </w:rPr>
        <w:drawing>
          <wp:inline distT="0" distB="0" distL="0" distR="0" wp14:anchorId="0965D0B3" wp14:editId="2FEA8EE8">
            <wp:extent cx="6645910" cy="373824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pplementary Docking figure_S8_00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r>
        <w:rPr>
          <w:rFonts w:ascii="Arial" w:hAnsi="Arial" w:cs="Arial"/>
          <w:noProof/>
          <w:sz w:val="24"/>
          <w:szCs w:val="24"/>
        </w:rPr>
        <w:drawing>
          <wp:inline distT="0" distB="0" distL="0" distR="0" wp14:anchorId="13D23E01" wp14:editId="3C8A2903">
            <wp:extent cx="6645275" cy="3736975"/>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275" cy="3736975"/>
                    </a:xfrm>
                    <a:prstGeom prst="rect">
                      <a:avLst/>
                    </a:prstGeom>
                    <a:noFill/>
                  </pic:spPr>
                </pic:pic>
              </a:graphicData>
            </a:graphic>
          </wp:inline>
        </w:drawing>
      </w:r>
      <w:r>
        <w:rPr>
          <w:rFonts w:ascii="Arial" w:hAnsi="Arial" w:cs="Arial"/>
          <w:noProof/>
          <w:sz w:val="24"/>
          <w:szCs w:val="24"/>
        </w:rPr>
        <w:lastRenderedPageBreak/>
        <mc:AlternateContent>
          <mc:Choice Requires="wpg">
            <w:drawing>
              <wp:anchor distT="0" distB="0" distL="114300" distR="114300" simplePos="0" relativeHeight="251699200" behindDoc="0" locked="0" layoutInCell="1" allowOverlap="1" wp14:anchorId="45D27834" wp14:editId="241FE440">
                <wp:simplePos x="0" y="0"/>
                <wp:positionH relativeFrom="margin">
                  <wp:align>left</wp:align>
                </wp:positionH>
                <wp:positionV relativeFrom="paragraph">
                  <wp:posOffset>561975</wp:posOffset>
                </wp:positionV>
                <wp:extent cx="3710305" cy="508000"/>
                <wp:effectExtent l="0" t="0" r="4445" b="6350"/>
                <wp:wrapNone/>
                <wp:docPr id="60" name="Group 60"/>
                <wp:cNvGraphicFramePr/>
                <a:graphic xmlns:a="http://schemas.openxmlformats.org/drawingml/2006/main">
                  <a:graphicData uri="http://schemas.microsoft.com/office/word/2010/wordprocessingGroup">
                    <wpg:wgp>
                      <wpg:cNvGrpSpPr/>
                      <wpg:grpSpPr>
                        <a:xfrm>
                          <a:off x="0" y="0"/>
                          <a:ext cx="3710305" cy="508000"/>
                          <a:chOff x="0" y="0"/>
                          <a:chExt cx="3710305" cy="508000"/>
                        </a:xfrm>
                      </wpg:grpSpPr>
                      <pic:pic xmlns:pic="http://schemas.openxmlformats.org/drawingml/2006/picture">
                        <pic:nvPicPr>
                          <pic:cNvPr id="61" name="Picture 6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050" cy="439420"/>
                          </a:xfrm>
                          <a:prstGeom prst="rect">
                            <a:avLst/>
                          </a:prstGeom>
                        </pic:spPr>
                      </pic:pic>
                      <pic:pic xmlns:pic="http://schemas.openxmlformats.org/drawingml/2006/picture">
                        <pic:nvPicPr>
                          <pic:cNvPr id="62" name="Picture 6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105150" y="57150"/>
                            <a:ext cx="605155" cy="450850"/>
                          </a:xfrm>
                          <a:prstGeom prst="rect">
                            <a:avLst/>
                          </a:prstGeom>
                        </pic:spPr>
                      </pic:pic>
                    </wpg:wgp>
                  </a:graphicData>
                </a:graphic>
              </wp:anchor>
            </w:drawing>
          </mc:Choice>
          <mc:Fallback>
            <w:pict>
              <v:group w14:anchorId="56727A87" id="Group 60" o:spid="_x0000_s1026" style="position:absolute;margin-left:0;margin-top:44.25pt;width:292.15pt;height:40pt;z-index:251699200;mso-position-horizontal:left;mso-position-horizontal-relative:margin" coordsize="37103,5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QvVbwIAAGQHAAAOAAAAZHJzL2Uyb0RvYy54bWzUVclu2zAQvRfoPxC8&#10;x5K8poLtoKgbo0DQGl0+gKYoiYi4YEhvf98hJbuOXbRBkEsOpjkacubNm0dyerdXDdkKcNLoGc16&#10;KSVCc1NIXc3or5/3N7eUOM90wRqjxYwehKN38/fvpjubi76pTVMIIBhEu3xnZ7T23uZJ4ngtFHM9&#10;Y4VGZ2lAMY8mVEkBbIfRVZP003Sc7AwUFgwXzuHXReuk8xi/LAX338rSCU+aGUVsPo4Qx3UYk/mU&#10;5RUwW0vewWAvQKGY1Jj0FGrBPCMbkFehlORgnCl9jxuVmLKUXMQasJosvahmCWZjYy1VvqvsiSak&#10;9oKnF4flX7crILKY0THSo5nCHsW0BG0kZ2erHNcswf6wK+g+VK0V6t2XoMI/VkL2kdbDiVax94Tj&#10;x8EkSwfpiBKOvlF6m6Yd77zG5lxt4/Xnf29MjmmTgO4Exkqe469jCWdXLP1fTbjLb0DQLoh6VgzF&#10;4HFjb7Chlnm5lo30hyhObF0ApbcryVfQGmeEZ0fC0R2yknEWKA9bwqp2Dws1PRj+6Ig2n2qmK/HR&#10;WdQ1nrawOnm6PJpPEq4bae9l04QuhXlXGp6BCw39hZ1WnwvDN0po3x44EA1WabSrpXWUQC7UWqB+&#10;4EsRAbHceRCe1yFhiYm/I9gA9MwRUf4BFkpwKK/nCmrUn6QjlGvQ03DwYdiPejrJAikD55fCKBIm&#10;CA0RYC9YzrYPrsNyXNIx2KaPuBBN2wScvB0x9a/E1H/bYorwzzTzCmIaZOkoC8IJ99AkzFCXLD/e&#10;U+Pg7a6pId5Trf9VZRVvLLzK43Honp3wVpzbOD9/HOe/AQAA//8DAFBLAwQKAAAAAAAAACEAiztB&#10;aKgDAACoAwAAFAAAAGRycy9tZWRpYS9pbWFnZTEucG5niVBORw0KGgoAAAANSUhEUgAAAGEAAABR&#10;CAYAAADCfMgOAAAAAXNSR0IArs4c6QAAAARnQU1BAACxjwv8YQUAAAAJcEhZcwAAFiUAABYlAUlS&#10;JPAAAAM9SURBVHhe7dy/TiJRGAXwyz6BojWFUmBlYoiFdhbQWFAYsTQx4Q18CHgCG2uls1ASGitC&#10;QWFCgrERQkzs/BOfQPm4BxxYNsFhFk7i+SVkz4XMLTjLDHdmMPbZ42Sh/uBfWSCVQEAlEFAJBFQC&#10;AZVAQCUQUAkEVAIBlUBAJRBQCQRUAgGVQEAlEFAJBFQCAZVAQCUQUAkEVAIBlUBAJRBQCQRUAgGV&#10;QEAlEFAJBFQCAZVAQCUQoCyhVqu5WCzWfySTSTzrBV8bPOy5INvmX68xoivh9fXVHR8fY+Tc6ekp&#10;0vQKhQKSG5mLFV0J5+fnrt1uY+TcwcEB0vSC29hcpVIJI1L2cykWLy8vn8vLy/bzrf4jn8/jlZ/L&#10;ZrPDeWxOm5sV1SfBPgXv7+8YOZfL5ZB+LrgbsjltblZUPxyMx+MjJfT+97qVlRWMfsaOLaurqxg5&#10;t76+7h4fHzHiQvNJuLy8HCmgtzuZWMA0346MbZtOpzHyx4ZKpYIRF5oSrq6ukLy9vT2k8DKZDJJ3&#10;fX2NxIWmhHK5jOTt7Owghbe7u4vk2aeNEUUJk3YnGxsbSOGlUikkz3Z3zWYTIx4UJdzf3yN9C3tA&#10;DlpbW0P69vDwgMSDooSPjw8kzw7KUemtEZC8p6cnJB4UJdze3iJFb3t7G8nrdrtIPGgOzPPS6XSQ&#10;ePy6EhipBAIUJSwtLSH9f1EsAqNGUcLW1hZS9BqNBhIvihISiQSSV61WkWYXPB9loliJR42ihEmr&#10;YzsLOqtJq+MoVuJRoyhhc3Pzr0VVFCvb5+dnJM/OqkaxEo8aRQnm6OgIyavX60jhtVotJG/8rCoL&#10;mhL29/eRvLu7O6Twxlfih4eHSFyorqzZrSqDi/y2e3p7e+vnsOyCz4CurE0peKuKfauZ5UrY+LZh&#10;bp2ZF6oSTk5ORg7Qs1wJC25rc4a5dWZubHfEpFgsjtyqEobd3jKYwx42JzO6EuwN7O2/h2/gxcUF&#10;Xpne2dnZcHubi/meI0NXgrm5uRm+ib3v9nh2esESbS52+oPlBKgOzL+VSiCgEgioBAIqgYBKIKAS&#10;CKgEAiqBgEogoBIIqAQCKoGASiCgEgioBAIqgYBKIKASFs65L90Ycoirv8JuAAAAAElFTkSuQmCC&#10;UEsDBAoAAAAAAAAAIQA3ACJn1AMAANQDAAAUAAAAZHJzL21lZGlhL2ltYWdlMi5wbmeJUE5HDQoa&#10;CgAAAA1JSERSAAAAcgAAAFUIBgAAAJV0sPMAAAABc1JHQgCuzhzpAAAABGdBTUEAALGPC/xhBQAA&#10;AAlwSFlzAAAWJQAAFiUBSVIk8AAAA2lJREFUeF7t3T8vLGEYBfDZ20ssrSjQKEQiKlQSJKJQSCi3&#10;Ij6AUs8nUGmJToMg0RAdiUJUqxBREREfwPXse3Z3zHXjJndn531Ozi+ZOPMnNtmz72t3ZjZKH58S&#10;ce8XfopzKpKEiiShIkmoSBIqkoSKJKEiSahIEiqShIokoSJJqEgSKpKEiiShIkmoSBIqkoSKJKEi&#10;SahIEiqShIokoSJJqEgSKpKEiiShIkmoSBIqkoT7Ii8uLpJSqVRbBgYGsDVI76svti3tp2Pu7+8b&#10;27u6upKXlxfsiYvrIu1JrVQqWEuStbU1pNbp6+tLZmZmavn19TVZX1+v5di4LnJ7ezupVqtYS5KF&#10;hQWk1kq/WLa2tv4Y1VGwbyx79Pz8/FEul+3b1rVlcXERe1ov+1ifIxR74uF2RNpotKmubn5+Hqn1&#10;uru7k6WlJawlyfHxcXSj0m2RGxsbSMHU1BRSPubm5pCCnZ0dpEhgZLqyu7vbmOZs+dtUd35+/uU4&#10;W2xb2r8cY2x6zR5n22LhckTu7+8jBZOTk0j5sel1dHQUa8Hp6SlS8VwWube3hxSMjY0h5Wt6ehop&#10;yL6giuSuyO/eZAwODiLla2hoCCk4OTlBKp67Im9vb5GabNprh56eHqTA3jXbmZ8YuCvy7e0NKaif&#10;dWmHjo4OpKanpyekYrkr8uzsDKn9hoeHkZoeHx+RiuXyzU5MHh4ekIqlIkmoSBLuiuzs7ESKQ7s+&#10;w/7EXZEjIyNI7Xdzc4MUH3dF9vb2IgV2JaJd3t/fkZomJiaQiuWuyO/O4rTr9ovsyYjsudciuSvS&#10;PsuVy2WsBXd3d0j5yn7UyJ57LZK7Ik36Iq+5vLxEytfV1RVSMD4+jlQ8l0VmL/JeX18j5Sv999hm&#10;hdnZWaxFANcl3env729c4LX7afKWvQC9urqKPXFwOSLN8vIyUrgKcXh4iLV8HB0dIQUrKytIkUCh&#10;7mTvbMt7hKRngBjvonNbpNnc3Gw8uXlOrwcHB43HseW7e3qK5rpIG5XpkWI3ZeXB7pmtP0ae98/+&#10;D9dFmvRo+fyAjq2tU61WG7/fRr2tx0j/G4uE23et8pWKJKEiSahIEiqShIokoSJJqEgSKpKEiiSh&#10;IkmoSBIqkoSKJKEiSahIEiqShIokoSJJqEgSKpKEiiShIkmoSApJ8hvpOlELuT13rwAAAABJRU5E&#10;rkJgglBLAwQUAAYACAAAACEAYdCjId0AAAAHAQAADwAAAGRycy9kb3ducmV2LnhtbEyPQUvDQBCF&#10;74L/YRnBm93EmhJiNqUU9VQEW0G8TZNpEpqdDdltkv57x5Me37zHe9/k69l2aqTBt44NxIsIFHHp&#10;qpZrA5+H14cUlA/IFXaOycCVPKyL25scs8pN/EHjPtRKSthnaKAJoc+09mVDFv3C9cTindxgMYgc&#10;al0NOEm57fRjFK20xZZlocGetg2V5/3FGnibcNos45dxdz5tr9+H5P1rF5Mx93fz5hlUoDn8heEX&#10;X9ChEKaju3DlVWdAHgkG0jQBJW6SPi1BHSW2kosucv2fv/g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2/EL1W8CAABkBwAADgAAAAAAAAAAAAAA&#10;AAA6AgAAZHJzL2Uyb0RvYy54bWxQSwECLQAKAAAAAAAAACEAiztBaKgDAACoAwAAFAAAAAAAAAAA&#10;AAAAAADVBAAAZHJzL21lZGlhL2ltYWdlMS5wbmdQSwECLQAKAAAAAAAAACEANwAiZ9QDAADUAwAA&#10;FAAAAAAAAAAAAAAAAACvCAAAZHJzL21lZGlhL2ltYWdlMi5wbmdQSwECLQAUAAYACAAAACEAYdCj&#10;Id0AAAAHAQAADwAAAAAAAAAAAAAAAAC1DAAAZHJzL2Rvd25yZXYueG1sUEsBAi0AFAAGAAgAAAAh&#10;AC5s8ADFAAAApQEAABkAAAAAAAAAAAAAAAAAvw0AAGRycy9fcmVscy9lMm9Eb2MueG1sLnJlbHNQ&#10;SwUGAAAAAAcABwC+AQAAuw4AAAAA&#10;">
                <v:shape id="Picture 61" o:spid="_x0000_s1027" type="#_x0000_t75" style="position:absolute;width:5270;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BktxQAAANsAAAAPAAAAZHJzL2Rvd25yZXYueG1sRI9BawIx&#10;FITvBf9DeIK3mrWgyNYoUqioh4KrQnt7bF53125eliRq7K9vCoLHYWa+YWaLaFpxIecbywpGwwwE&#10;cWl1w5WCw/79eQrCB2SNrWVScCMPi3nvaYa5tlfe0aUIlUgQ9jkqqEPocil9WZNBP7QdcfK+rTMY&#10;knSV1A6vCW5a+ZJlE2mw4bRQY0dvNZU/xdkoOMbVKX58bt1qN16evopiv1nbX6UG/bh8BREohkf4&#10;3l5rBZMR/H9JP0DO/wAAAP//AwBQSwECLQAUAAYACAAAACEA2+H2y+4AAACFAQAAEwAAAAAAAAAA&#10;AAAAAAAAAAAAW0NvbnRlbnRfVHlwZXNdLnhtbFBLAQItABQABgAIAAAAIQBa9CxbvwAAABUBAAAL&#10;AAAAAAAAAAAAAAAAAB8BAABfcmVscy8ucmVsc1BLAQItABQABgAIAAAAIQDq2BktxQAAANsAAAAP&#10;AAAAAAAAAAAAAAAAAAcCAABkcnMvZG93bnJldi54bWxQSwUGAAAAAAMAAwC3AAAA+QIAAAAA&#10;">
                  <v:imagedata r:id="rId35" o:title=""/>
                </v:shape>
                <v:shape id="Picture 62" o:spid="_x0000_s1028" type="#_x0000_t75" style="position:absolute;left:31051;top:571;width:6052;height: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ZOxgAAANsAAAAPAAAAZHJzL2Rvd25yZXYueG1sRI9RS8NA&#10;EITfhf6HY4W+SHtphWLTXkspCFKQYBRK37a5NYnm9kJu00Z/vScIPg4z8w2z3g6uURfqQu3ZwGya&#10;gCIuvK25NPD2+jh5ABUE2WLjmQx8UYDtZnSzxtT6K7/QJZdSRQiHFA1UIm2qdSgqchimviWO3rvv&#10;HEqUXalth9cId42eJ8lCO6w5LlTY0r6i4jPvnYHj3mb99/0hk/Ah2ay/ez7l56Ux49thtwIlNMh/&#10;+K/9ZA0s5vD7Jf4AvfkBAAD//wMAUEsBAi0AFAAGAAgAAAAhANvh9svuAAAAhQEAABMAAAAAAAAA&#10;AAAAAAAAAAAAAFtDb250ZW50X1R5cGVzXS54bWxQSwECLQAUAAYACAAAACEAWvQsW78AAAAVAQAA&#10;CwAAAAAAAAAAAAAAAAAfAQAAX3JlbHMvLnJlbHNQSwECLQAUAAYACAAAACEA4V2mTsYAAADbAAAA&#10;DwAAAAAAAAAAAAAAAAAHAgAAZHJzL2Rvd25yZXYueG1sUEsFBgAAAAADAAMAtwAAAPoCAAAAAA==&#10;">
                  <v:imagedata r:id="rId36" o:title=""/>
                </v:shape>
                <w10:wrap anchorx="margin"/>
              </v:group>
            </w:pict>
          </mc:Fallback>
        </mc:AlternateContent>
      </w:r>
      <w:r>
        <w:rPr>
          <w:rFonts w:ascii="Arial" w:hAnsi="Arial" w:cs="Arial"/>
          <w:noProof/>
          <w:sz w:val="24"/>
          <w:szCs w:val="24"/>
        </w:rPr>
        <w:drawing>
          <wp:inline distT="0" distB="0" distL="0" distR="0" wp14:anchorId="2082EF7D" wp14:editId="0FDDF8D2">
            <wp:extent cx="6645275" cy="3736975"/>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5275" cy="3736975"/>
                    </a:xfrm>
                    <a:prstGeom prst="rect">
                      <a:avLst/>
                    </a:prstGeom>
                    <a:noFill/>
                  </pic:spPr>
                </pic:pic>
              </a:graphicData>
            </a:graphic>
          </wp:inline>
        </w:drawing>
      </w:r>
    </w:p>
    <w:p w14:paraId="09653FF2" w14:textId="67DD72F3" w:rsidR="004C032F" w:rsidRDefault="007E7639" w:rsidP="00881841">
      <w:pPr>
        <w:tabs>
          <w:tab w:val="left" w:pos="4301"/>
        </w:tabs>
        <w:jc w:val="both"/>
        <w:rPr>
          <w:rFonts w:ascii="Arial" w:hAnsi="Arial" w:cs="Arial"/>
          <w:sz w:val="24"/>
          <w:szCs w:val="24"/>
        </w:rPr>
      </w:pPr>
      <w:r w:rsidRPr="007E7639">
        <w:rPr>
          <w:rFonts w:ascii="Arial" w:hAnsi="Arial" w:cs="Arial"/>
          <w:sz w:val="24"/>
          <w:szCs w:val="24"/>
        </w:rPr>
        <w:t>Figure-S</w:t>
      </w:r>
      <w:r w:rsidR="00A9611A">
        <w:rPr>
          <w:rFonts w:ascii="Arial" w:hAnsi="Arial" w:cs="Arial"/>
          <w:sz w:val="24"/>
          <w:szCs w:val="24"/>
        </w:rPr>
        <w:t>8</w:t>
      </w:r>
      <w:r>
        <w:rPr>
          <w:rFonts w:ascii="Arial" w:hAnsi="Arial" w:cs="Arial"/>
          <w:sz w:val="24"/>
          <w:szCs w:val="24"/>
        </w:rPr>
        <w:t>:</w:t>
      </w:r>
      <w:r w:rsidRPr="007E7639">
        <w:rPr>
          <w:rFonts w:ascii="Arial" w:hAnsi="Arial" w:cs="Arial"/>
          <w:sz w:val="24"/>
          <w:szCs w:val="24"/>
        </w:rPr>
        <w:t xml:space="preserve"> </w:t>
      </w:r>
      <w:r w:rsidR="00EF14E2">
        <w:rPr>
          <w:rFonts w:ascii="Arial" w:hAnsi="Arial" w:cs="Arial"/>
          <w:sz w:val="24"/>
          <w:szCs w:val="24"/>
        </w:rPr>
        <w:t xml:space="preserve">Figure A to Figure I show the </w:t>
      </w:r>
      <w:r w:rsidR="00CC4FBE">
        <w:rPr>
          <w:rFonts w:ascii="Arial" w:hAnsi="Arial" w:cs="Arial"/>
          <w:i/>
          <w:iCs/>
          <w:sz w:val="24"/>
          <w:szCs w:val="24"/>
        </w:rPr>
        <w:t>I</w:t>
      </w:r>
      <w:r w:rsidR="004C032F" w:rsidRPr="004C032F">
        <w:rPr>
          <w:rFonts w:ascii="Arial" w:hAnsi="Arial" w:cs="Arial"/>
          <w:i/>
          <w:iCs/>
          <w:sz w:val="24"/>
          <w:szCs w:val="24"/>
        </w:rPr>
        <w:t>n-silico</w:t>
      </w:r>
      <w:r w:rsidR="004C032F" w:rsidRPr="004C032F">
        <w:rPr>
          <w:rFonts w:ascii="Arial" w:hAnsi="Arial" w:cs="Arial"/>
          <w:sz w:val="24"/>
          <w:szCs w:val="24"/>
        </w:rPr>
        <w:t xml:space="preserve"> molecular docking</w:t>
      </w:r>
      <w:r w:rsidR="00CC4FBE">
        <w:rPr>
          <w:rFonts w:ascii="Arial" w:hAnsi="Arial" w:cs="Arial"/>
          <w:sz w:val="24"/>
          <w:szCs w:val="24"/>
        </w:rPr>
        <w:t xml:space="preserve"> of target proteins</w:t>
      </w:r>
      <w:r w:rsidR="00EF14E2">
        <w:rPr>
          <w:rFonts w:ascii="Arial" w:hAnsi="Arial" w:cs="Arial"/>
          <w:sz w:val="24"/>
          <w:szCs w:val="24"/>
        </w:rPr>
        <w:t xml:space="preserve"> with potential drug candidates and their respective control inhibitor</w:t>
      </w:r>
      <w:r w:rsidR="004C032F" w:rsidRPr="004C032F">
        <w:rPr>
          <w:rFonts w:ascii="Arial" w:hAnsi="Arial" w:cs="Arial"/>
          <w:sz w:val="24"/>
          <w:szCs w:val="24"/>
        </w:rPr>
        <w:t>. These drugs have equal or higher binding affinity than the control drug (</w:t>
      </w:r>
      <w:proofErr w:type="spellStart"/>
      <w:r w:rsidR="004C032F" w:rsidRPr="004C032F">
        <w:rPr>
          <w:rFonts w:ascii="Arial" w:hAnsi="Arial" w:cs="Arial"/>
          <w:sz w:val="24"/>
          <w:szCs w:val="24"/>
        </w:rPr>
        <w:t>i</w:t>
      </w:r>
      <w:proofErr w:type="spellEnd"/>
      <w:r w:rsidR="004C032F" w:rsidRPr="004C032F">
        <w:rPr>
          <w:rFonts w:ascii="Arial" w:hAnsi="Arial" w:cs="Arial"/>
          <w:sz w:val="24"/>
          <w:szCs w:val="24"/>
        </w:rPr>
        <w:t>); also, they share the same binding pocket with the respective control inhibitors. The potential FDA approved drugs identified to target are also shown in the figure (ii). The structures of the drugs are obtained from the ZINC15 database.</w:t>
      </w:r>
      <w:r w:rsidR="00CC4FBE">
        <w:rPr>
          <w:rFonts w:ascii="Arial" w:hAnsi="Arial" w:cs="Arial"/>
          <w:sz w:val="24"/>
          <w:szCs w:val="24"/>
        </w:rPr>
        <w:t xml:space="preserve"> </w:t>
      </w:r>
    </w:p>
    <w:p w14:paraId="28E3C91D" w14:textId="77777777" w:rsidR="009D07E9" w:rsidRPr="009D07E9" w:rsidRDefault="009D07E9" w:rsidP="009D07E9">
      <w:pPr>
        <w:tabs>
          <w:tab w:val="left" w:pos="4301"/>
        </w:tabs>
        <w:jc w:val="both"/>
        <w:rPr>
          <w:rFonts w:ascii="Arial" w:hAnsi="Arial" w:cs="Arial"/>
          <w:b/>
          <w:bCs/>
          <w:sz w:val="24"/>
          <w:szCs w:val="24"/>
          <w:lang w:val="en-US"/>
        </w:rPr>
      </w:pPr>
      <w:r w:rsidRPr="009D07E9">
        <w:rPr>
          <w:rFonts w:ascii="Arial" w:hAnsi="Arial" w:cs="Arial"/>
          <w:b/>
          <w:bCs/>
          <w:sz w:val="24"/>
          <w:szCs w:val="24"/>
          <w:lang w:val="en-US"/>
        </w:rPr>
        <w:t>Data availability</w:t>
      </w:r>
    </w:p>
    <w:p w14:paraId="634D2F42" w14:textId="77777777" w:rsidR="009D07E9" w:rsidRPr="009D07E9" w:rsidRDefault="009D07E9" w:rsidP="00E446A4">
      <w:pPr>
        <w:tabs>
          <w:tab w:val="left" w:pos="4301"/>
        </w:tabs>
        <w:rPr>
          <w:rFonts w:ascii="Arial" w:hAnsi="Arial" w:cs="Arial"/>
          <w:b/>
          <w:sz w:val="24"/>
          <w:szCs w:val="24"/>
          <w:lang w:val="en-US"/>
        </w:rPr>
      </w:pPr>
      <w:r w:rsidRPr="009D07E9">
        <w:rPr>
          <w:rFonts w:ascii="Arial" w:hAnsi="Arial" w:cs="Arial"/>
          <w:sz w:val="24"/>
          <w:szCs w:val="24"/>
          <w:lang w:val="en-US"/>
        </w:rPr>
        <w:t xml:space="preserve">All proteomics data associated with this study are present in the manuscript or the Supplementary Materials. Raw MS data and search output files for proteomics datasets are deposited to the </w:t>
      </w:r>
      <w:proofErr w:type="spellStart"/>
      <w:r w:rsidRPr="009D07E9">
        <w:rPr>
          <w:rFonts w:ascii="Arial" w:hAnsi="Arial" w:cs="Arial"/>
          <w:sz w:val="24"/>
          <w:szCs w:val="24"/>
          <w:lang w:val="en-US"/>
        </w:rPr>
        <w:t>ProteomeXchange</w:t>
      </w:r>
      <w:proofErr w:type="spellEnd"/>
      <w:r w:rsidRPr="009D07E9">
        <w:rPr>
          <w:rFonts w:ascii="Arial" w:hAnsi="Arial" w:cs="Arial"/>
          <w:sz w:val="24"/>
          <w:szCs w:val="24"/>
          <w:lang w:val="en-US"/>
        </w:rPr>
        <w:t xml:space="preserve"> Consortium via the PRIDE partner repository with the dataset identifier PXD022296 (Link: https://www.ebi.ac.uk/pride/archive/login, Username: reviewer_pxd022296@ebi.ac.uk, Password: Ewqtl0NJ). Targeted proteomic data is deposited on Panorama Public, and the </w:t>
      </w:r>
      <w:proofErr w:type="spellStart"/>
      <w:r w:rsidRPr="009D07E9">
        <w:rPr>
          <w:rFonts w:ascii="Arial" w:hAnsi="Arial" w:cs="Arial"/>
          <w:sz w:val="24"/>
          <w:szCs w:val="24"/>
          <w:lang w:val="en-US"/>
        </w:rPr>
        <w:t>ProteomeXchange</w:t>
      </w:r>
      <w:proofErr w:type="spellEnd"/>
      <w:r w:rsidRPr="009D07E9">
        <w:rPr>
          <w:rFonts w:ascii="Arial" w:hAnsi="Arial" w:cs="Arial"/>
          <w:sz w:val="24"/>
          <w:szCs w:val="24"/>
          <w:lang w:val="en-US"/>
        </w:rPr>
        <w:t xml:space="preserve"> ID reserved for the data is PXD022475. It can be accessed using the access URL-https://panoramaweb.org/COVID_PLASMA.url.</w:t>
      </w:r>
    </w:p>
    <w:p w14:paraId="55B522F8" w14:textId="77777777" w:rsidR="009D07E9" w:rsidRPr="004C032F" w:rsidRDefault="009D07E9" w:rsidP="00881841">
      <w:pPr>
        <w:tabs>
          <w:tab w:val="left" w:pos="4301"/>
        </w:tabs>
        <w:jc w:val="both"/>
        <w:rPr>
          <w:rFonts w:ascii="Arial" w:hAnsi="Arial" w:cs="Arial"/>
          <w:sz w:val="24"/>
          <w:szCs w:val="24"/>
        </w:rPr>
      </w:pPr>
    </w:p>
    <w:p w14:paraId="4EFF36DD" w14:textId="3E7D5E7F" w:rsidR="00DB149F" w:rsidRPr="00CB0403" w:rsidRDefault="00DB149F" w:rsidP="00CB0403">
      <w:pPr>
        <w:tabs>
          <w:tab w:val="left" w:pos="4301"/>
        </w:tabs>
        <w:rPr>
          <w:rFonts w:ascii="Arial" w:hAnsi="Arial" w:cs="Arial"/>
          <w:sz w:val="24"/>
          <w:szCs w:val="24"/>
        </w:rPr>
      </w:pPr>
    </w:p>
    <w:sectPr w:rsidR="00DB149F" w:rsidRPr="00CB0403" w:rsidSect="007F4185">
      <w:footerReference w:type="default" r:id="rId4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A387CB" w14:textId="77777777" w:rsidR="00DC7D26" w:rsidRDefault="00DC7D26" w:rsidP="00CB14DB">
      <w:pPr>
        <w:spacing w:after="0" w:line="240" w:lineRule="auto"/>
      </w:pPr>
      <w:r>
        <w:separator/>
      </w:r>
    </w:p>
  </w:endnote>
  <w:endnote w:type="continuationSeparator" w:id="0">
    <w:p w14:paraId="176EB015" w14:textId="77777777" w:rsidR="00DC7D26" w:rsidRDefault="00DC7D26" w:rsidP="00CB1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FFB74" w14:textId="2099A196" w:rsidR="00CB14DB" w:rsidRDefault="00CB14DB" w:rsidP="00CB14DB">
    <w:pPr>
      <w:pStyle w:val="Footer"/>
      <w:tabs>
        <w:tab w:val="clear" w:pos="4513"/>
        <w:tab w:val="clear" w:pos="9026"/>
        <w:tab w:val="left" w:pos="22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67C66A" w14:textId="77777777" w:rsidR="00DC7D26" w:rsidRDefault="00DC7D26" w:rsidP="00CB14DB">
      <w:pPr>
        <w:spacing w:after="0" w:line="240" w:lineRule="auto"/>
      </w:pPr>
      <w:r>
        <w:separator/>
      </w:r>
    </w:p>
  </w:footnote>
  <w:footnote w:type="continuationSeparator" w:id="0">
    <w:p w14:paraId="43033D13" w14:textId="77777777" w:rsidR="00DC7D26" w:rsidRDefault="00DC7D26" w:rsidP="00CB14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3sDQ0M7QwMzYwNDFT0lEKTi0uzszPAymwqAUA0McsNiwAAAA="/>
  </w:docVars>
  <w:rsids>
    <w:rsidRoot w:val="00395522"/>
    <w:rsid w:val="00011D19"/>
    <w:rsid w:val="00042D38"/>
    <w:rsid w:val="00076499"/>
    <w:rsid w:val="00092FFB"/>
    <w:rsid w:val="000A7A9B"/>
    <w:rsid w:val="000D0D4D"/>
    <w:rsid w:val="000E1E7F"/>
    <w:rsid w:val="00136177"/>
    <w:rsid w:val="001873CD"/>
    <w:rsid w:val="001C0DA2"/>
    <w:rsid w:val="001C7B82"/>
    <w:rsid w:val="002065D8"/>
    <w:rsid w:val="00215759"/>
    <w:rsid w:val="002B6F7E"/>
    <w:rsid w:val="002C0605"/>
    <w:rsid w:val="00302A18"/>
    <w:rsid w:val="00375552"/>
    <w:rsid w:val="003820C3"/>
    <w:rsid w:val="00395522"/>
    <w:rsid w:val="003A3ADD"/>
    <w:rsid w:val="003B6E2E"/>
    <w:rsid w:val="003C2EE7"/>
    <w:rsid w:val="003E34F6"/>
    <w:rsid w:val="004214A0"/>
    <w:rsid w:val="00480066"/>
    <w:rsid w:val="004B7A85"/>
    <w:rsid w:val="004C032F"/>
    <w:rsid w:val="004D2FBC"/>
    <w:rsid w:val="005027A2"/>
    <w:rsid w:val="0051060C"/>
    <w:rsid w:val="00510C6D"/>
    <w:rsid w:val="005201D3"/>
    <w:rsid w:val="0057469D"/>
    <w:rsid w:val="00575ACE"/>
    <w:rsid w:val="005B2774"/>
    <w:rsid w:val="005C1B2A"/>
    <w:rsid w:val="005C2A71"/>
    <w:rsid w:val="005C419F"/>
    <w:rsid w:val="005E060A"/>
    <w:rsid w:val="00651963"/>
    <w:rsid w:val="00663F56"/>
    <w:rsid w:val="00675474"/>
    <w:rsid w:val="00677A42"/>
    <w:rsid w:val="006F7A67"/>
    <w:rsid w:val="00726771"/>
    <w:rsid w:val="00736BD9"/>
    <w:rsid w:val="00747C17"/>
    <w:rsid w:val="00781C08"/>
    <w:rsid w:val="0079031F"/>
    <w:rsid w:val="007B65D1"/>
    <w:rsid w:val="007E7639"/>
    <w:rsid w:val="007F4185"/>
    <w:rsid w:val="007F751E"/>
    <w:rsid w:val="00881841"/>
    <w:rsid w:val="008A3995"/>
    <w:rsid w:val="008B6C61"/>
    <w:rsid w:val="008F18F3"/>
    <w:rsid w:val="008F7B01"/>
    <w:rsid w:val="00931707"/>
    <w:rsid w:val="009B6A95"/>
    <w:rsid w:val="009D07E9"/>
    <w:rsid w:val="009D197A"/>
    <w:rsid w:val="00A04D6E"/>
    <w:rsid w:val="00A3397F"/>
    <w:rsid w:val="00A34268"/>
    <w:rsid w:val="00A9611A"/>
    <w:rsid w:val="00AA00B7"/>
    <w:rsid w:val="00B275CB"/>
    <w:rsid w:val="00B64CC7"/>
    <w:rsid w:val="00B81C0C"/>
    <w:rsid w:val="00B85360"/>
    <w:rsid w:val="00B96EB3"/>
    <w:rsid w:val="00BA69A8"/>
    <w:rsid w:val="00BD305B"/>
    <w:rsid w:val="00BD35F5"/>
    <w:rsid w:val="00C17CC1"/>
    <w:rsid w:val="00C25193"/>
    <w:rsid w:val="00C523BA"/>
    <w:rsid w:val="00C60D78"/>
    <w:rsid w:val="00C70CCB"/>
    <w:rsid w:val="00C86D50"/>
    <w:rsid w:val="00CB0403"/>
    <w:rsid w:val="00CB14DB"/>
    <w:rsid w:val="00CB1EE9"/>
    <w:rsid w:val="00CC4FBE"/>
    <w:rsid w:val="00CC5FDB"/>
    <w:rsid w:val="00CE78E1"/>
    <w:rsid w:val="00D20F41"/>
    <w:rsid w:val="00D22761"/>
    <w:rsid w:val="00D716EB"/>
    <w:rsid w:val="00D90F34"/>
    <w:rsid w:val="00DB0189"/>
    <w:rsid w:val="00DB149F"/>
    <w:rsid w:val="00DB3491"/>
    <w:rsid w:val="00DB4CDE"/>
    <w:rsid w:val="00DB539A"/>
    <w:rsid w:val="00DB76A9"/>
    <w:rsid w:val="00DC7D26"/>
    <w:rsid w:val="00DD4970"/>
    <w:rsid w:val="00E00827"/>
    <w:rsid w:val="00E446A4"/>
    <w:rsid w:val="00E51F62"/>
    <w:rsid w:val="00E53F97"/>
    <w:rsid w:val="00E82218"/>
    <w:rsid w:val="00EB520E"/>
    <w:rsid w:val="00EC1DC2"/>
    <w:rsid w:val="00ED707F"/>
    <w:rsid w:val="00EF14E2"/>
    <w:rsid w:val="00EF2A72"/>
    <w:rsid w:val="00EF7150"/>
    <w:rsid w:val="00F1214D"/>
    <w:rsid w:val="00F87190"/>
    <w:rsid w:val="00FD5DE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1F65E"/>
  <w15:chartTrackingRefBased/>
  <w15:docId w15:val="{C483EDB5-4A59-47E7-A175-04E2BD584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CC7"/>
    <w:pPr>
      <w:spacing w:after="200" w:line="276" w:lineRule="auto"/>
    </w:pPr>
    <w:rPr>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14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14DB"/>
    <w:rPr>
      <w:szCs w:val="22"/>
      <w:lang w:bidi="ar-SA"/>
    </w:rPr>
  </w:style>
  <w:style w:type="paragraph" w:styleId="Footer">
    <w:name w:val="footer"/>
    <w:basedOn w:val="Normal"/>
    <w:link w:val="FooterChar"/>
    <w:uiPriority w:val="99"/>
    <w:unhideWhenUsed/>
    <w:rsid w:val="00CB14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14DB"/>
    <w:rPr>
      <w:szCs w:val="22"/>
      <w:lang w:bidi="ar-SA"/>
    </w:rPr>
  </w:style>
  <w:style w:type="paragraph" w:styleId="BalloonText">
    <w:name w:val="Balloon Text"/>
    <w:basedOn w:val="Normal"/>
    <w:link w:val="BalloonTextChar"/>
    <w:uiPriority w:val="99"/>
    <w:semiHidden/>
    <w:unhideWhenUsed/>
    <w:rsid w:val="000E1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E7F"/>
    <w:rPr>
      <w:rFonts w:ascii="Segoe UI" w:hAnsi="Segoe UI" w:cs="Segoe UI"/>
      <w:sz w:val="18"/>
      <w:szCs w:val="18"/>
      <w:lang w:bidi="ar-SA"/>
    </w:rPr>
  </w:style>
  <w:style w:type="paragraph" w:styleId="ListParagraph">
    <w:name w:val="List Paragraph"/>
    <w:basedOn w:val="Normal"/>
    <w:uiPriority w:val="34"/>
    <w:qFormat/>
    <w:rsid w:val="00480066"/>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530852">
      <w:bodyDiv w:val="1"/>
      <w:marLeft w:val="0"/>
      <w:marRight w:val="0"/>
      <w:marTop w:val="0"/>
      <w:marBottom w:val="0"/>
      <w:divBdr>
        <w:top w:val="none" w:sz="0" w:space="0" w:color="auto"/>
        <w:left w:val="none" w:sz="0" w:space="0" w:color="auto"/>
        <w:bottom w:val="none" w:sz="0" w:space="0" w:color="auto"/>
        <w:right w:val="none" w:sz="0" w:space="0" w:color="auto"/>
      </w:divBdr>
    </w:div>
    <w:div w:id="1971934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42" Type="http://schemas.openxmlformats.org/officeDocument/2006/relationships/image" Target="media/image24.pn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38"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41"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35" Type="http://schemas.openxmlformats.org/officeDocument/2006/relationships/image" Target="media/image30.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742</Words>
  <Characters>4235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avinash singh</dc:creator>
  <cp:keywords/>
  <dc:description/>
  <cp:lastModifiedBy>admin</cp:lastModifiedBy>
  <cp:revision>7</cp:revision>
  <cp:lastPrinted>2020-11-15T22:13:00Z</cp:lastPrinted>
  <dcterms:created xsi:type="dcterms:W3CDTF">2021-03-17T11:01:00Z</dcterms:created>
  <dcterms:modified xsi:type="dcterms:W3CDTF">2021-04-01T06:46:00Z</dcterms:modified>
</cp:coreProperties>
</file>