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2AF20" w14:textId="77777777" w:rsidR="00C13050" w:rsidRDefault="00FE3742">
      <w:pPr>
        <w:pStyle w:val="Bibliografia"/>
        <w:spacing w:after="0" w:line="480" w:lineRule="auto"/>
        <w:rPr>
          <w:rFonts w:cs="Times New Roman"/>
          <w:color w:val="2A6099"/>
        </w:rPr>
      </w:pPr>
      <w:r>
        <w:rPr>
          <w:rFonts w:cs="Times New Roman"/>
          <w:color w:val="2A6099"/>
        </w:rPr>
        <w:t>SUPPLEMENTARY MATERIALS PART A</w:t>
      </w:r>
    </w:p>
    <w:p w14:paraId="46E54E6B" w14:textId="77777777" w:rsidR="00C13050" w:rsidRDefault="00FE3742">
      <w:pPr>
        <w:pStyle w:val="Bibliografia"/>
        <w:spacing w:after="0" w:line="480" w:lineRule="auto"/>
        <w:rPr>
          <w:rFonts w:cs="Times New Roman"/>
          <w:color w:val="2A6099"/>
        </w:rPr>
      </w:pPr>
      <w:r>
        <w:rPr>
          <w:rFonts w:cs="Times New Roman"/>
          <w:color w:val="2A6099"/>
        </w:rPr>
        <w:t>Distribution of accuracy across all combinations of factors</w:t>
      </w:r>
    </w:p>
    <w:p w14:paraId="65FE3902" w14:textId="77777777" w:rsidR="00C13050" w:rsidRDefault="00C13050">
      <w:pPr>
        <w:pStyle w:val="Bibliografia"/>
        <w:spacing w:after="0" w:line="480" w:lineRule="auto"/>
        <w:rPr>
          <w:rFonts w:cs="Times New Roman"/>
          <w:color w:val="2A6099"/>
        </w:rPr>
      </w:pPr>
    </w:p>
    <w:tbl>
      <w:tblPr>
        <w:tblW w:w="9470" w:type="dxa"/>
        <w:tblInd w:w="-151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52"/>
        <w:gridCol w:w="1449"/>
        <w:gridCol w:w="1492"/>
        <w:gridCol w:w="1533"/>
        <w:gridCol w:w="1531"/>
        <w:gridCol w:w="1713"/>
      </w:tblGrid>
      <w:tr w:rsidR="00C13050" w14:paraId="7AAD4771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DEF45" w14:textId="77777777" w:rsidR="00C13050" w:rsidRDefault="00FE3742">
            <w:pPr>
              <w:jc w:val="center"/>
              <w:rPr>
                <w:rFonts w:ascii="Arial" w:eastAsia="SimSun; 宋体" w:hAnsi="Arial"/>
                <w:color w:val="2A6099"/>
                <w:sz w:val="20"/>
                <w:lang w:val="en-US"/>
              </w:rPr>
            </w:pPr>
            <w:r>
              <w:rPr>
                <w:rFonts w:ascii="Arial" w:eastAsia="SimSun; 宋体" w:hAnsi="Arial"/>
                <w:color w:val="2A6099"/>
                <w:sz w:val="20"/>
                <w:lang w:val="en-US"/>
              </w:rPr>
              <w:t>OPERATION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1956" w14:textId="77777777" w:rsidR="00C13050" w:rsidRDefault="00FE3742">
            <w:pPr>
              <w:jc w:val="center"/>
              <w:rPr>
                <w:rFonts w:ascii="Arial" w:eastAsia="SimSun; 宋体" w:hAnsi="Arial"/>
                <w:color w:val="2A6099"/>
                <w:sz w:val="20"/>
                <w:lang w:val="en-US"/>
              </w:rPr>
            </w:pPr>
            <w:r>
              <w:rPr>
                <w:rFonts w:ascii="Arial" w:eastAsia="SimSun; 宋体" w:hAnsi="Arial"/>
                <w:color w:val="2A6099"/>
                <w:sz w:val="20"/>
                <w:lang w:val="en-US"/>
              </w:rPr>
              <w:t>DIRECTION</w:t>
            </w:r>
          </w:p>
          <w:p w14:paraId="43A5C7F7" w14:textId="77777777" w:rsidR="00C13050" w:rsidRDefault="00FE3742">
            <w:pPr>
              <w:jc w:val="center"/>
              <w:rPr>
                <w:rFonts w:ascii="Arial" w:eastAsia="SimSun; 宋体" w:hAnsi="Arial"/>
                <w:color w:val="2A6099"/>
                <w:sz w:val="20"/>
                <w:lang w:val="en-US"/>
              </w:rPr>
            </w:pPr>
            <w:r>
              <w:rPr>
                <w:rFonts w:ascii="Arial" w:eastAsia="SimSun; 宋体" w:hAnsi="Arial"/>
                <w:color w:val="2A6099"/>
                <w:sz w:val="20"/>
                <w:lang w:val="en-US"/>
              </w:rPr>
              <w:t>L-left, R-right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532C2" w14:textId="77777777" w:rsidR="00C13050" w:rsidRDefault="00FE3742">
            <w:pPr>
              <w:jc w:val="center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VELOCITY</w:t>
            </w:r>
          </w:p>
          <w:p w14:paraId="5EA9291F" w14:textId="77777777" w:rsidR="00C13050" w:rsidRDefault="00FE3742">
            <w:pPr>
              <w:jc w:val="center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 xml:space="preserve">1-slowest, </w:t>
            </w:r>
            <w:r>
              <w:rPr>
                <w:rFonts w:ascii="Arial" w:hAnsi="Arial"/>
                <w:color w:val="2A6099"/>
                <w:sz w:val="20"/>
              </w:rPr>
              <w:br/>
              <w:t>4-quickest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B72A4" w14:textId="77777777" w:rsidR="00C13050" w:rsidRDefault="00FE3742">
            <w:pPr>
              <w:jc w:val="center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OUTCOME</w:t>
            </w:r>
            <w:r>
              <w:rPr>
                <w:rFonts w:ascii="Arial" w:hAnsi="Arial"/>
                <w:color w:val="2A6099"/>
                <w:sz w:val="20"/>
              </w:rPr>
              <w:br/>
              <w:t>OPTION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B207" w14:textId="77777777" w:rsidR="00C13050" w:rsidRDefault="00FE3742">
            <w:pPr>
              <w:jc w:val="center"/>
              <w:rPr>
                <w:rFonts w:ascii="Arial" w:eastAsia="SimSun; 宋体" w:hAnsi="Arial"/>
                <w:color w:val="2A6099"/>
                <w:sz w:val="20"/>
                <w:lang w:val="en-US"/>
              </w:rPr>
            </w:pPr>
            <w:r>
              <w:rPr>
                <w:rFonts w:ascii="Arial" w:eastAsia="SimSun; 宋体" w:hAnsi="Arial"/>
                <w:color w:val="2A6099"/>
                <w:sz w:val="20"/>
                <w:lang w:val="en-US"/>
              </w:rPr>
              <w:t>MEAN ACCURACY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F9614" w14:textId="77777777" w:rsidR="00C13050" w:rsidRDefault="00FE3742">
            <w:pPr>
              <w:jc w:val="center"/>
              <w:rPr>
                <w:rFonts w:ascii="Arial" w:eastAsia="SimSun; 宋体" w:hAnsi="Arial"/>
                <w:color w:val="2A6099"/>
                <w:sz w:val="20"/>
                <w:lang w:val="en-US"/>
              </w:rPr>
            </w:pPr>
            <w:r>
              <w:rPr>
                <w:rFonts w:ascii="Arial" w:eastAsia="SimSun; 宋体" w:hAnsi="Arial"/>
                <w:color w:val="2A6099"/>
                <w:sz w:val="20"/>
                <w:lang w:val="en-US"/>
              </w:rPr>
              <w:t>SE</w:t>
            </w:r>
          </w:p>
        </w:tc>
      </w:tr>
      <w:tr w:rsidR="00C13050" w14:paraId="4923BD99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B38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56D0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6CA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ADE8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71DC2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0,965278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70F8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0,017316</w:t>
            </w:r>
          </w:p>
        </w:tc>
      </w:tr>
      <w:tr w:rsidR="00C13050" w14:paraId="7D0C82D4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78C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A26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E19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1A429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97FB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0,923611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3EEA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0,022386</w:t>
            </w:r>
          </w:p>
        </w:tc>
      </w:tr>
      <w:tr w:rsidR="00C13050" w14:paraId="0FC709A4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E77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3A22A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E83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A7B3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523D9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0,930556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313E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0,022245</w:t>
            </w:r>
          </w:p>
        </w:tc>
      </w:tr>
      <w:tr w:rsidR="00C13050" w14:paraId="18294847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A4A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D9C5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3860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8AA6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D3928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0,930556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69F47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0,026384</w:t>
            </w:r>
          </w:p>
        </w:tc>
      </w:tr>
      <w:tr w:rsidR="00C13050" w14:paraId="30078D40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8B5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C16EB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8037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2799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E3BB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0,881944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D8442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0,032476</w:t>
            </w:r>
          </w:p>
        </w:tc>
      </w:tr>
      <w:tr w:rsidR="00C13050" w14:paraId="1DBA961E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AFB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A7D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55E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837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02C57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0,944444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D87A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0,019210</w:t>
            </w:r>
          </w:p>
        </w:tc>
      </w:tr>
      <w:tr w:rsidR="00C13050" w14:paraId="24E20A38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DAF8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85F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45B7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3B6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6BD4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0,826389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918F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0,029213</w:t>
            </w:r>
          </w:p>
        </w:tc>
      </w:tr>
      <w:tr w:rsidR="00C13050" w14:paraId="23D011D2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D61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72E3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6D8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B092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AAB53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0,868056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9C19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0,036142</w:t>
            </w:r>
          </w:p>
        </w:tc>
      </w:tr>
      <w:tr w:rsidR="00C13050" w14:paraId="28B2AE9F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87B9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AE3B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FC23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D09B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CA9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0,895833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5B521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0,031426</w:t>
            </w:r>
          </w:p>
        </w:tc>
      </w:tr>
      <w:tr w:rsidR="00C13050" w14:paraId="5AD24B6C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D88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BEFC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9BAF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9F99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592D0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0,902778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E146C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0,026384</w:t>
            </w:r>
          </w:p>
        </w:tc>
      </w:tr>
      <w:tr w:rsidR="00C13050" w14:paraId="542080A8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666B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9FE3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B08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55E1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783A7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0,909722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27BB5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0,020012</w:t>
            </w:r>
          </w:p>
        </w:tc>
      </w:tr>
      <w:tr w:rsidR="00C13050" w14:paraId="3101E1DD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85D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EAC7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C4A7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B31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5C98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0,847222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2ECC3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0,029957</w:t>
            </w:r>
          </w:p>
        </w:tc>
      </w:tr>
      <w:tr w:rsidR="00C13050" w14:paraId="3600182A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299C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22D8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68E9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D6B3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FC25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0,937500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3D5DC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0,019588</w:t>
            </w:r>
          </w:p>
        </w:tc>
      </w:tr>
      <w:tr w:rsidR="00C13050" w14:paraId="5D61B8B3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BC26C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87CC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596C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F8CE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D5FBF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0,861111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F675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0,027778</w:t>
            </w:r>
          </w:p>
        </w:tc>
      </w:tr>
      <w:tr w:rsidR="00C13050" w14:paraId="09113679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8ED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591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AC8A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FEEE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CFE04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0,895833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9C11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0,029781</w:t>
            </w:r>
          </w:p>
        </w:tc>
      </w:tr>
      <w:tr w:rsidR="00C13050" w14:paraId="6EEFA337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6C6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2072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404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4C1B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820C8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0,868056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8561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0,034722</w:t>
            </w:r>
          </w:p>
        </w:tc>
      </w:tr>
      <w:tr w:rsidR="00C13050" w14:paraId="006C3DA1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5720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4A34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7C25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5EC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E47AA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0,861111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02305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0,029534</w:t>
            </w:r>
          </w:p>
        </w:tc>
      </w:tr>
      <w:tr w:rsidR="00C13050" w14:paraId="0849C82E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4EF8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6D88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86D9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DC5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E792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0,909722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B071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0,022386</w:t>
            </w:r>
          </w:p>
        </w:tc>
      </w:tr>
      <w:tr w:rsidR="00C13050" w14:paraId="0E888080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3A1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F6D9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BE16B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9C1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E0FF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0,923611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760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0,020012</w:t>
            </w:r>
          </w:p>
        </w:tc>
      </w:tr>
      <w:tr w:rsidR="00C13050" w14:paraId="7D488B1C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6A7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56E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C9C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DC6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4F27E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0,826389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C9E1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0,041943</w:t>
            </w:r>
          </w:p>
        </w:tc>
      </w:tr>
      <w:tr w:rsidR="00C13050" w14:paraId="71641D37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DB139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C1E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BD5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7BF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A5F89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0,895833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FFC71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0,029781</w:t>
            </w:r>
          </w:p>
        </w:tc>
      </w:tr>
      <w:tr w:rsidR="00C13050" w14:paraId="0144E13B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1C09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6333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71D4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AF9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E1CCC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0,875000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3B71E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0,027012</w:t>
            </w:r>
          </w:p>
        </w:tc>
      </w:tr>
      <w:tr w:rsidR="00C13050" w14:paraId="12932C87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1340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C99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0764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71A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51B68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0,875000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5087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0,025080</w:t>
            </w:r>
          </w:p>
        </w:tc>
      </w:tr>
      <w:tr w:rsidR="00C13050" w14:paraId="4881E28C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FF69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8D2A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78B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28F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7A81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0,881944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785B9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0,023483</w:t>
            </w:r>
          </w:p>
        </w:tc>
      </w:tr>
      <w:tr w:rsidR="00C13050" w14:paraId="65047DD1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CF49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307B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DCBC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7D1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FAA0F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0,944444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EA33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0,019210</w:t>
            </w:r>
          </w:p>
        </w:tc>
      </w:tr>
      <w:tr w:rsidR="00C13050" w14:paraId="55C3E74D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AC3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AC6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4869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32D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43AF9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0,944444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72644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0,016382</w:t>
            </w:r>
          </w:p>
        </w:tc>
      </w:tr>
      <w:tr w:rsidR="00C13050" w14:paraId="1E63E7A9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64B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CAD7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7C64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DC0D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FE42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0,958333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2FC40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0,020682</w:t>
            </w:r>
          </w:p>
        </w:tc>
      </w:tr>
      <w:tr w:rsidR="00C13050" w14:paraId="18DBB0A8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B120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F23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E8B2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73D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3D1F2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0,944444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1385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0,019210</w:t>
            </w:r>
          </w:p>
        </w:tc>
      </w:tr>
      <w:tr w:rsidR="00C13050" w14:paraId="7682D009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4E09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9E11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2B6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839B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BB73E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0,951389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861D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0,015796</w:t>
            </w:r>
          </w:p>
        </w:tc>
      </w:tr>
      <w:tr w:rsidR="00C13050" w14:paraId="1A90F41F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F0B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76C1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514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B6A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7344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0,965278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4FF3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0,014114</w:t>
            </w:r>
          </w:p>
        </w:tc>
      </w:tr>
      <w:tr w:rsidR="00C13050" w14:paraId="66A3AFF1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10B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92DC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F71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9796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4F8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0,909722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8400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0,024531</w:t>
            </w:r>
          </w:p>
        </w:tc>
      </w:tr>
      <w:tr w:rsidR="00C13050" w14:paraId="2EF6E4BA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966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DB4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437E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2FF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B2160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0,916667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C549D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0,024574</w:t>
            </w:r>
          </w:p>
        </w:tc>
      </w:tr>
      <w:tr w:rsidR="00C13050" w14:paraId="1EB2B9F0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774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ACCF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6139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99AD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D292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0,965278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BE1D0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0,014114</w:t>
            </w:r>
          </w:p>
        </w:tc>
      </w:tr>
      <w:tr w:rsidR="00C13050" w14:paraId="192C948C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3E9B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97D1A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118B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D651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09EE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0,902778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E2DA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0,028227</w:t>
            </w:r>
          </w:p>
        </w:tc>
      </w:tr>
      <w:tr w:rsidR="00C13050" w14:paraId="189A6EEA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B800C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C274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A826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8FC6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73570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0,923611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9CA80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0,026503</w:t>
            </w:r>
          </w:p>
        </w:tc>
      </w:tr>
      <w:tr w:rsidR="00C13050" w14:paraId="017C5CB0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B56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818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63D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320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7F092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0,965278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4CE54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0,014114</w:t>
            </w:r>
          </w:p>
        </w:tc>
      </w:tr>
      <w:tr w:rsidR="00C13050" w14:paraId="2B624DFF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C7C3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53CB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81B4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4C1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EDBA7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0,937500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D6758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0,024187</w:t>
            </w:r>
          </w:p>
        </w:tc>
      </w:tr>
      <w:tr w:rsidR="00C13050" w14:paraId="7E789496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FDDC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5D30A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DF2A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40B6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24FF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0,895833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20A9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0,024187</w:t>
            </w:r>
          </w:p>
        </w:tc>
      </w:tr>
      <w:tr w:rsidR="00C13050" w14:paraId="2422CE0E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2A3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5EB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9CB9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543F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E3891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0,972222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D1607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0,012951</w:t>
            </w:r>
          </w:p>
        </w:tc>
      </w:tr>
      <w:tr w:rsidR="00C13050" w14:paraId="1807DC5D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7BBC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F46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8E51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97CB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799D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0,937500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D47CB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0,022008</w:t>
            </w:r>
          </w:p>
        </w:tc>
      </w:tr>
      <w:tr w:rsidR="00C13050" w14:paraId="3BA5F355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964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02DB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613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DE6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11A4C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0,937500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AA483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0,019588</w:t>
            </w:r>
          </w:p>
        </w:tc>
      </w:tr>
      <w:tr w:rsidR="00C13050" w14:paraId="5E5C1544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4D12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7C33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FCB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0AE2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03EC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0,951389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7011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0,018713</w:t>
            </w:r>
          </w:p>
        </w:tc>
      </w:tr>
      <w:tr w:rsidR="00C13050" w14:paraId="39AC7694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AA6C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A71C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A7A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57A4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0A9A4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0,944444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8ED18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0,019210</w:t>
            </w:r>
          </w:p>
        </w:tc>
      </w:tr>
      <w:tr w:rsidR="00C13050" w14:paraId="69839EBD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E2D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E1C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8F49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382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EFE9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0,923611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ADF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0,022386</w:t>
            </w:r>
          </w:p>
        </w:tc>
      </w:tr>
      <w:tr w:rsidR="00C13050" w14:paraId="33923CEA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B9D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264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3C0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726C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8B4E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0,916667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29C5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0,024574</w:t>
            </w:r>
          </w:p>
        </w:tc>
      </w:tr>
      <w:tr w:rsidR="00C13050" w14:paraId="41F2155E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A86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AD7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27D5C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FDEB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F86A5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0,895833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D271B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0,029781</w:t>
            </w:r>
          </w:p>
        </w:tc>
      </w:tr>
      <w:tr w:rsidR="00C13050" w14:paraId="57CD331F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A99D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C3C5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FB9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BB07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BDC9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0,888889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6D244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0,031191</w:t>
            </w:r>
          </w:p>
        </w:tc>
      </w:tr>
      <w:tr w:rsidR="00C13050" w14:paraId="6A835CC5" w14:textId="77777777"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F23D9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F28C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C385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9C6C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BBF98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0,916667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1B6F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0,026543</w:t>
            </w:r>
          </w:p>
        </w:tc>
      </w:tr>
    </w:tbl>
    <w:p w14:paraId="4C8ADD8A" w14:textId="77777777" w:rsidR="00C13050" w:rsidRDefault="00C13050">
      <w:pPr>
        <w:rPr>
          <w:rFonts w:ascii="Arial" w:hAnsi="Arial"/>
          <w:color w:val="2A6099"/>
          <w:sz w:val="20"/>
        </w:rPr>
      </w:pPr>
    </w:p>
    <w:p w14:paraId="0661C729" w14:textId="77777777" w:rsidR="00C13050" w:rsidRDefault="00FE3742">
      <w:pPr>
        <w:pStyle w:val="Bibliografia"/>
        <w:spacing w:after="0" w:line="480" w:lineRule="auto"/>
        <w:rPr>
          <w:rFonts w:cs="Times New Roman"/>
          <w:color w:val="2A6099"/>
        </w:rPr>
      </w:pPr>
      <w:r>
        <w:rPr>
          <w:rFonts w:ascii="Arial" w:hAnsi="Arial" w:cs="Times New Roman"/>
          <w:color w:val="2A6099"/>
          <w:sz w:val="20"/>
        </w:rPr>
        <w:lastRenderedPageBreak/>
        <w:t>SUPPLEMENTARY MATERIALS PART B</w:t>
      </w:r>
    </w:p>
    <w:p w14:paraId="70222311" w14:textId="77777777" w:rsidR="00C13050" w:rsidRDefault="00FE3742">
      <w:pPr>
        <w:pStyle w:val="Bibliografia"/>
        <w:spacing w:after="0" w:line="480" w:lineRule="auto"/>
        <w:rPr>
          <w:rFonts w:cs="Times New Roman"/>
          <w:color w:val="2A6099"/>
        </w:rPr>
      </w:pPr>
      <w:r>
        <w:rPr>
          <w:rFonts w:cs="Times New Roman"/>
          <w:color w:val="2A6099"/>
        </w:rPr>
        <w:t xml:space="preserve">Distribution of </w:t>
      </w:r>
      <w:r>
        <w:rPr>
          <w:rFonts w:ascii="Times New Roman" w:eastAsia="SimSun; 宋体" w:hAnsi="Times New Roman" w:cs="Times New Roman"/>
          <w:color w:val="2A6099"/>
          <w:lang w:val="en-US"/>
        </w:rPr>
        <w:t xml:space="preserve">z-transformed RTs </w:t>
      </w:r>
      <w:r>
        <w:rPr>
          <w:rFonts w:cs="Times New Roman"/>
          <w:color w:val="2A6099"/>
        </w:rPr>
        <w:t xml:space="preserve"> across all combinations of factors</w:t>
      </w:r>
    </w:p>
    <w:p w14:paraId="68A845B3" w14:textId="77777777" w:rsidR="00C13050" w:rsidRDefault="00C13050">
      <w:pPr>
        <w:pStyle w:val="Bibliografia"/>
        <w:spacing w:after="0" w:line="480" w:lineRule="auto"/>
        <w:rPr>
          <w:rFonts w:cs="Times New Roman"/>
          <w:color w:val="2A6099"/>
        </w:rPr>
      </w:pPr>
    </w:p>
    <w:tbl>
      <w:tblPr>
        <w:tblW w:w="8367" w:type="dxa"/>
        <w:tblInd w:w="-151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01"/>
        <w:gridCol w:w="1420"/>
        <w:gridCol w:w="1271"/>
        <w:gridCol w:w="1435"/>
        <w:gridCol w:w="1326"/>
        <w:gridCol w:w="1214"/>
      </w:tblGrid>
      <w:tr w:rsidR="00C13050" w14:paraId="3F8B615F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6CE0E" w14:textId="77777777" w:rsidR="00C13050" w:rsidRDefault="00FE3742">
            <w:pPr>
              <w:jc w:val="center"/>
              <w:rPr>
                <w:rFonts w:ascii="Arial" w:eastAsia="SimSun; 宋体" w:hAnsi="Arial"/>
                <w:color w:val="2A6099"/>
                <w:sz w:val="20"/>
                <w:lang w:val="en-US"/>
              </w:rPr>
            </w:pPr>
            <w:r>
              <w:rPr>
                <w:rFonts w:ascii="Arial" w:eastAsia="SimSun; 宋体" w:hAnsi="Arial"/>
                <w:color w:val="2A6099"/>
                <w:sz w:val="20"/>
                <w:lang w:val="en-US"/>
              </w:rPr>
              <w:t>OPERATION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A363" w14:textId="77777777" w:rsidR="00C13050" w:rsidRDefault="00FE3742">
            <w:pPr>
              <w:jc w:val="center"/>
              <w:rPr>
                <w:rFonts w:ascii="Arial" w:eastAsia="SimSun; 宋体" w:hAnsi="Arial"/>
                <w:color w:val="2A6099"/>
                <w:sz w:val="20"/>
                <w:lang w:val="en-US"/>
              </w:rPr>
            </w:pPr>
            <w:r>
              <w:rPr>
                <w:rFonts w:ascii="Arial" w:eastAsia="SimSun; 宋体" w:hAnsi="Arial"/>
                <w:color w:val="2A6099"/>
                <w:sz w:val="20"/>
                <w:lang w:val="en-US"/>
              </w:rPr>
              <w:t>DIRECTION</w:t>
            </w:r>
          </w:p>
          <w:p w14:paraId="2DD7DE90" w14:textId="77777777" w:rsidR="00C13050" w:rsidRDefault="00FE3742">
            <w:pPr>
              <w:jc w:val="center"/>
              <w:rPr>
                <w:rFonts w:ascii="Arial" w:eastAsia="SimSun; 宋体" w:hAnsi="Arial"/>
                <w:color w:val="2A6099"/>
                <w:sz w:val="20"/>
                <w:lang w:val="en-US"/>
              </w:rPr>
            </w:pPr>
            <w:r>
              <w:rPr>
                <w:rFonts w:ascii="Arial" w:eastAsia="SimSun; 宋体" w:hAnsi="Arial"/>
                <w:color w:val="2A6099"/>
                <w:sz w:val="20"/>
                <w:lang w:val="en-US"/>
              </w:rPr>
              <w:t>L-left, R-right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0CBC" w14:textId="77777777" w:rsidR="00C13050" w:rsidRDefault="00FE3742">
            <w:pPr>
              <w:jc w:val="center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VELOCITY</w:t>
            </w:r>
          </w:p>
          <w:p w14:paraId="112F5AA5" w14:textId="77777777" w:rsidR="00C13050" w:rsidRDefault="00FE3742">
            <w:pPr>
              <w:jc w:val="center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 xml:space="preserve">1-slowest, </w:t>
            </w:r>
            <w:r>
              <w:rPr>
                <w:rFonts w:ascii="Arial" w:hAnsi="Arial"/>
                <w:color w:val="2A6099"/>
                <w:sz w:val="20"/>
              </w:rPr>
              <w:br/>
              <w:t>4-quickest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53751" w14:textId="77777777" w:rsidR="00C13050" w:rsidRDefault="00FE3742">
            <w:pPr>
              <w:jc w:val="center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OUTCOME</w:t>
            </w:r>
            <w:r>
              <w:rPr>
                <w:rFonts w:ascii="Arial" w:hAnsi="Arial"/>
                <w:color w:val="2A6099"/>
                <w:sz w:val="20"/>
              </w:rPr>
              <w:br/>
              <w:t>OPTION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144A" w14:textId="77777777" w:rsidR="00C13050" w:rsidRDefault="00FE3742">
            <w:pPr>
              <w:jc w:val="center"/>
              <w:rPr>
                <w:rFonts w:ascii="Arial" w:eastAsia="SimSun; 宋体" w:hAnsi="Arial"/>
                <w:color w:val="2A6099"/>
                <w:sz w:val="20"/>
                <w:lang w:val="en-US"/>
              </w:rPr>
            </w:pPr>
            <w:r>
              <w:rPr>
                <w:rFonts w:ascii="Arial" w:eastAsia="SimSun; 宋体" w:hAnsi="Arial"/>
                <w:color w:val="2A6099"/>
                <w:sz w:val="20"/>
                <w:lang w:val="en-US"/>
              </w:rPr>
              <w:t>Mean z-transformed RT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F2A01" w14:textId="77777777" w:rsidR="00C13050" w:rsidRDefault="00FE3742">
            <w:pPr>
              <w:jc w:val="center"/>
              <w:rPr>
                <w:rFonts w:ascii="Arial" w:eastAsia="SimSun; 宋体" w:hAnsi="Arial"/>
                <w:color w:val="2A6099"/>
                <w:sz w:val="20"/>
                <w:lang w:val="en-US"/>
              </w:rPr>
            </w:pPr>
            <w:r>
              <w:rPr>
                <w:rFonts w:ascii="Arial" w:eastAsia="SimSun; 宋体" w:hAnsi="Arial"/>
                <w:color w:val="2A6099"/>
                <w:sz w:val="20"/>
                <w:lang w:val="en-US"/>
              </w:rPr>
              <w:t>SE</w:t>
            </w:r>
          </w:p>
        </w:tc>
      </w:tr>
      <w:tr w:rsidR="00C13050" w14:paraId="6C5867D6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360D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6DE1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2E4DC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90DC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FF98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-0,038142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427C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0,074405</w:t>
            </w:r>
          </w:p>
        </w:tc>
      </w:tr>
      <w:tr w:rsidR="00C13050" w14:paraId="2579C9FF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45FF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B3A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3D3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97DDC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E1A8C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0,077975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141F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0,073797</w:t>
            </w:r>
          </w:p>
        </w:tc>
      </w:tr>
      <w:tr w:rsidR="00C13050" w14:paraId="30CA1935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023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FC3A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52DC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972D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8B778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-0,077332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3442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0,066762</w:t>
            </w:r>
          </w:p>
        </w:tc>
      </w:tr>
      <w:tr w:rsidR="00C13050" w14:paraId="1941CB64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D0F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248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BA9C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131C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FF9C2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-0,130135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4020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0,067618</w:t>
            </w:r>
          </w:p>
        </w:tc>
      </w:tr>
      <w:tr w:rsidR="00C13050" w14:paraId="0358A7EE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84E9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BA05B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3A85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C17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FD4BB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-0,020826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0EB1D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0,077680</w:t>
            </w:r>
          </w:p>
        </w:tc>
      </w:tr>
      <w:tr w:rsidR="00C13050" w14:paraId="53C0BADF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1A9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D125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5FA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97E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68980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0,125862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5C985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0,079126</w:t>
            </w:r>
          </w:p>
        </w:tc>
      </w:tr>
      <w:tr w:rsidR="00C13050" w14:paraId="1765F258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DE8C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73BF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40BE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99E5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B7DF1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-0,051163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4B5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0,061160</w:t>
            </w:r>
          </w:p>
        </w:tc>
      </w:tr>
      <w:tr w:rsidR="00C13050" w14:paraId="0E3B2689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ED41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C349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9D5A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6310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8659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0,234702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F5FF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0,096227</w:t>
            </w:r>
          </w:p>
        </w:tc>
      </w:tr>
      <w:tr w:rsidR="00C13050" w14:paraId="6C1B4DEA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02A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92F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DEBF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20FF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C2BA9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-0,024402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D410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0,062522</w:t>
            </w:r>
          </w:p>
        </w:tc>
      </w:tr>
      <w:tr w:rsidR="00C13050" w14:paraId="2EF7E7D9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8FD9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6A11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ED19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B465A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C2E4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0,159116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504A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0,084434</w:t>
            </w:r>
          </w:p>
        </w:tc>
      </w:tr>
      <w:tr w:rsidR="00C13050" w14:paraId="3B0E15E4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635D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B766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B3C3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102BC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C57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0,245602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DFE35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0,088255</w:t>
            </w:r>
          </w:p>
        </w:tc>
      </w:tr>
      <w:tr w:rsidR="00C13050" w14:paraId="00D9551D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9D8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10E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9C90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2E9D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A91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0,065173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06B82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0,068536</w:t>
            </w:r>
          </w:p>
        </w:tc>
      </w:tr>
      <w:tr w:rsidR="00C13050" w14:paraId="0943A024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2E8D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A650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BCDA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6E57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D7047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-0,063461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252B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0,059299</w:t>
            </w:r>
          </w:p>
        </w:tc>
      </w:tr>
      <w:tr w:rsidR="00C13050" w14:paraId="4405FD68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33D6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848DA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AD4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6BA8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FC3E8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0,031345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91D3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0,089180</w:t>
            </w:r>
          </w:p>
        </w:tc>
      </w:tr>
      <w:tr w:rsidR="00C13050" w14:paraId="6340C0E1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749A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B74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CA9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C862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5FB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0,221409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B7EEA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0,066489</w:t>
            </w:r>
          </w:p>
        </w:tc>
      </w:tr>
      <w:tr w:rsidR="00C13050" w14:paraId="390DC7B0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6AE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00B9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AD1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580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9CF6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-0,068788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4123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0,079974</w:t>
            </w:r>
          </w:p>
        </w:tc>
      </w:tr>
      <w:tr w:rsidR="00C13050" w14:paraId="3CE85B72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27AF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08E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6887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D40E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90D3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-0,011913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0C87E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0,091061</w:t>
            </w:r>
          </w:p>
        </w:tc>
      </w:tr>
      <w:tr w:rsidR="00C13050" w14:paraId="0D9142AC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FDC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D961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AF9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619A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2FC8D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0,041483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F81BE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0,064816</w:t>
            </w:r>
          </w:p>
        </w:tc>
      </w:tr>
      <w:tr w:rsidR="00C13050" w14:paraId="307CD93C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7828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61CF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175D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176B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52A1F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0,134127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DAB99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0,080581</w:t>
            </w:r>
          </w:p>
        </w:tc>
      </w:tr>
      <w:tr w:rsidR="00C13050" w14:paraId="468385CD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6A5AB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E66EA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F80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CFE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E9775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0,075946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2D9D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0,062553</w:t>
            </w:r>
          </w:p>
        </w:tc>
      </w:tr>
      <w:tr w:rsidR="00C13050" w14:paraId="518C1739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D1E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63B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200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7D1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FE568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0,005375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83C7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0,061195</w:t>
            </w:r>
          </w:p>
        </w:tc>
      </w:tr>
      <w:tr w:rsidR="00C13050" w14:paraId="56E99488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CCD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0FA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FCB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DC9A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1A8E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-0,034421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DA25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0,080533</w:t>
            </w:r>
          </w:p>
        </w:tc>
      </w:tr>
      <w:tr w:rsidR="00C13050" w14:paraId="002415BF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16B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79D1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1F01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57F4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15CA1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0,141679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B540B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0,099486</w:t>
            </w:r>
          </w:p>
        </w:tc>
      </w:tr>
      <w:tr w:rsidR="00C13050" w14:paraId="7507C6FA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2FB8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SUBTRACTION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769C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16D9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6F8C9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329F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0,080772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D8E4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0,071070</w:t>
            </w:r>
          </w:p>
        </w:tc>
      </w:tr>
      <w:tr w:rsidR="00C13050" w14:paraId="096B0645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63D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6AF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8E3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4B5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40CE5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-0,297034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8C6D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0,057557</w:t>
            </w:r>
          </w:p>
        </w:tc>
      </w:tr>
      <w:tr w:rsidR="00C13050" w14:paraId="7192E5AE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424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AD5B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256CB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A8A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C34C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-0,323057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1B45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0,069177</w:t>
            </w:r>
          </w:p>
        </w:tc>
      </w:tr>
      <w:tr w:rsidR="00C13050" w14:paraId="0489585B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263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0FC4C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D42A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71FF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C588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-0,347492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3CFD8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0,056871</w:t>
            </w:r>
          </w:p>
        </w:tc>
      </w:tr>
      <w:tr w:rsidR="00C13050" w14:paraId="44A1C69E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F481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7A8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C8D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DAEB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11AE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-0,331942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E35C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0,053234</w:t>
            </w:r>
          </w:p>
        </w:tc>
      </w:tr>
      <w:tr w:rsidR="00C13050" w14:paraId="47858D20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858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3AC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6650B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F29F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8DF50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-0,345548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BD4F4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0,057031</w:t>
            </w:r>
          </w:p>
        </w:tc>
      </w:tr>
      <w:tr w:rsidR="00C13050" w14:paraId="4185780C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3E17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D47BC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9EF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1409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759D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-0,258452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C16F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0,049143</w:t>
            </w:r>
          </w:p>
        </w:tc>
      </w:tr>
      <w:tr w:rsidR="00C13050" w14:paraId="2BD26007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2B1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FD2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D8FC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66E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2143D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-0,244561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F6495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0,062491</w:t>
            </w:r>
          </w:p>
        </w:tc>
      </w:tr>
      <w:tr w:rsidR="00C13050" w14:paraId="49936095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B35A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F501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999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E180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C02FB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-0,236226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B337F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0,076237</w:t>
            </w:r>
          </w:p>
        </w:tc>
      </w:tr>
      <w:tr w:rsidR="00C13050" w14:paraId="10914887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1EFA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A376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C81C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B5F79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A76ED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-0,205857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1575D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0,067270</w:t>
            </w:r>
          </w:p>
        </w:tc>
      </w:tr>
      <w:tr w:rsidR="00C13050" w14:paraId="0FF48085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8304C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918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B6B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59F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9B3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-0,320686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261F2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0,060638</w:t>
            </w:r>
          </w:p>
        </w:tc>
      </w:tr>
      <w:tr w:rsidR="00C13050" w14:paraId="21599F7C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2E9B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C44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AAF9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E0F3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B6E87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-0,172515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C02F2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0,047295</w:t>
            </w:r>
          </w:p>
        </w:tc>
      </w:tr>
      <w:tr w:rsidR="00C13050" w14:paraId="666A05EE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819EA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CC8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L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0F21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4C2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27F1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-0,127896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B362C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0,063812</w:t>
            </w:r>
          </w:p>
        </w:tc>
      </w:tr>
      <w:tr w:rsidR="00C13050" w14:paraId="6A36D6C1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746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826FA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C07F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124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0FC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-0,330259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CF55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0,052442</w:t>
            </w:r>
          </w:p>
        </w:tc>
      </w:tr>
      <w:tr w:rsidR="00C13050" w14:paraId="51560A32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9930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BF5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D6F79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681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94E11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-0,333506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D618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0,059838</w:t>
            </w:r>
          </w:p>
        </w:tc>
      </w:tr>
      <w:tr w:rsidR="00C13050" w14:paraId="34C548E1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1F1D5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782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87EA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F9F6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2872F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-0,216501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8F755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0,046084</w:t>
            </w:r>
          </w:p>
        </w:tc>
      </w:tr>
      <w:tr w:rsidR="00C13050" w14:paraId="3B645E77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9A0C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9BF3F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9C4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C86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E578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-0,323144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D0DB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0,051039</w:t>
            </w:r>
          </w:p>
        </w:tc>
      </w:tr>
      <w:tr w:rsidR="00C13050" w14:paraId="66624E1B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8CD4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F2A9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1D6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DFD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D020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-0,355154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34EC9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0,068986</w:t>
            </w:r>
          </w:p>
        </w:tc>
      </w:tr>
      <w:tr w:rsidR="00C13050" w14:paraId="51B9C84C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60E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C0B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83D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8CA9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1E99C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-0,220972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BFA30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0,055769</w:t>
            </w:r>
          </w:p>
        </w:tc>
      </w:tr>
      <w:tr w:rsidR="00C13050" w14:paraId="52D31AC3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E2A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5E33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B4D36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F758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6C5EF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-0,201568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28EF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0,066811</w:t>
            </w:r>
          </w:p>
        </w:tc>
      </w:tr>
      <w:tr w:rsidR="00C13050" w14:paraId="5BA9A115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7EB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6E33A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8183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6B2DB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8351B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-0,215744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1378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0,068206</w:t>
            </w:r>
          </w:p>
        </w:tc>
      </w:tr>
      <w:tr w:rsidR="00C13050" w14:paraId="392C3673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58F34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378F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347C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4BCA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586EA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-0,214567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5A6C8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0,057575</w:t>
            </w:r>
          </w:p>
        </w:tc>
      </w:tr>
      <w:tr w:rsidR="00C13050" w14:paraId="11D575D1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1B3EA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0058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1E1A3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2E3D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c-2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CB619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-0,198905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B20E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0,080982</w:t>
            </w:r>
          </w:p>
        </w:tc>
      </w:tr>
      <w:tr w:rsidR="00C13050" w14:paraId="196C9611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5854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D107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DEA62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5A091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DB40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-0,231891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1AC3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0,086622</w:t>
            </w:r>
          </w:p>
        </w:tc>
      </w:tr>
      <w:tr w:rsidR="00C13050" w14:paraId="2E9E4F5C" w14:textId="77777777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BAE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ADDITION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F2620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R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6721E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4B03B" w14:textId="77777777" w:rsidR="00C13050" w:rsidRDefault="00FE3742">
            <w:pPr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c+2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9E4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-0,244249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D146" w14:textId="77777777" w:rsidR="00C13050" w:rsidRDefault="00FE3742">
            <w:pPr>
              <w:jc w:val="right"/>
              <w:rPr>
                <w:color w:val="2A6099"/>
              </w:rPr>
            </w:pPr>
            <w:r>
              <w:rPr>
                <w:rFonts w:ascii="Arial" w:hAnsi="Arial"/>
                <w:color w:val="2A6099"/>
                <w:sz w:val="20"/>
              </w:rPr>
              <w:t>0,051939</w:t>
            </w:r>
          </w:p>
        </w:tc>
      </w:tr>
    </w:tbl>
    <w:p w14:paraId="0A5749AD" w14:textId="77777777" w:rsidR="00C13050" w:rsidRDefault="00C13050">
      <w:pPr>
        <w:pStyle w:val="Bibliografia"/>
        <w:spacing w:after="0" w:line="480" w:lineRule="auto"/>
        <w:rPr>
          <w:rFonts w:cs="Times New Roman"/>
          <w:b/>
          <w:bCs/>
          <w:i/>
          <w:iCs/>
          <w:sz w:val="28"/>
          <w:szCs w:val="28"/>
        </w:rPr>
      </w:pPr>
    </w:p>
    <w:sectPr w:rsidR="00C1305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 'Liberation Mono'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 宋体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50"/>
    <w:rsid w:val="00C13050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E40D9"/>
  <w15:docId w15:val="{37ED98CE-47EB-4066-A4D1-D2FAD3B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">
    <w:name w:val="Nagłówek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Bibliografia">
    <w:name w:val="Bibliografia"/>
    <w:basedOn w:val="Normal"/>
    <w:qFormat/>
    <w:pPr>
      <w:tabs>
        <w:tab w:val="left" w:pos="1512"/>
      </w:tabs>
      <w:spacing w:after="240"/>
      <w:ind w:left="504" w:hanging="504"/>
    </w:pPr>
    <w:rPr>
      <w:rFonts w:cs="Mangal; 'Liberation Mono'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Cox</dc:creator>
  <dc:description/>
  <cp:lastModifiedBy>Alice Cox</cp:lastModifiedBy>
  <cp:revision>2</cp:revision>
  <dcterms:created xsi:type="dcterms:W3CDTF">2021-07-08T10:52:00Z</dcterms:created>
  <dcterms:modified xsi:type="dcterms:W3CDTF">2021-07-08T10:52:00Z</dcterms:modified>
  <dc:language>pl-PL</dc:language>
</cp:coreProperties>
</file>