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DC12" w14:textId="77777777" w:rsidR="00E81E62" w:rsidRPr="009E03D9" w:rsidRDefault="00E81E62" w:rsidP="00E81E62">
      <w:pPr>
        <w:jc w:val="both"/>
        <w:rPr>
          <w:color w:val="000000" w:themeColor="text1"/>
          <w:sz w:val="20"/>
          <w:szCs w:val="20"/>
        </w:rPr>
      </w:pPr>
    </w:p>
    <w:p w14:paraId="2B3AB0EB" w14:textId="06BA2E05" w:rsidR="00457B62" w:rsidRPr="003004E8" w:rsidRDefault="001F59C7" w:rsidP="00457B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Supplemental Table </w:t>
      </w:r>
      <w:r w:rsidR="007419B3">
        <w:rPr>
          <w:rFonts w:ascii="Arial" w:hAnsi="Arial" w:cs="Arial"/>
          <w:b/>
          <w:sz w:val="20"/>
          <w:szCs w:val="20"/>
        </w:rPr>
        <w:t>1</w:t>
      </w:r>
      <w:r w:rsidR="00457B62" w:rsidRPr="003004E8">
        <w:rPr>
          <w:rFonts w:ascii="Arial" w:hAnsi="Arial" w:cs="Arial"/>
          <w:b/>
          <w:sz w:val="20"/>
          <w:szCs w:val="20"/>
        </w:rPr>
        <w:t xml:space="preserve">:  Mean density counts </w:t>
      </w:r>
      <w:r w:rsidR="00E774D5">
        <w:rPr>
          <w:rFonts w:ascii="Arial" w:hAnsi="Arial" w:cs="Arial"/>
          <w:b/>
          <w:sz w:val="20"/>
          <w:szCs w:val="20"/>
        </w:rPr>
        <w:t xml:space="preserve">and RRs </w:t>
      </w:r>
      <w:r w:rsidR="00457B62" w:rsidRPr="003004E8">
        <w:rPr>
          <w:rFonts w:ascii="Arial" w:hAnsi="Arial" w:cs="Arial"/>
          <w:b/>
          <w:sz w:val="20"/>
          <w:szCs w:val="20"/>
        </w:rPr>
        <w:t xml:space="preserve">in AA vs. CA </w:t>
      </w:r>
      <w:r>
        <w:rPr>
          <w:rFonts w:ascii="Arial" w:hAnsi="Arial" w:cs="Arial"/>
          <w:b/>
          <w:sz w:val="20"/>
          <w:szCs w:val="20"/>
        </w:rPr>
        <w:t xml:space="preserve">by age </w:t>
      </w:r>
      <w:r w:rsidR="00457B62" w:rsidRPr="003004E8">
        <w:rPr>
          <w:rFonts w:ascii="Arial" w:hAnsi="Arial" w:cs="Arial"/>
          <w:b/>
          <w:sz w:val="20"/>
          <w:szCs w:val="20"/>
        </w:rPr>
        <w:t>for tumor immune markers.</w:t>
      </w:r>
    </w:p>
    <w:p w14:paraId="1822FD42" w14:textId="7E5558C0" w:rsidR="00E81E62" w:rsidRPr="009E03D9" w:rsidRDefault="00E81E62" w:rsidP="00E81E6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000"/>
        <w:gridCol w:w="1720"/>
        <w:gridCol w:w="1660"/>
        <w:gridCol w:w="1914"/>
        <w:gridCol w:w="1712"/>
        <w:gridCol w:w="1800"/>
        <w:gridCol w:w="1841"/>
        <w:gridCol w:w="1303"/>
      </w:tblGrid>
      <w:tr w:rsidR="00E356E2" w:rsidRPr="007419B3" w14:paraId="0CC1DEC1" w14:textId="774EFA07" w:rsidTr="00E3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115A96C9" w14:textId="5BC8B7BB" w:rsidR="00E356E2" w:rsidRPr="007419B3" w:rsidRDefault="00E356E2" w:rsidP="00DF4D2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pct"/>
            <w:gridSpan w:val="2"/>
            <w:vAlign w:val="center"/>
          </w:tcPr>
          <w:p w14:paraId="5A15E31B" w14:textId="437DDBA5" w:rsidR="00E356E2" w:rsidRPr="00E356E2" w:rsidRDefault="00E356E2" w:rsidP="00DF4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color w:val="000000" w:themeColor="text1"/>
                <w:sz w:val="16"/>
                <w:szCs w:val="16"/>
              </w:rPr>
              <w:t>Younger age (&lt; 56 years)</w:t>
            </w:r>
          </w:p>
        </w:tc>
        <w:tc>
          <w:tcPr>
            <w:tcW w:w="739" w:type="pct"/>
          </w:tcPr>
          <w:p w14:paraId="60B4A4F1" w14:textId="77777777" w:rsidR="00E356E2" w:rsidRPr="00E356E2" w:rsidRDefault="00E356E2" w:rsidP="00DF4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6" w:type="pct"/>
            <w:gridSpan w:val="2"/>
            <w:vAlign w:val="center"/>
          </w:tcPr>
          <w:p w14:paraId="04333E44" w14:textId="0079E454" w:rsidR="00E356E2" w:rsidRPr="00E356E2" w:rsidRDefault="00E356E2" w:rsidP="00DF4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color w:val="000000" w:themeColor="text1"/>
                <w:sz w:val="16"/>
                <w:szCs w:val="16"/>
              </w:rPr>
              <w:t>Older age (56+ years)</w:t>
            </w:r>
          </w:p>
        </w:tc>
        <w:tc>
          <w:tcPr>
            <w:tcW w:w="711" w:type="pct"/>
          </w:tcPr>
          <w:p w14:paraId="67B177DD" w14:textId="60CDB220" w:rsidR="00E356E2" w:rsidRPr="007419B3" w:rsidDel="00DF4D2D" w:rsidRDefault="00E356E2" w:rsidP="00741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53672168" w14:textId="12DD4DFF" w:rsidR="00E356E2" w:rsidRPr="007419B3" w:rsidRDefault="00E356E2" w:rsidP="00741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356E2" w:rsidRPr="007419B3" w14:paraId="08C9692A" w14:textId="77777777" w:rsidTr="00E356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20338883" w14:textId="2C2ED509" w:rsidR="00E356E2" w:rsidRPr="00E356E2" w:rsidRDefault="00E356E2" w:rsidP="00DF4D2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color w:val="000000" w:themeColor="text1"/>
                <w:sz w:val="16"/>
                <w:szCs w:val="16"/>
              </w:rPr>
              <w:t>Immune markers</w:t>
            </w:r>
          </w:p>
        </w:tc>
        <w:tc>
          <w:tcPr>
            <w:tcW w:w="664" w:type="pct"/>
            <w:vAlign w:val="center"/>
          </w:tcPr>
          <w:p w14:paraId="7DDDD864" w14:textId="77777777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AAs </w:t>
            </w:r>
          </w:p>
          <w:p w14:paraId="7408D351" w14:textId="3E0C6DD2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MCDs (95% CI)</w:t>
            </w:r>
          </w:p>
        </w:tc>
        <w:tc>
          <w:tcPr>
            <w:tcW w:w="641" w:type="pct"/>
            <w:vAlign w:val="center"/>
          </w:tcPr>
          <w:p w14:paraId="76481A89" w14:textId="77777777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CAs</w:t>
            </w:r>
          </w:p>
          <w:p w14:paraId="119FC071" w14:textId="472EE0B9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MCDs </w:t>
            </w:r>
            <w:r w:rsidRPr="00E35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(95% CI)</w:t>
            </w:r>
          </w:p>
        </w:tc>
        <w:tc>
          <w:tcPr>
            <w:tcW w:w="739" w:type="pct"/>
          </w:tcPr>
          <w:p w14:paraId="3436D400" w14:textId="77777777" w:rsidR="00E356E2" w:rsidRPr="00E356E2" w:rsidRDefault="00E356E2" w:rsidP="0074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 vs. CA</w:t>
            </w:r>
          </w:p>
          <w:p w14:paraId="6894E032" w14:textId="366FE376" w:rsidR="00E356E2" w:rsidRPr="00E356E2" w:rsidRDefault="00E356E2" w:rsidP="0074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RR</w:t>
            </w: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(95% CI)</w:t>
            </w:r>
          </w:p>
        </w:tc>
        <w:tc>
          <w:tcPr>
            <w:tcW w:w="661" w:type="pct"/>
            <w:vAlign w:val="center"/>
          </w:tcPr>
          <w:p w14:paraId="2F4C51D6" w14:textId="2F31B493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AAs </w:t>
            </w:r>
          </w:p>
          <w:p w14:paraId="38A665D3" w14:textId="4CB8A96E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MCDs (95% CI)</w:t>
            </w:r>
          </w:p>
        </w:tc>
        <w:tc>
          <w:tcPr>
            <w:tcW w:w="695" w:type="pct"/>
            <w:vAlign w:val="center"/>
          </w:tcPr>
          <w:p w14:paraId="77D2E048" w14:textId="77777777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CAs</w:t>
            </w:r>
          </w:p>
          <w:p w14:paraId="629D2106" w14:textId="6FF32B08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MCDs </w:t>
            </w:r>
            <w:r w:rsidRPr="00E35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(95% CI)</w:t>
            </w:r>
          </w:p>
        </w:tc>
        <w:tc>
          <w:tcPr>
            <w:tcW w:w="711" w:type="pct"/>
          </w:tcPr>
          <w:p w14:paraId="4E3771A1" w14:textId="6AED5D43" w:rsidR="00E356E2" w:rsidRPr="00E356E2" w:rsidRDefault="00E356E2" w:rsidP="0074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 vs. CA</w:t>
            </w:r>
          </w:p>
          <w:p w14:paraId="062ABFC6" w14:textId="414FFA01" w:rsidR="00E356E2" w:rsidRPr="00E356E2" w:rsidRDefault="00E356E2" w:rsidP="0074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RR (95% CI)</w:t>
            </w:r>
          </w:p>
        </w:tc>
        <w:tc>
          <w:tcPr>
            <w:tcW w:w="503" w:type="pct"/>
            <w:vAlign w:val="center"/>
          </w:tcPr>
          <w:p w14:paraId="4108C70F" w14:textId="304E1C8D" w:rsidR="00E356E2" w:rsidRPr="00E356E2" w:rsidRDefault="00E356E2" w:rsidP="00DF4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5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P-for interaction*</w:t>
            </w:r>
          </w:p>
        </w:tc>
      </w:tr>
      <w:tr w:rsidR="00E356E2" w:rsidRPr="007419B3" w14:paraId="77050981" w14:textId="044D11D5" w:rsidTr="00E356E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048B4EBC" w14:textId="77777777" w:rsidR="00E356E2" w:rsidRPr="007419B3" w:rsidRDefault="00E356E2" w:rsidP="00DF4D2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CD4+</w:t>
            </w:r>
          </w:p>
        </w:tc>
        <w:tc>
          <w:tcPr>
            <w:tcW w:w="664" w:type="pct"/>
            <w:vAlign w:val="center"/>
          </w:tcPr>
          <w:p w14:paraId="0FC0EB92" w14:textId="46CE1364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141 (78-255)</w:t>
            </w:r>
          </w:p>
        </w:tc>
        <w:tc>
          <w:tcPr>
            <w:tcW w:w="641" w:type="pct"/>
            <w:vAlign w:val="center"/>
          </w:tcPr>
          <w:p w14:paraId="35EFDCBE" w14:textId="6ACAC808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69 (43-111)</w:t>
            </w:r>
          </w:p>
        </w:tc>
        <w:tc>
          <w:tcPr>
            <w:tcW w:w="739" w:type="pct"/>
            <w:vAlign w:val="center"/>
          </w:tcPr>
          <w:p w14:paraId="1ECD18A1" w14:textId="177056DD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2.0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 (0</w:t>
            </w: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.89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70)</w:t>
            </w:r>
          </w:p>
        </w:tc>
        <w:tc>
          <w:tcPr>
            <w:tcW w:w="661" w:type="pct"/>
            <w:vAlign w:val="center"/>
          </w:tcPr>
          <w:p w14:paraId="4D8C825F" w14:textId="2E5D40DB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58 (41-84)</w:t>
            </w:r>
          </w:p>
        </w:tc>
        <w:tc>
          <w:tcPr>
            <w:tcW w:w="695" w:type="pct"/>
            <w:vAlign w:val="center"/>
          </w:tcPr>
          <w:p w14:paraId="3A04E67B" w14:textId="24F537CC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117 (81-169)</w:t>
            </w:r>
          </w:p>
        </w:tc>
        <w:tc>
          <w:tcPr>
            <w:tcW w:w="711" w:type="pct"/>
            <w:vAlign w:val="center"/>
          </w:tcPr>
          <w:p w14:paraId="2C7E3253" w14:textId="705B9FD7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0.50 (0</w:t>
            </w: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.2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9-0</w:t>
            </w: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88)</w:t>
            </w:r>
          </w:p>
        </w:tc>
        <w:tc>
          <w:tcPr>
            <w:tcW w:w="503" w:type="pct"/>
            <w:vAlign w:val="center"/>
          </w:tcPr>
          <w:p w14:paraId="6AD8C67A" w14:textId="7E5B9A76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E356E2" w:rsidRPr="007419B3" w14:paraId="70F08266" w14:textId="1030F35C" w:rsidTr="00E356E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174A8C35" w14:textId="77777777" w:rsidR="00E356E2" w:rsidRPr="007419B3" w:rsidRDefault="00E356E2" w:rsidP="00DF4D2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Th17</w:t>
            </w:r>
          </w:p>
        </w:tc>
        <w:tc>
          <w:tcPr>
            <w:tcW w:w="664" w:type="pct"/>
            <w:vAlign w:val="center"/>
          </w:tcPr>
          <w:p w14:paraId="0CC3B26C" w14:textId="23177B21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112 (60-208)</w:t>
            </w:r>
          </w:p>
        </w:tc>
        <w:tc>
          <w:tcPr>
            <w:tcW w:w="641" w:type="pct"/>
            <w:vAlign w:val="center"/>
          </w:tcPr>
          <w:p w14:paraId="2A8D3EF4" w14:textId="6252EEC5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48 (29-79)</w:t>
            </w:r>
          </w:p>
        </w:tc>
        <w:tc>
          <w:tcPr>
            <w:tcW w:w="739" w:type="pct"/>
            <w:vAlign w:val="center"/>
          </w:tcPr>
          <w:p w14:paraId="73C65051" w14:textId="6C8B2AC4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2.33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(0</w:t>
            </w: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.97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5.58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61" w:type="pct"/>
            <w:vAlign w:val="center"/>
          </w:tcPr>
          <w:p w14:paraId="1656404F" w14:textId="3D9E66FE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48 (34-70)</w:t>
            </w:r>
          </w:p>
        </w:tc>
        <w:tc>
          <w:tcPr>
            <w:tcW w:w="695" w:type="pct"/>
            <w:vAlign w:val="center"/>
          </w:tcPr>
          <w:p w14:paraId="5E171865" w14:textId="2BBB3829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100 (69-147)</w:t>
            </w:r>
          </w:p>
        </w:tc>
        <w:tc>
          <w:tcPr>
            <w:tcW w:w="711" w:type="pct"/>
            <w:vAlign w:val="center"/>
          </w:tcPr>
          <w:p w14:paraId="18E1EF5C" w14:textId="1F6BB658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0.48 (0.27-0.87)</w:t>
            </w:r>
          </w:p>
        </w:tc>
        <w:tc>
          <w:tcPr>
            <w:tcW w:w="503" w:type="pct"/>
            <w:vAlign w:val="center"/>
          </w:tcPr>
          <w:p w14:paraId="3DD55AF3" w14:textId="41AFEB8F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E356E2" w:rsidRPr="007419B3" w14:paraId="7C93297E" w14:textId="0CB25633" w:rsidTr="00E356E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55C78607" w14:textId="72E26154" w:rsidR="00E356E2" w:rsidRPr="007419B3" w:rsidRDefault="00E356E2" w:rsidP="00DF4D2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NK cell Ligand</w:t>
            </w:r>
          </w:p>
        </w:tc>
        <w:tc>
          <w:tcPr>
            <w:tcW w:w="664" w:type="pct"/>
            <w:vAlign w:val="center"/>
          </w:tcPr>
          <w:p w14:paraId="2FFA63ED" w14:textId="65F8DCFD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1679 (783-3597)</w:t>
            </w:r>
          </w:p>
        </w:tc>
        <w:tc>
          <w:tcPr>
            <w:tcW w:w="641" w:type="pct"/>
            <w:vAlign w:val="center"/>
          </w:tcPr>
          <w:p w14:paraId="43B6CDA4" w14:textId="77679BFD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1128 (613-276)</w:t>
            </w:r>
          </w:p>
        </w:tc>
        <w:tc>
          <w:tcPr>
            <w:tcW w:w="739" w:type="pct"/>
            <w:vAlign w:val="center"/>
          </w:tcPr>
          <w:p w14:paraId="2E5757FF" w14:textId="248516FD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0.96 (0.38-2.48)</w:t>
            </w:r>
          </w:p>
        </w:tc>
        <w:tc>
          <w:tcPr>
            <w:tcW w:w="661" w:type="pct"/>
            <w:vAlign w:val="center"/>
          </w:tcPr>
          <w:p w14:paraId="11E46A52" w14:textId="7596DD9F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1141 (861-1515)</w:t>
            </w:r>
          </w:p>
        </w:tc>
        <w:tc>
          <w:tcPr>
            <w:tcW w:w="695" w:type="pct"/>
            <w:vAlign w:val="center"/>
          </w:tcPr>
          <w:p w14:paraId="74398CC9" w14:textId="49FD2106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1988 (1479-2673)</w:t>
            </w:r>
          </w:p>
        </w:tc>
        <w:tc>
          <w:tcPr>
            <w:tcW w:w="711" w:type="pct"/>
            <w:vAlign w:val="center"/>
          </w:tcPr>
          <w:p w14:paraId="096FF1B6" w14:textId="4C568447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0.56 (0.36-0.87)</w:t>
            </w:r>
          </w:p>
        </w:tc>
        <w:tc>
          <w:tcPr>
            <w:tcW w:w="503" w:type="pct"/>
            <w:vAlign w:val="center"/>
          </w:tcPr>
          <w:p w14:paraId="7F94EAA1" w14:textId="567C7CE8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0.1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356E2" w:rsidRPr="007419B3" w14:paraId="0342E120" w14:textId="427490FE" w:rsidTr="00E356E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34ABAF99" w14:textId="71B1C7FD" w:rsidR="00E356E2" w:rsidRPr="007419B3" w:rsidRDefault="00E356E2" w:rsidP="00DF4D2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IL17a</w:t>
            </w:r>
          </w:p>
        </w:tc>
        <w:tc>
          <w:tcPr>
            <w:tcW w:w="664" w:type="pct"/>
            <w:vAlign w:val="center"/>
          </w:tcPr>
          <w:p w14:paraId="78D893EF" w14:textId="24232BE7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225 (159-320)</w:t>
            </w:r>
          </w:p>
        </w:tc>
        <w:tc>
          <w:tcPr>
            <w:tcW w:w="641" w:type="pct"/>
            <w:vAlign w:val="center"/>
          </w:tcPr>
          <w:p w14:paraId="17399A43" w14:textId="00529EB7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166 (125-221)</w:t>
            </w:r>
          </w:p>
        </w:tc>
        <w:tc>
          <w:tcPr>
            <w:tcW w:w="739" w:type="pct"/>
            <w:vAlign w:val="center"/>
          </w:tcPr>
          <w:p w14:paraId="57F9D792" w14:textId="377333D1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1.36 (0.85-2.18)</w:t>
            </w:r>
          </w:p>
        </w:tc>
        <w:tc>
          <w:tcPr>
            <w:tcW w:w="661" w:type="pct"/>
            <w:vAlign w:val="center"/>
          </w:tcPr>
          <w:p w14:paraId="6D6084BA" w14:textId="05225CCC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257 (190-348)</w:t>
            </w:r>
          </w:p>
        </w:tc>
        <w:tc>
          <w:tcPr>
            <w:tcW w:w="695" w:type="pct"/>
            <w:vAlign w:val="center"/>
          </w:tcPr>
          <w:p w14:paraId="11187490" w14:textId="36168CD9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209 (152-287)</w:t>
            </w:r>
          </w:p>
        </w:tc>
        <w:tc>
          <w:tcPr>
            <w:tcW w:w="711" w:type="pct"/>
            <w:vAlign w:val="center"/>
          </w:tcPr>
          <w:p w14:paraId="444DC871" w14:textId="46EE0ECA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1.23 (0.77-1.97)</w:t>
            </w:r>
          </w:p>
        </w:tc>
        <w:tc>
          <w:tcPr>
            <w:tcW w:w="503" w:type="pct"/>
            <w:vAlign w:val="center"/>
          </w:tcPr>
          <w:p w14:paraId="2EC97E30" w14:textId="61600A51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0.57</w:t>
            </w:r>
          </w:p>
        </w:tc>
      </w:tr>
      <w:tr w:rsidR="00E356E2" w:rsidRPr="007419B3" w14:paraId="33EC48D5" w14:textId="35F92987" w:rsidTr="00E356E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37C34817" w14:textId="6321ECA8" w:rsidR="00E356E2" w:rsidRPr="007419B3" w:rsidRDefault="00E356E2" w:rsidP="00DF4D2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IFN</w:t>
            </w:r>
            <w:r w:rsidRPr="007419B3">
              <w:rPr>
                <w:rFonts w:ascii="Cambria Math" w:hAnsi="Cambria Math" w:cs="Cambria Math"/>
                <w:b w:val="0"/>
                <w:color w:val="000000" w:themeColor="text1"/>
                <w:sz w:val="16"/>
                <w:szCs w:val="16"/>
              </w:rPr>
              <w:t>𝛾</w:t>
            </w:r>
          </w:p>
        </w:tc>
        <w:tc>
          <w:tcPr>
            <w:tcW w:w="664" w:type="pct"/>
            <w:vAlign w:val="center"/>
          </w:tcPr>
          <w:p w14:paraId="368934BC" w14:textId="7866FBF2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1190 (622-2273)</w:t>
            </w:r>
          </w:p>
        </w:tc>
        <w:tc>
          <w:tcPr>
            <w:tcW w:w="641" w:type="pct"/>
            <w:vAlign w:val="center"/>
          </w:tcPr>
          <w:p w14:paraId="7F7667E8" w14:textId="539E367D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1052 (627-1766)</w:t>
            </w:r>
          </w:p>
        </w:tc>
        <w:tc>
          <w:tcPr>
            <w:tcW w:w="739" w:type="pct"/>
            <w:vAlign w:val="center"/>
          </w:tcPr>
          <w:p w14:paraId="0D305738" w14:textId="2FA817CE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1.13 (0.45-2.81)</w:t>
            </w:r>
          </w:p>
        </w:tc>
        <w:tc>
          <w:tcPr>
            <w:tcW w:w="661" w:type="pct"/>
            <w:vAlign w:val="center"/>
          </w:tcPr>
          <w:p w14:paraId="25318006" w14:textId="716CA8BD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980 (712-1349)</w:t>
            </w:r>
          </w:p>
        </w:tc>
        <w:tc>
          <w:tcPr>
            <w:tcW w:w="695" w:type="pct"/>
            <w:vAlign w:val="center"/>
          </w:tcPr>
          <w:p w14:paraId="16896D52" w14:textId="6592E69C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2211 (1582-3091)</w:t>
            </w:r>
          </w:p>
        </w:tc>
        <w:tc>
          <w:tcPr>
            <w:tcW w:w="711" w:type="pct"/>
            <w:vAlign w:val="center"/>
          </w:tcPr>
          <w:p w14:paraId="2802DA23" w14:textId="58AE1985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0.44 (0</w:t>
            </w:r>
            <w:r w:rsidRPr="00E509D3">
              <w:rPr>
                <w:rFonts w:ascii="Arial" w:hAnsi="Arial" w:cs="Arial"/>
                <w:color w:val="000000" w:themeColor="text1"/>
                <w:sz w:val="16"/>
                <w:szCs w:val="16"/>
              </w:rPr>
              <w:t>.2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7-0.73)</w:t>
            </w:r>
          </w:p>
        </w:tc>
        <w:tc>
          <w:tcPr>
            <w:tcW w:w="503" w:type="pct"/>
            <w:vAlign w:val="center"/>
          </w:tcPr>
          <w:p w14:paraId="68A92014" w14:textId="7F653894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0.27</w:t>
            </w:r>
          </w:p>
        </w:tc>
      </w:tr>
      <w:tr w:rsidR="00E356E2" w:rsidRPr="007419B3" w14:paraId="5DFE8007" w14:textId="4A5EC148" w:rsidTr="00E356E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0AB2D46C" w14:textId="77777777" w:rsidR="00E356E2" w:rsidRPr="007419B3" w:rsidRDefault="00E356E2" w:rsidP="00DF4D2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IL6</w:t>
            </w:r>
          </w:p>
        </w:tc>
        <w:tc>
          <w:tcPr>
            <w:tcW w:w="664" w:type="pct"/>
            <w:vAlign w:val="center"/>
          </w:tcPr>
          <w:p w14:paraId="57B29E91" w14:textId="5D34E6DC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756 (410-1379)</w:t>
            </w:r>
          </w:p>
        </w:tc>
        <w:tc>
          <w:tcPr>
            <w:tcW w:w="641" w:type="pct"/>
            <w:vAlign w:val="center"/>
          </w:tcPr>
          <w:p w14:paraId="6AC70C07" w14:textId="4A1839DB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897 (549-1465)</w:t>
            </w:r>
          </w:p>
        </w:tc>
        <w:tc>
          <w:tcPr>
            <w:tcW w:w="739" w:type="pct"/>
            <w:vAlign w:val="center"/>
          </w:tcPr>
          <w:p w14:paraId="05442CED" w14:textId="35925B66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0.84 (0.36-2.00)</w:t>
            </w:r>
          </w:p>
        </w:tc>
        <w:tc>
          <w:tcPr>
            <w:tcW w:w="661" w:type="pct"/>
            <w:vAlign w:val="center"/>
          </w:tcPr>
          <w:p w14:paraId="33D96BD1" w14:textId="35F1AD48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712 (570-888)</w:t>
            </w:r>
          </w:p>
        </w:tc>
        <w:tc>
          <w:tcPr>
            <w:tcW w:w="695" w:type="pct"/>
            <w:vAlign w:val="center"/>
          </w:tcPr>
          <w:p w14:paraId="23F8B64A" w14:textId="24004750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868 (687-1094)</w:t>
            </w:r>
          </w:p>
        </w:tc>
        <w:tc>
          <w:tcPr>
            <w:tcW w:w="711" w:type="pct"/>
            <w:vAlign w:val="center"/>
          </w:tcPr>
          <w:p w14:paraId="49ED0CD9" w14:textId="2CD04811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0.82 (0.58-1.16)</w:t>
            </w:r>
          </w:p>
        </w:tc>
        <w:tc>
          <w:tcPr>
            <w:tcW w:w="503" w:type="pct"/>
            <w:vAlign w:val="center"/>
          </w:tcPr>
          <w:p w14:paraId="36D4228F" w14:textId="38C3097B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0.99</w:t>
            </w:r>
          </w:p>
        </w:tc>
      </w:tr>
      <w:tr w:rsidR="00E356E2" w:rsidRPr="007419B3" w14:paraId="077976A2" w14:textId="4D5F227D" w:rsidTr="00E356E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07828615" w14:textId="5A33CB34" w:rsidR="00E356E2" w:rsidRPr="007419B3" w:rsidRDefault="00E356E2" w:rsidP="00DF4D2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Mast Cells</w:t>
            </w:r>
          </w:p>
        </w:tc>
        <w:tc>
          <w:tcPr>
            <w:tcW w:w="664" w:type="pct"/>
            <w:vAlign w:val="center"/>
          </w:tcPr>
          <w:p w14:paraId="7B310D0F" w14:textId="4A8983A1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36 (20-64)</w:t>
            </w:r>
          </w:p>
        </w:tc>
        <w:tc>
          <w:tcPr>
            <w:tcW w:w="641" w:type="pct"/>
            <w:vAlign w:val="center"/>
          </w:tcPr>
          <w:p w14:paraId="42614272" w14:textId="34AB7B19" w:rsidR="00E356E2" w:rsidRPr="007419B3" w:rsidDel="0097089C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53 (33-84)</w:t>
            </w:r>
          </w:p>
        </w:tc>
        <w:tc>
          <w:tcPr>
            <w:tcW w:w="739" w:type="pct"/>
            <w:vAlign w:val="center"/>
          </w:tcPr>
          <w:p w14:paraId="6D385291" w14:textId="5FA3549E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0.67 (0.29-1.57)</w:t>
            </w:r>
          </w:p>
        </w:tc>
        <w:tc>
          <w:tcPr>
            <w:tcW w:w="661" w:type="pct"/>
            <w:vAlign w:val="center"/>
          </w:tcPr>
          <w:p w14:paraId="140FF820" w14:textId="4F5295DC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40 (28-56)</w:t>
            </w:r>
          </w:p>
        </w:tc>
        <w:tc>
          <w:tcPr>
            <w:tcW w:w="695" w:type="pct"/>
            <w:vAlign w:val="center"/>
          </w:tcPr>
          <w:p w14:paraId="24E0BABF" w14:textId="425955DD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66 (46-95)</w:t>
            </w:r>
          </w:p>
        </w:tc>
        <w:tc>
          <w:tcPr>
            <w:tcW w:w="711" w:type="pct"/>
            <w:vAlign w:val="center"/>
          </w:tcPr>
          <w:p w14:paraId="354004CC" w14:textId="5B18AB81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(0</w:t>
            </w: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.3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5-1.05)</w:t>
            </w:r>
          </w:p>
        </w:tc>
        <w:tc>
          <w:tcPr>
            <w:tcW w:w="503" w:type="pct"/>
            <w:vAlign w:val="center"/>
          </w:tcPr>
          <w:p w14:paraId="1178FA99" w14:textId="5C60289B" w:rsidR="00E356E2" w:rsidRPr="007419B3" w:rsidRDefault="00E356E2" w:rsidP="00E7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19B3">
              <w:rPr>
                <w:rFonts w:ascii="Arial" w:hAnsi="Arial" w:cs="Arial"/>
                <w:color w:val="000000" w:themeColor="text1"/>
                <w:sz w:val="16"/>
                <w:szCs w:val="16"/>
              </w:rPr>
              <w:t>0.43</w:t>
            </w:r>
          </w:p>
        </w:tc>
      </w:tr>
    </w:tbl>
    <w:p w14:paraId="05DD723B" w14:textId="32461D51" w:rsidR="006E1C28" w:rsidRPr="00E774D5" w:rsidRDefault="00CC237D" w:rsidP="00E81E62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E774D5">
        <w:rPr>
          <w:rFonts w:ascii="Arial" w:hAnsi="Arial" w:cs="Arial"/>
          <w:color w:val="000000" w:themeColor="text1"/>
          <w:sz w:val="16"/>
          <w:szCs w:val="16"/>
          <w:vertAlign w:val="superscript"/>
        </w:rPr>
        <w:t>1</w:t>
      </w:r>
      <w:r w:rsidR="00457B62" w:rsidRPr="00E774D5">
        <w:rPr>
          <w:rFonts w:ascii="Arial" w:hAnsi="Arial" w:cs="Arial"/>
          <w:color w:val="000000" w:themeColor="text1"/>
          <w:sz w:val="16"/>
          <w:szCs w:val="16"/>
        </w:rPr>
        <w:t>Mean density counts (MDC)</w:t>
      </w:r>
      <w:r w:rsidR="005A3DC8" w:rsidRPr="00E774D5">
        <w:rPr>
          <w:rFonts w:ascii="Arial" w:hAnsi="Arial" w:cs="Arial"/>
          <w:color w:val="000000" w:themeColor="text1"/>
          <w:sz w:val="16"/>
          <w:szCs w:val="16"/>
        </w:rPr>
        <w:t xml:space="preserve"> per mm</w:t>
      </w:r>
      <w:r w:rsidR="005A3DC8" w:rsidRPr="00E774D5">
        <w:rPr>
          <w:rFonts w:ascii="Arial" w:hAnsi="Arial" w:cs="Arial"/>
          <w:color w:val="000000" w:themeColor="text1"/>
          <w:sz w:val="16"/>
          <w:szCs w:val="16"/>
          <w:vertAlign w:val="superscript"/>
        </w:rPr>
        <w:t>2</w:t>
      </w:r>
      <w:r w:rsidR="005A3DC8" w:rsidRPr="00E774D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419B3" w:rsidRPr="00E774D5">
        <w:rPr>
          <w:rFonts w:ascii="Arial" w:hAnsi="Arial" w:cs="Arial"/>
          <w:color w:val="000000" w:themeColor="text1"/>
          <w:sz w:val="16"/>
          <w:szCs w:val="16"/>
        </w:rPr>
        <w:t>and RR</w:t>
      </w:r>
      <w:r w:rsidR="00E774D5">
        <w:rPr>
          <w:rFonts w:ascii="Arial" w:hAnsi="Arial" w:cs="Arial"/>
          <w:color w:val="000000" w:themeColor="text1"/>
          <w:sz w:val="16"/>
          <w:szCs w:val="16"/>
        </w:rPr>
        <w:t>s</w:t>
      </w:r>
      <w:r w:rsidR="007419B3" w:rsidRPr="00E774D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5A3DC8" w:rsidRPr="00E774D5">
        <w:rPr>
          <w:rFonts w:ascii="Arial" w:hAnsi="Arial" w:cs="Arial"/>
          <w:color w:val="000000" w:themeColor="text1"/>
          <w:sz w:val="16"/>
          <w:szCs w:val="16"/>
        </w:rPr>
        <w:t>adjusted for sex, batch</w:t>
      </w:r>
      <w:r w:rsidR="007419B3" w:rsidRPr="00E774D5">
        <w:rPr>
          <w:rFonts w:ascii="Arial" w:hAnsi="Arial" w:cs="Arial"/>
          <w:color w:val="000000" w:themeColor="text1"/>
          <w:sz w:val="16"/>
          <w:szCs w:val="16"/>
        </w:rPr>
        <w:t>;</w:t>
      </w:r>
      <w:r w:rsidR="001A4EF6" w:rsidRPr="00E774D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B3856" w:rsidRPr="00E774D5">
        <w:rPr>
          <w:rFonts w:ascii="Arial" w:hAnsi="Arial" w:cs="Arial"/>
          <w:color w:val="000000" w:themeColor="text1"/>
          <w:sz w:val="16"/>
          <w:szCs w:val="16"/>
        </w:rPr>
        <w:t xml:space="preserve">*P-value for </w:t>
      </w:r>
      <w:r w:rsidR="00DF4D2D" w:rsidRPr="00E774D5">
        <w:rPr>
          <w:rFonts w:ascii="Arial" w:hAnsi="Arial" w:cs="Arial"/>
          <w:color w:val="000000" w:themeColor="text1"/>
          <w:sz w:val="16"/>
          <w:szCs w:val="16"/>
        </w:rPr>
        <w:t xml:space="preserve">the interaction between age category (&lt;56, 56+) and race </w:t>
      </w:r>
      <w:r w:rsidR="000B3856" w:rsidRPr="00E774D5">
        <w:rPr>
          <w:rFonts w:ascii="Arial" w:hAnsi="Arial" w:cs="Arial"/>
          <w:color w:val="000000" w:themeColor="text1"/>
          <w:sz w:val="16"/>
          <w:szCs w:val="16"/>
        </w:rPr>
        <w:t xml:space="preserve">was determined </w:t>
      </w:r>
      <w:r w:rsidR="00DF4D2D" w:rsidRPr="00E774D5">
        <w:rPr>
          <w:rFonts w:ascii="Arial" w:hAnsi="Arial" w:cs="Arial"/>
          <w:color w:val="000000" w:themeColor="text1"/>
          <w:sz w:val="16"/>
          <w:szCs w:val="16"/>
        </w:rPr>
        <w:t>using a likelihood ratio test</w:t>
      </w:r>
      <w:r w:rsidR="00DF4D2D" w:rsidRPr="00E774D5" w:rsidDel="00DF4D2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F4D2D" w:rsidRPr="00E774D5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14:paraId="1B740206" w14:textId="5529419E" w:rsidR="006E1C28" w:rsidRDefault="006E1C28" w:rsidP="00E81E62">
      <w:pPr>
        <w:jc w:val="both"/>
        <w:rPr>
          <w:rFonts w:ascii="Arial" w:hAnsi="Arial" w:cs="Arial"/>
          <w:color w:val="000000" w:themeColor="text1"/>
        </w:rPr>
      </w:pPr>
    </w:p>
    <w:p w14:paraId="4BBD9DAA" w14:textId="77777777" w:rsidR="001A4EF6" w:rsidRDefault="001A4EF6" w:rsidP="00E81E6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1A4EF6" w:rsidSect="00E81E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62"/>
    <w:rsid w:val="000019EF"/>
    <w:rsid w:val="00072CDE"/>
    <w:rsid w:val="000B1579"/>
    <w:rsid w:val="000B3856"/>
    <w:rsid w:val="000D717E"/>
    <w:rsid w:val="001A4EF6"/>
    <w:rsid w:val="001F4D9C"/>
    <w:rsid w:val="001F59C7"/>
    <w:rsid w:val="0025270D"/>
    <w:rsid w:val="00267A89"/>
    <w:rsid w:val="002D246E"/>
    <w:rsid w:val="003004E8"/>
    <w:rsid w:val="003D387B"/>
    <w:rsid w:val="00400867"/>
    <w:rsid w:val="004135AC"/>
    <w:rsid w:val="00457B62"/>
    <w:rsid w:val="004F5F5C"/>
    <w:rsid w:val="00535F80"/>
    <w:rsid w:val="0058550F"/>
    <w:rsid w:val="005A20B9"/>
    <w:rsid w:val="005A3DC8"/>
    <w:rsid w:val="005B4A7F"/>
    <w:rsid w:val="005B5BE6"/>
    <w:rsid w:val="006E1C28"/>
    <w:rsid w:val="00704DE1"/>
    <w:rsid w:val="00716D09"/>
    <w:rsid w:val="00727C49"/>
    <w:rsid w:val="007419B3"/>
    <w:rsid w:val="0075316A"/>
    <w:rsid w:val="007E13DA"/>
    <w:rsid w:val="00823C0A"/>
    <w:rsid w:val="00874AA3"/>
    <w:rsid w:val="008A5D14"/>
    <w:rsid w:val="008B1121"/>
    <w:rsid w:val="008D2381"/>
    <w:rsid w:val="00964FE7"/>
    <w:rsid w:val="00966EDF"/>
    <w:rsid w:val="0097089C"/>
    <w:rsid w:val="00981104"/>
    <w:rsid w:val="009E03D9"/>
    <w:rsid w:val="00A23C98"/>
    <w:rsid w:val="00AA2CA7"/>
    <w:rsid w:val="00B0641A"/>
    <w:rsid w:val="00B205FA"/>
    <w:rsid w:val="00B6563F"/>
    <w:rsid w:val="00B67F94"/>
    <w:rsid w:val="00B76404"/>
    <w:rsid w:val="00BF536F"/>
    <w:rsid w:val="00C0387A"/>
    <w:rsid w:val="00C77356"/>
    <w:rsid w:val="00C90BCF"/>
    <w:rsid w:val="00CC237D"/>
    <w:rsid w:val="00D06700"/>
    <w:rsid w:val="00D1402C"/>
    <w:rsid w:val="00D31925"/>
    <w:rsid w:val="00D82A87"/>
    <w:rsid w:val="00DB0ED2"/>
    <w:rsid w:val="00DF2021"/>
    <w:rsid w:val="00DF3AA4"/>
    <w:rsid w:val="00DF4D2D"/>
    <w:rsid w:val="00E10C96"/>
    <w:rsid w:val="00E356E2"/>
    <w:rsid w:val="00E509D3"/>
    <w:rsid w:val="00E774D5"/>
    <w:rsid w:val="00E81E62"/>
    <w:rsid w:val="00E83B88"/>
    <w:rsid w:val="00EC06DC"/>
    <w:rsid w:val="00F8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5DF0E"/>
  <w15:docId w15:val="{B147CCC7-4D97-0448-9C5A-BC17483A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E6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62"/>
    <w:rPr>
      <w:rFonts w:ascii="Tahoma" w:eastAsia="Times New Roman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E1C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6E1C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6E1C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dTable1Light-Accent1">
    <w:name w:val="Grid Table 1 Light Accent 1"/>
    <w:basedOn w:val="TableNormal"/>
    <w:uiPriority w:val="46"/>
    <w:rsid w:val="001A4EF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8B112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B4A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A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A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Wallace</dc:creator>
  <cp:lastModifiedBy>Naimeng Liu</cp:lastModifiedBy>
  <cp:revision>3</cp:revision>
  <cp:lastPrinted>2019-10-21T14:54:00Z</cp:lastPrinted>
  <dcterms:created xsi:type="dcterms:W3CDTF">2020-12-08T11:45:00Z</dcterms:created>
  <dcterms:modified xsi:type="dcterms:W3CDTF">2021-04-16T10:06:00Z</dcterms:modified>
</cp:coreProperties>
</file>