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40E2F" w14:textId="189F425E" w:rsidR="00AA3A2A" w:rsidRDefault="003F4CB3">
      <w:pPr>
        <w:rPr>
          <w:b/>
          <w:bCs/>
        </w:rPr>
      </w:pPr>
      <w:r w:rsidRPr="003F4CB3">
        <w:rPr>
          <w:b/>
          <w:bCs/>
        </w:rPr>
        <w:t>Supplementary Tables</w:t>
      </w:r>
    </w:p>
    <w:p w14:paraId="30C1CC8B" w14:textId="15D0B369" w:rsidR="005F0C63" w:rsidRDefault="005F0C63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790"/>
        <w:gridCol w:w="1260"/>
        <w:gridCol w:w="1348"/>
        <w:gridCol w:w="1352"/>
      </w:tblGrid>
      <w:tr w:rsidR="005F0C63" w:rsidRPr="005F0C63" w14:paraId="3CFE813C" w14:textId="77777777" w:rsidTr="00EE264B">
        <w:tc>
          <w:tcPr>
            <w:tcW w:w="8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55DA" w14:textId="6F896BB9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Supplement</w:t>
            </w:r>
            <w:r w:rsidR="006C1DD4">
              <w:rPr>
                <w:rFonts w:ascii="Times New Roman" w:hAnsi="Times New Roman" w:cs="Times New Roman"/>
                <w:sz w:val="24"/>
                <w:szCs w:val="24"/>
              </w:rPr>
              <w:t>ary</w:t>
            </w: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 xml:space="preserve"> Table </w:t>
            </w:r>
            <w:r w:rsidR="007B1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. Standardized Structural Path Loadings from Planned Analyses, All Paths Estimated</w:t>
            </w:r>
          </w:p>
        </w:tc>
      </w:tr>
      <w:tr w:rsidR="005F0C63" w:rsidRPr="005F0C63" w14:paraId="23B44661" w14:textId="77777777" w:rsidTr="005F0C63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C114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CD6B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61B5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Predicted Direction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1C71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Year 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0406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Year 3</w:t>
            </w:r>
          </w:p>
        </w:tc>
      </w:tr>
      <w:tr w:rsidR="005F0C63" w:rsidRPr="005F0C63" w14:paraId="60251293" w14:textId="77777777" w:rsidTr="005F0C63"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B5CD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Prosocial Responses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6D03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 xml:space="preserve">Cost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E961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E730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D1B7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</w:tr>
      <w:tr w:rsidR="005F0C63" w:rsidRPr="005F0C63" w14:paraId="1E9C11A6" w14:textId="77777777" w:rsidTr="005F0C63">
        <w:tc>
          <w:tcPr>
            <w:tcW w:w="1255" w:type="dxa"/>
            <w:vMerge/>
          </w:tcPr>
          <w:p w14:paraId="09467AFB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A009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Alternative Relationships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6398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8E78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.18***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59AD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F0C63" w:rsidRPr="005F0C63" w14:paraId="11B0FB85" w14:textId="77777777" w:rsidTr="005F0C63">
        <w:tc>
          <w:tcPr>
            <w:tcW w:w="1255" w:type="dxa"/>
            <w:vMerge/>
          </w:tcPr>
          <w:p w14:paraId="645DD1F0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CCB6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Relationship Repairability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4ADE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FE17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.20***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9138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.27***</w:t>
            </w:r>
          </w:p>
        </w:tc>
      </w:tr>
      <w:tr w:rsidR="005F0C63" w:rsidRPr="005F0C63" w14:paraId="60AD1469" w14:textId="77777777" w:rsidTr="005F0C63">
        <w:tc>
          <w:tcPr>
            <w:tcW w:w="1255" w:type="dxa"/>
            <w:vMerge/>
          </w:tcPr>
          <w:p w14:paraId="4DADDFA1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F3D0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419D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EFB6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.19***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047E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.27***</w:t>
            </w:r>
          </w:p>
        </w:tc>
      </w:tr>
      <w:tr w:rsidR="005F0C63" w:rsidRPr="005F0C63" w14:paraId="2C2F26A8" w14:textId="77777777" w:rsidTr="005F0C63">
        <w:tc>
          <w:tcPr>
            <w:tcW w:w="1255" w:type="dxa"/>
            <w:vMerge/>
          </w:tcPr>
          <w:p w14:paraId="6AF4FAA6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B1D5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Chronicity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1836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B5AB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4A3E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</w:tr>
      <w:tr w:rsidR="005F0C63" w:rsidRPr="005F0C63" w14:paraId="52EC898C" w14:textId="77777777" w:rsidTr="005F0C63">
        <w:tc>
          <w:tcPr>
            <w:tcW w:w="1255" w:type="dxa"/>
            <w:vMerge/>
          </w:tcPr>
          <w:p w14:paraId="27EAD7DF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3B82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Unfairness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DE96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2423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5877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5F0C63" w:rsidRPr="005F0C63" w14:paraId="1FA51015" w14:textId="77777777" w:rsidTr="005F0C63">
        <w:tc>
          <w:tcPr>
            <w:tcW w:w="1255" w:type="dxa"/>
            <w:vMerge/>
          </w:tcPr>
          <w:p w14:paraId="5765A22A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0B15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Groupness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1F10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7B28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9F46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5F0C63" w:rsidRPr="005F0C63" w14:paraId="271D93FB" w14:textId="77777777" w:rsidTr="005F0C63"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66AC54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Asocial Responses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EDDCEB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Cost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410B60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5E19D9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.24***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12679B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.44***</w:t>
            </w:r>
          </w:p>
        </w:tc>
      </w:tr>
      <w:tr w:rsidR="005F0C63" w:rsidRPr="005F0C63" w14:paraId="7449FDE5" w14:textId="77777777" w:rsidTr="005F0C63">
        <w:tc>
          <w:tcPr>
            <w:tcW w:w="1255" w:type="dxa"/>
            <w:vMerge/>
          </w:tcPr>
          <w:p w14:paraId="34C2C286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AD6D51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Alternative Relationships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477FB6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FB474E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-.10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EB3B2C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</w:tr>
      <w:tr w:rsidR="005F0C63" w:rsidRPr="005F0C63" w14:paraId="59D1A2ED" w14:textId="77777777" w:rsidTr="005F0C63">
        <w:tc>
          <w:tcPr>
            <w:tcW w:w="1255" w:type="dxa"/>
            <w:vMerge/>
          </w:tcPr>
          <w:p w14:paraId="559E1E38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FA3711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Relationship Repairability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1F5027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52E53A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309BB0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-.07</w:t>
            </w:r>
          </w:p>
        </w:tc>
      </w:tr>
      <w:tr w:rsidR="005F0C63" w:rsidRPr="005F0C63" w14:paraId="1F1809A9" w14:textId="77777777" w:rsidTr="005F0C63">
        <w:tc>
          <w:tcPr>
            <w:tcW w:w="1255" w:type="dxa"/>
            <w:vMerge/>
          </w:tcPr>
          <w:p w14:paraId="5A643ED4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CB37F6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2EB640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12A5F1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.21***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74EF96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F0C63" w:rsidRPr="005F0C63" w14:paraId="21393EBC" w14:textId="77777777" w:rsidTr="005F0C63">
        <w:tc>
          <w:tcPr>
            <w:tcW w:w="1255" w:type="dxa"/>
            <w:vMerge/>
          </w:tcPr>
          <w:p w14:paraId="78376CC3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5462EA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Chronicity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63580B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3557D8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77C124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.21**</w:t>
            </w:r>
          </w:p>
        </w:tc>
      </w:tr>
      <w:tr w:rsidR="005F0C63" w:rsidRPr="005F0C63" w14:paraId="461F2619" w14:textId="77777777" w:rsidTr="005F0C63">
        <w:tc>
          <w:tcPr>
            <w:tcW w:w="1255" w:type="dxa"/>
            <w:vMerge/>
          </w:tcPr>
          <w:p w14:paraId="2C287A6B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ED1AF9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Unfairness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309836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4C3855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-.07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19D578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-.09</w:t>
            </w:r>
          </w:p>
        </w:tc>
      </w:tr>
      <w:tr w:rsidR="005F0C63" w:rsidRPr="005F0C63" w14:paraId="4D18E76A" w14:textId="77777777" w:rsidTr="005F0C63">
        <w:tc>
          <w:tcPr>
            <w:tcW w:w="1255" w:type="dxa"/>
            <w:vMerge/>
          </w:tcPr>
          <w:p w14:paraId="34056E31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6110DC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Groupness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D0B790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1F01E1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97E42A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</w:tr>
      <w:tr w:rsidR="005F0C63" w:rsidRPr="005F0C63" w14:paraId="5C83873C" w14:textId="77777777" w:rsidTr="005F0C63"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A446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Antisocial Responses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F84E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Cost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B13C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3007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3F3A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F0C63" w:rsidRPr="005F0C63" w14:paraId="0DCF0B1E" w14:textId="77777777" w:rsidTr="005F0C63">
        <w:tc>
          <w:tcPr>
            <w:tcW w:w="1255" w:type="dxa"/>
            <w:vMerge/>
          </w:tcPr>
          <w:p w14:paraId="3CE7E9AE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8CBB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Alternative Relationships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B794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73D8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-.07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FF76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-.05</w:t>
            </w:r>
          </w:p>
        </w:tc>
      </w:tr>
      <w:tr w:rsidR="005F0C63" w:rsidRPr="005F0C63" w14:paraId="183A2004" w14:textId="77777777" w:rsidTr="005F0C63">
        <w:tc>
          <w:tcPr>
            <w:tcW w:w="1255" w:type="dxa"/>
            <w:vMerge/>
          </w:tcPr>
          <w:p w14:paraId="5AEA28AF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A78D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Relationship Repairability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AE3A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764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D584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5F0C63" w:rsidRPr="005F0C63" w14:paraId="64D8DA2D" w14:textId="77777777" w:rsidTr="005F0C63">
        <w:tc>
          <w:tcPr>
            <w:tcW w:w="1255" w:type="dxa"/>
            <w:vMerge/>
          </w:tcPr>
          <w:p w14:paraId="08EB04FC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EE9F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10A4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5D57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8C87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-.03</w:t>
            </w:r>
          </w:p>
        </w:tc>
      </w:tr>
      <w:tr w:rsidR="005F0C63" w:rsidRPr="005F0C63" w14:paraId="5F2D5FEB" w14:textId="77777777" w:rsidTr="005F0C63">
        <w:tc>
          <w:tcPr>
            <w:tcW w:w="1255" w:type="dxa"/>
            <w:vMerge/>
          </w:tcPr>
          <w:p w14:paraId="6E36E6F5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3373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Chronicity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92BB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BC25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915C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</w:tr>
      <w:tr w:rsidR="005F0C63" w:rsidRPr="005F0C63" w14:paraId="61CECF8C" w14:textId="77777777" w:rsidTr="005F0C63">
        <w:tc>
          <w:tcPr>
            <w:tcW w:w="1255" w:type="dxa"/>
            <w:vMerge/>
          </w:tcPr>
          <w:p w14:paraId="6AC5B0FB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7BA1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Unfairness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9F71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5E42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EA42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5F0C63" w:rsidRPr="005F0C63" w14:paraId="3C0507E0" w14:textId="77777777" w:rsidTr="005F0C63">
        <w:tc>
          <w:tcPr>
            <w:tcW w:w="1255" w:type="dxa"/>
            <w:vMerge/>
          </w:tcPr>
          <w:p w14:paraId="55FD2B70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5202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Groupness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0D43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AAF8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.28***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A797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.30**</w:t>
            </w:r>
          </w:p>
        </w:tc>
      </w:tr>
      <w:tr w:rsidR="005F0C63" w:rsidRPr="005F0C63" w14:paraId="6B08EF25" w14:textId="77777777" w:rsidTr="00EE264B">
        <w:tc>
          <w:tcPr>
            <w:tcW w:w="8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E2CF" w14:textId="77777777" w:rsidR="005F0C63" w:rsidRPr="005F0C63" w:rsidRDefault="005F0C63" w:rsidP="00EE264B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F0C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&lt;.05; **</w:t>
            </w:r>
            <w:r w:rsidRPr="005F0C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&lt;.01; ***</w:t>
            </w:r>
            <w:r w:rsidRPr="005F0C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5F0C63"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</w:tbl>
    <w:p w14:paraId="027F7E7E" w14:textId="77777777" w:rsidR="005F0C63" w:rsidRPr="003F4CB3" w:rsidRDefault="005F0C63">
      <w:pPr>
        <w:rPr>
          <w:b/>
          <w:bCs/>
        </w:rPr>
      </w:pPr>
    </w:p>
    <w:p w14:paraId="37B8EA6A" w14:textId="0F06548A" w:rsidR="003F4CB3" w:rsidRDefault="003F4CB3"/>
    <w:sectPr w:rsidR="003F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B3"/>
    <w:rsid w:val="00292DF8"/>
    <w:rsid w:val="003F4CB3"/>
    <w:rsid w:val="005F0C63"/>
    <w:rsid w:val="006C1DD4"/>
    <w:rsid w:val="00750871"/>
    <w:rsid w:val="007B144F"/>
    <w:rsid w:val="00AA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362D5"/>
  <w15:chartTrackingRefBased/>
  <w15:docId w15:val="{541D403C-4E8F-4342-B021-6C3E0C0E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F4C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F4CB3"/>
  </w:style>
  <w:style w:type="character" w:customStyle="1" w:styleId="eop">
    <w:name w:val="eop"/>
    <w:basedOn w:val="DefaultParagraphFont"/>
    <w:rsid w:val="003F4CB3"/>
  </w:style>
  <w:style w:type="table" w:styleId="TableGrid">
    <w:name w:val="Table Grid"/>
    <w:basedOn w:val="TableNormal"/>
    <w:uiPriority w:val="39"/>
    <w:rsid w:val="005F0C63"/>
    <w:rPr>
      <w:rFonts w:asciiTheme="majorHAnsi" w:hAnsiTheme="maj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2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6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9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1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1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9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8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6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2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4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1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4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5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9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0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9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2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9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4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2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1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1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1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9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8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3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5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7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3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5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8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1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6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6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3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3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Megan</dc:creator>
  <cp:keywords/>
  <dc:description/>
  <cp:lastModifiedBy>Richardson, Megan</cp:lastModifiedBy>
  <cp:revision>3</cp:revision>
  <dcterms:created xsi:type="dcterms:W3CDTF">2021-06-09T15:07:00Z</dcterms:created>
  <dcterms:modified xsi:type="dcterms:W3CDTF">2021-06-09T15:07:00Z</dcterms:modified>
</cp:coreProperties>
</file>