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56" w:rsidRPr="00651E56" w:rsidRDefault="0066165D" w:rsidP="00651E56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66165D">
        <w:rPr>
          <w:rFonts w:ascii="Times New Roman" w:hAnsi="Times New Roman"/>
          <w:sz w:val="24"/>
          <w:szCs w:val="24"/>
          <w:lang w:val="en-US"/>
        </w:rPr>
        <w:t>Table 2</w:t>
      </w:r>
      <w:r w:rsidR="008C798D">
        <w:rPr>
          <w:rFonts w:ascii="Times New Roman" w:hAnsi="Times New Roman"/>
          <w:sz w:val="24"/>
          <w:szCs w:val="24"/>
          <w:lang w:val="en-US"/>
        </w:rPr>
        <w:t>.</w:t>
      </w:r>
      <w:r w:rsidR="00EC3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EC3561" w:rsidRPr="00EC3561">
        <w:rPr>
          <w:rFonts w:ascii="Times New Roman" w:eastAsiaTheme="minorHAnsi" w:hAnsi="Times New Roman" w:cstheme="minorBidi"/>
          <w:sz w:val="24"/>
          <w:szCs w:val="24"/>
          <w:lang w:val="en-GB"/>
        </w:rPr>
        <w:t>Significant correlations among hormonal and psychometric variables at the 2</w:t>
      </w:r>
      <w:r w:rsidR="00EC3561" w:rsidRPr="00EC3561">
        <w:rPr>
          <w:rFonts w:ascii="Times New Roman" w:eastAsiaTheme="minorHAnsi" w:hAnsi="Times New Roman" w:cstheme="minorBidi"/>
          <w:sz w:val="24"/>
          <w:szCs w:val="24"/>
          <w:vertAlign w:val="superscript"/>
          <w:lang w:val="en-GB"/>
        </w:rPr>
        <w:t>nd</w:t>
      </w:r>
      <w:r w:rsidR="00EC3561" w:rsidRPr="00EC3561"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 and 3</w:t>
      </w:r>
      <w:r w:rsidR="00EC3561" w:rsidRPr="00EC3561">
        <w:rPr>
          <w:rFonts w:ascii="Times New Roman" w:eastAsiaTheme="minorHAnsi" w:hAnsi="Times New Roman" w:cstheme="minorBidi"/>
          <w:sz w:val="24"/>
          <w:szCs w:val="24"/>
          <w:vertAlign w:val="superscript"/>
          <w:lang w:val="en-GB"/>
        </w:rPr>
        <w:t>rd</w:t>
      </w:r>
      <w:r w:rsidR="00651E56"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 trimesters and post-partum.</w:t>
      </w:r>
      <w:proofErr w:type="gramEnd"/>
      <w:r w:rsidR="00651E56" w:rsidRPr="00651E56">
        <w:rPr>
          <w:rFonts w:ascii="Times New Roman" w:eastAsia="Times New Roman" w:hAnsi="Times New Roman"/>
          <w:sz w:val="24"/>
          <w:szCs w:val="24"/>
        </w:rPr>
        <w:t xml:space="preserve"> </w:t>
      </w:r>
      <w:r w:rsidR="00651E56" w:rsidRPr="00651E56">
        <w:rPr>
          <w:rFonts w:ascii="Times New Roman" w:eastAsia="Times New Roman" w:hAnsi="Times New Roman"/>
          <w:sz w:val="24"/>
          <w:szCs w:val="24"/>
          <w:lang w:val="en-GB"/>
        </w:rPr>
        <w:t xml:space="preserve">GADI: Generalized Anxiety Disorder Inventory; PSWQ: Penn State Worry Questionnaire; STAI- S: State Anxiety Inventory; STAI- T: Trait Anxiety Inventory; EPDS: </w:t>
      </w:r>
      <w:r w:rsidR="00651E56" w:rsidRPr="00651E56">
        <w:rPr>
          <w:rFonts w:ascii="Times New Roman" w:eastAsia="Times New Roman" w:hAnsi="Times New Roman"/>
          <w:bCs/>
          <w:sz w:val="24"/>
          <w:szCs w:val="24"/>
          <w:lang w:val="en-GB"/>
        </w:rPr>
        <w:t>Edinburgh Postnatal Depression Scale</w:t>
      </w:r>
      <w:r w:rsidR="00651E56" w:rsidRPr="00651E56">
        <w:rPr>
          <w:rFonts w:ascii="Times New Roman" w:eastAsia="Times New Roman" w:hAnsi="Times New Roman"/>
          <w:sz w:val="24"/>
          <w:szCs w:val="24"/>
          <w:lang w:val="en-GB"/>
        </w:rPr>
        <w:t>; BLUES: Stein’s Maternal Blues Scale; BDI: Beck Depression Inventory. Y-BOCS: Yale- Brown Obsessive Compulsive Scale.</w:t>
      </w:r>
    </w:p>
    <w:p w:rsidR="00EC3561" w:rsidRPr="00EC3561" w:rsidRDefault="00651E56" w:rsidP="00EC3561">
      <w:pPr>
        <w:rPr>
          <w:rFonts w:asciiTheme="minorHAnsi" w:eastAsiaTheme="minorHAnsi" w:hAnsiTheme="minorHAnsi" w:cstheme="minorBidi"/>
          <w:lang w:val="en-GB"/>
        </w:rPr>
      </w:pPr>
      <w:bookmarkStart w:id="0" w:name="_GoBack"/>
      <w:bookmarkEnd w:id="0"/>
      <w:r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 </w:t>
      </w:r>
      <w:r w:rsidR="00EC3561" w:rsidRPr="00EC3561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 xml:space="preserve"> </w:t>
      </w:r>
    </w:p>
    <w:p w:rsidR="00F86DE6" w:rsidRPr="0066165D" w:rsidRDefault="00F86DE6" w:rsidP="00F86DE6">
      <w:pPr>
        <w:pStyle w:val="2"/>
        <w:suppressLineNumbers/>
        <w:tabs>
          <w:tab w:val="left" w:pos="751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03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993"/>
        <w:gridCol w:w="1134"/>
        <w:gridCol w:w="850"/>
        <w:gridCol w:w="851"/>
        <w:gridCol w:w="992"/>
        <w:gridCol w:w="1134"/>
        <w:gridCol w:w="992"/>
        <w:gridCol w:w="1134"/>
        <w:gridCol w:w="1276"/>
      </w:tblGrid>
      <w:tr w:rsidR="00F86DE6" w:rsidRPr="00B75034" w:rsidTr="00487EBB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Pr="00515AAE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nd</w:t>
            </w: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trimester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</w:t>
            </w:r>
            <w:r w:rsidRPr="00515AAE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rd</w:t>
            </w: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trimester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Postpartum</w:t>
            </w:r>
          </w:p>
        </w:tc>
      </w:tr>
      <w:tr w:rsidR="00F86DE6" w:rsidRPr="00B75034" w:rsidTr="00487EBB"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FT3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FT4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TSH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rT3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FT4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TSH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rT3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TSH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anti-TPO</w:t>
            </w:r>
          </w:p>
        </w:tc>
      </w:tr>
      <w:tr w:rsidR="00F86DE6" w:rsidRPr="00B75034" w:rsidTr="00487EB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GADI</w:t>
            </w:r>
          </w:p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US"/>
              </w:rPr>
              <w:t>r=-0.545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US"/>
              </w:rPr>
              <w:t>p&lt;0.01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US"/>
              </w:rPr>
              <w:t>r=-0.768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US"/>
              </w:rPr>
              <w:t>p&lt;0.01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US"/>
              </w:rPr>
              <w:t>r=0.837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US"/>
              </w:rPr>
              <w:t>p&lt;0.05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r=-0.468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p=0.018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r=0.435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p=0.015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DE6" w:rsidRPr="00B75034" w:rsidTr="00487EB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515AAE" w:rsidRDefault="0038005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PSWQ</w:t>
            </w:r>
          </w:p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US"/>
              </w:rPr>
              <w:t>r=-0.384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US"/>
              </w:rPr>
              <w:t>p&lt;0.01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r=0.478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p=0.024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DE6" w:rsidRPr="00B75034" w:rsidTr="00487EB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STAI-S</w:t>
            </w:r>
          </w:p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r=0.409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p=0.024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DE6" w:rsidRPr="00B75034" w:rsidTr="00487EB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STAI-T</w:t>
            </w:r>
          </w:p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r=0.527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p=0.014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DE6" w:rsidRPr="00B75034" w:rsidTr="00487EB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EPDS</w:t>
            </w:r>
          </w:p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US"/>
              </w:rPr>
              <w:t>r=-0.364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US"/>
              </w:rPr>
              <w:t>p&lt;0.05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D95322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D95322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D95322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95322">
              <w:rPr>
                <w:rFonts w:ascii="Times New Roman" w:hAnsi="Times New Roman"/>
                <w:sz w:val="24"/>
                <w:szCs w:val="24"/>
                <w:lang w:val="en-GB"/>
              </w:rPr>
              <w:t>r=-0.39</w:t>
            </w:r>
          </w:p>
          <w:p w:rsidR="00F86DE6" w:rsidRPr="00D95322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95322">
              <w:rPr>
                <w:rFonts w:ascii="Times New Roman" w:hAnsi="Times New Roman"/>
                <w:sz w:val="24"/>
                <w:szCs w:val="24"/>
                <w:lang w:val="en-GB"/>
              </w:rPr>
              <w:t>p=0.036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r=0.44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p=0.046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DE6" w:rsidRPr="00D95322" w:rsidTr="00487EB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BLUES </w:t>
            </w:r>
          </w:p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D95322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D95322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95322">
              <w:rPr>
                <w:rFonts w:ascii="Times New Roman" w:hAnsi="Times New Roman"/>
                <w:sz w:val="24"/>
                <w:szCs w:val="24"/>
                <w:lang w:val="en-GB"/>
              </w:rPr>
              <w:t>r= 0.89</w:t>
            </w:r>
          </w:p>
          <w:p w:rsidR="00F86DE6" w:rsidRPr="00D95322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95322">
              <w:rPr>
                <w:rFonts w:ascii="Times New Roman" w:hAnsi="Times New Roman"/>
                <w:sz w:val="24"/>
                <w:szCs w:val="24"/>
                <w:lang w:val="en-GB"/>
              </w:rPr>
              <w:t>p=0.000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D95322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D95322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95322">
              <w:rPr>
                <w:rFonts w:ascii="Times New Roman" w:hAnsi="Times New Roman"/>
                <w:sz w:val="24"/>
                <w:szCs w:val="24"/>
                <w:lang w:val="en-GB"/>
              </w:rPr>
              <w:t>r=0.586</w:t>
            </w:r>
          </w:p>
          <w:p w:rsidR="00F86DE6" w:rsidRPr="00D95322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95322">
              <w:rPr>
                <w:rFonts w:ascii="Times New Roman" w:hAnsi="Times New Roman"/>
                <w:sz w:val="24"/>
                <w:szCs w:val="24"/>
                <w:lang w:val="en-GB"/>
              </w:rPr>
              <w:t>p=0.07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</w:tr>
      <w:tr w:rsidR="00F86DE6" w:rsidRPr="00B75034" w:rsidTr="00487EB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BDI</w:t>
            </w:r>
          </w:p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r=0.556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p=0.021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86DE6" w:rsidRPr="00B75034" w:rsidTr="00487EB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15AA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Y-BOCS</w:t>
            </w:r>
          </w:p>
          <w:p w:rsidR="00F86DE6" w:rsidRPr="00515AAE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US"/>
              </w:rPr>
              <w:t>r= -0.544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US"/>
              </w:rPr>
              <w:t>p&lt;0.01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r=-0.625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p=0.001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r=0.389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p=0.041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r=0.43</w:t>
            </w:r>
          </w:p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034">
              <w:rPr>
                <w:rFonts w:ascii="Times New Roman" w:hAnsi="Times New Roman"/>
                <w:sz w:val="24"/>
                <w:szCs w:val="24"/>
                <w:lang w:val="en-GB"/>
              </w:rPr>
              <w:t>p=0.045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E6" w:rsidRPr="00B75034" w:rsidRDefault="00F86DE6" w:rsidP="00487EBB">
            <w:pPr>
              <w:pStyle w:val="2"/>
              <w:tabs>
                <w:tab w:val="left" w:pos="75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DE6" w:rsidRPr="00E52451" w:rsidRDefault="00F86DE6" w:rsidP="00F86DE6">
      <w:pPr>
        <w:pStyle w:val="2"/>
        <w:suppressLineNumbers/>
        <w:tabs>
          <w:tab w:val="left" w:pos="7518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D4271" w:rsidRPr="001D4271" w:rsidRDefault="001D4271" w:rsidP="001D4271">
      <w:pPr>
        <w:rPr>
          <w:lang w:val="en-GB"/>
        </w:rPr>
      </w:pPr>
      <w:proofErr w:type="gramStart"/>
      <w:r w:rsidRPr="001D4271">
        <w:rPr>
          <w:b/>
          <w:lang w:val="en-GB"/>
        </w:rPr>
        <w:t>Abbreviations :</w:t>
      </w:r>
      <w:proofErr w:type="gramEnd"/>
      <w:r w:rsidRPr="001D4271">
        <w:rPr>
          <w:b/>
          <w:lang w:val="en-GB"/>
        </w:rPr>
        <w:t xml:space="preserve"> GADI</w:t>
      </w:r>
      <w:r w:rsidRPr="001D4271">
        <w:rPr>
          <w:lang w:val="en-GB"/>
        </w:rPr>
        <w:t>: Generalized Anxiety Disorder Inventory ;</w:t>
      </w:r>
      <w:r w:rsidRPr="001D4271">
        <w:rPr>
          <w:b/>
          <w:lang w:val="en-GB"/>
        </w:rPr>
        <w:t>PSWQ</w:t>
      </w:r>
      <w:r w:rsidRPr="001D4271">
        <w:rPr>
          <w:lang w:val="en-GB"/>
        </w:rPr>
        <w:t>: Penn State Worry Questionnaire;</w:t>
      </w:r>
    </w:p>
    <w:p w:rsidR="001D4271" w:rsidRPr="001D4271" w:rsidRDefault="001D4271" w:rsidP="001D4271">
      <w:pPr>
        <w:rPr>
          <w:lang w:val="en-GB"/>
        </w:rPr>
      </w:pPr>
      <w:r w:rsidRPr="001D4271">
        <w:rPr>
          <w:b/>
          <w:lang w:val="en-GB"/>
        </w:rPr>
        <w:t>STAI- S</w:t>
      </w:r>
      <w:r w:rsidRPr="001D4271">
        <w:rPr>
          <w:lang w:val="en-GB"/>
        </w:rPr>
        <w:t xml:space="preserve">: State Anxiety Inventory; </w:t>
      </w:r>
      <w:r w:rsidRPr="001D4271">
        <w:rPr>
          <w:b/>
          <w:lang w:val="en-GB"/>
        </w:rPr>
        <w:t>STAI- T</w:t>
      </w:r>
      <w:r w:rsidRPr="001D4271">
        <w:rPr>
          <w:lang w:val="en-GB"/>
        </w:rPr>
        <w:t xml:space="preserve">: Trait Anxiety Inventory; </w:t>
      </w:r>
    </w:p>
    <w:p w:rsidR="001D4271" w:rsidRPr="001D4271" w:rsidRDefault="001D4271" w:rsidP="001D4271">
      <w:pPr>
        <w:rPr>
          <w:lang w:val="en-GB"/>
        </w:rPr>
      </w:pPr>
      <w:r w:rsidRPr="001D4271">
        <w:rPr>
          <w:b/>
          <w:lang w:val="en-GB"/>
        </w:rPr>
        <w:t>EPDS</w:t>
      </w:r>
      <w:r w:rsidRPr="001D4271">
        <w:rPr>
          <w:lang w:val="en-GB"/>
        </w:rPr>
        <w:t xml:space="preserve">: </w:t>
      </w:r>
      <w:r w:rsidRPr="001D4271">
        <w:rPr>
          <w:bCs/>
        </w:rPr>
        <w:t>Edinburgh Postnatal Depression Scale</w:t>
      </w:r>
      <w:r w:rsidRPr="001D4271">
        <w:t xml:space="preserve">; </w:t>
      </w:r>
      <w:r w:rsidRPr="001D4271">
        <w:rPr>
          <w:b/>
          <w:lang w:val="en-GB"/>
        </w:rPr>
        <w:t>BLUES</w:t>
      </w:r>
      <w:r w:rsidRPr="001D4271">
        <w:rPr>
          <w:lang w:val="en-GB"/>
        </w:rPr>
        <w:t>: Stein’s Maternal Blues Scale;</w:t>
      </w:r>
    </w:p>
    <w:p w:rsidR="001D4271" w:rsidRPr="001D4271" w:rsidRDefault="001D4271" w:rsidP="001D4271">
      <w:pPr>
        <w:rPr>
          <w:lang w:val="en-GB"/>
        </w:rPr>
      </w:pPr>
      <w:r w:rsidRPr="001D4271">
        <w:rPr>
          <w:b/>
          <w:lang w:val="en-GB"/>
        </w:rPr>
        <w:t>BDI</w:t>
      </w:r>
      <w:r w:rsidRPr="001D4271">
        <w:rPr>
          <w:lang w:val="en-GB"/>
        </w:rPr>
        <w:t xml:space="preserve">: Beck Depression Inventory; </w:t>
      </w:r>
      <w:r w:rsidRPr="001D4271">
        <w:rPr>
          <w:b/>
          <w:lang w:val="en-GB"/>
        </w:rPr>
        <w:t>Y-BOCS</w:t>
      </w:r>
      <w:r w:rsidRPr="001D4271">
        <w:rPr>
          <w:lang w:val="en-GB"/>
        </w:rPr>
        <w:t>: Yale- Brown Obsessive Compulsive Scale</w:t>
      </w:r>
    </w:p>
    <w:p w:rsidR="0042013B" w:rsidRDefault="0042013B"/>
    <w:sectPr w:rsidR="0042013B" w:rsidSect="000507E5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484D"/>
    <w:rsid w:val="000507E5"/>
    <w:rsid w:val="001D4271"/>
    <w:rsid w:val="00380056"/>
    <w:rsid w:val="0042013B"/>
    <w:rsid w:val="00651E56"/>
    <w:rsid w:val="0066165D"/>
    <w:rsid w:val="0076484D"/>
    <w:rsid w:val="008C798D"/>
    <w:rsid w:val="009D21DB"/>
    <w:rsid w:val="00DE5F1D"/>
    <w:rsid w:val="00EC3561"/>
    <w:rsid w:val="00F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6DE6"/>
    <w:pPr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Βασικό2"/>
    <w:rsid w:val="00F86DE6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20">
    <w:name w:val="Προεπιλεγμένη γραμματοσειρά2"/>
    <w:rsid w:val="00F86DE6"/>
  </w:style>
  <w:style w:type="character" w:customStyle="1" w:styleId="1">
    <w:name w:val="Προεπιλεγμένη γραμματοσειρά1"/>
    <w:rsid w:val="00F86DE6"/>
  </w:style>
  <w:style w:type="character" w:styleId="LineNumber">
    <w:name w:val="line number"/>
    <w:basedOn w:val="DefaultParagraphFont"/>
    <w:uiPriority w:val="99"/>
    <w:semiHidden/>
    <w:unhideWhenUsed/>
    <w:rsid w:val="00F86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6DE6"/>
    <w:pPr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Βασικό2"/>
    <w:rsid w:val="00F86DE6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20">
    <w:name w:val="Προεπιλεγμένη γραμματοσειρά2"/>
    <w:rsid w:val="00F86DE6"/>
  </w:style>
  <w:style w:type="character" w:customStyle="1" w:styleId="1">
    <w:name w:val="Προεπιλεγμένη γραμματοσειρά1"/>
    <w:rsid w:val="00F86DE6"/>
  </w:style>
  <w:style w:type="character" w:styleId="LineNumber">
    <w:name w:val="line number"/>
    <w:basedOn w:val="DefaultParagraphFont"/>
    <w:uiPriority w:val="99"/>
    <w:semiHidden/>
    <w:unhideWhenUsed/>
    <w:rsid w:val="00F8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panagiotaki</dc:creator>
  <cp:lastModifiedBy>panagiotaki</cp:lastModifiedBy>
  <cp:revision>10</cp:revision>
  <dcterms:created xsi:type="dcterms:W3CDTF">2019-10-14T19:40:00Z</dcterms:created>
  <dcterms:modified xsi:type="dcterms:W3CDTF">2021-06-02T12:37:00Z</dcterms:modified>
</cp:coreProperties>
</file>