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85AC8" w14:textId="77777777" w:rsidR="00C4118D" w:rsidRPr="00C4118D" w:rsidRDefault="00C4118D" w:rsidP="00C4118D">
      <w:pPr>
        <w:jc w:val="both"/>
        <w:rPr>
          <w:rFonts w:ascii="Times New Roman" w:hAnsi="Times New Roman" w:cs="Times New Roman"/>
          <w:lang w:val="en-US"/>
        </w:rPr>
      </w:pPr>
      <w:r w:rsidRPr="00C4118D">
        <w:rPr>
          <w:rFonts w:ascii="Times New Roman" w:hAnsi="Times New Roman" w:cs="Times New Roman"/>
          <w:b/>
          <w:bCs/>
          <w:lang w:val="en-US"/>
        </w:rPr>
        <w:t>Supplementary Table 1:</w:t>
      </w:r>
      <w:r w:rsidRPr="00C4118D">
        <w:rPr>
          <w:rFonts w:ascii="Times New Roman" w:hAnsi="Times New Roman" w:cs="Times New Roman"/>
          <w:lang w:val="en-US"/>
        </w:rPr>
        <w:t xml:space="preserve"> </w:t>
      </w:r>
      <w:r w:rsidRPr="00C4118D">
        <w:rPr>
          <w:rFonts w:ascii="Times New Roman" w:hAnsi="Times New Roman" w:cs="Times New Roman"/>
          <w:b/>
          <w:bCs/>
          <w:lang w:val="en-US"/>
        </w:rPr>
        <w:t>Identity and similarity between OCX-36 protein and its relatives in chicken and with BPIFB4-like protein of platypus (</w:t>
      </w:r>
      <w:r w:rsidRPr="00C4118D">
        <w:rPr>
          <w:rFonts w:ascii="Times New Roman" w:hAnsi="Times New Roman" w:cs="Times New Roman"/>
          <w:b/>
          <w:bCs/>
          <w:i/>
          <w:iCs/>
          <w:lang w:val="en-US"/>
        </w:rPr>
        <w:t>Ornithorhynchus anatinus</w:t>
      </w:r>
      <w:r w:rsidRPr="00C4118D">
        <w:rPr>
          <w:rFonts w:ascii="Times New Roman" w:hAnsi="Times New Roman" w:cs="Times New Roman"/>
          <w:b/>
          <w:bCs/>
          <w:lang w:val="en-US"/>
        </w:rPr>
        <w:t xml:space="preserve">). </w:t>
      </w:r>
      <w:r w:rsidRPr="00C4118D">
        <w:rPr>
          <w:rFonts w:ascii="Times New Roman" w:hAnsi="Times New Roman" w:cs="Times New Roman"/>
          <w:lang w:val="en-US"/>
        </w:rPr>
        <w:t>Pairwise alignments were performed using LALIGN tool (https://embnet.vital-it.ch/software/LALIGN_form.html) in order to obtain the identity and similarity percentage between the two tested protein sequences.</w:t>
      </w:r>
    </w:p>
    <w:p w14:paraId="52760341" w14:textId="77777777" w:rsidR="00D945A5" w:rsidRPr="00D25346" w:rsidRDefault="00D945A5">
      <w:pPr>
        <w:rPr>
          <w:rFonts w:ascii="Times New Roman" w:hAnsi="Times New Roman" w:cs="Times New Roman"/>
        </w:rPr>
      </w:pPr>
    </w:p>
    <w:tbl>
      <w:tblPr>
        <w:tblW w:w="6804" w:type="dxa"/>
        <w:jc w:val="center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94"/>
        <w:gridCol w:w="1709"/>
        <w:gridCol w:w="1701"/>
      </w:tblGrid>
      <w:tr w:rsidR="00D945A5" w:rsidRPr="00D25346" w14:paraId="6159B96A" w14:textId="77777777" w:rsidTr="00C4118D">
        <w:trPr>
          <w:trHeight w:val="328"/>
          <w:jc w:val="center"/>
        </w:trPr>
        <w:tc>
          <w:tcPr>
            <w:tcW w:w="3394" w:type="dxa"/>
            <w:tcBorders>
              <w:right w:val="nil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467C828" w14:textId="77777777" w:rsidR="00D945A5" w:rsidRPr="00D25346" w:rsidRDefault="00D945A5" w:rsidP="00D25346">
            <w:pPr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 xml:space="preserve">Gallus </w:t>
            </w:r>
            <w:proofErr w:type="spellStart"/>
            <w:r w:rsidRPr="00D25346">
              <w:rPr>
                <w:rFonts w:ascii="Times New Roman" w:hAnsi="Times New Roman" w:cs="Times New Roman"/>
                <w:b/>
                <w:bCs/>
                <w:i/>
                <w:iCs/>
                <w:color w:val="FFFFFF" w:themeColor="background1"/>
                <w:sz w:val="20"/>
                <w:szCs w:val="20"/>
                <w:lang w:val="en-US"/>
              </w:rPr>
              <w:t>gallus</w:t>
            </w:r>
            <w:proofErr w:type="spellEnd"/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765D74" w14:textId="5A86BF2B" w:rsidR="00D945A5" w:rsidRPr="00D25346" w:rsidRDefault="00620004" w:rsidP="00D253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AA </w:t>
            </w:r>
            <w:r w:rsidR="00F87782" w:rsidRPr="00D2534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I</w:t>
            </w:r>
            <w:r w:rsidR="00D945A5" w:rsidRPr="00D2534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dentity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000000" w:themeFill="text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3EC0A74" w14:textId="5E19487F" w:rsidR="00D945A5" w:rsidRPr="00D25346" w:rsidRDefault="00620004" w:rsidP="00D25346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 xml:space="preserve">AA </w:t>
            </w:r>
            <w:r w:rsidR="00D945A5" w:rsidRPr="00D25346"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  <w:lang w:val="en-US"/>
              </w:rPr>
              <w:t>Similarity</w:t>
            </w:r>
          </w:p>
        </w:tc>
      </w:tr>
      <w:tr w:rsidR="00D945A5" w:rsidRPr="00D25346" w14:paraId="6547F98B" w14:textId="77777777" w:rsidTr="00C4118D">
        <w:trPr>
          <w:trHeight w:val="265"/>
          <w:jc w:val="center"/>
        </w:trPr>
        <w:tc>
          <w:tcPr>
            <w:tcW w:w="3394" w:type="dxa"/>
            <w:tcBorders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2AF6F7" w14:textId="77777777" w:rsidR="00D945A5" w:rsidRPr="00D25346" w:rsidRDefault="00D945A5" w:rsidP="005C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OCX-36 vs TENP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514B4D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19%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C2C68D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53.8%</w:t>
            </w:r>
          </w:p>
        </w:tc>
      </w:tr>
      <w:tr w:rsidR="00D945A5" w:rsidRPr="00D25346" w14:paraId="1B0819F1" w14:textId="77777777" w:rsidTr="00C4118D">
        <w:trPr>
          <w:trHeight w:val="270"/>
          <w:jc w:val="center"/>
        </w:trPr>
        <w:tc>
          <w:tcPr>
            <w:tcW w:w="3394" w:type="dxa"/>
            <w:tcBorders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D4009" w14:textId="77777777" w:rsidR="00D945A5" w:rsidRPr="00D25346" w:rsidRDefault="00D945A5" w:rsidP="005C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OCX-36 vs BPIFB6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CE5A61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24.3%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E3586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60.2%</w:t>
            </w:r>
          </w:p>
        </w:tc>
      </w:tr>
      <w:tr w:rsidR="00D945A5" w:rsidRPr="00D25346" w14:paraId="334F5303" w14:textId="77777777" w:rsidTr="00C4118D">
        <w:trPr>
          <w:trHeight w:val="247"/>
          <w:jc w:val="center"/>
        </w:trPr>
        <w:tc>
          <w:tcPr>
            <w:tcW w:w="3394" w:type="dxa"/>
            <w:tcBorders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D7F83C" w14:textId="77777777" w:rsidR="00D945A5" w:rsidRPr="00D25346" w:rsidRDefault="00D945A5" w:rsidP="005C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OCX-36 vs BPIL3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5AECCB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29.6%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3AD6CC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65.2%</w:t>
            </w:r>
          </w:p>
        </w:tc>
      </w:tr>
      <w:tr w:rsidR="00D945A5" w:rsidRPr="00D25346" w14:paraId="114FA980" w14:textId="77777777" w:rsidTr="00C4118D">
        <w:trPr>
          <w:trHeight w:val="240"/>
          <w:jc w:val="center"/>
        </w:trPr>
        <w:tc>
          <w:tcPr>
            <w:tcW w:w="3394" w:type="dxa"/>
            <w:tcBorders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5305A28" w14:textId="77777777" w:rsidR="00D945A5" w:rsidRPr="00D25346" w:rsidRDefault="00D945A5" w:rsidP="005C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OCX-36 vs BPIFB4</w:t>
            </w:r>
          </w:p>
        </w:tc>
        <w:tc>
          <w:tcPr>
            <w:tcW w:w="1709" w:type="dxa"/>
            <w:tcBorders>
              <w:left w:val="nil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FF6F9F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29.2%</w:t>
            </w:r>
          </w:p>
        </w:tc>
        <w:tc>
          <w:tcPr>
            <w:tcW w:w="1701" w:type="dxa"/>
            <w:tcBorders>
              <w:lef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69FE5B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55.4%</w:t>
            </w:r>
          </w:p>
        </w:tc>
      </w:tr>
      <w:tr w:rsidR="00D945A5" w:rsidRPr="00D25346" w14:paraId="729FC461" w14:textId="77777777" w:rsidTr="00C4118D">
        <w:trPr>
          <w:trHeight w:val="218"/>
          <w:jc w:val="center"/>
        </w:trPr>
        <w:tc>
          <w:tcPr>
            <w:tcW w:w="3394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64F12" w14:textId="77777777" w:rsidR="00D945A5" w:rsidRPr="00D25346" w:rsidRDefault="00D945A5" w:rsidP="005C4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OCX-36 vs BPIFB4-like platypus</w:t>
            </w:r>
          </w:p>
        </w:tc>
        <w:tc>
          <w:tcPr>
            <w:tcW w:w="1709" w:type="dxa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42887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32.8%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83855C" w14:textId="77777777" w:rsidR="00D945A5" w:rsidRPr="00D25346" w:rsidRDefault="00D945A5" w:rsidP="00F87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53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68.5%</w:t>
            </w:r>
          </w:p>
        </w:tc>
      </w:tr>
    </w:tbl>
    <w:p w14:paraId="763DB2A6" w14:textId="77777777" w:rsidR="00D945A5" w:rsidRPr="00D25346" w:rsidRDefault="00D945A5">
      <w:pPr>
        <w:rPr>
          <w:rFonts w:ascii="Times New Roman" w:hAnsi="Times New Roman" w:cs="Times New Roman"/>
        </w:rPr>
      </w:pPr>
    </w:p>
    <w:sectPr w:rsidR="00D945A5" w:rsidRPr="00D25346" w:rsidSect="00982DF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5A5"/>
    <w:rsid w:val="0008661C"/>
    <w:rsid w:val="003649EB"/>
    <w:rsid w:val="00366F4A"/>
    <w:rsid w:val="00620004"/>
    <w:rsid w:val="007003F0"/>
    <w:rsid w:val="007A09D1"/>
    <w:rsid w:val="00982DF0"/>
    <w:rsid w:val="00A6491F"/>
    <w:rsid w:val="00C4118D"/>
    <w:rsid w:val="00D25346"/>
    <w:rsid w:val="00D51F14"/>
    <w:rsid w:val="00D945A5"/>
    <w:rsid w:val="00F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E10749"/>
  <w15:chartTrackingRefBased/>
  <w15:docId w15:val="{6C1526EC-643D-4F43-BC10-264A0D618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491F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491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1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</cp:lastModifiedBy>
  <cp:revision>11</cp:revision>
  <dcterms:created xsi:type="dcterms:W3CDTF">2020-11-04T15:11:00Z</dcterms:created>
  <dcterms:modified xsi:type="dcterms:W3CDTF">2021-02-24T20:08:00Z</dcterms:modified>
</cp:coreProperties>
</file>