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6F" w:rsidRPr="005936DD" w:rsidRDefault="005D196F" w:rsidP="00477ECB">
      <w:pPr>
        <w:rPr>
          <w:rFonts w:ascii="Times New Roman" w:eastAsia="宋体" w:hAnsi="Times New Roman" w:cs="Times New Roman"/>
          <w:sz w:val="22"/>
        </w:rPr>
      </w:pPr>
      <w:proofErr w:type="gramStart"/>
      <w:r w:rsidRPr="00507C5C">
        <w:rPr>
          <w:rFonts w:ascii="Times New Roman" w:eastAsia="宋体" w:hAnsi="Times New Roman" w:cs="Times New Roman"/>
          <w:b/>
          <w:sz w:val="22"/>
        </w:rPr>
        <w:t>S</w:t>
      </w:r>
      <w:r w:rsidRPr="00507C5C">
        <w:rPr>
          <w:rFonts w:ascii="Times New Roman" w:eastAsia="宋体" w:hAnsi="Times New Roman" w:cs="Times New Roman" w:hint="eastAsia"/>
          <w:b/>
          <w:sz w:val="22"/>
        </w:rPr>
        <w:t>upplementary table 1</w:t>
      </w:r>
      <w:r w:rsidR="0084079D" w:rsidRPr="00507C5C">
        <w:rPr>
          <w:rFonts w:ascii="Times New Roman" w:eastAsia="宋体" w:hAnsi="Times New Roman" w:cs="Times New Roman"/>
          <w:b/>
          <w:sz w:val="22"/>
        </w:rPr>
        <w:t>.</w:t>
      </w:r>
      <w:proofErr w:type="gramEnd"/>
      <w:r w:rsidRPr="005936DD">
        <w:rPr>
          <w:rFonts w:ascii="Times New Roman" w:eastAsia="宋体" w:hAnsi="Times New Roman" w:cs="Times New Roman" w:hint="eastAsia"/>
          <w:sz w:val="22"/>
        </w:rPr>
        <w:t xml:space="preserve"> Chromosome regions (length &gt; 1kbp) frequently gained in </w:t>
      </w:r>
      <w:r w:rsidR="000E0741" w:rsidRPr="005936DD">
        <w:rPr>
          <w:rFonts w:ascii="Times New Roman" w:eastAsia="宋体" w:hAnsi="Times New Roman" w:cs="Times New Roman" w:hint="eastAsia"/>
          <w:sz w:val="22"/>
        </w:rPr>
        <w:t>65</w:t>
      </w:r>
      <w:r w:rsidR="00477ECB">
        <w:rPr>
          <w:rFonts w:ascii="Times New Roman" w:eastAsia="宋体" w:hAnsi="Times New Roman" w:cs="Times New Roman" w:hint="eastAsia"/>
          <w:sz w:val="22"/>
        </w:rPr>
        <w:t xml:space="preserve"> bladder </w:t>
      </w:r>
      <w:r w:rsidRPr="005936DD">
        <w:rPr>
          <w:rFonts w:ascii="Times New Roman" w:eastAsia="宋体" w:hAnsi="Times New Roman" w:cs="Times New Roman" w:hint="eastAsia"/>
          <w:sz w:val="22"/>
        </w:rPr>
        <w:t>tumors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2520"/>
        <w:gridCol w:w="1620"/>
        <w:gridCol w:w="1620"/>
        <w:gridCol w:w="1394"/>
      </w:tblGrid>
      <w:tr w:rsidR="005D196F" w:rsidRPr="005936DD" w:rsidTr="004231EE">
        <w:tc>
          <w:tcPr>
            <w:tcW w:w="1368" w:type="dxa"/>
            <w:tcBorders>
              <w:top w:val="single" w:sz="12" w:space="0" w:color="auto"/>
              <w:bottom w:val="single" w:sz="8" w:space="0" w:color="auto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fragment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8" w:space="0" w:color="auto"/>
            </w:tcBorders>
          </w:tcPr>
          <w:p w:rsidR="005D196F" w:rsidRPr="005936DD" w:rsidRDefault="005D196F" w:rsidP="005D196F">
            <w:pPr>
              <w:ind w:leftChars="34" w:left="71"/>
              <w:jc w:val="left"/>
            </w:pPr>
            <w:r w:rsidRPr="005936DD">
              <w:rPr>
                <w:rFonts w:hint="eastAsia"/>
              </w:rPr>
              <w:t>chromosome location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</w:tcPr>
          <w:p w:rsidR="005D196F" w:rsidRPr="005936DD" w:rsidRDefault="005D196F" w:rsidP="005D196F">
            <w:pPr>
              <w:ind w:leftChars="-51" w:left="-107"/>
              <w:jc w:val="left"/>
            </w:pPr>
            <w:r w:rsidRPr="005936DD">
              <w:rPr>
                <w:rFonts w:hint="eastAsia"/>
              </w:rPr>
              <w:t>start (kb)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</w:tcPr>
          <w:p w:rsidR="005D196F" w:rsidRPr="005936DD" w:rsidRDefault="005D196F" w:rsidP="005D196F">
            <w:pPr>
              <w:ind w:leftChars="-51" w:left="-107"/>
              <w:jc w:val="left"/>
            </w:pPr>
            <w:r w:rsidRPr="005936DD">
              <w:rPr>
                <w:rFonts w:hint="eastAsia"/>
              </w:rPr>
              <w:t>end (kb)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8" w:space="0" w:color="auto"/>
            </w:tcBorders>
          </w:tcPr>
          <w:p w:rsidR="005D196F" w:rsidRPr="005936DD" w:rsidRDefault="005D196F" w:rsidP="005D196F">
            <w:pPr>
              <w:ind w:leftChars="-51" w:left="-107"/>
              <w:jc w:val="left"/>
            </w:pPr>
            <w:r w:rsidRPr="005936DD">
              <w:rPr>
                <w:rFonts w:hint="eastAsia"/>
              </w:rPr>
              <w:t>length (kb)</w:t>
            </w:r>
          </w:p>
        </w:tc>
      </w:tr>
      <w:tr w:rsidR="005D196F" w:rsidRPr="005936DD" w:rsidTr="004231EE">
        <w:tc>
          <w:tcPr>
            <w:tcW w:w="1368" w:type="dxa"/>
            <w:tcBorders>
              <w:top w:val="single" w:sz="8" w:space="0" w:color="auto"/>
            </w:tcBorders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1q21.1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145580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145703</w:t>
            </w:r>
          </w:p>
        </w:tc>
        <w:tc>
          <w:tcPr>
            <w:tcW w:w="1394" w:type="dxa"/>
            <w:tcBorders>
              <w:top w:val="single" w:sz="8" w:space="0" w:color="auto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1q21.3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150354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150651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297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1q21.3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151026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151051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1q21.3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151224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151271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1q21.3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151629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151698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1q21.3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151901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151920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1q21.3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152511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152563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52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1q23.1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158431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158444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1q23.2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159399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159435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1q23.2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159458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159541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1q23.2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159749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159943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162799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163028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1q24.2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169441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169521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80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1q25.1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174699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174853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1q25.2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178408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178507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1q25.3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184911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184914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1q42.12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226669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226712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2q11.1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95347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95426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3q22.1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132474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132585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111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20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3q22.2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135656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135687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31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21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3q27.2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185587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185590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22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3q29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196653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196942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289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23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4p16.3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3465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3489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24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5p15.33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854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942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25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6p22.3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19703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19948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245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26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6p21.31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35311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35335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27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7p14.3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30971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30985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28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7p11.2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56304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56531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29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7q34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142671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142692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30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7q36.1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149161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149658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497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31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8q13.1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67126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67202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32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8q21.3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92107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92155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33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8q22.1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94807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94821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34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8q22.2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100025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100031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35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</w:pPr>
            <w:r w:rsidRPr="005936DD">
              <w:rPr>
                <w:rFonts w:hint="eastAsia"/>
              </w:rPr>
              <w:t>8q22.2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100563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100781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36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8q22.3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101699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102017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318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37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8q22.3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102283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102451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38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8q22.3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102680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103404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724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39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8q22.3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103633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103637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40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8q22.3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103931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104103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172</w:t>
            </w:r>
          </w:p>
        </w:tc>
      </w:tr>
      <w:tr w:rsidR="005D196F" w:rsidRPr="005936DD" w:rsidTr="00507C5C">
        <w:tc>
          <w:tcPr>
            <w:tcW w:w="1368" w:type="dxa"/>
            <w:tcBorders>
              <w:bottom w:val="nil"/>
            </w:tcBorders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41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8q22.3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104406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104459</w:t>
            </w:r>
          </w:p>
        </w:tc>
        <w:tc>
          <w:tcPr>
            <w:tcW w:w="1394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53</w:t>
            </w:r>
          </w:p>
        </w:tc>
      </w:tr>
      <w:tr w:rsidR="005D196F" w:rsidRPr="005936DD" w:rsidTr="00507C5C">
        <w:tc>
          <w:tcPr>
            <w:tcW w:w="1368" w:type="dxa"/>
            <w:tcBorders>
              <w:top w:val="nil"/>
            </w:tcBorders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lastRenderedPageBreak/>
              <w:t>42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8q23.1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106883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107745</w:t>
            </w:r>
          </w:p>
        </w:tc>
        <w:tc>
          <w:tcPr>
            <w:tcW w:w="1394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862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43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116779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117018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44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8q24.12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120005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120026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45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8q24.12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120418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120500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82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46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8q24.12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121526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121604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47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8q24.13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122722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123719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997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48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8q24.21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128818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128822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49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8q24.21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129574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130159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585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50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8q24.23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136554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136602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51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8q24.3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143739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143819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80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52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8q24.3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143954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143990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53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8q24.3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144311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144367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54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8q24.3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145062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145227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55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8q24.3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145464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145486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56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8q24.3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145612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145659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57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8q24.3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145693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145695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58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8q24.3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146201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146250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59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10q24.1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97984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98021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10q26.3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134895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134925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61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11q13.1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64905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65059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62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11q13.1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65168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65177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63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11q13.2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67109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67130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64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11q13.3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69165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69171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65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11q13.3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69333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69339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66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12p13.33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2526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2537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67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12q13.2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56431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56436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68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12q32.33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105028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105067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69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16p13.3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640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70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16p13.3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1735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1762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71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17p11.1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22879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22978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72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17q11.2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26841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26912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71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73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17q11.2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31441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31456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74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17q12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35076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35138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62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75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17q12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37518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37528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76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17q24.3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70367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70391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77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17q25.1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71355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71382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78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17q25.1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72998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73013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79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17q25.1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73645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73649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80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17q25.3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77449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77503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81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19p13.3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602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631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82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19p13.3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2180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2203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83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19q13.2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41289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41297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84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19q13.2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41333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41398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65</w:t>
            </w:r>
          </w:p>
        </w:tc>
      </w:tr>
      <w:tr w:rsidR="005D196F" w:rsidRPr="005936DD" w:rsidTr="00507C5C">
        <w:tc>
          <w:tcPr>
            <w:tcW w:w="1368" w:type="dxa"/>
            <w:tcBorders>
              <w:bottom w:val="nil"/>
            </w:tcBorders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85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19q13.31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43437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43471</w:t>
            </w:r>
          </w:p>
        </w:tc>
        <w:tc>
          <w:tcPr>
            <w:tcW w:w="1394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34</w:t>
            </w:r>
          </w:p>
        </w:tc>
      </w:tr>
      <w:tr w:rsidR="005D196F" w:rsidRPr="005936DD" w:rsidTr="00507C5C">
        <w:tc>
          <w:tcPr>
            <w:tcW w:w="1368" w:type="dxa"/>
            <w:tcBorders>
              <w:top w:val="nil"/>
            </w:tcBorders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lastRenderedPageBreak/>
              <w:t>86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19q13.31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43563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43566</w:t>
            </w:r>
          </w:p>
        </w:tc>
        <w:tc>
          <w:tcPr>
            <w:tcW w:w="1394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87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19q13.31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44113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44129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88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19q13.32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45804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45807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89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19q13.32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46727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46824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90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19q13.32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47443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47445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91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19q13.33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50174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50207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92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19q13.42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54818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54832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93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20p13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2975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3012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94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20p13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3729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3731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95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20q11.21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29536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29657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121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96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20q11.22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33342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33357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97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20q13.12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43949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43968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98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20q13.12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44034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44074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40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99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20q13.13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48633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48799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100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20q13.31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55368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55416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101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20q13.33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60225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60315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90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102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20q13.33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60553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60558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103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20q13.33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61382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61456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104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20q13.33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61633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61657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105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20q13.33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61747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61752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106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20q13.33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62134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62172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38</w:t>
            </w:r>
          </w:p>
        </w:tc>
      </w:tr>
      <w:tr w:rsidR="005D196F" w:rsidRPr="005936DD" w:rsidTr="004231EE">
        <w:tc>
          <w:tcPr>
            <w:tcW w:w="1368" w:type="dxa"/>
            <w:tcBorders>
              <w:bottom w:val="nil"/>
            </w:tcBorders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107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22q13.32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49291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49294</w:t>
            </w:r>
          </w:p>
        </w:tc>
        <w:tc>
          <w:tcPr>
            <w:tcW w:w="1394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</w:t>
            </w:r>
          </w:p>
        </w:tc>
      </w:tr>
      <w:tr w:rsidR="005D196F" w:rsidRPr="005936DD" w:rsidTr="004231EE">
        <w:tc>
          <w:tcPr>
            <w:tcW w:w="1368" w:type="dxa"/>
            <w:tcBorders>
              <w:top w:val="nil"/>
              <w:bottom w:val="single" w:sz="12" w:space="0" w:color="auto"/>
            </w:tcBorders>
          </w:tcPr>
          <w:p w:rsidR="005D196F" w:rsidRPr="005936DD" w:rsidRDefault="005D196F" w:rsidP="005D196F">
            <w:pPr>
              <w:ind w:leftChars="85" w:left="178"/>
            </w:pPr>
            <w:r w:rsidRPr="005936DD">
              <w:rPr>
                <w:rFonts w:hint="eastAsia"/>
              </w:rPr>
              <w:t>108</w:t>
            </w:r>
          </w:p>
        </w:tc>
        <w:tc>
          <w:tcPr>
            <w:tcW w:w="2520" w:type="dxa"/>
            <w:tcBorders>
              <w:top w:val="nil"/>
              <w:bottom w:val="single" w:sz="12" w:space="0" w:color="auto"/>
            </w:tcBorders>
            <w:vAlign w:val="center"/>
          </w:tcPr>
          <w:p w:rsidR="005D196F" w:rsidRPr="005936DD" w:rsidRDefault="005D196F" w:rsidP="005D196F">
            <w:pPr>
              <w:ind w:leftChars="120" w:left="252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22q13.32-q13.33</w:t>
            </w:r>
          </w:p>
        </w:tc>
        <w:tc>
          <w:tcPr>
            <w:tcW w:w="1620" w:type="dxa"/>
            <w:tcBorders>
              <w:top w:val="nil"/>
              <w:bottom w:val="single" w:sz="12" w:space="0" w:color="auto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49356</w:t>
            </w:r>
          </w:p>
        </w:tc>
        <w:tc>
          <w:tcPr>
            <w:tcW w:w="1620" w:type="dxa"/>
            <w:tcBorders>
              <w:top w:val="nil"/>
              <w:bottom w:val="single" w:sz="12" w:space="0" w:color="auto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49525</w:t>
            </w:r>
          </w:p>
        </w:tc>
        <w:tc>
          <w:tcPr>
            <w:tcW w:w="1394" w:type="dxa"/>
            <w:tcBorders>
              <w:top w:val="nil"/>
              <w:bottom w:val="single" w:sz="12" w:space="0" w:color="auto"/>
            </w:tcBorders>
            <w:vAlign w:val="center"/>
          </w:tcPr>
          <w:p w:rsidR="005D196F" w:rsidRPr="005936DD" w:rsidRDefault="005D196F" w:rsidP="005D196F">
            <w:pPr>
              <w:ind w:leftChars="34" w:left="71"/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169</w:t>
            </w:r>
          </w:p>
        </w:tc>
      </w:tr>
    </w:tbl>
    <w:p w:rsidR="005D196F" w:rsidRDefault="005D196F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5D196F" w:rsidRDefault="005D196F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BA3DF5" w:rsidRDefault="00BA3DF5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50448B" w:rsidRDefault="0050448B" w:rsidP="005D196F">
      <w:pPr>
        <w:rPr>
          <w:rFonts w:ascii="Times New Roman" w:eastAsia="宋体" w:hAnsi="Times New Roman" w:cs="Times New Roman"/>
          <w:sz w:val="24"/>
          <w:szCs w:val="24"/>
        </w:rPr>
      </w:pPr>
    </w:p>
    <w:p w:rsidR="005D196F" w:rsidRPr="005936DD" w:rsidRDefault="005D196F" w:rsidP="005D196F">
      <w:pPr>
        <w:rPr>
          <w:rFonts w:ascii="Times New Roman" w:eastAsia="宋体" w:hAnsi="Times New Roman" w:cs="Times New Roman"/>
          <w:sz w:val="22"/>
          <w:szCs w:val="24"/>
        </w:rPr>
      </w:pPr>
      <w:proofErr w:type="gramStart"/>
      <w:r w:rsidRPr="00507C5C">
        <w:rPr>
          <w:rFonts w:ascii="Times New Roman" w:eastAsia="宋体" w:hAnsi="Times New Roman" w:cs="Times New Roman"/>
          <w:b/>
          <w:sz w:val="22"/>
          <w:szCs w:val="24"/>
        </w:rPr>
        <w:lastRenderedPageBreak/>
        <w:t>S</w:t>
      </w:r>
      <w:r w:rsidRPr="00507C5C">
        <w:rPr>
          <w:rFonts w:ascii="Times New Roman" w:eastAsia="宋体" w:hAnsi="Times New Roman" w:cs="Times New Roman" w:hint="eastAsia"/>
          <w:b/>
          <w:sz w:val="22"/>
          <w:szCs w:val="24"/>
        </w:rPr>
        <w:t>upplementary table 2</w:t>
      </w:r>
      <w:r w:rsidR="0084079D" w:rsidRPr="00507C5C">
        <w:rPr>
          <w:rFonts w:ascii="Times New Roman" w:eastAsia="宋体" w:hAnsi="Times New Roman" w:cs="Times New Roman"/>
          <w:b/>
          <w:sz w:val="22"/>
          <w:szCs w:val="24"/>
        </w:rPr>
        <w:t>.</w:t>
      </w:r>
      <w:proofErr w:type="gramEnd"/>
      <w:r w:rsidRPr="005936DD">
        <w:rPr>
          <w:rFonts w:ascii="Times New Roman" w:eastAsia="宋体" w:hAnsi="Times New Roman" w:cs="Times New Roman" w:hint="eastAsia"/>
          <w:sz w:val="22"/>
          <w:szCs w:val="24"/>
        </w:rPr>
        <w:t xml:space="preserve"> Chromosome regions frequently lost (length &gt; 1kbp) in </w:t>
      </w:r>
      <w:r w:rsidR="000E0741" w:rsidRPr="005936DD">
        <w:rPr>
          <w:rFonts w:ascii="Times New Roman" w:eastAsia="宋体" w:hAnsi="Times New Roman" w:cs="Times New Roman" w:hint="eastAsia"/>
          <w:sz w:val="22"/>
          <w:szCs w:val="24"/>
        </w:rPr>
        <w:t>65</w:t>
      </w:r>
      <w:r w:rsidRPr="005936DD">
        <w:rPr>
          <w:rFonts w:ascii="Times New Roman" w:eastAsia="宋体" w:hAnsi="Times New Roman" w:cs="Times New Roman" w:hint="eastAsia"/>
          <w:sz w:val="22"/>
          <w:szCs w:val="24"/>
        </w:rPr>
        <w:t xml:space="preserve"> bladder tumors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2520"/>
        <w:gridCol w:w="1620"/>
        <w:gridCol w:w="1620"/>
        <w:gridCol w:w="1394"/>
      </w:tblGrid>
      <w:tr w:rsidR="005D196F" w:rsidRPr="005936DD" w:rsidTr="004231EE">
        <w:tc>
          <w:tcPr>
            <w:tcW w:w="1368" w:type="dxa"/>
            <w:tcBorders>
              <w:top w:val="single" w:sz="12" w:space="0" w:color="auto"/>
              <w:bottom w:val="single" w:sz="8" w:space="0" w:color="auto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fragment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8" w:space="0" w:color="auto"/>
            </w:tcBorders>
          </w:tcPr>
          <w:p w:rsidR="005D196F" w:rsidRPr="005936DD" w:rsidRDefault="005D196F" w:rsidP="005D196F">
            <w:pPr>
              <w:jc w:val="left"/>
            </w:pPr>
            <w:r w:rsidRPr="005936DD">
              <w:rPr>
                <w:rFonts w:hint="eastAsia"/>
              </w:rPr>
              <w:t>chromosome location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</w:tcPr>
          <w:p w:rsidR="005D196F" w:rsidRPr="005936DD" w:rsidRDefault="005D196F" w:rsidP="005D196F">
            <w:pPr>
              <w:jc w:val="left"/>
            </w:pPr>
            <w:r w:rsidRPr="005936DD">
              <w:rPr>
                <w:rFonts w:hint="eastAsia"/>
              </w:rPr>
              <w:t>start (kb)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</w:tcPr>
          <w:p w:rsidR="005D196F" w:rsidRPr="005936DD" w:rsidRDefault="005D196F" w:rsidP="005D196F">
            <w:pPr>
              <w:jc w:val="left"/>
            </w:pPr>
            <w:r w:rsidRPr="005936DD">
              <w:rPr>
                <w:rFonts w:hint="eastAsia"/>
              </w:rPr>
              <w:t>end (kb)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8" w:space="0" w:color="auto"/>
            </w:tcBorders>
          </w:tcPr>
          <w:p w:rsidR="005D196F" w:rsidRPr="005936DD" w:rsidRDefault="005D196F" w:rsidP="005D196F">
            <w:pPr>
              <w:jc w:val="left"/>
            </w:pPr>
            <w:r w:rsidRPr="005936DD">
              <w:rPr>
                <w:rFonts w:hint="eastAsia"/>
              </w:rPr>
              <w:t>length (kb)</w:t>
            </w:r>
          </w:p>
        </w:tc>
      </w:tr>
      <w:tr w:rsidR="005D196F" w:rsidRPr="005936DD" w:rsidTr="004231EE">
        <w:tc>
          <w:tcPr>
            <w:tcW w:w="1368" w:type="dxa"/>
            <w:tcBorders>
              <w:top w:val="single" w:sz="8" w:space="0" w:color="auto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2q22.3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147452</w:t>
            </w:r>
          </w:p>
        </w:tc>
        <w:tc>
          <w:tcPr>
            <w:tcW w:w="1620" w:type="dxa"/>
            <w:tcBorders>
              <w:top w:val="single" w:sz="8" w:space="0" w:color="auto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147651</w:t>
            </w:r>
          </w:p>
        </w:tc>
        <w:tc>
          <w:tcPr>
            <w:tcW w:w="1394" w:type="dxa"/>
            <w:tcBorders>
              <w:top w:val="single" w:sz="8" w:space="0" w:color="auto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2q23.3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152435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152504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2q24.3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166510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166601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91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2q33.1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202273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202385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112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2q33.3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206540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206629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2q35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216659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216750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91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2q36.1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223351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223572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221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2q36.3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230498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230576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2q37.1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231882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231907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2q37.3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240561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240571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3p24.2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25702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25735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4q34.1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173311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173585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4q35.2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189162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189249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5q11.2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56573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56596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5q11.2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58011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58055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5q12.1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61664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61694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5q13.2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68534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68591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5q13.2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68695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68698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5q13.2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68768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70784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2016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20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5q31.2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137520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137634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21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5q34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160961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161058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22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5q34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162813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162818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23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5q35.3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178164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178222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24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6p21.32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32605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32659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25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6q16.3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100749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100960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211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26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6q25.1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150088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150097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27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391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411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28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1422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1528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29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1642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1711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30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8p23.3-p23.2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2092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3127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1035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31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8p23.2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3313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3848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535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32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8p23.1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6281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6377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33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8p23.1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6572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6782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210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34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8p23.1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9410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9970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560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35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8p23.1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11258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11294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36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8p23.1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11604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11647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37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13207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13469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262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38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17007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17111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39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17636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17766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130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40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17895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18123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228</w:t>
            </w:r>
          </w:p>
        </w:tc>
      </w:tr>
      <w:tr w:rsidR="005D196F" w:rsidRPr="005936DD" w:rsidTr="00507C5C">
        <w:tc>
          <w:tcPr>
            <w:tcW w:w="1368" w:type="dxa"/>
            <w:tcBorders>
              <w:bottom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41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8p21.3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19855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20050</w:t>
            </w:r>
          </w:p>
        </w:tc>
        <w:tc>
          <w:tcPr>
            <w:tcW w:w="1394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195</w:t>
            </w:r>
          </w:p>
        </w:tc>
      </w:tr>
      <w:tr w:rsidR="005D196F" w:rsidRPr="005936DD" w:rsidTr="00507C5C">
        <w:tc>
          <w:tcPr>
            <w:tcW w:w="1368" w:type="dxa"/>
            <w:tcBorders>
              <w:top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lastRenderedPageBreak/>
              <w:t>42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8p21.3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22202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22355</w:t>
            </w:r>
          </w:p>
        </w:tc>
        <w:tc>
          <w:tcPr>
            <w:tcW w:w="1394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43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8p21.3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22954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23015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61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44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8p21.3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23105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23117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45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8p21.3-p21.2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23253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23367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46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8p21.2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23595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23762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47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8p21.2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24360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24440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80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48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8p21.2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25419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25945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526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49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8p21.1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27431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27458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50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8p21.1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27555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27661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51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8p21.1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28256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28260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52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8p21.1-p12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28701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29037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336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53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30043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30055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54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30157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30394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55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30524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30686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162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56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8p12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31150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31607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457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57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9p24.3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855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883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58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9p24.3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1147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2078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931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59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9p24.3-p24.2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2187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2525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338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60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9p24.2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2906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3718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812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61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9p24.2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3922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4488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566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62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9p24.2-9p24.1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4577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5410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833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63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9p24.1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5500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5764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264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64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9p24.1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6320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6516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65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9p24.1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6684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7160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476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66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9p24.1-p23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8508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9612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1104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67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10872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12038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1166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68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12656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12683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69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13207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13364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70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14015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14169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71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9p22.3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14387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14670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283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72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9p22.3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14877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15735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858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73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9p22.3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15865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16408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543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74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9p22.2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16650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17492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842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75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9p22.2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17699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18388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689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76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9p22.1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18629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18828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77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9p22.1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19012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19047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78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9p22.1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19203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19347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79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9p22.1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19501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19775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80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9p21.3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20111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20640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529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81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9p21.3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20810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23425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2615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82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9p21.3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25357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25573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83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9p21.2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26989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27052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84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9p21.1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28660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29012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352</w:t>
            </w:r>
          </w:p>
        </w:tc>
      </w:tr>
      <w:tr w:rsidR="005D196F" w:rsidRPr="005936DD" w:rsidTr="00507C5C">
        <w:tc>
          <w:tcPr>
            <w:tcW w:w="1368" w:type="dxa"/>
            <w:tcBorders>
              <w:bottom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85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9p21.1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29743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30134</w:t>
            </w:r>
          </w:p>
        </w:tc>
        <w:tc>
          <w:tcPr>
            <w:tcW w:w="1394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391</w:t>
            </w:r>
          </w:p>
        </w:tc>
      </w:tr>
      <w:tr w:rsidR="005D196F" w:rsidRPr="005936DD" w:rsidTr="00507C5C">
        <w:tc>
          <w:tcPr>
            <w:tcW w:w="1368" w:type="dxa"/>
            <w:tcBorders>
              <w:top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lastRenderedPageBreak/>
              <w:t>86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9p21.1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33036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33114</w:t>
            </w:r>
          </w:p>
        </w:tc>
        <w:tc>
          <w:tcPr>
            <w:tcW w:w="1394" w:type="dxa"/>
            <w:tcBorders>
              <w:top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87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9p13.3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33293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33337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88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9p13.3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33852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33890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89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9p13.3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34177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34300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90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9p13.3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34462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34601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91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9p13.2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36353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36390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92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9p13.2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37413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37491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93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9p13.2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37750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37768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94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9p13.1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39130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39277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95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9q21.11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70341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70534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96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9q21.11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70724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70838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114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97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9q21.11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71197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71372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98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9q21.11-q21.12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72158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72255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97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99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9q21.12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72430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72616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100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9q21.12-q21.13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73671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74134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463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101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74166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74352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186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102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74830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74975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145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103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75982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76491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509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104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76631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76874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243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105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77497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77650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153</w:t>
            </w:r>
          </w:p>
        </w:tc>
      </w:tr>
      <w:tr w:rsidR="005D196F" w:rsidRPr="005936DD" w:rsidTr="004231EE">
        <w:tc>
          <w:tcPr>
            <w:tcW w:w="1368" w:type="dxa"/>
          </w:tcPr>
          <w:p w:rsidR="005D196F" w:rsidRPr="005936DD" w:rsidRDefault="005D196F" w:rsidP="005D196F">
            <w:r w:rsidRPr="005936DD">
              <w:rPr>
                <w:rFonts w:hint="eastAsia"/>
              </w:rPr>
              <w:t>106</w:t>
            </w:r>
          </w:p>
        </w:tc>
        <w:tc>
          <w:tcPr>
            <w:tcW w:w="2520" w:type="dxa"/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9q21.13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77892</w:t>
            </w:r>
          </w:p>
        </w:tc>
        <w:tc>
          <w:tcPr>
            <w:tcW w:w="1620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78291</w:t>
            </w:r>
          </w:p>
        </w:tc>
        <w:tc>
          <w:tcPr>
            <w:tcW w:w="1394" w:type="dxa"/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399</w:t>
            </w:r>
          </w:p>
        </w:tc>
      </w:tr>
      <w:tr w:rsidR="005D196F" w:rsidRPr="005936DD" w:rsidTr="004231EE">
        <w:tc>
          <w:tcPr>
            <w:tcW w:w="1368" w:type="dxa"/>
            <w:tcBorders>
              <w:bottom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107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9q21.13-q21.2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78628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79228</w:t>
            </w:r>
          </w:p>
        </w:tc>
        <w:tc>
          <w:tcPr>
            <w:tcW w:w="1394" w:type="dxa"/>
            <w:tcBorders>
              <w:bottom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600</w:t>
            </w:r>
          </w:p>
        </w:tc>
      </w:tr>
      <w:tr w:rsidR="005D196F" w:rsidRPr="005936DD" w:rsidTr="004231EE">
        <w:tc>
          <w:tcPr>
            <w:tcW w:w="1368" w:type="dxa"/>
            <w:tcBorders>
              <w:top w:val="nil"/>
              <w:bottom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108</w:t>
            </w:r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9q21.2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79672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79876</w:t>
            </w:r>
          </w:p>
        </w:tc>
        <w:tc>
          <w:tcPr>
            <w:tcW w:w="1394" w:type="dxa"/>
            <w:tcBorders>
              <w:top w:val="nil"/>
              <w:bottom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109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81746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81920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82612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82707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9q21.31-q21.32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83475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84694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1219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85546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85662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85760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86142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382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86512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86826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314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87357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87488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116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87779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87825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88037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88536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499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89290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89606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316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9q21.33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90220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90373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153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90764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90798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91153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91192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9q22.1-q22.2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91624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92604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980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93092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93525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433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94049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94095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94513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94542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126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95325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95393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96095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96248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153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128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96395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96426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129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96769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97699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930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lastRenderedPageBreak/>
              <w:t>130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97977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98263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286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98519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98834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315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99408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99653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245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133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99884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99962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101635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101709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135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101986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102246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260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9q22.33-q31.1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102379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102646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267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9q31.1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103035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103127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9q31.1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104542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105473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931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139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9q31.1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106688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107422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734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140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9q31.2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108203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108487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284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141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9q31.2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109132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109287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142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9q31.2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110712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110745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33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143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9q31.2-q31.3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111230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111522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292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144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9q31.3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112052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112225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173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145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9q31.3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112497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112676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146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9q31.3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113512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113578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147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9q31.3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113882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114207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325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148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9q31.3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114460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114686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149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115075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115081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150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115118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115172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151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115209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115249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40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152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116132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116591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459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153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116785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116822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37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154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117093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117716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623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155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118202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118204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156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118492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118881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389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157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119211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119488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277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158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120037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121126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1089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159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9q33.1-q33.2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122190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122586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396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160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122793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122836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43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124559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124682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123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162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124822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124855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33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124913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124984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9q33.2-q33.3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125762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125937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126479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126556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77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126746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126820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167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126982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127199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217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127547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127679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128143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128458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315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128611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128637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171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129209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129281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129357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129482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173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129592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129606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lastRenderedPageBreak/>
              <w:t>174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129963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130024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175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9q33.3-9q34.11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130234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130346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176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9q34.11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130495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130508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177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9q34.11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130635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130673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178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9q34.11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130907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131027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120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179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9q34.11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131436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131438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180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9q34.11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131524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131549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181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9q34.11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131652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132287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635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182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9q34.11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132990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133060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70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183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9q34.11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133327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133443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184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9q34.13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134127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134151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185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9q34.13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134251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134459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208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186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9q34.13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134711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134803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187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9q34.13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135396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135528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188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9q34.3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139284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139338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189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9q34.3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139777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139853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190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10p12.1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27334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27353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191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10q21.2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63668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63823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192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10q21.3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69317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69418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193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10q22.2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75472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75567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194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10q23.1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83990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84685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695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195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10q23.2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88618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88673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196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10q23.2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89302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89412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110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197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10q23.31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89791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90226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435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198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10q23.31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91473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91524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199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10q23.31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92085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92353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268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200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10q23.32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93031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93194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163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201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10q23.32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93580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93614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202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10q23.33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94204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94505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203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10q23.33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96034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96351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317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204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10q24.1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97479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97548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205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10q24.2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101360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101365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206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10q24.31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101968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101982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207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10q24.31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102298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102418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120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208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10q24.32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103128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103166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209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10q24.32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103817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103884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67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210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10q24.33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105052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105174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211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10q25.1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106041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106049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212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10q25.1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109744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110719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975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213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10q25.1-q25.2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111850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112002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214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10q25.2-q25.3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114864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115302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438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215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10q25.3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118462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118656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216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10q26.11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121102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121189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87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10q26.11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121420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121448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lastRenderedPageBreak/>
              <w:t>218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10q26.11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121561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121597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10q26.13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123628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123712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10q26.13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126507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126571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10q26.2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128731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128806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10q26.3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132937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132997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60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10q26.3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133635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133644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224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11p15.4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6822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6958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225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11p15.4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7774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7850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226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11p15.2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14665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14837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227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11p15.1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18492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18541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228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11p14.1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30210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30309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229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11p11.2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47664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47682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230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11q22.1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97992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99195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1203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231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11q22.2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102611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102629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232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11q22.3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104865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105016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233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11q22.3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107235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107512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277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234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11q22.3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107761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107848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87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235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11q23.1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111400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111421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236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11q23.3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114590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114646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237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11q23.3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117844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117865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238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11q24.3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128566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128761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239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11q24.3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129572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129603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240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13q11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19254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19317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63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241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13q14.11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44867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44991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242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13q14.2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48923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48964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243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14q31.1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79591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79735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244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15q13.1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29142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29214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72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245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15q14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39466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39480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246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16p13.11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14956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14988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247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16q22.1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68723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68751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248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16q24.1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85997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86024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249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549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250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621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251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955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252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1059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1105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253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1287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254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1439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255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1613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1703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90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256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2976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3065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257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17p13.3-p13.2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3269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3466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197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258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17p13.2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5260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5279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259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17p13.1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9114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9263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260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17p13.1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9537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9701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261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11089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11665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576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lastRenderedPageBreak/>
              <w:t>262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11990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12428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438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263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12639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12854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264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13498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13587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89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265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14052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14277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266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15871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15883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267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17p11.2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16132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16186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268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17p11.2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17111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17155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44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269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17p11.2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18612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18647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35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270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17p11.2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19624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19715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91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271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17q21.31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41587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41700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113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272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17q21.33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48801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48882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81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273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17q22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55117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55129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274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18p11.21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12421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12578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157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275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18q22.1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61718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62008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290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276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19p13.3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2785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277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21q21.3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28368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28418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50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278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22q11.22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22681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22712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31</w:t>
            </w:r>
          </w:p>
        </w:tc>
      </w:tr>
      <w:tr w:rsidR="005D196F" w:rsidRPr="005936DD" w:rsidTr="004231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196F" w:rsidRPr="005936DD" w:rsidRDefault="005D196F" w:rsidP="005D196F">
            <w:r w:rsidRPr="005936DD">
              <w:rPr>
                <w:rFonts w:hint="eastAsia"/>
              </w:rPr>
              <w:t>279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196F" w:rsidRPr="005936DD" w:rsidRDefault="005D196F" w:rsidP="005D196F">
            <w:pPr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22q13.1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37689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37715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196F" w:rsidRPr="005936DD" w:rsidRDefault="005D196F" w:rsidP="005D196F">
            <w:pPr>
              <w:jc w:val="left"/>
              <w:rPr>
                <w:rFonts w:ascii="宋体" w:hAnsi="宋体" w:cs="宋体"/>
              </w:rPr>
            </w:pPr>
            <w:r w:rsidRPr="005936DD">
              <w:rPr>
                <w:rFonts w:hint="eastAsia"/>
              </w:rPr>
              <w:t>26</w:t>
            </w:r>
          </w:p>
        </w:tc>
      </w:tr>
    </w:tbl>
    <w:p w:rsidR="004A0E09" w:rsidRDefault="004A0E09" w:rsidP="00962E71">
      <w:pPr>
        <w:rPr>
          <w:rFonts w:ascii="Times New Roman" w:hAnsi="Times New Roman" w:cs="Times New Roman"/>
          <w:sz w:val="28"/>
        </w:rPr>
      </w:pPr>
    </w:p>
    <w:p w:rsidR="004A0E09" w:rsidRDefault="004A0E09" w:rsidP="00962E71">
      <w:pPr>
        <w:rPr>
          <w:rFonts w:ascii="Times New Roman" w:hAnsi="Times New Roman" w:cs="Times New Roman"/>
          <w:sz w:val="28"/>
        </w:rPr>
      </w:pPr>
    </w:p>
    <w:p w:rsidR="004A0E09" w:rsidRDefault="004A0E09" w:rsidP="00962E71">
      <w:pPr>
        <w:rPr>
          <w:rFonts w:ascii="Times New Roman" w:hAnsi="Times New Roman" w:cs="Times New Roman"/>
          <w:sz w:val="28"/>
        </w:rPr>
      </w:pPr>
    </w:p>
    <w:p w:rsidR="004A0E09" w:rsidRDefault="004A0E09" w:rsidP="00962E71">
      <w:pPr>
        <w:rPr>
          <w:rFonts w:ascii="Times New Roman" w:hAnsi="Times New Roman" w:cs="Times New Roman"/>
          <w:sz w:val="28"/>
        </w:rPr>
      </w:pPr>
    </w:p>
    <w:p w:rsidR="004A0E09" w:rsidRDefault="004A0E09" w:rsidP="00962E71">
      <w:pPr>
        <w:rPr>
          <w:rFonts w:ascii="Times New Roman" w:hAnsi="Times New Roman" w:cs="Times New Roman"/>
          <w:sz w:val="28"/>
        </w:rPr>
      </w:pPr>
    </w:p>
    <w:p w:rsidR="004A0E09" w:rsidRDefault="004A0E09" w:rsidP="00962E71">
      <w:pPr>
        <w:rPr>
          <w:rFonts w:ascii="Times New Roman" w:hAnsi="Times New Roman" w:cs="Times New Roman"/>
          <w:sz w:val="28"/>
        </w:rPr>
      </w:pPr>
    </w:p>
    <w:p w:rsidR="004A0E09" w:rsidRDefault="004A0E09" w:rsidP="00962E71">
      <w:pPr>
        <w:rPr>
          <w:rFonts w:ascii="Times New Roman" w:hAnsi="Times New Roman" w:cs="Times New Roman"/>
          <w:sz w:val="28"/>
        </w:rPr>
      </w:pPr>
    </w:p>
    <w:p w:rsidR="004A0E09" w:rsidRDefault="004A0E09" w:rsidP="00962E71">
      <w:pPr>
        <w:rPr>
          <w:rFonts w:ascii="Times New Roman" w:hAnsi="Times New Roman" w:cs="Times New Roman"/>
          <w:sz w:val="28"/>
        </w:rPr>
      </w:pPr>
    </w:p>
    <w:p w:rsidR="004A0E09" w:rsidRDefault="004A0E09" w:rsidP="00962E71">
      <w:pPr>
        <w:rPr>
          <w:rFonts w:ascii="Times New Roman" w:hAnsi="Times New Roman" w:cs="Times New Roman"/>
          <w:sz w:val="28"/>
        </w:rPr>
      </w:pPr>
    </w:p>
    <w:p w:rsidR="004A0E09" w:rsidRDefault="004A0E09" w:rsidP="00962E71">
      <w:pPr>
        <w:rPr>
          <w:rFonts w:ascii="Times New Roman" w:hAnsi="Times New Roman" w:cs="Times New Roman"/>
          <w:sz w:val="28"/>
        </w:rPr>
      </w:pPr>
    </w:p>
    <w:p w:rsidR="004A0E09" w:rsidRDefault="004A0E09" w:rsidP="00962E71">
      <w:pPr>
        <w:rPr>
          <w:rFonts w:ascii="Times New Roman" w:hAnsi="Times New Roman" w:cs="Times New Roman"/>
          <w:sz w:val="28"/>
        </w:rPr>
      </w:pPr>
    </w:p>
    <w:p w:rsidR="00962E71" w:rsidRDefault="00962E71" w:rsidP="00962E71"/>
    <w:p w:rsidR="00962E71" w:rsidRDefault="00962E71" w:rsidP="00962E71"/>
    <w:p w:rsidR="00962E71" w:rsidRDefault="00962E71" w:rsidP="00962E71"/>
    <w:p w:rsidR="00E30F71" w:rsidRDefault="00E30F71" w:rsidP="00E2588D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Cs w:val="21"/>
        </w:rPr>
        <w:sectPr w:rsidR="00E30F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1721" w:type="dxa"/>
        <w:tblInd w:w="93" w:type="dxa"/>
        <w:tblLook w:val="04A0" w:firstRow="1" w:lastRow="0" w:firstColumn="1" w:lastColumn="0" w:noHBand="0" w:noVBand="1"/>
      </w:tblPr>
      <w:tblGrid>
        <w:gridCol w:w="1889"/>
        <w:gridCol w:w="705"/>
        <w:gridCol w:w="2095"/>
        <w:gridCol w:w="953"/>
        <w:gridCol w:w="2095"/>
        <w:gridCol w:w="953"/>
        <w:gridCol w:w="2095"/>
        <w:gridCol w:w="953"/>
      </w:tblGrid>
      <w:tr w:rsidR="00782F3C" w:rsidRPr="00782F3C" w:rsidTr="00782F3C">
        <w:trPr>
          <w:trHeight w:val="300"/>
        </w:trPr>
        <w:tc>
          <w:tcPr>
            <w:tcW w:w="117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lastRenderedPageBreak/>
              <w:t xml:space="preserve">Supplementary table 3: </w:t>
            </w: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Correlation</w:t>
            </w:r>
            <w:r w:rsidR="00507C5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s</w:t>
            </w: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between identified CNVs in urine and </w:t>
            </w:r>
            <w:proofErr w:type="spellStart"/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clinicopathological</w:t>
            </w:r>
            <w:proofErr w:type="spellEnd"/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characteristics of 123 BC patients [median (interquartile range)]</w:t>
            </w:r>
          </w:p>
        </w:tc>
      </w:tr>
      <w:tr w:rsidR="00782F3C" w:rsidRPr="00782F3C" w:rsidTr="00782F3C">
        <w:trPr>
          <w:trHeight w:val="312"/>
        </w:trPr>
        <w:tc>
          <w:tcPr>
            <w:tcW w:w="188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Parameters</w:t>
            </w:r>
          </w:p>
        </w:tc>
        <w:tc>
          <w:tcPr>
            <w:tcW w:w="983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F009A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BC urine </w:t>
            </w:r>
            <w:r w:rsidR="00F009A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samples detected by</w:t>
            </w:r>
            <w:r w:rsidR="00F009A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F009A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real-time </w:t>
            </w:r>
            <w:r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PCR (n=123)</w:t>
            </w:r>
          </w:p>
        </w:tc>
      </w:tr>
      <w:tr w:rsidR="00782F3C" w:rsidRPr="00782F3C" w:rsidTr="00782F3C">
        <w:trPr>
          <w:trHeight w:val="312"/>
        </w:trPr>
        <w:tc>
          <w:tcPr>
            <w:tcW w:w="188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782F3C" w:rsidRPr="00782F3C" w:rsidRDefault="00782F3C" w:rsidP="00782F3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Cases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CEP63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507C5C" w:rsidP="00782F3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p v</w:t>
            </w:r>
            <w:r w:rsidR="00782F3C"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alue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FOSL2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507C5C" w:rsidP="00782F3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p v</w:t>
            </w:r>
            <w:r w:rsidR="00782F3C"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alue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PAQR6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507C5C" w:rsidP="00782F3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p v</w:t>
            </w:r>
            <w:r w:rsidR="00782F3C"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alue</w:t>
            </w:r>
          </w:p>
        </w:tc>
      </w:tr>
      <w:tr w:rsidR="00782F3C" w:rsidRPr="00782F3C" w:rsidTr="00782F3C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Age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C" w:rsidRPr="00782F3C" w:rsidRDefault="00782F3C" w:rsidP="00782F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0.302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C" w:rsidRPr="00782F3C" w:rsidRDefault="00782F3C" w:rsidP="00782F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0.123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C" w:rsidRPr="00782F3C" w:rsidRDefault="00782F3C" w:rsidP="00782F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0.761 </w:t>
            </w:r>
          </w:p>
        </w:tc>
      </w:tr>
      <w:tr w:rsidR="00782F3C" w:rsidRPr="00782F3C" w:rsidTr="00782F3C">
        <w:trPr>
          <w:trHeight w:val="288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≤</w:t>
            </w: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65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0.867(0.564-1.624)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1.174(1.057-1.302)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1.363(1.072-1.569)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C" w:rsidRPr="00782F3C" w:rsidRDefault="00782F3C" w:rsidP="00782F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82F3C" w:rsidRPr="00782F3C" w:rsidTr="00782F3C">
        <w:trPr>
          <w:trHeight w:val="288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&gt; 65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1.079(0.639-1.773)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1.226(1.135-1.328)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1.388(1.022-1.561)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F3C" w:rsidRPr="00782F3C" w:rsidRDefault="00782F3C" w:rsidP="00782F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82F3C" w:rsidRPr="00782F3C" w:rsidTr="00782F3C">
        <w:trPr>
          <w:trHeight w:val="288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Sex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0.780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0.135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0.591 </w:t>
            </w:r>
          </w:p>
        </w:tc>
      </w:tr>
      <w:tr w:rsidR="00782F3C" w:rsidRPr="00782F3C" w:rsidTr="00782F3C">
        <w:trPr>
          <w:trHeight w:val="288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1.026(0.606-1.555)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1.178(1.065-1.307)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1.347(1.057-1.531)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82F3C" w:rsidRPr="00782F3C" w:rsidTr="00782F3C">
        <w:trPr>
          <w:trHeight w:val="288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1.075(0.578-1.676)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1.246(1.123-1.348)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1.444(1.069-1.606)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82F3C" w:rsidRPr="00782F3C" w:rsidTr="00782F3C">
        <w:trPr>
          <w:trHeight w:val="288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Stage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0.465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0.068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0.950 </w:t>
            </w:r>
          </w:p>
        </w:tc>
      </w:tr>
      <w:tr w:rsidR="00782F3C" w:rsidRPr="00782F3C" w:rsidTr="00782F3C">
        <w:trPr>
          <w:trHeight w:val="288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Ta–T1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1.031(0.58-1.631)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1.18(1.075-1.283)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1.394(1.065-1.583)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82F3C" w:rsidRPr="00782F3C" w:rsidTr="00782F3C">
        <w:trPr>
          <w:trHeight w:val="288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T2–T4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1.121(0.734-2.493)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1.314(1.123-1.444)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1.359(1.026-1.533)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82F3C" w:rsidRPr="00782F3C" w:rsidTr="00782F3C">
        <w:trPr>
          <w:trHeight w:val="288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Histologic grade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0.139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0.051 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0.989 </w:t>
            </w:r>
          </w:p>
        </w:tc>
      </w:tr>
      <w:tr w:rsidR="00782F3C" w:rsidRPr="00782F3C" w:rsidTr="00782F3C">
        <w:trPr>
          <w:trHeight w:val="288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Low grade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1.024(0.576-1.505)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1.173(1.071-1.279)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1.393(1.072-1.583)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82F3C" w:rsidRPr="00782F3C" w:rsidTr="00782F3C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 grade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1.169(0.652-2.937)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1.266(1.115-1.384)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1.359(1.04-1.539)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2F3C" w:rsidRPr="00782F3C" w:rsidRDefault="00782F3C" w:rsidP="00782F3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782F3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30F71" w:rsidRDefault="00E30F71" w:rsidP="00962E71">
      <w:pPr>
        <w:sectPr w:rsidR="00E30F71" w:rsidSect="00E30F7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pPr w:leftFromText="180" w:rightFromText="180" w:vertAnchor="text" w:tblpY="1"/>
        <w:tblOverlap w:val="never"/>
        <w:tblW w:w="13765" w:type="dxa"/>
        <w:tblInd w:w="93" w:type="dxa"/>
        <w:tblLook w:val="04A0" w:firstRow="1" w:lastRow="0" w:firstColumn="1" w:lastColumn="0" w:noHBand="0" w:noVBand="1"/>
      </w:tblPr>
      <w:tblGrid>
        <w:gridCol w:w="1892"/>
        <w:gridCol w:w="705"/>
        <w:gridCol w:w="2098"/>
        <w:gridCol w:w="1036"/>
        <w:gridCol w:w="2098"/>
        <w:gridCol w:w="955"/>
        <w:gridCol w:w="2098"/>
        <w:gridCol w:w="955"/>
        <w:gridCol w:w="1928"/>
      </w:tblGrid>
      <w:tr w:rsidR="00E30F71" w:rsidRPr="00AF0D68" w:rsidTr="00E30F71">
        <w:trPr>
          <w:trHeight w:val="300"/>
        </w:trPr>
        <w:tc>
          <w:tcPr>
            <w:tcW w:w="13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48B" w:rsidRDefault="00D05C48" w:rsidP="00AF0D68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7C5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lastRenderedPageBreak/>
              <w:t>Supplementary table 4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.</w:t>
            </w:r>
            <w:r w:rsidR="00E30F71" w:rsidRPr="00AF0D68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 w:rsidR="00E30F71" w:rsidRPr="00AF0D6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Correlation between identified CNVs in urine and </w:t>
            </w:r>
            <w:proofErr w:type="spellStart"/>
            <w:r w:rsidR="00E30F71" w:rsidRPr="00AF0D6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clinicopathological</w:t>
            </w:r>
            <w:proofErr w:type="spellEnd"/>
            <w:r w:rsidR="00E30F71" w:rsidRPr="00AF0D6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characteristics of 40 BC patients [median </w:t>
            </w:r>
          </w:p>
          <w:p w:rsidR="00E30F71" w:rsidRPr="00AF0D68" w:rsidRDefault="00E30F71" w:rsidP="0050448B">
            <w:pPr>
              <w:widowControl/>
              <w:ind w:firstLineChars="950" w:firstLine="1995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AF0D68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(interquartile range)]</w:t>
            </w:r>
          </w:p>
        </w:tc>
      </w:tr>
      <w:tr w:rsidR="00E30F71" w:rsidRPr="00E30F71" w:rsidTr="00E30F71">
        <w:trPr>
          <w:gridAfter w:val="1"/>
          <w:wAfter w:w="1928" w:type="dxa"/>
          <w:trHeight w:val="312"/>
        </w:trPr>
        <w:tc>
          <w:tcPr>
            <w:tcW w:w="1892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Parameters</w:t>
            </w:r>
          </w:p>
        </w:tc>
        <w:tc>
          <w:tcPr>
            <w:tcW w:w="994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C00153" w:rsidP="00E30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BC</w:t>
            </w:r>
            <w:r w:rsidRPr="00C0015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urine samples detected by</w:t>
            </w:r>
            <w:r w:rsidR="00E30F71" w:rsidRPr="00E30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D643C5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3D </w:t>
            </w:r>
            <w:r w:rsidR="00E30F71" w:rsidRPr="00E30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  <w:r w:rsidR="00D643C5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igital </w:t>
            </w:r>
            <w:r w:rsidR="00E30F71" w:rsidRPr="00E30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PCR (n=40)</w:t>
            </w:r>
          </w:p>
        </w:tc>
      </w:tr>
      <w:tr w:rsidR="00E30F71" w:rsidRPr="00E30F71" w:rsidTr="00E30F71">
        <w:trPr>
          <w:gridAfter w:val="1"/>
          <w:wAfter w:w="1928" w:type="dxa"/>
          <w:trHeight w:val="312"/>
        </w:trPr>
        <w:tc>
          <w:tcPr>
            <w:tcW w:w="1892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E30F71" w:rsidRPr="00E30F71" w:rsidRDefault="00E30F71" w:rsidP="00E30F7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Cases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CEP63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507C5C" w:rsidP="00E30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p v</w:t>
            </w:r>
            <w:r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alue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FOSL2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507C5C" w:rsidP="00E30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p v</w:t>
            </w:r>
            <w:r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alue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PAQR6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507C5C" w:rsidP="00E30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p v</w:t>
            </w:r>
            <w:r w:rsidRPr="00782F3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alue</w:t>
            </w:r>
            <w:bookmarkStart w:id="0" w:name="_GoBack"/>
            <w:bookmarkEnd w:id="0"/>
          </w:p>
        </w:tc>
      </w:tr>
      <w:tr w:rsidR="00E30F71" w:rsidRPr="00E30F71" w:rsidTr="00E30F71">
        <w:trPr>
          <w:gridAfter w:val="1"/>
          <w:wAfter w:w="1928" w:type="dxa"/>
          <w:trHeight w:val="300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Age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F71" w:rsidRPr="00E30F71" w:rsidRDefault="00E30F71" w:rsidP="00E30F7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F71" w:rsidRPr="00E30F71" w:rsidRDefault="00E30F71" w:rsidP="00E30F7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0.386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F71" w:rsidRPr="00E30F71" w:rsidRDefault="00E30F71" w:rsidP="00E30F7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0.598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F71" w:rsidRPr="00E30F71" w:rsidRDefault="00E30F71" w:rsidP="00E30F7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0.807 </w:t>
            </w:r>
          </w:p>
        </w:tc>
      </w:tr>
      <w:tr w:rsidR="00E30F71" w:rsidRPr="00E30F71" w:rsidTr="00E30F71">
        <w:trPr>
          <w:gridAfter w:val="1"/>
          <w:wAfter w:w="1928" w:type="dxa"/>
          <w:trHeight w:val="28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≤</w:t>
            </w: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65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1.003(0.959-1.106)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1.015(0.902-1.143)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0.999(0.892-1.121)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F71" w:rsidRPr="00E30F71" w:rsidRDefault="00E30F71" w:rsidP="00E30F7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0F71" w:rsidRPr="00E30F71" w:rsidTr="00E30F71">
        <w:trPr>
          <w:gridAfter w:val="1"/>
          <w:wAfter w:w="1928" w:type="dxa"/>
          <w:trHeight w:val="28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&gt; 65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0.978(0.882-1.070)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1.052(0.957-1.111)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1.027(0.897-1.136)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F71" w:rsidRPr="00E30F71" w:rsidRDefault="00E30F71" w:rsidP="00E30F71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30F71" w:rsidRPr="00E30F71" w:rsidTr="00E30F71">
        <w:trPr>
          <w:gridAfter w:val="1"/>
          <w:wAfter w:w="1928" w:type="dxa"/>
          <w:trHeight w:val="28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Sex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0.554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0.388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0.964 </w:t>
            </w:r>
          </w:p>
        </w:tc>
      </w:tr>
      <w:tr w:rsidR="00E30F71" w:rsidRPr="00E30F71" w:rsidTr="00E30F71">
        <w:trPr>
          <w:gridAfter w:val="1"/>
          <w:wAfter w:w="1928" w:type="dxa"/>
          <w:trHeight w:val="28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Male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1.007(0.946-1.108)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1.047(0.958-1.137)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1.037(0.876-1.126)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30F71" w:rsidRPr="00E30F71" w:rsidTr="00E30F71">
        <w:trPr>
          <w:gridAfter w:val="1"/>
          <w:wAfter w:w="1928" w:type="dxa"/>
          <w:trHeight w:val="28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Female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0.975(0.946-1.078)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0.926(0.897-1.115)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0.975(0.909-1.143)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30F71" w:rsidRPr="00E30F71" w:rsidTr="00E30F71">
        <w:trPr>
          <w:gridAfter w:val="1"/>
          <w:wAfter w:w="1928" w:type="dxa"/>
          <w:trHeight w:val="28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Stage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2.81E-04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0.046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0.058 </w:t>
            </w:r>
          </w:p>
        </w:tc>
      </w:tr>
      <w:tr w:rsidR="00E30F71" w:rsidRPr="00E30F71" w:rsidTr="00E30F71">
        <w:trPr>
          <w:gridAfter w:val="1"/>
          <w:wAfter w:w="1928" w:type="dxa"/>
          <w:trHeight w:val="28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Ta–T1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0.957(0.865-0.990)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0.958(0.904-1.078)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0.950(0.896-1.041)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30F71" w:rsidRPr="00E30F71" w:rsidTr="00E30F71">
        <w:trPr>
          <w:gridAfter w:val="1"/>
          <w:wAfter w:w="1928" w:type="dxa"/>
          <w:trHeight w:val="28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T2–T4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1.046(1.016-1.173)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1.076(0.979-1.165)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1.073(0.864-1.194)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30F71" w:rsidRPr="00E30F71" w:rsidTr="00E30F71">
        <w:trPr>
          <w:gridAfter w:val="1"/>
          <w:wAfter w:w="1928" w:type="dxa"/>
          <w:trHeight w:val="28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Histologic grade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0.042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0.473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0.684 </w:t>
            </w:r>
          </w:p>
        </w:tc>
      </w:tr>
      <w:tr w:rsidR="00E30F71" w:rsidRPr="00E30F71" w:rsidTr="00E30F71">
        <w:trPr>
          <w:gridAfter w:val="1"/>
          <w:wAfter w:w="1928" w:type="dxa"/>
          <w:trHeight w:val="288"/>
        </w:trPr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Low grade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0.958(0.925-1.007)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0.979(0.926-1.081)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0.975(0.909-1.045)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30F71" w:rsidRPr="00E30F71" w:rsidTr="00E30F71">
        <w:trPr>
          <w:gridAfter w:val="1"/>
          <w:wAfter w:w="1928" w:type="dxa"/>
          <w:trHeight w:val="300"/>
        </w:trPr>
        <w:tc>
          <w:tcPr>
            <w:tcW w:w="18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High grade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1.035(0.978-1.132)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1.074(0.914-1.157)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1.050(0.850-1.151)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0F71" w:rsidRPr="00E30F71" w:rsidRDefault="00E30F71" w:rsidP="00E30F7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F7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62E71" w:rsidRDefault="00962E71" w:rsidP="00962E71"/>
    <w:p w:rsidR="00962E71" w:rsidRDefault="00962E71" w:rsidP="00962E71"/>
    <w:p w:rsidR="00962E71" w:rsidRDefault="00962E71" w:rsidP="00962E71"/>
    <w:p w:rsidR="00962E71" w:rsidRDefault="00962E71" w:rsidP="00962E71"/>
    <w:p w:rsidR="00962E71" w:rsidRDefault="00962E71" w:rsidP="00962E71"/>
    <w:p w:rsidR="00962E71" w:rsidRDefault="00962E71" w:rsidP="00962E71"/>
    <w:p w:rsidR="00962E71" w:rsidRDefault="00962E71" w:rsidP="00962E71"/>
    <w:p w:rsidR="00962E71" w:rsidRDefault="00962E71" w:rsidP="00962E71"/>
    <w:p w:rsidR="00BE6B46" w:rsidRDefault="00BE6B46"/>
    <w:p w:rsidR="00CB2833" w:rsidRDefault="00CB2833"/>
    <w:sectPr w:rsidR="00CB2833" w:rsidSect="00E30F71">
      <w:pgSz w:w="16838" w:h="11906" w:orient="landscape"/>
      <w:pgMar w:top="1797" w:right="1387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7C9" w:rsidRDefault="004C07C9" w:rsidP="004231EE">
      <w:r>
        <w:separator/>
      </w:r>
    </w:p>
  </w:endnote>
  <w:endnote w:type="continuationSeparator" w:id="0">
    <w:p w:rsidR="004C07C9" w:rsidRDefault="004C07C9" w:rsidP="0042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7C9" w:rsidRDefault="004C07C9" w:rsidP="004231EE">
      <w:r>
        <w:separator/>
      </w:r>
    </w:p>
  </w:footnote>
  <w:footnote w:type="continuationSeparator" w:id="0">
    <w:p w:rsidR="004C07C9" w:rsidRDefault="004C07C9" w:rsidP="0042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6F"/>
    <w:rsid w:val="00041BA0"/>
    <w:rsid w:val="00055949"/>
    <w:rsid w:val="00065FE3"/>
    <w:rsid w:val="000804E8"/>
    <w:rsid w:val="000B2F33"/>
    <w:rsid w:val="000E0741"/>
    <w:rsid w:val="0016330F"/>
    <w:rsid w:val="001E5D1E"/>
    <w:rsid w:val="002230F6"/>
    <w:rsid w:val="00256E8C"/>
    <w:rsid w:val="002B23E3"/>
    <w:rsid w:val="0035664A"/>
    <w:rsid w:val="003F1F38"/>
    <w:rsid w:val="004231EE"/>
    <w:rsid w:val="00477ECB"/>
    <w:rsid w:val="00494C23"/>
    <w:rsid w:val="004A0E09"/>
    <w:rsid w:val="004C07C9"/>
    <w:rsid w:val="00501348"/>
    <w:rsid w:val="0050448B"/>
    <w:rsid w:val="00507C5C"/>
    <w:rsid w:val="005250C9"/>
    <w:rsid w:val="00526888"/>
    <w:rsid w:val="00576FEF"/>
    <w:rsid w:val="005936DD"/>
    <w:rsid w:val="005D196F"/>
    <w:rsid w:val="0060273F"/>
    <w:rsid w:val="006164CB"/>
    <w:rsid w:val="006439A4"/>
    <w:rsid w:val="00680135"/>
    <w:rsid w:val="007409F2"/>
    <w:rsid w:val="00776045"/>
    <w:rsid w:val="00782F3C"/>
    <w:rsid w:val="007B7779"/>
    <w:rsid w:val="0084079D"/>
    <w:rsid w:val="00896390"/>
    <w:rsid w:val="00962E71"/>
    <w:rsid w:val="00A04447"/>
    <w:rsid w:val="00A1578D"/>
    <w:rsid w:val="00A45A9A"/>
    <w:rsid w:val="00AA5DDF"/>
    <w:rsid w:val="00AC1885"/>
    <w:rsid w:val="00AF0D68"/>
    <w:rsid w:val="00B26985"/>
    <w:rsid w:val="00B424EA"/>
    <w:rsid w:val="00B80171"/>
    <w:rsid w:val="00BA3DF5"/>
    <w:rsid w:val="00BB78DC"/>
    <w:rsid w:val="00BE6B46"/>
    <w:rsid w:val="00C00153"/>
    <w:rsid w:val="00C87C77"/>
    <w:rsid w:val="00CB0888"/>
    <w:rsid w:val="00CB2833"/>
    <w:rsid w:val="00CE3EFB"/>
    <w:rsid w:val="00CF2F27"/>
    <w:rsid w:val="00D05C48"/>
    <w:rsid w:val="00D643C5"/>
    <w:rsid w:val="00D96F98"/>
    <w:rsid w:val="00E13B95"/>
    <w:rsid w:val="00E2588D"/>
    <w:rsid w:val="00E30F71"/>
    <w:rsid w:val="00E71407"/>
    <w:rsid w:val="00F009AB"/>
    <w:rsid w:val="00F13BC7"/>
    <w:rsid w:val="00F36C2F"/>
    <w:rsid w:val="00F86DB3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5D196F"/>
  </w:style>
  <w:style w:type="table" w:styleId="a3">
    <w:name w:val="Table Grid"/>
    <w:basedOn w:val="a1"/>
    <w:rsid w:val="005D19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5D196F"/>
    <w:pPr>
      <w:spacing w:line="400" w:lineRule="exact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rsid w:val="005D1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5D19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5D196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5D196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62E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2E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semiHidden/>
    <w:rsid w:val="005D196F"/>
  </w:style>
  <w:style w:type="table" w:styleId="a3">
    <w:name w:val="Table Grid"/>
    <w:basedOn w:val="a1"/>
    <w:rsid w:val="005D196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semiHidden/>
    <w:rsid w:val="005D196F"/>
    <w:pPr>
      <w:spacing w:line="400" w:lineRule="exact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rsid w:val="005D1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5D19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5D196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5D196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62E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2E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2030</Words>
  <Characters>11171</Characters>
  <Application>Microsoft Office Word</Application>
  <DocSecurity>0</DocSecurity>
  <Lines>372</Lines>
  <Paragraphs>206</Paragraphs>
  <ScaleCrop>false</ScaleCrop>
  <Company/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app</cp:lastModifiedBy>
  <cp:revision>12</cp:revision>
  <dcterms:created xsi:type="dcterms:W3CDTF">2021-01-15T09:30:00Z</dcterms:created>
  <dcterms:modified xsi:type="dcterms:W3CDTF">2021-04-14T16:03:00Z</dcterms:modified>
</cp:coreProperties>
</file>