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7A64" w14:textId="612BB591" w:rsidR="007B302B" w:rsidRDefault="007B302B" w:rsidP="007E4454">
      <w:pPr>
        <w:rPr>
          <w:rFonts w:ascii="Times New Roman" w:eastAsia="黑体" w:hAnsi="Times New Roman"/>
          <w:b/>
          <w:bCs/>
          <w:color w:val="000000"/>
          <w:sz w:val="24"/>
        </w:rPr>
      </w:pPr>
      <w:r>
        <w:rPr>
          <w:rFonts w:ascii="Times New Roman" w:eastAsia="黑体" w:hAnsi="Times New Roman"/>
          <w:b/>
          <w:bCs/>
          <w:color w:val="000000"/>
          <w:sz w:val="24"/>
        </w:rPr>
        <w:t xml:space="preserve">Supplementary </w:t>
      </w:r>
      <w:r w:rsidRPr="000C3642">
        <w:rPr>
          <w:rFonts w:ascii="Times New Roman" w:eastAsia="黑体" w:hAnsi="Times New Roman"/>
          <w:b/>
          <w:bCs/>
          <w:color w:val="000000"/>
          <w:sz w:val="24"/>
        </w:rPr>
        <w:t xml:space="preserve">Figure </w:t>
      </w:r>
      <w:r>
        <w:rPr>
          <w:rFonts w:ascii="Times New Roman" w:eastAsia="黑体" w:hAnsi="Times New Roman"/>
          <w:b/>
          <w:bCs/>
          <w:color w:val="000000"/>
          <w:sz w:val="24"/>
        </w:rPr>
        <w:t>1</w:t>
      </w:r>
    </w:p>
    <w:p w14:paraId="64E15344" w14:textId="63DDB3E9" w:rsidR="007B302B" w:rsidRDefault="007B302B" w:rsidP="007E4454">
      <w:pPr>
        <w:rPr>
          <w:rFonts w:ascii="Times New Roman" w:eastAsia="黑体" w:hAnsi="Times New Roman"/>
          <w:b/>
          <w:bCs/>
          <w:color w:val="000000"/>
          <w:sz w:val="24"/>
        </w:rPr>
      </w:pPr>
      <w:r>
        <w:rPr>
          <w:rFonts w:ascii="Times New Roman" w:eastAsia="黑体" w:hAnsi="Times New Roman"/>
          <w:b/>
          <w:bCs/>
          <w:noProof/>
          <w:color w:val="000000"/>
          <w:sz w:val="24"/>
        </w:rPr>
        <w:drawing>
          <wp:inline distT="0" distB="0" distL="0" distR="0" wp14:anchorId="3159FE65" wp14:editId="2B973BCB">
            <wp:extent cx="5267325" cy="168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EB7E" w14:textId="6ABCCFEF" w:rsidR="004A2629" w:rsidRPr="004A2629" w:rsidRDefault="00BE66FD" w:rsidP="007E4454">
      <w:pPr>
        <w:rPr>
          <w:rFonts w:ascii="Times New Roman" w:eastAsia="等线" w:hAnsi="Times New Roman"/>
          <w:sz w:val="24"/>
        </w:rPr>
      </w:pPr>
      <w:r>
        <w:rPr>
          <w:rFonts w:ascii="Times New Roman" w:eastAsia="黑体" w:hAnsi="Times New Roman"/>
          <w:b/>
          <w:bCs/>
          <w:color w:val="000000"/>
          <w:sz w:val="24"/>
        </w:rPr>
        <w:t xml:space="preserve">Supplementary </w:t>
      </w:r>
      <w:r w:rsidR="004A2629" w:rsidRPr="000C3642">
        <w:rPr>
          <w:rFonts w:ascii="Times New Roman" w:eastAsia="黑体" w:hAnsi="Times New Roman"/>
          <w:b/>
          <w:bCs/>
          <w:color w:val="000000"/>
          <w:sz w:val="24"/>
        </w:rPr>
        <w:t xml:space="preserve">Figure </w:t>
      </w:r>
      <w:r w:rsidR="004A2629">
        <w:rPr>
          <w:rFonts w:ascii="Times New Roman" w:eastAsia="黑体" w:hAnsi="Times New Roman"/>
          <w:b/>
          <w:bCs/>
          <w:color w:val="000000"/>
          <w:sz w:val="24"/>
        </w:rPr>
        <w:t>1.</w:t>
      </w:r>
      <w:r w:rsidR="004A2629" w:rsidRPr="000C3642">
        <w:rPr>
          <w:rFonts w:ascii="Times New Roman" w:eastAsia="黑体" w:hAnsi="Times New Roman"/>
          <w:b/>
          <w:bCs/>
          <w:color w:val="000000"/>
          <w:sz w:val="24"/>
        </w:rPr>
        <w:t xml:space="preserve"> </w:t>
      </w:r>
      <w:r w:rsidR="004A2629">
        <w:rPr>
          <w:rFonts w:ascii="Times New Roman" w:hAnsi="Times New Roman"/>
          <w:b/>
          <w:sz w:val="24"/>
        </w:rPr>
        <w:t>T</w:t>
      </w:r>
      <w:r w:rsidR="004A2629" w:rsidRPr="00C5280B">
        <w:rPr>
          <w:rFonts w:ascii="Times New Roman" w:hAnsi="Times New Roman"/>
          <w:b/>
          <w:sz w:val="24"/>
        </w:rPr>
        <w:t>ransfection efficiency</w:t>
      </w:r>
      <w:r w:rsidR="004A2629" w:rsidRPr="000C3642">
        <w:rPr>
          <w:rFonts w:ascii="Times New Roman" w:hAnsi="Times New Roman"/>
          <w:b/>
          <w:sz w:val="24"/>
        </w:rPr>
        <w:t>.</w:t>
      </w:r>
      <w:r w:rsidR="004A2629" w:rsidRPr="00630FFB">
        <w:rPr>
          <w:rFonts w:hint="eastAsia"/>
          <w:sz w:val="24"/>
        </w:rPr>
        <w:t xml:space="preserve"> </w:t>
      </w:r>
      <w:r w:rsidR="004A2629" w:rsidRPr="00D10EF4">
        <w:rPr>
          <w:rFonts w:ascii="Times New Roman" w:eastAsia="等线" w:hAnsi="Times New Roman"/>
          <w:sz w:val="24"/>
        </w:rPr>
        <w:t>(</w:t>
      </w:r>
      <w:r w:rsidR="004A2629">
        <w:rPr>
          <w:rFonts w:ascii="Times New Roman" w:eastAsia="等线" w:hAnsi="Times New Roman"/>
          <w:sz w:val="24"/>
        </w:rPr>
        <w:t>A</w:t>
      </w:r>
      <w:r w:rsidR="004A2629" w:rsidRPr="00D10EF4">
        <w:rPr>
          <w:rFonts w:ascii="Times New Roman" w:eastAsia="等线" w:hAnsi="Times New Roman"/>
          <w:sz w:val="24"/>
        </w:rPr>
        <w:t xml:space="preserve">) </w:t>
      </w:r>
      <w:r w:rsidR="004A2629" w:rsidRPr="004A2629">
        <w:rPr>
          <w:rFonts w:ascii="Times New Roman" w:eastAsia="等线" w:hAnsi="Times New Roman"/>
          <w:sz w:val="24"/>
        </w:rPr>
        <w:t>Transfection efficiency</w:t>
      </w:r>
      <w:r w:rsidR="004A2629">
        <w:rPr>
          <w:rFonts w:ascii="Times New Roman" w:eastAsia="等线" w:hAnsi="Times New Roman"/>
          <w:sz w:val="24"/>
        </w:rPr>
        <w:t xml:space="preserve"> of </w:t>
      </w:r>
      <w:r w:rsidR="004A2629" w:rsidRPr="00C5280B">
        <w:rPr>
          <w:rFonts w:ascii="Times New Roman" w:eastAsia="等线" w:hAnsi="Times New Roman"/>
          <w:sz w:val="24"/>
        </w:rPr>
        <w:t>miR-</w:t>
      </w:r>
      <w:r w:rsidR="004A2629">
        <w:rPr>
          <w:rFonts w:ascii="Times New Roman" w:eastAsia="等线" w:hAnsi="Times New Roman"/>
          <w:sz w:val="24"/>
        </w:rPr>
        <w:t>484 inhibitor</w:t>
      </w:r>
      <w:r w:rsidR="004A2629">
        <w:rPr>
          <w:rFonts w:ascii="Times New Roman" w:eastAsia="等线" w:hAnsi="Times New Roman" w:hint="eastAsia"/>
          <w:sz w:val="24"/>
        </w:rPr>
        <w:t xml:space="preserve"> </w:t>
      </w:r>
      <w:r w:rsidR="004A2629" w:rsidRPr="00D10EF4">
        <w:rPr>
          <w:rFonts w:ascii="Times New Roman" w:eastAsia="等线" w:hAnsi="Times New Roman"/>
          <w:sz w:val="24"/>
        </w:rPr>
        <w:t xml:space="preserve">in </w:t>
      </w:r>
      <w:r w:rsidR="004A2629">
        <w:rPr>
          <w:rFonts w:ascii="Times New Roman" w:eastAsia="等线" w:hAnsi="Times New Roman"/>
          <w:sz w:val="24"/>
        </w:rPr>
        <w:t>HuH-7 cells</w:t>
      </w:r>
      <w:r w:rsidR="004A2629" w:rsidRPr="00D10EF4">
        <w:rPr>
          <w:rFonts w:ascii="Times New Roman" w:eastAsia="等线" w:hAnsi="Times New Roman"/>
          <w:sz w:val="24"/>
        </w:rPr>
        <w:t>. (</w:t>
      </w:r>
      <w:r w:rsidR="004A2629">
        <w:rPr>
          <w:rFonts w:ascii="Times New Roman" w:eastAsia="等线" w:hAnsi="Times New Roman"/>
          <w:sz w:val="24"/>
        </w:rPr>
        <w:t>B</w:t>
      </w:r>
      <w:r w:rsidR="004A2629" w:rsidRPr="00D10EF4">
        <w:rPr>
          <w:rFonts w:ascii="Times New Roman" w:eastAsia="等线" w:hAnsi="Times New Roman"/>
          <w:sz w:val="24"/>
        </w:rPr>
        <w:t xml:space="preserve">) </w:t>
      </w:r>
      <w:r w:rsidR="004A2629" w:rsidRPr="004A2629">
        <w:rPr>
          <w:rFonts w:ascii="Times New Roman" w:eastAsia="等线" w:hAnsi="Times New Roman"/>
          <w:sz w:val="24"/>
        </w:rPr>
        <w:t>Transfection efficiency</w:t>
      </w:r>
      <w:r w:rsidR="004A2629">
        <w:rPr>
          <w:rFonts w:ascii="Times New Roman" w:eastAsia="等线" w:hAnsi="Times New Roman"/>
          <w:sz w:val="24"/>
        </w:rPr>
        <w:t xml:space="preserve"> of </w:t>
      </w:r>
      <w:r w:rsidR="004A2629" w:rsidRPr="00C5280B">
        <w:rPr>
          <w:rFonts w:ascii="Times New Roman" w:eastAsia="等线" w:hAnsi="Times New Roman"/>
          <w:sz w:val="24"/>
        </w:rPr>
        <w:t>miR-</w:t>
      </w:r>
      <w:r w:rsidR="004A2629">
        <w:rPr>
          <w:rFonts w:ascii="Times New Roman" w:eastAsia="等线" w:hAnsi="Times New Roman"/>
          <w:sz w:val="24"/>
        </w:rPr>
        <w:t>484 mimics</w:t>
      </w:r>
      <w:r w:rsidR="004A2629">
        <w:rPr>
          <w:rFonts w:ascii="Times New Roman" w:eastAsia="等线" w:hAnsi="Times New Roman" w:hint="eastAsia"/>
          <w:sz w:val="24"/>
        </w:rPr>
        <w:t xml:space="preserve"> </w:t>
      </w:r>
      <w:r w:rsidR="004A2629" w:rsidRPr="00D10EF4">
        <w:rPr>
          <w:rFonts w:ascii="Times New Roman" w:eastAsia="等线" w:hAnsi="Times New Roman"/>
          <w:sz w:val="24"/>
        </w:rPr>
        <w:t xml:space="preserve">in </w:t>
      </w:r>
      <w:r w:rsidR="004A2629">
        <w:rPr>
          <w:rFonts w:ascii="Times New Roman" w:eastAsia="等线" w:hAnsi="Times New Roman"/>
          <w:sz w:val="24"/>
        </w:rPr>
        <w:t>HB611 cells</w:t>
      </w:r>
      <w:r w:rsidR="004A2629" w:rsidRPr="00D10EF4">
        <w:rPr>
          <w:rFonts w:ascii="Times New Roman" w:eastAsia="等线" w:hAnsi="Times New Roman"/>
          <w:sz w:val="24"/>
        </w:rPr>
        <w:t>.</w:t>
      </w:r>
      <w:r w:rsidR="004A2629">
        <w:rPr>
          <w:rFonts w:ascii="Times New Roman" w:eastAsia="等线" w:hAnsi="Times New Roman"/>
          <w:sz w:val="24"/>
        </w:rPr>
        <w:t xml:space="preserve"> </w:t>
      </w:r>
      <w:r w:rsidR="00364B3D" w:rsidRPr="00D10EF4">
        <w:rPr>
          <w:rFonts w:ascii="Times New Roman" w:eastAsia="等线" w:hAnsi="Times New Roman"/>
          <w:sz w:val="24"/>
        </w:rPr>
        <w:t>(</w:t>
      </w:r>
      <w:r w:rsidR="00364B3D">
        <w:rPr>
          <w:rFonts w:ascii="Times New Roman" w:eastAsia="等线" w:hAnsi="Times New Roman"/>
          <w:sz w:val="24"/>
        </w:rPr>
        <w:t>C</w:t>
      </w:r>
      <w:r w:rsidR="00364B3D" w:rsidRPr="00D10EF4">
        <w:rPr>
          <w:rFonts w:ascii="Times New Roman" w:eastAsia="等线" w:hAnsi="Times New Roman"/>
          <w:sz w:val="24"/>
        </w:rPr>
        <w:t xml:space="preserve">) </w:t>
      </w:r>
      <w:r w:rsidR="00364B3D" w:rsidRPr="004A2629">
        <w:rPr>
          <w:rFonts w:ascii="Times New Roman" w:eastAsia="等线" w:hAnsi="Times New Roman"/>
          <w:sz w:val="24"/>
        </w:rPr>
        <w:t>Transfection efficiency</w:t>
      </w:r>
      <w:r w:rsidR="00364B3D">
        <w:rPr>
          <w:rFonts w:ascii="Times New Roman" w:eastAsia="等线" w:hAnsi="Times New Roman"/>
          <w:sz w:val="24"/>
        </w:rPr>
        <w:t xml:space="preserve"> of MAGI1 shRNA</w:t>
      </w:r>
      <w:r w:rsidR="00364B3D">
        <w:rPr>
          <w:rFonts w:ascii="Times New Roman" w:eastAsia="等线" w:hAnsi="Times New Roman" w:hint="eastAsia"/>
          <w:sz w:val="24"/>
        </w:rPr>
        <w:t xml:space="preserve"> </w:t>
      </w:r>
      <w:r w:rsidR="00364B3D" w:rsidRPr="00D10EF4">
        <w:rPr>
          <w:rFonts w:ascii="Times New Roman" w:eastAsia="等线" w:hAnsi="Times New Roman"/>
          <w:sz w:val="24"/>
        </w:rPr>
        <w:t xml:space="preserve">in </w:t>
      </w:r>
      <w:r w:rsidR="00364B3D">
        <w:rPr>
          <w:rFonts w:ascii="Times New Roman" w:eastAsia="等线" w:hAnsi="Times New Roman"/>
          <w:sz w:val="24"/>
        </w:rPr>
        <w:t>HuH-7 cells</w:t>
      </w:r>
      <w:r w:rsidR="00364B3D" w:rsidRPr="00D10EF4">
        <w:rPr>
          <w:rFonts w:ascii="Times New Roman" w:eastAsia="等线" w:hAnsi="Times New Roman"/>
          <w:sz w:val="24"/>
        </w:rPr>
        <w:t>. (</w:t>
      </w:r>
      <w:r w:rsidR="00364B3D">
        <w:rPr>
          <w:rFonts w:ascii="Times New Roman" w:eastAsia="等线" w:hAnsi="Times New Roman"/>
          <w:sz w:val="24"/>
        </w:rPr>
        <w:t>D</w:t>
      </w:r>
      <w:r w:rsidR="00364B3D" w:rsidRPr="00D10EF4">
        <w:rPr>
          <w:rFonts w:ascii="Times New Roman" w:eastAsia="等线" w:hAnsi="Times New Roman"/>
          <w:sz w:val="24"/>
        </w:rPr>
        <w:t xml:space="preserve">) </w:t>
      </w:r>
      <w:r w:rsidR="00364B3D" w:rsidRPr="004A2629">
        <w:rPr>
          <w:rFonts w:ascii="Times New Roman" w:eastAsia="等线" w:hAnsi="Times New Roman"/>
          <w:sz w:val="24"/>
        </w:rPr>
        <w:t>Transfection efficiency</w:t>
      </w:r>
      <w:r w:rsidR="00364B3D">
        <w:rPr>
          <w:rFonts w:ascii="Times New Roman" w:eastAsia="等线" w:hAnsi="Times New Roman"/>
          <w:sz w:val="24"/>
        </w:rPr>
        <w:t xml:space="preserve"> of MAGI1 overexpression vectors</w:t>
      </w:r>
      <w:r w:rsidR="00364B3D">
        <w:rPr>
          <w:rFonts w:ascii="Times New Roman" w:eastAsia="等线" w:hAnsi="Times New Roman" w:hint="eastAsia"/>
          <w:sz w:val="24"/>
        </w:rPr>
        <w:t xml:space="preserve"> </w:t>
      </w:r>
      <w:r w:rsidR="00364B3D" w:rsidRPr="00D10EF4">
        <w:rPr>
          <w:rFonts w:ascii="Times New Roman" w:eastAsia="等线" w:hAnsi="Times New Roman"/>
          <w:sz w:val="24"/>
        </w:rPr>
        <w:t xml:space="preserve">in </w:t>
      </w:r>
      <w:r w:rsidR="00364B3D">
        <w:rPr>
          <w:rFonts w:ascii="Times New Roman" w:eastAsia="等线" w:hAnsi="Times New Roman"/>
          <w:sz w:val="24"/>
        </w:rPr>
        <w:t>HB611 cells</w:t>
      </w:r>
      <w:r w:rsidR="00364B3D" w:rsidRPr="00D10EF4">
        <w:rPr>
          <w:rFonts w:ascii="Times New Roman" w:eastAsia="等线" w:hAnsi="Times New Roman"/>
          <w:sz w:val="24"/>
        </w:rPr>
        <w:t>.</w:t>
      </w:r>
      <w:r w:rsidR="00364B3D">
        <w:rPr>
          <w:rFonts w:ascii="Times New Roman" w:eastAsia="等线" w:hAnsi="Times New Roman"/>
          <w:sz w:val="24"/>
        </w:rPr>
        <w:t xml:space="preserve"> </w:t>
      </w:r>
      <w:r w:rsidR="00DB1B8E" w:rsidRPr="00AF7803">
        <w:rPr>
          <w:rFonts w:ascii="Times New Roman" w:hAnsi="Times New Roman" w:cs="Times New Roman"/>
          <w:color w:val="000000"/>
          <w:sz w:val="24"/>
          <w:szCs w:val="24"/>
        </w:rPr>
        <w:t>Data represent the mean ± SD of 3 independent experiments;</w:t>
      </w:r>
      <w:r w:rsidR="004A2629" w:rsidRPr="00630FFB">
        <w:rPr>
          <w:rFonts w:ascii="Times New Roman" w:hAnsi="Times New Roman"/>
          <w:sz w:val="24"/>
        </w:rPr>
        <w:t xml:space="preserve"> *</w:t>
      </w:r>
      <w:r w:rsidR="004A2629">
        <w:rPr>
          <w:rFonts w:ascii="Times New Roman" w:hAnsi="Times New Roman"/>
          <w:sz w:val="24"/>
        </w:rPr>
        <w:t>**</w:t>
      </w:r>
      <w:r w:rsidR="004A2629" w:rsidRPr="00630FFB">
        <w:rPr>
          <w:rFonts w:ascii="Times New Roman" w:hAnsi="Times New Roman"/>
          <w:sz w:val="24"/>
        </w:rPr>
        <w:t>P &lt; 0.0</w:t>
      </w:r>
      <w:r w:rsidR="004A2629">
        <w:rPr>
          <w:rFonts w:ascii="Times New Roman" w:hAnsi="Times New Roman"/>
          <w:sz w:val="24"/>
        </w:rPr>
        <w:t>01</w:t>
      </w:r>
      <w:r w:rsidR="004A2629" w:rsidRPr="00630FFB">
        <w:rPr>
          <w:rFonts w:ascii="Times New Roman" w:hAnsi="Times New Roman"/>
          <w:sz w:val="24"/>
        </w:rPr>
        <w:t>.</w:t>
      </w:r>
    </w:p>
    <w:p w14:paraId="4B429B75" w14:textId="77777777" w:rsidR="00A12B3B" w:rsidRDefault="00D969C2" w:rsidP="007E4454"/>
    <w:sectPr w:rsidR="00A1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AA51" w14:textId="77777777" w:rsidR="00D969C2" w:rsidRDefault="00D969C2" w:rsidP="004A2629">
      <w:r>
        <w:separator/>
      </w:r>
    </w:p>
  </w:endnote>
  <w:endnote w:type="continuationSeparator" w:id="0">
    <w:p w14:paraId="4803BE77" w14:textId="77777777" w:rsidR="00D969C2" w:rsidRDefault="00D969C2" w:rsidP="004A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B9DF" w14:textId="77777777" w:rsidR="00D969C2" w:rsidRDefault="00D969C2" w:rsidP="004A2629">
      <w:r>
        <w:separator/>
      </w:r>
    </w:p>
  </w:footnote>
  <w:footnote w:type="continuationSeparator" w:id="0">
    <w:p w14:paraId="004470B9" w14:textId="77777777" w:rsidR="00D969C2" w:rsidRDefault="00D969C2" w:rsidP="004A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0"/>
    <w:rsid w:val="002E0324"/>
    <w:rsid w:val="00364B3D"/>
    <w:rsid w:val="00453D02"/>
    <w:rsid w:val="004A2629"/>
    <w:rsid w:val="00526110"/>
    <w:rsid w:val="00682852"/>
    <w:rsid w:val="00793082"/>
    <w:rsid w:val="007B302B"/>
    <w:rsid w:val="007E4454"/>
    <w:rsid w:val="00A46F00"/>
    <w:rsid w:val="00A62013"/>
    <w:rsid w:val="00BE66FD"/>
    <w:rsid w:val="00C20D79"/>
    <w:rsid w:val="00CE0E68"/>
    <w:rsid w:val="00D969C2"/>
    <w:rsid w:val="00DB1B8E"/>
    <w:rsid w:val="00F31F82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4076E"/>
  <w15:chartTrackingRefBased/>
  <w15:docId w15:val="{0BE0E3C5-3432-4322-9C38-4BD516AB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6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1B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1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碧</dc:creator>
  <cp:keywords/>
  <dc:description/>
  <cp:lastModifiedBy>User name</cp:lastModifiedBy>
  <cp:revision>11</cp:revision>
  <dcterms:created xsi:type="dcterms:W3CDTF">2020-03-18T05:22:00Z</dcterms:created>
  <dcterms:modified xsi:type="dcterms:W3CDTF">2021-07-05T14:42:00Z</dcterms:modified>
</cp:coreProperties>
</file>