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DB7B" w14:textId="77777777" w:rsidR="00A75822" w:rsidRPr="00A75822" w:rsidRDefault="00A75822" w:rsidP="00A75822">
      <w:pPr>
        <w:pStyle w:val="Title"/>
        <w:jc w:val="left"/>
        <w:rPr>
          <w:lang w:val="en-CA" w:eastAsia="de-DE"/>
        </w:rPr>
      </w:pPr>
      <w:r w:rsidRPr="00A75822">
        <w:rPr>
          <w:lang w:val="en-CA" w:eastAsia="de-DE"/>
        </w:rPr>
        <w:t>Appendix</w:t>
      </w:r>
    </w:p>
    <w:p w14:paraId="1F38CCE3" w14:textId="77777777" w:rsidR="00A75822" w:rsidRPr="00826876" w:rsidRDefault="00A75822" w:rsidP="00A75822">
      <w:pPr>
        <w:pStyle w:val="PostHeadPara"/>
        <w:jc w:val="left"/>
        <w:rPr>
          <w:rFonts w:ascii="Times New Roman" w:hAnsi="Times New Roman" w:cs="Times New Roman"/>
          <w:b/>
          <w:sz w:val="24"/>
        </w:rPr>
      </w:pPr>
      <w:r w:rsidRPr="00826876">
        <w:rPr>
          <w:rFonts w:ascii="Times New Roman" w:hAnsi="Times New Roman" w:cs="Times New Roman"/>
          <w:b/>
          <w:sz w:val="24"/>
        </w:rPr>
        <w:t xml:space="preserve">Complete list of measures and items of the main study </w:t>
      </w:r>
    </w:p>
    <w:p w14:paraId="6118D3B7" w14:textId="77777777" w:rsidR="00A75822" w:rsidRPr="00826876" w:rsidRDefault="00A75822" w:rsidP="00A75822">
      <w:pPr>
        <w:pStyle w:val="PostHeadPara"/>
        <w:jc w:val="left"/>
        <w:rPr>
          <w:rFonts w:ascii="Times New Roman" w:hAnsi="Times New Roman" w:cs="Times New Roman"/>
          <w:b/>
          <w:sz w:val="24"/>
        </w:rPr>
      </w:pP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795"/>
        <w:gridCol w:w="7982"/>
      </w:tblGrid>
      <w:tr w:rsidR="00A75822" w:rsidRPr="00826876" w14:paraId="71C7A46C" w14:textId="77777777" w:rsidTr="005D095E">
        <w:trPr>
          <w:tblHeader/>
        </w:trPr>
        <w:tc>
          <w:tcPr>
            <w:tcW w:w="8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EF69D" w14:textId="77777777" w:rsidR="00A75822" w:rsidRPr="00826876" w:rsidRDefault="00A75822" w:rsidP="005D095E">
            <w:pPr>
              <w:pStyle w:val="TableCell"/>
              <w:ind w:hanging="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Empathy-State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al., 2007)</w:t>
            </w: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>: 5-point Likert scale, from ‘strongly agree’ to ‘strongly disagree’</w:t>
            </w:r>
          </w:p>
        </w:tc>
      </w:tr>
      <w:tr w:rsidR="00A75822" w:rsidRPr="00826876" w14:paraId="6B088692" w14:textId="77777777" w:rsidTr="005D095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FBB6B4" w14:textId="77777777" w:rsidR="00A75822" w:rsidRPr="00826876" w:rsidRDefault="00A75822" w:rsidP="005D095E">
            <w:pPr>
              <w:pStyle w:val="TableCell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Cs/>
                <w:sz w:val="24"/>
                <w:szCs w:val="24"/>
              </w:rPr>
              <w:t>1.Pity for CA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5D9CC76B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felt sorry for the conversational assistant.</w:t>
            </w:r>
          </w:p>
          <w:p w14:paraId="629B3E44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 xml:space="preserve">I hoped that this treatment would stop soon. </w:t>
            </w:r>
          </w:p>
          <w:p w14:paraId="78B0B434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do not understand how people can treat a conversational assistant like this.</w:t>
            </w:r>
          </w:p>
          <w:p w14:paraId="2DFE389C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Watching the conversational assistant in this situation made me angry.</w:t>
            </w:r>
          </w:p>
          <w:p w14:paraId="0CCE8D1F" w14:textId="77777777" w:rsidR="00A75822" w:rsidRPr="00826876" w:rsidRDefault="00A75822" w:rsidP="005D095E">
            <w:pPr>
              <w:pStyle w:val="TableCell"/>
              <w:ind w:hanging="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shared the conversational assistant’s happiness. (reverse-coded).</w:t>
            </w:r>
          </w:p>
        </w:tc>
      </w:tr>
      <w:tr w:rsidR="00A75822" w:rsidRPr="00826876" w14:paraId="19D6600E" w14:textId="77777777" w:rsidTr="005D095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1F849A" w14:textId="77777777" w:rsidR="00A75822" w:rsidRPr="00826876" w:rsidRDefault="00A75822" w:rsidP="005D095E">
            <w:pPr>
              <w:pStyle w:val="TableCell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Cs/>
                <w:sz w:val="24"/>
                <w:szCs w:val="24"/>
              </w:rPr>
              <w:t>2.Empathy with CA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712EE1A2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sympathized with the conversational assistant’s situation.</w:t>
            </w:r>
          </w:p>
          <w:p w14:paraId="2E92EDF4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The conversational agent did not feel anything. (reverse-coded)</w:t>
            </w:r>
          </w:p>
          <w:p w14:paraId="55BF64E8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Seeing the conversational assistant in this situation did not affect me. (reverse-coded)</w:t>
            </w:r>
          </w:p>
          <w:p w14:paraId="2A8F0C1F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felt for the conversational assistant.</w:t>
            </w:r>
          </w:p>
          <w:p w14:paraId="4CD0D40F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did not mind what happened to the conversational assistant at all. (reverse-coded)</w:t>
            </w:r>
          </w:p>
          <w:p w14:paraId="02641247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kept a distance from the incidents in the video. (reverse-coded)</w:t>
            </w:r>
          </w:p>
          <w:p w14:paraId="541DE491" w14:textId="77777777" w:rsidR="00A75822" w:rsidRPr="00826876" w:rsidRDefault="00A75822" w:rsidP="005D095E">
            <w:pPr>
              <w:pStyle w:val="TableCell"/>
              <w:ind w:hanging="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was very close to the incidents in the video.</w:t>
            </w:r>
          </w:p>
        </w:tc>
      </w:tr>
    </w:tbl>
    <w:p w14:paraId="502FA73E" w14:textId="77777777" w:rsidR="00A75822" w:rsidRPr="00826876" w:rsidRDefault="00A75822" w:rsidP="00A75822">
      <w:pPr>
        <w:pStyle w:val="PostHeadPara"/>
        <w:rPr>
          <w:rFonts w:ascii="Times New Roman" w:hAnsi="Times New Roman" w:cs="Times New Roman"/>
          <w:sz w:val="24"/>
        </w:rPr>
      </w:pP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A75822" w:rsidRPr="00826876" w14:paraId="7791FBB2" w14:textId="77777777" w:rsidTr="005D095E">
        <w:trPr>
          <w:tblHeader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</w:tcPr>
          <w:p w14:paraId="4F2FCB2A" w14:textId="77777777" w:rsidR="00A75822" w:rsidRPr="00826876" w:rsidRDefault="00A75822" w:rsidP="005D095E">
            <w:pPr>
              <w:pStyle w:val="TableCell"/>
              <w:ind w:hanging="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Empathy-Trait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(Paulus, 2009)</w:t>
            </w: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>: 5-point Likert scale, (1) never (2) rarely (3) sometimes (4) often (5) always</w:t>
            </w:r>
          </w:p>
        </w:tc>
      </w:tr>
      <w:tr w:rsidR="00A75822" w:rsidRPr="00826876" w14:paraId="6C6F89F8" w14:textId="77777777" w:rsidTr="005D095E"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</w:tcPr>
          <w:p w14:paraId="3671DC04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have warm feelings for people, who are less well off than I am.</w:t>
            </w:r>
          </w:p>
          <w:p w14:paraId="49126523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can imagine a person’s feelings in a novel very well.</w:t>
            </w:r>
          </w:p>
          <w:p w14:paraId="61BEC7D4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In emergency situations, I feel anxious and uncomfortable.</w:t>
            </w:r>
          </w:p>
          <w:p w14:paraId="6F05013B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In an argument, I try to understand both sides before I make a decision.</w:t>
            </w:r>
          </w:p>
          <w:p w14:paraId="2E0D1FE2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When I see someone being taken advantage of, I feel I must protect him/her.</w:t>
            </w:r>
          </w:p>
          <w:p w14:paraId="488CE6DC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In a very emotional situation, I feel helpless.</w:t>
            </w:r>
          </w:p>
          <w:p w14:paraId="608163E1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 xml:space="preserve">After watching a film, I feel like I am one of the people in that film. </w:t>
            </w:r>
          </w:p>
          <w:p w14:paraId="5EE1A666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Being in a tense emotional situation scares me.</w:t>
            </w:r>
          </w:p>
          <w:p w14:paraId="11B973F8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Things touch me very much, even if I only observe them.</w:t>
            </w:r>
          </w:p>
          <w:p w14:paraId="12A2AD90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believe every problem has two sides and therefore I try to consider both.</w:t>
            </w:r>
          </w:p>
          <w:p w14:paraId="05E93732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 would describe myself as a rather soft-hearted person.</w:t>
            </w:r>
          </w:p>
          <w:p w14:paraId="5EF73062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When I watch a good movie, I can easily put myself in the main character's place.</w:t>
            </w:r>
          </w:p>
          <w:p w14:paraId="4C081AC9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 xml:space="preserve">In delicate situations I tend to lose control over myself. </w:t>
            </w:r>
          </w:p>
          <w:p w14:paraId="6DF85C2C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If I find someone else's behavior strange, I will try to put myself in their shoes.</w:t>
            </w:r>
          </w:p>
          <w:p w14:paraId="6BF4E4F0" w14:textId="77777777" w:rsidR="00A75822" w:rsidRPr="00826876" w:rsidRDefault="00A75822" w:rsidP="005D095E">
            <w:pPr>
              <w:pStyle w:val="TableCell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When I read an interesting story or a good book, I will try to imagine how I would feel if the events happened to me.</w:t>
            </w:r>
          </w:p>
          <w:p w14:paraId="2CFFCD31" w14:textId="77777777" w:rsidR="00A75822" w:rsidRPr="00826876" w:rsidRDefault="00A75822" w:rsidP="005D095E">
            <w:pPr>
              <w:pStyle w:val="TableCell"/>
              <w:ind w:hanging="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Before I criticize someone, I try to imagine how things would look from his/her point of view.</w:t>
            </w:r>
          </w:p>
        </w:tc>
      </w:tr>
    </w:tbl>
    <w:p w14:paraId="0E0CDFA4" w14:textId="77777777" w:rsidR="00A75822" w:rsidRPr="00826876" w:rsidRDefault="00A75822" w:rsidP="00A75822">
      <w:pPr>
        <w:pStyle w:val="PostHeadPara"/>
        <w:rPr>
          <w:rFonts w:ascii="Times New Roman" w:hAnsi="Times New Roman" w:cs="Times New Roman"/>
          <w:sz w:val="24"/>
        </w:rPr>
      </w:pP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404"/>
        <w:gridCol w:w="5373"/>
      </w:tblGrid>
      <w:tr w:rsidR="00A75822" w:rsidRPr="00826876" w14:paraId="68E4D823" w14:textId="77777777" w:rsidTr="005D095E">
        <w:trPr>
          <w:tblHeader/>
        </w:trPr>
        <w:tc>
          <w:tcPr>
            <w:tcW w:w="8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C4376" w14:textId="77777777" w:rsidR="00A75822" w:rsidRPr="00826876" w:rsidRDefault="00A75822" w:rsidP="005D095E">
            <w:pPr>
              <w:pStyle w:val="TableCell"/>
              <w:ind w:hanging="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Friendliness and Competence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(Carolus et al., 2018)</w:t>
            </w: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>: 5-point Likert, from ‘do not agree at all’ to ‘totally agree’</w:t>
            </w:r>
          </w:p>
        </w:tc>
      </w:tr>
      <w:tr w:rsidR="00A75822" w:rsidRPr="00826876" w14:paraId="427E5DA8" w14:textId="77777777" w:rsidTr="005D095E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E44A17D" w14:textId="77777777" w:rsidR="00A75822" w:rsidRPr="00826876" w:rsidRDefault="00A75822" w:rsidP="005D095E">
            <w:pPr>
              <w:pStyle w:val="TableCell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Friendliness: </w:t>
            </w: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likeable, friendly, warm, enjoyable, fun, polite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19F40C08" w14:textId="77777777" w:rsidR="00A75822" w:rsidRPr="00826876" w:rsidRDefault="00A75822" w:rsidP="005D095E">
            <w:pPr>
              <w:pStyle w:val="Table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Competence: </w:t>
            </w: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 xml:space="preserve">competent, informative, helpful, analytical, knowledgeable, useful </w:t>
            </w:r>
          </w:p>
        </w:tc>
      </w:tr>
    </w:tbl>
    <w:p w14:paraId="4D919E64" w14:textId="77777777" w:rsidR="00350BEF" w:rsidRDefault="00350BEF" w:rsidP="00A75822">
      <w:pPr>
        <w:pStyle w:val="PostHeadPara"/>
        <w:rPr>
          <w:rFonts w:ascii="Times New Roman" w:hAnsi="Times New Roman" w:cs="Times New Roman"/>
          <w:b/>
          <w:sz w:val="24"/>
        </w:rPr>
      </w:pPr>
    </w:p>
    <w:p w14:paraId="638CD128" w14:textId="77777777" w:rsidR="00350BEF" w:rsidRDefault="00350BEF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rPr>
          <w:rFonts w:cs="Times New Roman"/>
          <w:b/>
        </w:rPr>
        <w:br w:type="page"/>
      </w:r>
    </w:p>
    <w:p w14:paraId="50102905" w14:textId="66764DA0" w:rsidR="00A75822" w:rsidRPr="00826876" w:rsidRDefault="00A75822" w:rsidP="00A75822">
      <w:pPr>
        <w:pStyle w:val="PostHeadPara"/>
        <w:rPr>
          <w:rFonts w:ascii="Times New Roman" w:hAnsi="Times New Roman" w:cs="Times New Roman"/>
          <w:b/>
          <w:sz w:val="24"/>
        </w:rPr>
      </w:pPr>
      <w:r w:rsidRPr="00826876">
        <w:rPr>
          <w:rFonts w:ascii="Times New Roman" w:hAnsi="Times New Roman" w:cs="Times New Roman"/>
          <w:b/>
          <w:sz w:val="24"/>
        </w:rPr>
        <w:lastRenderedPageBreak/>
        <w:t xml:space="preserve">Complete list of measures and items of the pretest </w:t>
      </w:r>
    </w:p>
    <w:p w14:paraId="170283AE" w14:textId="77777777" w:rsidR="00A75822" w:rsidRPr="00826876" w:rsidRDefault="00A75822" w:rsidP="00A75822">
      <w:pPr>
        <w:pStyle w:val="PostHeadPara"/>
        <w:rPr>
          <w:rFonts w:ascii="Times New Roman" w:hAnsi="Times New Roman" w:cs="Times New Roman"/>
          <w:sz w:val="24"/>
        </w:rPr>
      </w:pPr>
    </w:p>
    <w:tbl>
      <w:tblPr>
        <w:tblStyle w:val="Tabellenraster1"/>
        <w:tblW w:w="8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019"/>
        <w:gridCol w:w="2742"/>
        <w:gridCol w:w="2738"/>
      </w:tblGrid>
      <w:tr w:rsidR="00A75822" w:rsidRPr="00E95613" w14:paraId="6211BD74" w14:textId="77777777" w:rsidTr="005D095E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825C0A" w14:textId="77777777" w:rsidR="00A75822" w:rsidRPr="00E95613" w:rsidRDefault="00A75822" w:rsidP="005D095E">
            <w:pPr>
              <w:pStyle w:val="TableCell"/>
              <w:ind w:hanging="1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956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User Experience Questionnaire (Schrepp et al., 2014): 7-point semantic differential</w:t>
            </w:r>
          </w:p>
        </w:tc>
      </w:tr>
      <w:tr w:rsidR="00A75822" w:rsidRPr="00826876" w14:paraId="55B03100" w14:textId="77777777" w:rsidTr="005D095E">
        <w:tc>
          <w:tcPr>
            <w:tcW w:w="1776" w:type="pct"/>
            <w:tcBorders>
              <w:top w:val="single" w:sz="4" w:space="0" w:color="auto"/>
              <w:bottom w:val="single" w:sz="4" w:space="0" w:color="auto"/>
            </w:tcBorders>
          </w:tcPr>
          <w:p w14:paraId="5D9DF277" w14:textId="77777777" w:rsidR="00A75822" w:rsidRPr="00826876" w:rsidRDefault="00A75822" w:rsidP="005D095E">
            <w:pPr>
              <w:pStyle w:val="Table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Attractiveness: </w:t>
            </w: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annoying-enjoyable, good-bad, unlikable-pleasing, unpleasant-pleasant, attractive- unattractive, friendly-unfriendly</w:t>
            </w:r>
          </w:p>
        </w:tc>
        <w:tc>
          <w:tcPr>
            <w:tcW w:w="1613" w:type="pct"/>
            <w:tcBorders>
              <w:top w:val="single" w:sz="4" w:space="0" w:color="auto"/>
              <w:bottom w:val="single" w:sz="4" w:space="0" w:color="auto"/>
            </w:tcBorders>
          </w:tcPr>
          <w:p w14:paraId="0F6BAB94" w14:textId="77777777" w:rsidR="00A75822" w:rsidRPr="00826876" w:rsidRDefault="00A75822" w:rsidP="005D095E">
            <w:pPr>
              <w:pStyle w:val="TableCel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>Perspicuity</w:t>
            </w: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not understandable-understandable, easy to learn-difficult to learn, complicated-easy, clear-confusing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</w:tcPr>
          <w:p w14:paraId="30A21945" w14:textId="77777777" w:rsidR="00A75822" w:rsidRPr="00826876" w:rsidRDefault="00A75822" w:rsidP="005D095E">
            <w:pPr>
              <w:pStyle w:val="TableCell"/>
              <w:ind w:hanging="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>Efficiency</w:t>
            </w: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fast-slow, inefficient-efficient, impractical-practical, organized-cluttered</w:t>
            </w:r>
          </w:p>
        </w:tc>
      </w:tr>
    </w:tbl>
    <w:p w14:paraId="6354AB08" w14:textId="77777777" w:rsidR="00A75822" w:rsidRPr="00826876" w:rsidRDefault="00A75822" w:rsidP="00A75822">
      <w:pPr>
        <w:pStyle w:val="PostHeadPara"/>
        <w:rPr>
          <w:rFonts w:ascii="Times New Roman" w:hAnsi="Times New Roman" w:cs="Times New Roman"/>
          <w:b/>
          <w:sz w:val="24"/>
        </w:rPr>
      </w:pP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81"/>
        <w:gridCol w:w="4396"/>
      </w:tblGrid>
      <w:tr w:rsidR="00A75822" w:rsidRPr="00826876" w14:paraId="1F487090" w14:textId="77777777" w:rsidTr="005D095E">
        <w:trPr>
          <w:tblHeader/>
        </w:trPr>
        <w:tc>
          <w:tcPr>
            <w:tcW w:w="8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25089" w14:textId="77777777" w:rsidR="00A75822" w:rsidRPr="00826876" w:rsidRDefault="00A75822" w:rsidP="005D095E">
            <w:pPr>
              <w:pStyle w:val="TableCell"/>
              <w:ind w:hanging="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positivity towards the computer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(Johnson et al., 2004)</w:t>
            </w: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>: 9-point semantic differential</w:t>
            </w:r>
          </w:p>
        </w:tc>
      </w:tr>
      <w:tr w:rsidR="00A75822" w:rsidRPr="00826876" w14:paraId="50C0F0CF" w14:textId="77777777" w:rsidTr="005D095E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9130128" w14:textId="77777777" w:rsidR="00A75822" w:rsidRPr="00826876" w:rsidRDefault="00A75822" w:rsidP="005D095E">
            <w:pPr>
              <w:pStyle w:val="TableCell"/>
              <w:ind w:hanging="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>Original Items:</w:t>
            </w: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 xml:space="preserve"> bad-good, unhappy-happy, tense-relaxed, unimportant-important, weak-powerful, submissive- dominant, unhelpful-helpful, unintelligent-Intelligent, </w:t>
            </w:r>
            <w:proofErr w:type="spellStart"/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uninsightful</w:t>
            </w:r>
            <w:proofErr w:type="spellEnd"/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-insightful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292021E4" w14:textId="77777777" w:rsidR="00A75822" w:rsidRPr="00826876" w:rsidRDefault="00A75822" w:rsidP="005D095E">
            <w:pPr>
              <w:pStyle w:val="TableCell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Additional items: </w:t>
            </w:r>
            <w:r w:rsidRPr="00826876">
              <w:rPr>
                <w:rFonts w:ascii="Times New Roman" w:hAnsi="Times New Roman" w:cs="Times New Roman"/>
                <w:sz w:val="24"/>
                <w:szCs w:val="24"/>
              </w:rPr>
              <w:t>impolite-polite, aggressive-tame, pitiable-admirable, violent-peaceful, objective-unobjective</w:t>
            </w:r>
          </w:p>
        </w:tc>
      </w:tr>
    </w:tbl>
    <w:p w14:paraId="6BEE1B48" w14:textId="51F41C35" w:rsidR="00A54032" w:rsidRPr="005C3314" w:rsidRDefault="00A54032" w:rsidP="005C3314">
      <w:pPr>
        <w:spacing w:before="0" w:after="0"/>
        <w:rPr>
          <w:rFonts w:cs="Times New Roman"/>
        </w:rPr>
      </w:pPr>
    </w:p>
    <w:sectPr w:rsidR="00A54032" w:rsidRPr="005C3314" w:rsidSect="00E95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8F52" w14:textId="77777777" w:rsidR="00AB03B6" w:rsidRDefault="00AB03B6" w:rsidP="00117666">
      <w:pPr>
        <w:spacing w:after="0"/>
      </w:pPr>
      <w:r>
        <w:separator/>
      </w:r>
    </w:p>
  </w:endnote>
  <w:endnote w:type="continuationSeparator" w:id="0">
    <w:p w14:paraId="44700D4C" w14:textId="77777777" w:rsidR="00AB03B6" w:rsidRDefault="00AB03B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O">
    <w:altName w:val="Arial"/>
    <w:panose1 w:val="00000000000000000000"/>
    <w:charset w:val="00"/>
    <w:family w:val="auto"/>
    <w:notTrueType/>
    <w:pitch w:val="variable"/>
    <w:sig w:usb0="E0000AFF" w:usb1="5200E5FB" w:usb2="02000020" w:usb3="00000000" w:csb0="000001BF" w:csb1="00000000"/>
  </w:font>
  <w:font w:name="Linux Biolinum O">
    <w:altName w:val="Arial"/>
    <w:panose1 w:val="00000000000000000000"/>
    <w:charset w:val="00"/>
    <w:family w:val="auto"/>
    <w:notTrueType/>
    <w:pitch w:val="variable"/>
    <w:sig w:usb0="E0000AFF" w:usb1="5000E5FB" w:usb2="0000002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7777777" w:rsidR="006F68EC" w:rsidRPr="00577C4C" w:rsidRDefault="006F68EC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7777777" w:rsidR="006F68EC" w:rsidRPr="00E9561B" w:rsidRDefault="006F68EC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62EE841" w14:textId="77777777" w:rsidR="006F68EC" w:rsidRPr="00E9561B" w:rsidRDefault="006F68EC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F68EC" w:rsidRPr="00577C4C" w:rsidRDefault="006F68E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A7582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4B8BD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77777777" w:rsidR="006F68EC" w:rsidRPr="00577C4C" w:rsidRDefault="006F68EC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A7582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F68EC" w:rsidRPr="00577C4C" w:rsidRDefault="006F68EC">
    <w:pPr>
      <w:pStyle w:val="Footer"/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F68EC" w:rsidRPr="00577C4C" w:rsidRDefault="006F68E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A7582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77777777" w:rsidR="006F68EC" w:rsidRPr="00577C4C" w:rsidRDefault="006F68EC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A7582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57E2" w14:textId="77777777" w:rsidR="00AB03B6" w:rsidRDefault="00AB03B6" w:rsidP="00117666">
      <w:pPr>
        <w:spacing w:after="0"/>
      </w:pPr>
      <w:r>
        <w:separator/>
      </w:r>
    </w:p>
  </w:footnote>
  <w:footnote w:type="continuationSeparator" w:id="0">
    <w:p w14:paraId="563B9640" w14:textId="77777777" w:rsidR="00AB03B6" w:rsidRDefault="00AB03B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BF21" w14:textId="0A41350D" w:rsidR="006F68EC" w:rsidRPr="0094290F" w:rsidRDefault="006F68EC" w:rsidP="0094290F">
    <w:pPr>
      <w:pStyle w:val="Header"/>
      <w:jc w:val="right"/>
    </w:pPr>
    <w:r w:rsidRPr="0094290F">
      <w:ptab w:relativeTo="margin" w:alignment="left" w:leader="none"/>
    </w:r>
    <w:r w:rsidRPr="0094290F">
      <w:ptab w:relativeTo="margin" w:alignment="left" w:leader="none"/>
    </w:r>
    <w:r w:rsidRPr="0094290F">
      <w:t xml:space="preserve"> Empathy towards a Conversational Agent</w:t>
    </w:r>
  </w:p>
  <w:p w14:paraId="23613A34" w14:textId="02EC1A5E" w:rsidR="006F68EC" w:rsidRPr="007E3148" w:rsidRDefault="006F68EC" w:rsidP="00A53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412B" w14:textId="77777777" w:rsidR="006F68EC" w:rsidRPr="0094290F" w:rsidRDefault="006F68EC" w:rsidP="0094290F">
    <w:pPr>
      <w:pStyle w:val="Header"/>
      <w:jc w:val="right"/>
    </w:pPr>
    <w:r w:rsidRPr="0094290F">
      <w:ptab w:relativeTo="margin" w:alignment="left" w:leader="none"/>
    </w:r>
    <w:r w:rsidRPr="0094290F">
      <w:ptab w:relativeTo="margin" w:alignment="left" w:leader="none"/>
    </w:r>
    <w:r w:rsidRPr="0094290F">
      <w:t xml:space="preserve"> Empathy towards a Conversational Agent</w:t>
    </w:r>
  </w:p>
  <w:p w14:paraId="55D8A4BC" w14:textId="40A813B5" w:rsidR="006F68EC" w:rsidRPr="00A53000" w:rsidRDefault="006F68EC" w:rsidP="00A53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6F68EC" w:rsidRDefault="006F68EC" w:rsidP="00A53000">
    <w:pPr>
      <w:pStyle w:val="Header"/>
    </w:pPr>
    <w:r w:rsidRPr="005A1D84">
      <w:rPr>
        <w:noProof/>
        <w:color w:val="A6A6A6" w:themeColor="background1" w:themeShade="A6"/>
        <w:lang w:val="de-DE" w:eastAsia="de-DE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DED"/>
    <w:multiLevelType w:val="multilevel"/>
    <w:tmpl w:val="538A5336"/>
    <w:lvl w:ilvl="0">
      <w:start w:val="1"/>
      <w:numFmt w:val="decimal"/>
      <w:pStyle w:val="Head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130CB7"/>
    <w:multiLevelType w:val="hybridMultilevel"/>
    <w:tmpl w:val="9E6067B6"/>
    <w:name w:val="Bib_entry_numbering"/>
    <w:lvl w:ilvl="0" w:tplc="C72A1602">
      <w:start w:val="1"/>
      <w:numFmt w:val="decimal"/>
      <w:lvlRestart w:val="0"/>
      <w:pStyle w:val="Bibentry"/>
      <w:lvlText w:val="[%1]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C6F29"/>
    <w:multiLevelType w:val="multilevel"/>
    <w:tmpl w:val="C6A8CCEA"/>
    <w:numStyleLink w:val="Headings"/>
  </w:abstractNum>
  <w:abstractNum w:abstractNumId="1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19"/>
  </w:num>
  <w:num w:numId="13">
    <w:abstractNumId w:val="13"/>
  </w:num>
  <w:num w:numId="14">
    <w:abstractNumId w:val="5"/>
  </w:num>
  <w:num w:numId="15">
    <w:abstractNumId w:val="12"/>
  </w:num>
  <w:num w:numId="16">
    <w:abstractNumId w:val="15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07BC1"/>
    <w:rsid w:val="00030784"/>
    <w:rsid w:val="00034304"/>
    <w:rsid w:val="00034F51"/>
    <w:rsid w:val="00035434"/>
    <w:rsid w:val="00045678"/>
    <w:rsid w:val="000458E4"/>
    <w:rsid w:val="00063D84"/>
    <w:rsid w:val="0006407E"/>
    <w:rsid w:val="0006636D"/>
    <w:rsid w:val="00077D53"/>
    <w:rsid w:val="0008011B"/>
    <w:rsid w:val="00081394"/>
    <w:rsid w:val="000855A6"/>
    <w:rsid w:val="00097C25"/>
    <w:rsid w:val="000A7312"/>
    <w:rsid w:val="000B34BD"/>
    <w:rsid w:val="000C7E2A"/>
    <w:rsid w:val="000E086E"/>
    <w:rsid w:val="000F4CFB"/>
    <w:rsid w:val="0011082D"/>
    <w:rsid w:val="00117666"/>
    <w:rsid w:val="001205F7"/>
    <w:rsid w:val="001223A7"/>
    <w:rsid w:val="00134256"/>
    <w:rsid w:val="0013430D"/>
    <w:rsid w:val="00144D68"/>
    <w:rsid w:val="00147395"/>
    <w:rsid w:val="00152CD8"/>
    <w:rsid w:val="001552C9"/>
    <w:rsid w:val="00157D4A"/>
    <w:rsid w:val="00167112"/>
    <w:rsid w:val="00177D84"/>
    <w:rsid w:val="00183453"/>
    <w:rsid w:val="001964EF"/>
    <w:rsid w:val="001B1A2C"/>
    <w:rsid w:val="001C1CC5"/>
    <w:rsid w:val="001D5C23"/>
    <w:rsid w:val="001F4C07"/>
    <w:rsid w:val="00205608"/>
    <w:rsid w:val="00220AEA"/>
    <w:rsid w:val="00226954"/>
    <w:rsid w:val="002309E0"/>
    <w:rsid w:val="00257B5E"/>
    <w:rsid w:val="002629A3"/>
    <w:rsid w:val="002649F1"/>
    <w:rsid w:val="00265660"/>
    <w:rsid w:val="00267D18"/>
    <w:rsid w:val="00286280"/>
    <w:rsid w:val="002868E2"/>
    <w:rsid w:val="002869C3"/>
    <w:rsid w:val="002936E4"/>
    <w:rsid w:val="00296B88"/>
    <w:rsid w:val="002C74CA"/>
    <w:rsid w:val="002E1832"/>
    <w:rsid w:val="002F744D"/>
    <w:rsid w:val="0030133D"/>
    <w:rsid w:val="00303DE6"/>
    <w:rsid w:val="00304A97"/>
    <w:rsid w:val="00310124"/>
    <w:rsid w:val="00330EAC"/>
    <w:rsid w:val="00335401"/>
    <w:rsid w:val="00335A21"/>
    <w:rsid w:val="00350BEF"/>
    <w:rsid w:val="003544FB"/>
    <w:rsid w:val="00365D63"/>
    <w:rsid w:val="0036793B"/>
    <w:rsid w:val="00372682"/>
    <w:rsid w:val="00376CC5"/>
    <w:rsid w:val="0039693B"/>
    <w:rsid w:val="003D2F2D"/>
    <w:rsid w:val="003E6097"/>
    <w:rsid w:val="003F6418"/>
    <w:rsid w:val="00401590"/>
    <w:rsid w:val="00407A2A"/>
    <w:rsid w:val="00422C94"/>
    <w:rsid w:val="00442AD0"/>
    <w:rsid w:val="0045209B"/>
    <w:rsid w:val="00454EAB"/>
    <w:rsid w:val="00463E3D"/>
    <w:rsid w:val="004645AE"/>
    <w:rsid w:val="004753A9"/>
    <w:rsid w:val="004A5C07"/>
    <w:rsid w:val="004A60A1"/>
    <w:rsid w:val="004B6B68"/>
    <w:rsid w:val="004D3E33"/>
    <w:rsid w:val="004D5BFD"/>
    <w:rsid w:val="00510C70"/>
    <w:rsid w:val="00520B70"/>
    <w:rsid w:val="005250F2"/>
    <w:rsid w:val="0054432D"/>
    <w:rsid w:val="00550223"/>
    <w:rsid w:val="005513DF"/>
    <w:rsid w:val="005711CF"/>
    <w:rsid w:val="005A0594"/>
    <w:rsid w:val="005A1D84"/>
    <w:rsid w:val="005A70EA"/>
    <w:rsid w:val="005C3314"/>
    <w:rsid w:val="005C3963"/>
    <w:rsid w:val="005D095E"/>
    <w:rsid w:val="005D1840"/>
    <w:rsid w:val="005D259E"/>
    <w:rsid w:val="005D35E4"/>
    <w:rsid w:val="005D4434"/>
    <w:rsid w:val="005D7910"/>
    <w:rsid w:val="005E2355"/>
    <w:rsid w:val="0062154F"/>
    <w:rsid w:val="00631A8C"/>
    <w:rsid w:val="00631B46"/>
    <w:rsid w:val="0063795B"/>
    <w:rsid w:val="006400A3"/>
    <w:rsid w:val="00651CA2"/>
    <w:rsid w:val="00653D60"/>
    <w:rsid w:val="00660D05"/>
    <w:rsid w:val="00671D9A"/>
    <w:rsid w:val="00673952"/>
    <w:rsid w:val="00674DCA"/>
    <w:rsid w:val="00681821"/>
    <w:rsid w:val="0068697E"/>
    <w:rsid w:val="00686C9D"/>
    <w:rsid w:val="00691B60"/>
    <w:rsid w:val="006B0FC1"/>
    <w:rsid w:val="006B2D5B"/>
    <w:rsid w:val="006B759B"/>
    <w:rsid w:val="006B7D14"/>
    <w:rsid w:val="006C39A7"/>
    <w:rsid w:val="006D5B93"/>
    <w:rsid w:val="006F3BE2"/>
    <w:rsid w:val="006F68EC"/>
    <w:rsid w:val="006F7651"/>
    <w:rsid w:val="007043F9"/>
    <w:rsid w:val="0071157B"/>
    <w:rsid w:val="00725A7D"/>
    <w:rsid w:val="0073085C"/>
    <w:rsid w:val="00733784"/>
    <w:rsid w:val="007375E6"/>
    <w:rsid w:val="00746505"/>
    <w:rsid w:val="00780C02"/>
    <w:rsid w:val="00783397"/>
    <w:rsid w:val="0078631A"/>
    <w:rsid w:val="00790BB3"/>
    <w:rsid w:val="00792043"/>
    <w:rsid w:val="00797EDD"/>
    <w:rsid w:val="007B0322"/>
    <w:rsid w:val="007B431F"/>
    <w:rsid w:val="007C0E3F"/>
    <w:rsid w:val="007C206C"/>
    <w:rsid w:val="007C5729"/>
    <w:rsid w:val="007D3DC3"/>
    <w:rsid w:val="008111E4"/>
    <w:rsid w:val="0081301C"/>
    <w:rsid w:val="00817DD6"/>
    <w:rsid w:val="008629A9"/>
    <w:rsid w:val="00870CAC"/>
    <w:rsid w:val="0087614F"/>
    <w:rsid w:val="008771E4"/>
    <w:rsid w:val="0088513A"/>
    <w:rsid w:val="00893C19"/>
    <w:rsid w:val="008C621C"/>
    <w:rsid w:val="008D6C8D"/>
    <w:rsid w:val="008E130D"/>
    <w:rsid w:val="008E2B54"/>
    <w:rsid w:val="008E3F70"/>
    <w:rsid w:val="008E4404"/>
    <w:rsid w:val="008E58C7"/>
    <w:rsid w:val="008F5021"/>
    <w:rsid w:val="00904910"/>
    <w:rsid w:val="00921C5E"/>
    <w:rsid w:val="009226D8"/>
    <w:rsid w:val="0094290F"/>
    <w:rsid w:val="00943573"/>
    <w:rsid w:val="00951333"/>
    <w:rsid w:val="00971B61"/>
    <w:rsid w:val="0098060E"/>
    <w:rsid w:val="00980C31"/>
    <w:rsid w:val="00986C5F"/>
    <w:rsid w:val="00991CEF"/>
    <w:rsid w:val="009955FF"/>
    <w:rsid w:val="009A768F"/>
    <w:rsid w:val="009C3396"/>
    <w:rsid w:val="009D259D"/>
    <w:rsid w:val="00A44425"/>
    <w:rsid w:val="00A50D9D"/>
    <w:rsid w:val="00A53000"/>
    <w:rsid w:val="00A54032"/>
    <w:rsid w:val="00A545C6"/>
    <w:rsid w:val="00A54B91"/>
    <w:rsid w:val="00A652D0"/>
    <w:rsid w:val="00A7540C"/>
    <w:rsid w:val="00A75822"/>
    <w:rsid w:val="00A75F87"/>
    <w:rsid w:val="00A95D8B"/>
    <w:rsid w:val="00A97831"/>
    <w:rsid w:val="00AB03B6"/>
    <w:rsid w:val="00AC0270"/>
    <w:rsid w:val="00AC3EA3"/>
    <w:rsid w:val="00AC792D"/>
    <w:rsid w:val="00B657B8"/>
    <w:rsid w:val="00B82282"/>
    <w:rsid w:val="00B84920"/>
    <w:rsid w:val="00B8556A"/>
    <w:rsid w:val="00BF069C"/>
    <w:rsid w:val="00BF43C8"/>
    <w:rsid w:val="00BF59E2"/>
    <w:rsid w:val="00C012A3"/>
    <w:rsid w:val="00C074C9"/>
    <w:rsid w:val="00C16F19"/>
    <w:rsid w:val="00C25910"/>
    <w:rsid w:val="00C27065"/>
    <w:rsid w:val="00C34682"/>
    <w:rsid w:val="00C52A7B"/>
    <w:rsid w:val="00C6324C"/>
    <w:rsid w:val="00C679AA"/>
    <w:rsid w:val="00C724CF"/>
    <w:rsid w:val="00C75972"/>
    <w:rsid w:val="00C82792"/>
    <w:rsid w:val="00C948FD"/>
    <w:rsid w:val="00C97A33"/>
    <w:rsid w:val="00CB2D2C"/>
    <w:rsid w:val="00CB43D5"/>
    <w:rsid w:val="00CB57A5"/>
    <w:rsid w:val="00CC76F9"/>
    <w:rsid w:val="00CD066B"/>
    <w:rsid w:val="00CD1627"/>
    <w:rsid w:val="00CD46E2"/>
    <w:rsid w:val="00CE59AE"/>
    <w:rsid w:val="00CF14A0"/>
    <w:rsid w:val="00D00D0B"/>
    <w:rsid w:val="00D04B69"/>
    <w:rsid w:val="00D05BF9"/>
    <w:rsid w:val="00D32EB0"/>
    <w:rsid w:val="00D34898"/>
    <w:rsid w:val="00D351A2"/>
    <w:rsid w:val="00D40BEA"/>
    <w:rsid w:val="00D537FA"/>
    <w:rsid w:val="00D53827"/>
    <w:rsid w:val="00D5547D"/>
    <w:rsid w:val="00D669E1"/>
    <w:rsid w:val="00D77AF5"/>
    <w:rsid w:val="00D80D99"/>
    <w:rsid w:val="00D83FCF"/>
    <w:rsid w:val="00D9503C"/>
    <w:rsid w:val="00DA51AD"/>
    <w:rsid w:val="00DD73EF"/>
    <w:rsid w:val="00DE14C8"/>
    <w:rsid w:val="00DE23E8"/>
    <w:rsid w:val="00E0128B"/>
    <w:rsid w:val="00E30A1B"/>
    <w:rsid w:val="00E31140"/>
    <w:rsid w:val="00E345AD"/>
    <w:rsid w:val="00E64E17"/>
    <w:rsid w:val="00E82E29"/>
    <w:rsid w:val="00E9079C"/>
    <w:rsid w:val="00E95613"/>
    <w:rsid w:val="00E95C58"/>
    <w:rsid w:val="00E97A5C"/>
    <w:rsid w:val="00EA2FC3"/>
    <w:rsid w:val="00EA3364"/>
    <w:rsid w:val="00EA3D3C"/>
    <w:rsid w:val="00EC4F51"/>
    <w:rsid w:val="00EC7CC3"/>
    <w:rsid w:val="00F2571B"/>
    <w:rsid w:val="00F30AA4"/>
    <w:rsid w:val="00F36CEA"/>
    <w:rsid w:val="00F4241B"/>
    <w:rsid w:val="00F46494"/>
    <w:rsid w:val="00F54866"/>
    <w:rsid w:val="00F558AB"/>
    <w:rsid w:val="00F61D89"/>
    <w:rsid w:val="00F61FCA"/>
    <w:rsid w:val="00F67ED4"/>
    <w:rsid w:val="00F70174"/>
    <w:rsid w:val="00F73717"/>
    <w:rsid w:val="00F815BA"/>
    <w:rsid w:val="00F81C96"/>
    <w:rsid w:val="00F86ABB"/>
    <w:rsid w:val="00F9495E"/>
    <w:rsid w:val="00FD764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ostHeadPara">
    <w:name w:val="PostHeadPara"/>
    <w:basedOn w:val="Normal"/>
    <w:qFormat/>
    <w:rsid w:val="0013430D"/>
    <w:pPr>
      <w:spacing w:before="0" w:after="0" w:line="270" w:lineRule="atLeast"/>
      <w:jc w:val="both"/>
    </w:pPr>
    <w:rPr>
      <w:rFonts w:ascii="Linux Libertine O" w:eastAsia="Cambria" w:hAnsi="Linux Libertine O" w:cs="Linux Libertine O"/>
      <w:sz w:val="18"/>
      <w:szCs w:val="24"/>
    </w:rPr>
  </w:style>
  <w:style w:type="paragraph" w:customStyle="1" w:styleId="Head1">
    <w:name w:val="Head1"/>
    <w:basedOn w:val="Heading1"/>
    <w:next w:val="Normal"/>
    <w:qFormat/>
    <w:rsid w:val="0013430D"/>
    <w:pPr>
      <w:keepNext/>
      <w:keepLines/>
      <w:numPr>
        <w:numId w:val="23"/>
      </w:numPr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Cs/>
      <w:caps/>
      <w:sz w:val="18"/>
      <w:szCs w:val="20"/>
    </w:rPr>
  </w:style>
  <w:style w:type="paragraph" w:customStyle="1" w:styleId="Head2">
    <w:name w:val="Head2"/>
    <w:basedOn w:val="Heading2"/>
    <w:next w:val="Normal"/>
    <w:qFormat/>
    <w:rsid w:val="0013430D"/>
    <w:pPr>
      <w:keepNext/>
      <w:keepLines/>
      <w:numPr>
        <w:numId w:val="23"/>
      </w:numPr>
      <w:spacing w:after="60" w:line="225" w:lineRule="atLeast"/>
      <w:ind w:left="360" w:hanging="360"/>
    </w:pPr>
    <w:rPr>
      <w:rFonts w:ascii="Linux Biolinum O" w:eastAsia="Times New Roman" w:hAnsi="Linux Biolinum O" w:cs="Linux Biolinum O"/>
      <w:bCs/>
      <w:sz w:val="18"/>
      <w:szCs w:val="20"/>
    </w:rPr>
  </w:style>
  <w:style w:type="paragraph" w:customStyle="1" w:styleId="Head3">
    <w:name w:val="Head3"/>
    <w:basedOn w:val="Normal"/>
    <w:next w:val="Normal"/>
    <w:qFormat/>
    <w:rsid w:val="0013430D"/>
    <w:pPr>
      <w:keepNext/>
      <w:numPr>
        <w:ilvl w:val="2"/>
        <w:numId w:val="23"/>
      </w:numPr>
      <w:tabs>
        <w:tab w:val="left" w:pos="540"/>
      </w:tabs>
      <w:overflowPunct w:val="0"/>
      <w:spacing w:before="240" w:after="60" w:line="225" w:lineRule="atLeast"/>
      <w:ind w:left="0" w:firstLine="0"/>
      <w:jc w:val="both"/>
      <w:outlineLvl w:val="2"/>
    </w:pPr>
    <w:rPr>
      <w:rFonts w:ascii="Linux Biolinum O" w:eastAsia="Times New Roman" w:hAnsi="Linux Biolinum O" w:cs="Linux Biolinum O"/>
      <w:bCs/>
      <w:i/>
      <w:sz w:val="18"/>
      <w:szCs w:val="20"/>
    </w:rPr>
  </w:style>
  <w:style w:type="paragraph" w:customStyle="1" w:styleId="ReferenceHead">
    <w:name w:val="ReferenceHead"/>
    <w:next w:val="Normal"/>
    <w:rsid w:val="00007BC1"/>
    <w:pPr>
      <w:keepNext/>
      <w:spacing w:before="300" w:after="60" w:line="225" w:lineRule="atLeast"/>
    </w:pPr>
    <w:rPr>
      <w:rFonts w:ascii="Linux Biolinum O" w:eastAsia="Cambria" w:hAnsi="Linux Biolinum O" w:cs="Linux Biolinum O"/>
      <w:b/>
      <w:sz w:val="18"/>
    </w:rPr>
  </w:style>
  <w:style w:type="paragraph" w:customStyle="1" w:styleId="Bibentry">
    <w:name w:val="Bib_entry"/>
    <w:basedOn w:val="Normal"/>
    <w:rsid w:val="00007BC1"/>
    <w:pPr>
      <w:widowControl w:val="0"/>
      <w:numPr>
        <w:numId w:val="24"/>
      </w:numPr>
      <w:spacing w:before="0" w:after="60" w:line="168" w:lineRule="atLeast"/>
      <w:jc w:val="both"/>
    </w:pPr>
    <w:rPr>
      <w:rFonts w:ascii="Linux Libertine O" w:eastAsia="Cambria" w:hAnsi="Linux Libertine O" w:cs="Linux Libertine O"/>
      <w:sz w:val="14"/>
      <w:lang w:eastAsia="ja-JP"/>
    </w:rPr>
  </w:style>
  <w:style w:type="table" w:customStyle="1" w:styleId="Tabellenraster11">
    <w:name w:val="Tabellenraster11"/>
    <w:basedOn w:val="TableNormal"/>
    <w:next w:val="TableGrid"/>
    <w:uiPriority w:val="59"/>
    <w:rsid w:val="00510C70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">
    <w:name w:val="TableCell"/>
    <w:basedOn w:val="Normal"/>
    <w:rsid w:val="00157D4A"/>
    <w:pPr>
      <w:spacing w:before="0" w:after="0" w:line="220" w:lineRule="atLeast"/>
      <w:ind w:firstLine="240"/>
      <w:jc w:val="both"/>
    </w:pPr>
    <w:rPr>
      <w:rFonts w:ascii="Linux Libertine O" w:eastAsia="Cambria" w:hAnsi="Linux Libertine O" w:cs="Linux Libertine O"/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157D4A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6E6BDA-1388-432F-8E50-1158FEC6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2893</Characters>
  <Application>Microsoft Office Word</Application>
  <DocSecurity>0</DocSecurity>
  <Lines>35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2021-05-17T15:24:00Z</dcterms:created>
  <dcterms:modified xsi:type="dcterms:W3CDTF">2021-05-21T11:17:00Z</dcterms:modified>
</cp:coreProperties>
</file>