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D0" w:rsidRDefault="00D05ED0" w:rsidP="00D05ED0"/>
    <w:p w:rsidR="00D05ED0" w:rsidRDefault="002F000F" w:rsidP="00D05ED0">
      <w:r>
        <w:t>Appendix</w:t>
      </w:r>
      <w:bookmarkStart w:id="0" w:name="_GoBack"/>
      <w:bookmarkEnd w:id="0"/>
      <w:r w:rsidR="00D05ED0">
        <w:t xml:space="preserve"> 1. Species in which melatonin has been investigated, listed in order by family, top 10 most investigated species are shaded. A total of 236 species and 94 families have been investigated.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1715"/>
        <w:gridCol w:w="1711"/>
        <w:gridCol w:w="1525"/>
        <w:gridCol w:w="1839"/>
        <w:gridCol w:w="2530"/>
        <w:gridCol w:w="2639"/>
        <w:gridCol w:w="781"/>
      </w:tblGrid>
      <w:tr w:rsidR="00D05ED0" w:rsidRPr="00F10DF7" w:rsidTr="00963DDF">
        <w:trPr>
          <w:trHeight w:val="840"/>
          <w:tblHeader/>
        </w:trPr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Genus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Authority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 xml:space="preserve">Scientific Name in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Melatonin </w:t>
            </w:r>
            <w:r w:rsidRPr="00F10DF7">
              <w:rPr>
                <w:b/>
                <w:bCs/>
                <w:color w:val="000000"/>
                <w:sz w:val="20"/>
                <w:szCs w:val="20"/>
              </w:rPr>
              <w:t>Literature if other than accepted name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Common Name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DF7">
              <w:rPr>
                <w:b/>
                <w:bCs/>
                <w:color w:val="000000"/>
                <w:sz w:val="20"/>
                <w:szCs w:val="20"/>
              </w:rPr>
              <w:t># Papers citing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Actinidiaceae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Actinidia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deliciosa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(A.Chev.) C.F.Liang &amp; A.R.Ferguson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kiwi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Actinidiaceae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Actinidia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Planch.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golden kiwi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Amaranthaceae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Chenopodium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rubrum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red goosefoot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Amaranthaceae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Spinacia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oleracea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spinah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Amaranthaceae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Amaranthus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tricolor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amaranth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Amaryllidaceae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Allium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cepa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onion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Amaryllidaceae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Scadoxus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multiflorus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(Martyn) Raf.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Haemanthus katherinae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F10DF7">
              <w:rPr>
                <w:color w:val="000000"/>
                <w:sz w:val="20"/>
                <w:szCs w:val="20"/>
              </w:rPr>
              <w:t>frican blood lily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Amaryllidaceae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Leucojum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aestivum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summer snowflake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Anacardiaceae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Mangifera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Anacardiaceae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Pistacia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lentiscus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Mastic 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Anacardiaceae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Pistacia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palaestina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Boiss.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terebinth, turpentine 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Pimpinella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anisum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(green) anise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(Oliv.) Diels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dong quai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Coriandrum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coriander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Foeniculum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vulgare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Mill.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fennel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Apium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graveolens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celery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Catharanthus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periwinkle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Araliaceae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Panax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ginseng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C.A.Mey.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ginseng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Araliaceae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Panax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notoginseng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(Burkill) F.H.Chen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panax notoginsneg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Chinese ginseng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Phoenix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dactylifera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date palm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Asparagaceae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Asparagus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aphyllus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Mediterranean asparagus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Asparagaceae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Ruscus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aculeatus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Butcher's broom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Azioaceae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Carpobrotus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edulis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N.E.Br.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ice plant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Berberidaceae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Epimedium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brevicornu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Maxim.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barrenwort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Betoideae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vulgaris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beet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Betulaceae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Betula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platyphylla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Sukaczev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which birch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Betulaceae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Corylus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hazelnut, filbert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Bigoniaceae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Catalpa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bungei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C.A.Mey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Manchurian catalpa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Arnebia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euchroma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(Royle) I.M.Johnst.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pink arnebia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Phacelia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tanacetifolia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Benth.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Arabidopsis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thaliana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 Heynh.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mouse ear cress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70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Brassica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napus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canola, rapeseed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Raphanus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radish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Brassica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oleracea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cabbage, kohlrabi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Armoracia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rusticana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P.Gaertn., B.Mey. &amp; Scherb.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horseradish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Brassica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nigra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(L.)K.Koch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black mustard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Brassica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juncea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Czern.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Sinapis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Brassica hirta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white mustard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Brassicaceae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Lepidium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garden cress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comosus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Merr.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pineapple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Caprifoliaceae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Lonicera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japonica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Thunb.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Japanese honeysuckle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Caprifoliaceae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Lonicera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etrusca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Santi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Etruscan honeysuckle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Caryophyllaceae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Stellaria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aquatica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Scop.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Malachium aquaticum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giant chickweed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Circubitaceae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Citrullus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lanatus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(Thunb.) Matsum. &amp; Nakai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Citrullus lanatus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watermelon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Cistaceae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Cistus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albidus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grey-leaved cistus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Helianthus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annuus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sunflower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Echinacea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purpurea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Moench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echinacea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Tanacetum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parthenium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Sch.Bip.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feverfew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Carthamus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tinctorius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safflower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Stevia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rebaudiana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(Bertoni) Bertoni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candyleaf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Silybum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marianum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Gaertn.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milk thistle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Dendranthema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morifolium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(Ramat.) Tzevelev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chrysanthemum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Matricaria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chamomilla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Matricaria chamomila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chamomile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Galinsoga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parviflora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Cav.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potato weed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Achillea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millefolium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yarrow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Tripleurospermum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disciforme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(C.A.Mey.) Sch.Bip.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mayweed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Compositae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Saussurea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orgaadayi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Khanm. &amp; Krasnob.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Convolulaceae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Ipomoea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batatas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Lam.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sweet potato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Evolvulus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alsinoides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slender dwarf morning glory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Cornaceae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Cornus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officinalis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Siebold &amp; Zucc.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Coruns officinalis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Japanese cornel dogwood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Crassulaceae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Sedum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roseum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Scop.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Rhodiola rosea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Crassulaceae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Rhodiola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crenulata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(Hook.f. &amp; Thomson) H.Ohba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Momordica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charantia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bitter melon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Cupressaceae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Chamaecyparis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obtusa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(Siebold &amp; Zucc.) Endl.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false cyprus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Curcubitaceae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Cucum</w:t>
            </w:r>
            <w:r>
              <w:rPr>
                <w:i/>
                <w:iCs/>
                <w:color w:val="000000"/>
                <w:sz w:val="20"/>
                <w:szCs w:val="20"/>
              </w:rPr>
              <w:t>i</w:t>
            </w:r>
            <w:r w:rsidRPr="00F10DF7">
              <w:rPr>
                <w:i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cucumber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Curcubitaceae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Cucumis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melo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Discoreaceae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Dioscorea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purple yam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Discoreaceae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Dioscorea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cayennensis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yellow yam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Ephedraceae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Ephedra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foeminea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Forssk.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ephedra campylopoda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Equisetaceae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Equisetum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arvense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horsetail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Ericaceae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Pyrola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decorata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Pirola decorata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luxxiancao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Ericaceae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Vaccinium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corymbosum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high bush blueberry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Manihot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esculenta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Crantz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cassava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Hevea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brasiliensis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(Willd. Ex. A.Juss.) Müll.Arg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Rubber 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Gentianaceae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Gentiana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macrophylla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qin jiao, large leaf gentian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Gentianaceae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Gentiana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scabra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Bunge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gentian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Hypericaceae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Hypericum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perforatum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St. John's wort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Juglandaceae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Carya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cathayensis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Sarg.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hickory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Juglandaceae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Juglans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regia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10DF7">
              <w:rPr>
                <w:color w:val="000000"/>
                <w:sz w:val="20"/>
                <w:szCs w:val="20"/>
              </w:rPr>
              <w:t>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Scutellaria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baicalensis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Georgi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10DF7">
              <w:rPr>
                <w:color w:val="000000"/>
                <w:sz w:val="20"/>
                <w:szCs w:val="20"/>
              </w:rPr>
              <w:t>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Scutellaria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racemosa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Pers.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Lam</w:t>
            </w:r>
            <w:r>
              <w:rPr>
                <w:color w:val="000000"/>
                <w:sz w:val="20"/>
                <w:szCs w:val="20"/>
              </w:rPr>
              <w:t>i</w:t>
            </w:r>
            <w:r w:rsidRPr="00F10DF7">
              <w:rPr>
                <w:color w:val="000000"/>
                <w:sz w:val="20"/>
                <w:szCs w:val="20"/>
              </w:rPr>
              <w:t>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Scutellaria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lateriflora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Ocimum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basilicum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basilicum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Dracocephalum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Rosmarinus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officinalis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rosemary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Dracocephalum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moldavica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moldavian dragonhead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Dracocephalum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kotschyi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Boiss.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Prunella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vulgaris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self-heal/heal all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officianlis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lemonbalm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Thymus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vulgaris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Leonurus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japonicus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Houtt.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motherwort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Mentha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pulegium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pennyroyal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Scutellaria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amoena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C.H.Wright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huang-qin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Salvia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nemorosa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woodland sage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Salvia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reuteriana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Boiss.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Salvia reuterana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Perilla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frustecens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Britton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shiso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Artemisia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tridentata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Nutt.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Origanum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majorana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marjoram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Thymus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fedtschenkoi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Ronniger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Thymus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daenensis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Celak.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Cannabis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marijuana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Salvia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miltiorrhiza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Bunge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red sage, danshen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Laurus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nobilis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bay laurel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Glycine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Merr.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soybean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Lupinus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lupin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Medicago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alfalfa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Trigonella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foenum-graecum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fenugreek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Glycyrrhiza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uralensis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Fisch.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chinese licorice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Pisum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culinaris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Medik.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lentil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Cajanus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cajan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Millsp.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pigeon pea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Arachis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hypogaea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peanut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Sophora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flavescens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Aiton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shrubby sophora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Desmodium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styracifolium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(Osbeck) Merr.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Pueraria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montana var lobata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(willd.) Sanjappa &amp; Pradeep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Pueraria lobata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kudzu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alexandrina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Mill.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Cassia angustifolia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senna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Senna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Roxb.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tora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Sesbania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grandiflora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Pers.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Sesbania glandiflora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vegetable hummingbird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Sesbania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sesban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Merr.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sesban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Vigna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radiata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R.Wilczek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mung bean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Pongamia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pinnata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Pierre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Indian beech, Pongam oiltree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Vigna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unguiculata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Walp.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cowpea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Leguminosae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Vicia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faba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faba bean, broad bean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Linaceae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Linum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usitatissimum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flax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Taxillus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(DC.) Danser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mulberry mistletoe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Lytraceae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Punica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granatum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pomegranite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Gossypium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hirsutum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cotton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Tilia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platyphyllos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Scop.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large leaved linden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Malva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parviflora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little mallow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Melia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azedarach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Melia axedarach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Chinaberry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Mniaceae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Plagiomnium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cuspidatum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(Hedw.) T.J. Kop.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woodsy thyme moss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Monimiaceae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Peumus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boldus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boldo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mori albae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white mulberry, sang ye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Ficus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fig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nigra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black mulberry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Moringaceae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Moringa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oleifera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Lam.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drumstick 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Musaceae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Musa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banana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Myrtaceae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Acca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sellowiana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(O.Berg) Burret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Feijoa sellowiana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pineapple guava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Myrtaceae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Myrtus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communis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myrtle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Myrtaceae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Syzygium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samaragense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(Blume) Merr. &amp; L.M.Perry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java 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Oleaceae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Olea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europae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Olea europaea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olive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Oleaceae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Phillyrea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latifolia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green olive, mock privet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Orchidaceae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Dendrobium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Paeoniaceae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Paeonia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lactiflora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peony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Papaveraceae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Papaver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somniferum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poppy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Passifloraceae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Passiflora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edulis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Sims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Passiflora incarnata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passionfruit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Pedaliaceae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Sesamum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indicum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black sesame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Pentaphylacaceae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Adinandra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nitidia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Merr. Ex H.L.Li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Babreum coscluea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shiya tea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Phyllanthaceae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Baccaurea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ramiflora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Lour.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Burmese grape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Piperaceae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Piper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nigrum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black pepper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Plumbaginaceae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Limonium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bicolor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(Bunge) Kuntze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sea lavender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Avena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oat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</w:t>
            </w:r>
            <w:r>
              <w:rPr>
                <w:color w:val="000000"/>
                <w:sz w:val="20"/>
                <w:szCs w:val="20"/>
              </w:rPr>
              <w:t>c</w:t>
            </w:r>
            <w:r w:rsidRPr="00F10DF7">
              <w:rPr>
                <w:color w:val="000000"/>
                <w:sz w:val="20"/>
                <w:szCs w:val="20"/>
              </w:rPr>
              <w:t>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Cynodon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dactylon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Pers.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bermudagrass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mays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corn, maize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Triticum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aesativum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wheat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Hordeum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vulgare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barley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Festuca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fescue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Panicum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virgatum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switchgrass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Lolium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perenne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perennial ryegrass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Agrostis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stolonifera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bentgrass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Festuca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arundinacea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Schreb.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tall fescue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84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Carex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duriuscula subsp rigescens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C.A.Mey.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Carex rigescens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Phalaris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canariensis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canary 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Elymus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nutans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Griseb.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Festuca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ovina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hard fescue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Zoysia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japonica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Steud.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zoysiagrass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Paspalum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notatum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Flüggé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bahiagrass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Leymus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(Trin.) Tzvelev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wheatgrass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</w:t>
            </w:r>
            <w:r>
              <w:rPr>
                <w:color w:val="000000"/>
                <w:sz w:val="20"/>
                <w:szCs w:val="20"/>
              </w:rPr>
              <w:t>a</w:t>
            </w:r>
            <w:r w:rsidRPr="00F10DF7">
              <w:rPr>
                <w:color w:val="000000"/>
                <w:sz w:val="20"/>
                <w:szCs w:val="20"/>
              </w:rPr>
              <w:t>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Oryza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sativa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rice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87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Polygalaceae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Polygala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tenuifolia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Willd.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yuan zhi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Polygonaceae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Rheum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palmatum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ornamental rhubarb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Polygonaceae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Reyoutria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multiflora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(Thunb.) Moldenke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Caulis polygonammultiflorum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Polygonaeceae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Fagopyrum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tataricum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Gaertn.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buckwheat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Pontederiaceae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Eichhornia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crassipes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(Mart.) Solms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water hyacinth OR eichhornia crassipes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Ranunculaceae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Coptis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Franch.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goldthread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Resedaceae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Ochradenus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baccatus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Delile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taily weed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Rhamnaceae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Ziziphus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jujuba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Mill.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jujube red date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Rhamnaceae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Ziziphus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spina-christi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Desf.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Christ's thorn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Pyrus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communis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pear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domestica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Borkh.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hupehensis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(Pamp.) Rehder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tea crabapple, chinese crabapple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Fragaria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strawberry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avium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sweet cherry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5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persica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Batsch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peach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zumi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(Matsum.) Rehder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crabapple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cerasus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tart/sour/dwarf cherry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domestica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plum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Eriobotrya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japonica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(Thunb.) Lindl.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loquat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canescens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Bois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grey-leaf cherry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mahaleb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Mahaleb or St. Lucie cherry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armeniaca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apricot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dulcis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(Mill.) D.A.Webb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Prunus amydalus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almond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Crataegus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rhipidophylla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Gand.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Crataegus oxyacantha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English hawthorne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Crataegus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azarolus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Crataegus aronia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Rubus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sanctus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Schreb.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holy bramble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Rubacieae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Coffea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canephora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Pierre ex A.Froener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coffee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Rubia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tenuifolia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d'Urv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narrow leaved madder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Gardenia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gardenia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Ophiorrhiza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pumila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Champ. ex Bent.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Uncaria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rhyncophylla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(Miq.) Miq. Ex Havil.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cat's claw herb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aurantium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bitter orange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Phellodendron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amurense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Rupr.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Amur cork tree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Rutaceae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medica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Citrus medico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Saliceae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Populus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poplar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Santalaceae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Osyris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osyris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Sapindaceae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Litchi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Sonn.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litchi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Sapotaceae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Chrysophyllum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cainito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star apple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Smilacaceae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Smilax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aspera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sarsaparille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lycopersicum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Lycopersicon esculentum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tomato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27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Nicotiana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tabacum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Capsicum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annuum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pepper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tuberosum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potato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Nicotiana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benthamiana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Domin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3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Lycium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barbarum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Chinese wolfberry OR goji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pimpinellifolium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Lycopersicon pimpinellifolium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currant tomato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melongena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eggplant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americanum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Mill.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 nigrum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black nightshade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56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elaeagnifolium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Cav.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Solanum alaeagnifolium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silverleaf nightshade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Datura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metel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datura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Solan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F10DF7">
              <w:rPr>
                <w:color w:val="000000"/>
                <w:sz w:val="20"/>
                <w:szCs w:val="20"/>
              </w:rPr>
              <w:t>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Withania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somnifera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Dunal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ashwagandha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lastRenderedPageBreak/>
              <w:t>Solan</w:t>
            </w:r>
            <w:r>
              <w:rPr>
                <w:color w:val="000000"/>
                <w:sz w:val="20"/>
                <w:szCs w:val="20"/>
              </w:rPr>
              <w:t>a</w:t>
            </w:r>
            <w:r w:rsidRPr="00F10DF7">
              <w:rPr>
                <w:color w:val="000000"/>
                <w:sz w:val="20"/>
                <w:szCs w:val="20"/>
              </w:rPr>
              <w:t>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Cyphomandra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betacea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(Cav.) Sendtn.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tamarillo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Theaceae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Camellia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sinensis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Kuntze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Ulm</w:t>
            </w:r>
            <w:r>
              <w:rPr>
                <w:color w:val="000000"/>
                <w:sz w:val="20"/>
                <w:szCs w:val="20"/>
              </w:rPr>
              <w:t>a</w:t>
            </w:r>
            <w:r w:rsidRPr="00F10DF7">
              <w:rPr>
                <w:color w:val="000000"/>
                <w:sz w:val="20"/>
                <w:szCs w:val="20"/>
              </w:rPr>
              <w:t>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Ulmus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americana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elm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Umbelliferaceae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Ligusticum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porteri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J.M.Coult &amp; Rose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osha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Urticaceae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Pilea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Valerianaceae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officinalis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valerian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Verbenaceae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Lantana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camara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lantana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Violaceae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philippica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Cav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Viola philipica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arrow-leaf violet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Violaceae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Viola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odorata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sweet violet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Vitis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amurensis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Rupr.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 grape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Vitis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labruscana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L.H. Bailey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wild grape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Vitaceae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Vitis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vinifera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grape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29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Zingiberaceae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Zingiber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officinale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Roscoe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ginger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Zingiberaceae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Curcuma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aeruginosa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Roxb.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Zingiberaceae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Elettaria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cardamomum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(L.) Maton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Eletaria cardamomum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green cardamum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5ED0" w:rsidRPr="00F10DF7" w:rsidTr="00963DDF">
        <w:trPr>
          <w:trHeight w:val="280"/>
        </w:trPr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Zygophyllaceae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Fagonia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indica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Burm.f.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10DF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Indian fagonia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ED0" w:rsidRPr="00F10DF7" w:rsidRDefault="00D05ED0" w:rsidP="00963DDF">
            <w:pPr>
              <w:jc w:val="center"/>
              <w:rPr>
                <w:color w:val="000000"/>
                <w:sz w:val="20"/>
                <w:szCs w:val="20"/>
              </w:rPr>
            </w:pPr>
            <w:r w:rsidRPr="00F10DF7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05ED0" w:rsidRDefault="00D05ED0" w:rsidP="00D05ED0"/>
    <w:p w:rsidR="00E47126" w:rsidRDefault="002F000F"/>
    <w:sectPr w:rsidR="00E47126" w:rsidSect="00D05ED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D0"/>
    <w:rsid w:val="00024F77"/>
    <w:rsid w:val="000676AF"/>
    <w:rsid w:val="00090C56"/>
    <w:rsid w:val="000B0F62"/>
    <w:rsid w:val="00135647"/>
    <w:rsid w:val="001663A9"/>
    <w:rsid w:val="00204C66"/>
    <w:rsid w:val="002336FD"/>
    <w:rsid w:val="002E21FD"/>
    <w:rsid w:val="002F000F"/>
    <w:rsid w:val="003950B4"/>
    <w:rsid w:val="004A6389"/>
    <w:rsid w:val="004D7C14"/>
    <w:rsid w:val="00504A9C"/>
    <w:rsid w:val="005227A1"/>
    <w:rsid w:val="00632386"/>
    <w:rsid w:val="008F31F7"/>
    <w:rsid w:val="00943829"/>
    <w:rsid w:val="009D244B"/>
    <w:rsid w:val="00B55AB2"/>
    <w:rsid w:val="00BC16F0"/>
    <w:rsid w:val="00BE176F"/>
    <w:rsid w:val="00C43B9A"/>
    <w:rsid w:val="00CC282E"/>
    <w:rsid w:val="00D05ED0"/>
    <w:rsid w:val="00DF7DC5"/>
    <w:rsid w:val="00F43AB5"/>
    <w:rsid w:val="00F86E1C"/>
    <w:rsid w:val="00F96868"/>
    <w:rsid w:val="00FA39C3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E7FB"/>
  <w15:chartTrackingRefBased/>
  <w15:docId w15:val="{CDFBD359-C1D2-9947-824B-8B30135C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ED0"/>
    <w:rPr>
      <w:color w:val="808080"/>
    </w:rPr>
  </w:style>
  <w:style w:type="paragraph" w:customStyle="1" w:styleId="csl-entry">
    <w:name w:val="csl-entry"/>
    <w:basedOn w:val="Normal"/>
    <w:rsid w:val="00D05E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5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E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E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ED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05ED0"/>
  </w:style>
  <w:style w:type="paragraph" w:styleId="Footer">
    <w:name w:val="footer"/>
    <w:basedOn w:val="Normal"/>
    <w:link w:val="FooterChar"/>
    <w:uiPriority w:val="99"/>
    <w:unhideWhenUsed/>
    <w:rsid w:val="00D05ED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05ED0"/>
  </w:style>
  <w:style w:type="character" w:styleId="CommentReference">
    <w:name w:val="annotation reference"/>
    <w:basedOn w:val="DefaultParagraphFont"/>
    <w:uiPriority w:val="99"/>
    <w:semiHidden/>
    <w:unhideWhenUsed/>
    <w:rsid w:val="00D05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D0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ED0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D0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05ED0"/>
  </w:style>
  <w:style w:type="character" w:styleId="LineNumber">
    <w:name w:val="line number"/>
    <w:basedOn w:val="DefaultParagraphFont"/>
    <w:uiPriority w:val="99"/>
    <w:semiHidden/>
    <w:unhideWhenUsed/>
    <w:rsid w:val="00D05ED0"/>
  </w:style>
  <w:style w:type="paragraph" w:styleId="NormalWeb">
    <w:name w:val="Normal (Web)"/>
    <w:basedOn w:val="Normal"/>
    <w:uiPriority w:val="99"/>
    <w:semiHidden/>
    <w:unhideWhenUsed/>
    <w:rsid w:val="00D05E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copre">
    <w:name w:val="acopre"/>
    <w:basedOn w:val="DefaultParagraphFont"/>
    <w:rsid w:val="00D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1932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Erland</dc:creator>
  <cp:keywords/>
  <dc:description/>
  <cp:lastModifiedBy>Lauren Erland</cp:lastModifiedBy>
  <cp:revision>2</cp:revision>
  <dcterms:created xsi:type="dcterms:W3CDTF">2021-06-02T16:07:00Z</dcterms:created>
  <dcterms:modified xsi:type="dcterms:W3CDTF">2021-06-02T16:07:00Z</dcterms:modified>
</cp:coreProperties>
</file>