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2F81" w14:textId="77777777" w:rsidR="000A6CBA" w:rsidRPr="003C7E93" w:rsidRDefault="000A6CBA" w:rsidP="000A6CBA">
      <w:pPr>
        <w:widowControl/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t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able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2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SUMO1</w:t>
      </w:r>
      <w:r w:rsidRPr="003C7E93">
        <w:rPr>
          <w:rFonts w:ascii="Times New Roman" w:hAnsi="Times New Roman"/>
          <w:b/>
          <w:bCs/>
          <w:color w:val="000000"/>
          <w:sz w:val="24"/>
          <w:szCs w:val="24"/>
        </w:rPr>
        <w:t>-siRNA interfering sequence</w:t>
      </w:r>
      <w:r w:rsidRPr="003C7E93">
        <w:rPr>
          <w:rFonts w:ascii="Times New Roman" w:hAnsi="Times New Roman" w:hint="eastAsia"/>
          <w:b/>
          <w:bCs/>
          <w:color w:val="000000"/>
          <w:sz w:val="24"/>
          <w:szCs w:val="24"/>
        </w:rPr>
        <w:t>s.</w:t>
      </w:r>
    </w:p>
    <w:tbl>
      <w:tblPr>
        <w:tblStyle w:val="21"/>
        <w:tblW w:w="8931" w:type="dxa"/>
        <w:tblInd w:w="-142" w:type="dxa"/>
        <w:tblBorders>
          <w:top w:val="single" w:sz="12" w:space="0" w:color="auto"/>
          <w:bottom w:val="single" w:sz="12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3484"/>
        <w:gridCol w:w="3544"/>
      </w:tblGrid>
      <w:tr w:rsidR="000A6CBA" w:rsidRPr="00B26428" w14:paraId="3599ACAE" w14:textId="77777777" w:rsidTr="000A6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single" w:sz="12" w:space="0" w:color="auto"/>
              <w:bottom w:val="none" w:sz="0" w:space="0" w:color="auto"/>
            </w:tcBorders>
          </w:tcPr>
          <w:p w14:paraId="6198F308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N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ames</w:t>
            </w:r>
          </w:p>
        </w:tc>
        <w:tc>
          <w:tcPr>
            <w:tcW w:w="3484" w:type="dxa"/>
            <w:tcBorders>
              <w:top w:val="single" w:sz="12" w:space="0" w:color="auto"/>
              <w:bottom w:val="none" w:sz="0" w:space="0" w:color="auto"/>
            </w:tcBorders>
          </w:tcPr>
          <w:p w14:paraId="43B06DE5" w14:textId="77777777" w:rsidR="000A6CBA" w:rsidRPr="00B26428" w:rsidRDefault="000A6CBA" w:rsidP="004E2D1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/>
                <w:color w:val="000000"/>
                <w:sz w:val="22"/>
              </w:rPr>
              <w:t>Sense (5ʹ-3ʹ)</w:t>
            </w:r>
          </w:p>
        </w:tc>
        <w:tc>
          <w:tcPr>
            <w:tcW w:w="3544" w:type="dxa"/>
            <w:tcBorders>
              <w:top w:val="single" w:sz="12" w:space="0" w:color="auto"/>
              <w:bottom w:val="none" w:sz="0" w:space="0" w:color="auto"/>
            </w:tcBorders>
          </w:tcPr>
          <w:p w14:paraId="6274CAEC" w14:textId="77777777" w:rsidR="000A6CBA" w:rsidRPr="00B26428" w:rsidRDefault="000A6CBA" w:rsidP="004E2D1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/>
                <w:color w:val="000000"/>
                <w:sz w:val="22"/>
              </w:rPr>
              <w:t>Antisense (5ʹ-3ʹ)</w:t>
            </w:r>
          </w:p>
        </w:tc>
      </w:tr>
      <w:tr w:rsidR="000A6CBA" w:rsidRPr="00B26428" w14:paraId="0D9B5BCF" w14:textId="77777777" w:rsidTr="000A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one" w:sz="0" w:space="0" w:color="auto"/>
              <w:bottom w:val="nil"/>
            </w:tcBorders>
          </w:tcPr>
          <w:p w14:paraId="63826D18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SUMO1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</w:rPr>
              <w:t>307</w:t>
            </w:r>
          </w:p>
        </w:tc>
        <w:tc>
          <w:tcPr>
            <w:tcW w:w="3484" w:type="dxa"/>
            <w:tcBorders>
              <w:top w:val="none" w:sz="0" w:space="0" w:color="auto"/>
              <w:bottom w:val="nil"/>
            </w:tcBorders>
          </w:tcPr>
          <w:p w14:paraId="1DA0226A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GACAGGGUGUUCCAAUGAATT</w:t>
            </w:r>
          </w:p>
        </w:tc>
        <w:tc>
          <w:tcPr>
            <w:tcW w:w="3544" w:type="dxa"/>
            <w:tcBorders>
              <w:top w:val="none" w:sz="0" w:space="0" w:color="auto"/>
              <w:bottom w:val="nil"/>
            </w:tcBorders>
          </w:tcPr>
          <w:p w14:paraId="2354F72E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UUCAUUGGAACACCCUGUCTT</w:t>
            </w:r>
          </w:p>
        </w:tc>
      </w:tr>
      <w:tr w:rsidR="000A6CBA" w:rsidRPr="00B26428" w14:paraId="32DC4852" w14:textId="77777777" w:rsidTr="000A6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1C1DBB3D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SUMO1-358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3BA4DEFD" w14:textId="77777777" w:rsidR="000A6CBA" w:rsidRPr="00B26428" w:rsidRDefault="000A6CBA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GAGAAUUGCUGAUAAUCAUTT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F0B62DB" w14:textId="77777777" w:rsidR="000A6CBA" w:rsidRPr="00B26428" w:rsidRDefault="000A6CBA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AUGAUUAUCAGCAAUUCUCTT</w:t>
            </w:r>
          </w:p>
        </w:tc>
      </w:tr>
      <w:tr w:rsidR="000A6CBA" w:rsidRPr="00B26428" w14:paraId="3855D070" w14:textId="77777777" w:rsidTr="000A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47CF46AF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SUMO1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</w:rPr>
              <w:t>727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75D779B1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GGCUUGUGGUGAUAAAUAATT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6647E80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UUAUUUAUCACCACAAGCCTT</w:t>
            </w:r>
          </w:p>
        </w:tc>
      </w:tr>
      <w:tr w:rsidR="000A6CBA" w:rsidRPr="00B26428" w14:paraId="7C5E530E" w14:textId="77777777" w:rsidTr="000A6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nil"/>
            </w:tcBorders>
          </w:tcPr>
          <w:p w14:paraId="4F2A2DA8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SUMO1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-GAPDH</w:t>
            </w:r>
          </w:p>
        </w:tc>
        <w:tc>
          <w:tcPr>
            <w:tcW w:w="3484" w:type="dxa"/>
            <w:tcBorders>
              <w:top w:val="nil"/>
              <w:bottom w:val="nil"/>
            </w:tcBorders>
          </w:tcPr>
          <w:p w14:paraId="20265F20" w14:textId="77777777" w:rsidR="000A6CBA" w:rsidRPr="00B26428" w:rsidRDefault="000A6CBA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GACCUCAACUACAUGGUUTT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B1C00F9" w14:textId="77777777" w:rsidR="000A6CBA" w:rsidRPr="00B26428" w:rsidRDefault="000A6CBA" w:rsidP="004E2D1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ACCAUGUAGUUGAGGUCATT</w:t>
            </w:r>
          </w:p>
        </w:tc>
      </w:tr>
      <w:tr w:rsidR="000A6CBA" w:rsidRPr="00B26428" w14:paraId="2315CD93" w14:textId="77777777" w:rsidTr="000A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tcBorders>
              <w:top w:val="nil"/>
              <w:bottom w:val="single" w:sz="12" w:space="0" w:color="auto"/>
            </w:tcBorders>
          </w:tcPr>
          <w:p w14:paraId="49A53101" w14:textId="77777777" w:rsidR="000A6CBA" w:rsidRPr="00B26428" w:rsidRDefault="000A6CBA" w:rsidP="004E2D1D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SUMO1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-NC</w:t>
            </w:r>
          </w:p>
        </w:tc>
        <w:tc>
          <w:tcPr>
            <w:tcW w:w="3484" w:type="dxa"/>
            <w:tcBorders>
              <w:top w:val="nil"/>
              <w:bottom w:val="single" w:sz="12" w:space="0" w:color="auto"/>
            </w:tcBorders>
          </w:tcPr>
          <w:p w14:paraId="6155C303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U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UCUCCGAACGUGUCACGUTT</w:t>
            </w:r>
          </w:p>
        </w:tc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32272727" w14:textId="77777777" w:rsidR="000A6CBA" w:rsidRPr="00B26428" w:rsidRDefault="000A6CBA" w:rsidP="004E2D1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B26428">
              <w:rPr>
                <w:rFonts w:ascii="Times New Roman" w:hAnsi="Times New Roman"/>
                <w:color w:val="000000"/>
                <w:sz w:val="22"/>
              </w:rPr>
              <w:t>CGUGACACGUUCGGAGAATT</w:t>
            </w:r>
          </w:p>
        </w:tc>
      </w:tr>
    </w:tbl>
    <w:p w14:paraId="391F7B16" w14:textId="77777777" w:rsidR="0096799F" w:rsidRPr="000A6CBA" w:rsidRDefault="0096799F"/>
    <w:sectPr w:rsidR="0096799F" w:rsidRPr="000A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A"/>
    <w:rsid w:val="000A6CBA"/>
    <w:rsid w:val="009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8E4D"/>
  <w15:chartTrackingRefBased/>
  <w15:docId w15:val="{8467FEBF-0A21-46F2-ABD5-1D81942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uiPriority w:val="42"/>
    <w:rsid w:val="000A6C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1</cp:revision>
  <dcterms:created xsi:type="dcterms:W3CDTF">2020-11-08T07:09:00Z</dcterms:created>
  <dcterms:modified xsi:type="dcterms:W3CDTF">2020-11-08T07:11:00Z</dcterms:modified>
</cp:coreProperties>
</file>