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81A88" w14:textId="77777777" w:rsidR="00CD5EF4" w:rsidRPr="00C00020" w:rsidRDefault="00CD5EF4" w:rsidP="00CD5EF4">
      <w:pPr>
        <w:pStyle w:val="Heading2"/>
        <w:numPr>
          <w:ilvl w:val="1"/>
          <w:numId w:val="0"/>
        </w:numPr>
        <w:jc w:val="center"/>
        <w:rPr>
          <w:i/>
          <w:iCs/>
          <w:sz w:val="32"/>
          <w:szCs w:val="32"/>
        </w:rPr>
      </w:pPr>
      <w:bookmarkStart w:id="0" w:name="_Toc17294360"/>
      <w:r w:rsidRPr="00C00020">
        <w:rPr>
          <w:rFonts w:eastAsia="Times New Roman"/>
          <w:sz w:val="32"/>
          <w:szCs w:val="32"/>
          <w:lang w:val="en-CA"/>
        </w:rPr>
        <w:t>Intercropping with peppermint increases ground dwelling insect and pollinator abundance and decreases</w:t>
      </w:r>
      <w:r w:rsidRPr="00C00020">
        <w:rPr>
          <w:rFonts w:eastAsia="Times New Roman"/>
          <w:i/>
          <w:iCs/>
          <w:sz w:val="32"/>
          <w:szCs w:val="32"/>
          <w:lang w:val="en-CA"/>
        </w:rPr>
        <w:t xml:space="preserve"> Drosophila suzukii </w:t>
      </w:r>
      <w:r w:rsidRPr="00C00020">
        <w:rPr>
          <w:rFonts w:eastAsia="Times New Roman"/>
          <w:sz w:val="32"/>
          <w:szCs w:val="32"/>
          <w:lang w:val="en-CA"/>
        </w:rPr>
        <w:t>in frui</w:t>
      </w:r>
      <w:bookmarkEnd w:id="0"/>
      <w:r w:rsidRPr="00C00020">
        <w:rPr>
          <w:rFonts w:eastAsia="Times New Roman"/>
          <w:sz w:val="32"/>
          <w:szCs w:val="32"/>
          <w:lang w:val="en-CA"/>
        </w:rPr>
        <w:t>t</w:t>
      </w:r>
    </w:p>
    <w:p w14:paraId="734EA347" w14:textId="77777777" w:rsidR="00CD5EF4" w:rsidRPr="00C00020" w:rsidRDefault="00CD5EF4" w:rsidP="00CD5EF4">
      <w:pPr>
        <w:rPr>
          <w:color w:val="000000"/>
        </w:rPr>
      </w:pPr>
      <w:r w:rsidRPr="00C00020">
        <w:rPr>
          <w:color w:val="000000"/>
        </w:rPr>
        <w:t>Chelsea Megan Gowton,</w:t>
      </w:r>
      <w:r w:rsidRPr="00C00020">
        <w:rPr>
          <w:color w:val="000000"/>
          <w:vertAlign w:val="superscript"/>
        </w:rPr>
        <w:t>1*</w:t>
      </w:r>
      <w:r w:rsidRPr="00C00020">
        <w:rPr>
          <w:color w:val="000000"/>
        </w:rPr>
        <w:t xml:space="preserve"> César Cabra-Arias</w:t>
      </w:r>
      <w:r w:rsidRPr="00C00020">
        <w:rPr>
          <w:color w:val="000000"/>
          <w:vertAlign w:val="superscript"/>
        </w:rPr>
        <w:t>1</w:t>
      </w:r>
      <w:r w:rsidRPr="00C00020">
        <w:rPr>
          <w:color w:val="000000"/>
        </w:rPr>
        <w:t xml:space="preserve"> and </w:t>
      </w:r>
      <w:proofErr w:type="spellStart"/>
      <w:r w:rsidRPr="00C00020">
        <w:rPr>
          <w:color w:val="000000"/>
        </w:rPr>
        <w:t>Juli</w:t>
      </w:r>
      <w:proofErr w:type="spellEnd"/>
      <w:r w:rsidRPr="00C00020">
        <w:rPr>
          <w:color w:val="000000"/>
        </w:rPr>
        <w:t xml:space="preserve"> Carrillo</w:t>
      </w:r>
      <w:r w:rsidRPr="00C00020">
        <w:rPr>
          <w:color w:val="000000"/>
          <w:vertAlign w:val="superscript"/>
        </w:rPr>
        <w:t>1</w:t>
      </w:r>
    </w:p>
    <w:p w14:paraId="2ADACCC3" w14:textId="77777777" w:rsidR="00CD5EF4" w:rsidRPr="00C00020" w:rsidRDefault="00CD5EF4" w:rsidP="00CD5EF4">
      <w:pPr>
        <w:pStyle w:val="ListParagraph"/>
        <w:numPr>
          <w:ilvl w:val="0"/>
          <w:numId w:val="2"/>
        </w:numPr>
        <w:spacing w:before="100" w:after="100"/>
        <w:ind w:right="720"/>
        <w:rPr>
          <w:rFonts w:eastAsia="Times New Roman"/>
          <w:lang w:val="en-CA"/>
        </w:rPr>
      </w:pPr>
      <w:r w:rsidRPr="00C00020">
        <w:rPr>
          <w:color w:val="000000" w:themeColor="text1"/>
        </w:rPr>
        <w:t xml:space="preserve">Plant Insect Ecology and Evolution Lab, Faculty of Land and Food Systems, Centre for Sustainable Food Systems, Biodiversity Research Centre, The University of British Columbia, </w:t>
      </w:r>
      <w:proofErr w:type="spellStart"/>
      <w:r w:rsidRPr="00C00020">
        <w:rPr>
          <w:rFonts w:eastAsia="Times New Roman"/>
          <w:color w:val="000000" w:themeColor="text1"/>
          <w:lang w:val="en-CA"/>
        </w:rPr>
        <w:t>Unceded</w:t>
      </w:r>
      <w:proofErr w:type="spellEnd"/>
      <w:r w:rsidRPr="00C00020">
        <w:rPr>
          <w:rFonts w:eastAsia="Times New Roman"/>
          <w:color w:val="000000" w:themeColor="text1"/>
          <w:lang w:val="en-CA"/>
        </w:rPr>
        <w:t xml:space="preserve"> </w:t>
      </w:r>
      <w:proofErr w:type="spellStart"/>
      <w:r w:rsidRPr="00C00020">
        <w:rPr>
          <w:rFonts w:eastAsia="Times New Roman"/>
          <w:color w:val="000000" w:themeColor="text1"/>
          <w:lang w:val="en-CA"/>
        </w:rPr>
        <w:t>xʷməθkʷəy̓əm</w:t>
      </w:r>
      <w:proofErr w:type="spellEnd"/>
      <w:r w:rsidRPr="00C00020">
        <w:rPr>
          <w:rFonts w:eastAsia="Times New Roman"/>
          <w:color w:val="000000" w:themeColor="text1"/>
          <w:lang w:val="en-CA"/>
        </w:rPr>
        <w:t xml:space="preserve"> </w:t>
      </w:r>
      <w:proofErr w:type="spellStart"/>
      <w:r w:rsidRPr="00C00020">
        <w:rPr>
          <w:rFonts w:eastAsia="Times New Roman"/>
          <w:color w:val="000000" w:themeColor="text1"/>
          <w:lang w:val="en-CA"/>
        </w:rPr>
        <w:t>Musqueam</w:t>
      </w:r>
      <w:proofErr w:type="spellEnd"/>
      <w:r w:rsidRPr="00C00020">
        <w:rPr>
          <w:rFonts w:eastAsia="Times New Roman"/>
          <w:color w:val="000000" w:themeColor="text1"/>
          <w:lang w:val="en-CA"/>
        </w:rPr>
        <w:t xml:space="preserve"> Territory,</w:t>
      </w:r>
      <w:r w:rsidRPr="00C00020">
        <w:rPr>
          <w:color w:val="000000" w:themeColor="text1"/>
        </w:rPr>
        <w:t xml:space="preserve"> Vancouver, BC, Canada</w:t>
      </w:r>
    </w:p>
    <w:p w14:paraId="26EE12F5" w14:textId="77777777" w:rsidR="00CD5EF4" w:rsidRPr="00C00020" w:rsidRDefault="00CD5EF4" w:rsidP="00CD5EF4"/>
    <w:p w14:paraId="165A0ABC" w14:textId="77777777" w:rsidR="00CD5EF4" w:rsidRPr="00C00020" w:rsidRDefault="00CD5EF4" w:rsidP="00CD5EF4">
      <w:pPr>
        <w:rPr>
          <w:color w:val="000000"/>
        </w:rPr>
      </w:pPr>
      <w:r w:rsidRPr="00C00020">
        <w:rPr>
          <w:color w:val="000000"/>
        </w:rPr>
        <w:t xml:space="preserve">*Correspondence: </w:t>
      </w:r>
    </w:p>
    <w:p w14:paraId="175A9DF3" w14:textId="77777777" w:rsidR="00CD5EF4" w:rsidRPr="00C00020" w:rsidRDefault="00CD5EF4" w:rsidP="00CD5EF4">
      <w:pPr>
        <w:rPr>
          <w:color w:val="000000"/>
        </w:rPr>
      </w:pPr>
      <w:r w:rsidRPr="00C00020">
        <w:rPr>
          <w:color w:val="000000"/>
        </w:rPr>
        <w:t>Chelsea Megan Gowton</w:t>
      </w:r>
    </w:p>
    <w:p w14:paraId="0A6A29FB" w14:textId="77777777" w:rsidR="00CD5EF4" w:rsidRPr="00C00020" w:rsidRDefault="00CD5EF4" w:rsidP="00CD5EF4">
      <w:pPr>
        <w:rPr>
          <w:color w:val="000000"/>
        </w:rPr>
      </w:pPr>
      <w:r w:rsidRPr="00C00020">
        <w:rPr>
          <w:color w:val="000000"/>
        </w:rPr>
        <w:t xml:space="preserve">cgowton@mail.ubc.ca </w:t>
      </w:r>
    </w:p>
    <w:p w14:paraId="25D9263A" w14:textId="77777777" w:rsidR="00CD5EF4" w:rsidRPr="00C00020" w:rsidRDefault="00CD5EF4" w:rsidP="00CD5EF4">
      <w:pPr>
        <w:rPr>
          <w:color w:val="000000"/>
        </w:rPr>
      </w:pPr>
    </w:p>
    <w:p w14:paraId="169C40B6" w14:textId="77777777" w:rsidR="00CD5EF4" w:rsidRPr="00C00020" w:rsidRDefault="00CD5EF4" w:rsidP="00CD5EF4">
      <w:pPr>
        <w:rPr>
          <w:color w:val="000000"/>
        </w:rPr>
      </w:pPr>
      <w:r w:rsidRPr="00C00020">
        <w:rPr>
          <w:color w:val="000000"/>
        </w:rPr>
        <w:t>ORCID:</w:t>
      </w:r>
    </w:p>
    <w:p w14:paraId="036B3E18" w14:textId="77777777" w:rsidR="00CD5EF4" w:rsidRPr="00C00020" w:rsidRDefault="00CD5EF4" w:rsidP="00CD5EF4">
      <w:pPr>
        <w:rPr>
          <w:color w:val="000000"/>
        </w:rPr>
      </w:pPr>
      <w:r w:rsidRPr="00C00020">
        <w:rPr>
          <w:color w:val="000000" w:themeColor="text1"/>
        </w:rPr>
        <w:t>Chelsea Megan Gowton: 0000-0003-2443-0809</w:t>
      </w:r>
    </w:p>
    <w:p w14:paraId="4E166FD8" w14:textId="1BFEB0F7" w:rsidR="44A8B522" w:rsidRPr="00190F33" w:rsidRDefault="001D1556" w:rsidP="00190F33">
      <w:pPr>
        <w:spacing w:line="240" w:lineRule="auto"/>
        <w:rPr>
          <w:rFonts w:eastAsia="Times New Roman"/>
        </w:rPr>
      </w:pPr>
      <w:r w:rsidRPr="29FD194F">
        <w:rPr>
          <w:rFonts w:eastAsia="Times New Roman"/>
        </w:rPr>
        <w:br w:type="page"/>
      </w:r>
      <w:r w:rsidR="44A8B522" w:rsidRPr="29FD194F">
        <w:rPr>
          <w:rFonts w:eastAsia="Times New Roman"/>
          <w:b/>
          <w:bCs/>
          <w:color w:val="000000" w:themeColor="text1"/>
        </w:rPr>
        <w:lastRenderedPageBreak/>
        <w:t>Supplemental Table 1:</w:t>
      </w:r>
      <w:r w:rsidR="44A8B522" w:rsidRPr="29FD194F">
        <w:rPr>
          <w:rFonts w:eastAsia="Times New Roman"/>
          <w:color w:val="000000" w:themeColor="text1"/>
        </w:rPr>
        <w:t xml:space="preserve"> Insect families collected in Vernon pitfall traps placed in peppermint and ryegrass/clover intercrops.</w:t>
      </w:r>
    </w:p>
    <w:tbl>
      <w:tblPr>
        <w:tblStyle w:val="ListTable6Colorful-Accent3"/>
        <w:tblW w:w="1063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055"/>
        <w:gridCol w:w="1815"/>
        <w:gridCol w:w="1635"/>
        <w:gridCol w:w="5127"/>
      </w:tblGrid>
      <w:tr w:rsidR="29FD194F" w14:paraId="661161B5" w14:textId="77777777" w:rsidTr="004E5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14:paraId="647DC834" w14:textId="20F714B5" w:rsidR="29FD194F" w:rsidRDefault="29FD194F" w:rsidP="29FD194F">
            <w:pPr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Insect Family</w:t>
            </w:r>
          </w:p>
        </w:tc>
        <w:tc>
          <w:tcPr>
            <w:tcW w:w="1815" w:type="dxa"/>
            <w:vAlign w:val="center"/>
          </w:tcPr>
          <w:p w14:paraId="00683CDE" w14:textId="4B04C610" w:rsidR="29FD194F" w:rsidRDefault="29FD194F" w:rsidP="29FD19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Order</w:t>
            </w:r>
          </w:p>
        </w:tc>
        <w:tc>
          <w:tcPr>
            <w:tcW w:w="1635" w:type="dxa"/>
            <w:vAlign w:val="center"/>
          </w:tcPr>
          <w:p w14:paraId="65BD79FB" w14:textId="03543C6F" w:rsidR="29FD194F" w:rsidRDefault="29FD194F" w:rsidP="29FD19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Functional group</w:t>
            </w:r>
          </w:p>
        </w:tc>
        <w:tc>
          <w:tcPr>
            <w:tcW w:w="5127" w:type="dxa"/>
            <w:vAlign w:val="center"/>
          </w:tcPr>
          <w:p w14:paraId="152F1759" w14:textId="153DB31C" w:rsidR="29FD194F" w:rsidRDefault="29FD194F" w:rsidP="29FD19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Reference</w:t>
            </w:r>
          </w:p>
        </w:tc>
      </w:tr>
      <w:tr w:rsidR="29FD194F" w14:paraId="40F36481" w14:textId="77777777" w:rsidTr="004E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14:paraId="3C567171" w14:textId="607C8797" w:rsidR="29FD194F" w:rsidRDefault="29FD194F" w:rsidP="29FD194F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29FD194F">
              <w:rPr>
                <w:rFonts w:eastAsia="Times New Roman"/>
                <w:b w:val="0"/>
                <w:bCs w:val="0"/>
                <w:color w:val="auto"/>
              </w:rPr>
              <w:t>Aphididae (115)</w:t>
            </w:r>
          </w:p>
        </w:tc>
        <w:tc>
          <w:tcPr>
            <w:tcW w:w="1815" w:type="dxa"/>
            <w:vAlign w:val="center"/>
          </w:tcPr>
          <w:p w14:paraId="20988785" w14:textId="4F9731C8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Hemiptera</w:t>
            </w:r>
          </w:p>
        </w:tc>
        <w:tc>
          <w:tcPr>
            <w:tcW w:w="1635" w:type="dxa"/>
            <w:vAlign w:val="center"/>
          </w:tcPr>
          <w:p w14:paraId="529BBA7E" w14:textId="07C3C023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Herbivore</w:t>
            </w:r>
          </w:p>
        </w:tc>
        <w:tc>
          <w:tcPr>
            <w:tcW w:w="5127" w:type="dxa"/>
            <w:vAlign w:val="center"/>
          </w:tcPr>
          <w:p w14:paraId="01D9AD56" w14:textId="49A836B5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 xml:space="preserve">Coeur et al., 2010; </w:t>
            </w:r>
            <w:proofErr w:type="gramStart"/>
            <w:r w:rsidRPr="29FD194F">
              <w:rPr>
                <w:rFonts w:eastAsia="Times New Roman"/>
                <w:color w:val="auto"/>
              </w:rPr>
              <w:t>Floate,  2010</w:t>
            </w:r>
            <w:proofErr w:type="gramEnd"/>
            <w:r w:rsidRPr="29FD194F">
              <w:rPr>
                <w:rFonts w:eastAsia="Times New Roman"/>
                <w:color w:val="auto"/>
              </w:rPr>
              <w:t>; Foottit et al., 2008.</w:t>
            </w:r>
          </w:p>
        </w:tc>
      </w:tr>
      <w:tr w:rsidR="29FD194F" w14:paraId="0E1CCBF4" w14:textId="77777777" w:rsidTr="004E5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14:paraId="6AD824EF" w14:textId="1427232F" w:rsidR="29FD194F" w:rsidRDefault="29FD194F" w:rsidP="29FD194F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29FD194F">
              <w:rPr>
                <w:rFonts w:eastAsia="Times New Roman"/>
                <w:b w:val="0"/>
                <w:bCs w:val="0"/>
                <w:color w:val="auto"/>
              </w:rPr>
              <w:t>Cercopidae (61)</w:t>
            </w:r>
          </w:p>
        </w:tc>
        <w:tc>
          <w:tcPr>
            <w:tcW w:w="1815" w:type="dxa"/>
            <w:vAlign w:val="center"/>
          </w:tcPr>
          <w:p w14:paraId="2CB1FB09" w14:textId="7DA4B61E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Hemiptera</w:t>
            </w:r>
          </w:p>
        </w:tc>
        <w:tc>
          <w:tcPr>
            <w:tcW w:w="1635" w:type="dxa"/>
            <w:vAlign w:val="center"/>
          </w:tcPr>
          <w:p w14:paraId="72EB974F" w14:textId="1D332C18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Herbivore</w:t>
            </w:r>
          </w:p>
        </w:tc>
        <w:tc>
          <w:tcPr>
            <w:tcW w:w="5127" w:type="dxa"/>
            <w:vAlign w:val="center"/>
          </w:tcPr>
          <w:p w14:paraId="3E9891BD" w14:textId="372A7C35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Cruz et al., 2009; Wilson, 1991.</w:t>
            </w:r>
          </w:p>
        </w:tc>
      </w:tr>
      <w:tr w:rsidR="29FD194F" w14:paraId="06F9E31A" w14:textId="77777777" w:rsidTr="004E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14:paraId="57D13497" w14:textId="5D0D753F" w:rsidR="29FD194F" w:rsidRDefault="29FD194F" w:rsidP="29FD194F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29FD194F">
              <w:rPr>
                <w:rFonts w:eastAsia="Times New Roman"/>
                <w:b w:val="0"/>
                <w:bCs w:val="0"/>
                <w:color w:val="auto"/>
              </w:rPr>
              <w:t>Coreidae (1)</w:t>
            </w:r>
          </w:p>
        </w:tc>
        <w:tc>
          <w:tcPr>
            <w:tcW w:w="1815" w:type="dxa"/>
            <w:vAlign w:val="center"/>
          </w:tcPr>
          <w:p w14:paraId="7BBCA14D" w14:textId="12B04D40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Hemiptera</w:t>
            </w:r>
          </w:p>
        </w:tc>
        <w:tc>
          <w:tcPr>
            <w:tcW w:w="1635" w:type="dxa"/>
            <w:vAlign w:val="center"/>
          </w:tcPr>
          <w:p w14:paraId="6A9979E0" w14:textId="0406A47F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Herbivore</w:t>
            </w:r>
          </w:p>
        </w:tc>
        <w:tc>
          <w:tcPr>
            <w:tcW w:w="5127" w:type="dxa"/>
            <w:vAlign w:val="center"/>
          </w:tcPr>
          <w:p w14:paraId="6EFB8DE4" w14:textId="0030D253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Linares &amp; Orozco, 2017; Fernandes et al., 2015 Mitchell &amp; Mitchell, 1986.</w:t>
            </w:r>
          </w:p>
        </w:tc>
      </w:tr>
      <w:tr w:rsidR="29FD194F" w14:paraId="7B75E80F" w14:textId="77777777" w:rsidTr="004E5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14:paraId="5F5FEB11" w14:textId="069978B2" w:rsidR="29FD194F" w:rsidRDefault="29FD194F" w:rsidP="29FD194F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29FD194F">
              <w:rPr>
                <w:rFonts w:eastAsia="Times New Roman"/>
                <w:b w:val="0"/>
                <w:bCs w:val="0"/>
                <w:color w:val="auto"/>
              </w:rPr>
              <w:t>Curculionidae (18)</w:t>
            </w:r>
          </w:p>
        </w:tc>
        <w:tc>
          <w:tcPr>
            <w:tcW w:w="1815" w:type="dxa"/>
            <w:vAlign w:val="center"/>
          </w:tcPr>
          <w:p w14:paraId="22360E55" w14:textId="55261AF7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Coleoptera</w:t>
            </w:r>
          </w:p>
        </w:tc>
        <w:tc>
          <w:tcPr>
            <w:tcW w:w="1635" w:type="dxa"/>
            <w:vAlign w:val="center"/>
          </w:tcPr>
          <w:p w14:paraId="23ECC821" w14:textId="72DA90F0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Herbivore</w:t>
            </w:r>
          </w:p>
        </w:tc>
        <w:tc>
          <w:tcPr>
            <w:tcW w:w="5127" w:type="dxa"/>
            <w:vAlign w:val="center"/>
          </w:tcPr>
          <w:p w14:paraId="13ABC997" w14:textId="2D39F9D2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Bousquet, 1990; Douglas et al., 2013; Kuhn et al., 2013; Prena, 2018.</w:t>
            </w:r>
          </w:p>
        </w:tc>
      </w:tr>
      <w:tr w:rsidR="29FD194F" w14:paraId="040CA034" w14:textId="77777777" w:rsidTr="004E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14:paraId="7994B7DD" w14:textId="47C6B4F0" w:rsidR="29FD194F" w:rsidRDefault="29FD194F" w:rsidP="29FD194F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29FD194F">
              <w:rPr>
                <w:rFonts w:eastAsia="Times New Roman"/>
                <w:b w:val="0"/>
                <w:bCs w:val="0"/>
                <w:color w:val="auto"/>
              </w:rPr>
              <w:t>Cynipidae (2)</w:t>
            </w:r>
          </w:p>
        </w:tc>
        <w:tc>
          <w:tcPr>
            <w:tcW w:w="1815" w:type="dxa"/>
            <w:vAlign w:val="center"/>
          </w:tcPr>
          <w:p w14:paraId="6FF72026" w14:textId="0B11E850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Hymenoptera</w:t>
            </w:r>
          </w:p>
        </w:tc>
        <w:tc>
          <w:tcPr>
            <w:tcW w:w="1635" w:type="dxa"/>
            <w:vAlign w:val="center"/>
          </w:tcPr>
          <w:p w14:paraId="4EC7F4E8" w14:textId="6B4AB83E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Herbivore</w:t>
            </w:r>
          </w:p>
        </w:tc>
        <w:tc>
          <w:tcPr>
            <w:tcW w:w="5127" w:type="dxa"/>
            <w:vAlign w:val="center"/>
          </w:tcPr>
          <w:p w14:paraId="0B8C9C86" w14:textId="02FD421A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LeBlanc &amp; Lacroix, 2001; Stone et al., 2002.</w:t>
            </w:r>
          </w:p>
        </w:tc>
      </w:tr>
      <w:tr w:rsidR="29FD194F" w14:paraId="686EA3BC" w14:textId="77777777" w:rsidTr="004E5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14:paraId="04F8B451" w14:textId="1092E0F9" w:rsidR="29FD194F" w:rsidRDefault="29FD194F" w:rsidP="29FD194F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29FD194F">
              <w:rPr>
                <w:rFonts w:eastAsia="Times New Roman"/>
                <w:b w:val="0"/>
                <w:bCs w:val="0"/>
                <w:color w:val="auto"/>
              </w:rPr>
              <w:t>Elateridae (14)</w:t>
            </w:r>
          </w:p>
        </w:tc>
        <w:tc>
          <w:tcPr>
            <w:tcW w:w="1815" w:type="dxa"/>
            <w:vAlign w:val="center"/>
          </w:tcPr>
          <w:p w14:paraId="73DF9C8F" w14:textId="5BE1CDF8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Coleoptera</w:t>
            </w:r>
          </w:p>
        </w:tc>
        <w:tc>
          <w:tcPr>
            <w:tcW w:w="1635" w:type="dxa"/>
            <w:vAlign w:val="center"/>
          </w:tcPr>
          <w:p w14:paraId="74A519E8" w14:textId="71982F72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Herbivore</w:t>
            </w:r>
          </w:p>
        </w:tc>
        <w:tc>
          <w:tcPr>
            <w:tcW w:w="5127" w:type="dxa"/>
            <w:vAlign w:val="center"/>
          </w:tcPr>
          <w:p w14:paraId="6C76CB50" w14:textId="2255D156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Douglas, 2011; Majka &amp; Johnson, 2008; van Herk &amp; Vernon, 2014.</w:t>
            </w:r>
          </w:p>
        </w:tc>
      </w:tr>
      <w:tr w:rsidR="29FD194F" w14:paraId="0619AE62" w14:textId="77777777" w:rsidTr="004E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14:paraId="5CF0A5AB" w14:textId="400A6F65" w:rsidR="29FD194F" w:rsidRDefault="29FD194F" w:rsidP="29FD194F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29FD194F">
              <w:rPr>
                <w:rFonts w:eastAsia="Times New Roman"/>
                <w:b w:val="0"/>
                <w:bCs w:val="0"/>
                <w:color w:val="auto"/>
              </w:rPr>
              <w:t>Nitidulidae (49)</w:t>
            </w:r>
          </w:p>
        </w:tc>
        <w:tc>
          <w:tcPr>
            <w:tcW w:w="1815" w:type="dxa"/>
            <w:vAlign w:val="center"/>
          </w:tcPr>
          <w:p w14:paraId="4B67629C" w14:textId="61424ED7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Coleoptera</w:t>
            </w:r>
          </w:p>
        </w:tc>
        <w:tc>
          <w:tcPr>
            <w:tcW w:w="1635" w:type="dxa"/>
            <w:vAlign w:val="center"/>
          </w:tcPr>
          <w:p w14:paraId="681386CF" w14:textId="0E7E0F6B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Herbivore</w:t>
            </w:r>
          </w:p>
        </w:tc>
        <w:tc>
          <w:tcPr>
            <w:tcW w:w="5127" w:type="dxa"/>
            <w:vAlign w:val="center"/>
          </w:tcPr>
          <w:p w14:paraId="20524DCD" w14:textId="7848445F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Bousquet, 1990; Loughner et al., 2007; Zeran et al., 2006.</w:t>
            </w:r>
          </w:p>
        </w:tc>
      </w:tr>
      <w:tr w:rsidR="29FD194F" w14:paraId="544EC83F" w14:textId="77777777" w:rsidTr="004E5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14:paraId="0B7876EE" w14:textId="641C5EEE" w:rsidR="29FD194F" w:rsidRDefault="29FD194F" w:rsidP="29FD194F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29FD194F">
              <w:rPr>
                <w:rFonts w:eastAsia="Times New Roman"/>
                <w:b w:val="0"/>
                <w:bCs w:val="0"/>
                <w:color w:val="auto"/>
              </w:rPr>
              <w:t>Thripidae (2)</w:t>
            </w:r>
          </w:p>
        </w:tc>
        <w:tc>
          <w:tcPr>
            <w:tcW w:w="1815" w:type="dxa"/>
            <w:vAlign w:val="center"/>
          </w:tcPr>
          <w:p w14:paraId="1D9A284E" w14:textId="406B3249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Thysanoptera</w:t>
            </w:r>
          </w:p>
        </w:tc>
        <w:tc>
          <w:tcPr>
            <w:tcW w:w="1635" w:type="dxa"/>
            <w:vAlign w:val="center"/>
          </w:tcPr>
          <w:p w14:paraId="41BCD4AA" w14:textId="12D88DD8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Herbivore</w:t>
            </w:r>
          </w:p>
        </w:tc>
        <w:tc>
          <w:tcPr>
            <w:tcW w:w="5127" w:type="dxa"/>
            <w:vAlign w:val="center"/>
          </w:tcPr>
          <w:p w14:paraId="7FB757A1" w14:textId="398FEA38" w:rsidR="2FC203FB" w:rsidRDefault="2FC203FB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 xml:space="preserve">Foottit &amp; Maw, 2019; </w:t>
            </w:r>
            <w:r w:rsidR="6FB5530B" w:rsidRPr="29FD194F">
              <w:rPr>
                <w:rFonts w:eastAsia="Times New Roman"/>
                <w:color w:val="auto"/>
              </w:rPr>
              <w:t>O’Neil &amp; Bigelow, 1964</w:t>
            </w:r>
            <w:r w:rsidR="3A6B5021" w:rsidRPr="29FD194F">
              <w:rPr>
                <w:rFonts w:eastAsia="Times New Roman"/>
                <w:color w:val="auto"/>
              </w:rPr>
              <w:t>; Pearsall, 2000.</w:t>
            </w:r>
          </w:p>
        </w:tc>
      </w:tr>
      <w:tr w:rsidR="29FD194F" w14:paraId="339AD0C4" w14:textId="77777777" w:rsidTr="004E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14:paraId="00EB91AB" w14:textId="2AFB5CE3" w:rsidR="29FD194F" w:rsidRDefault="29FD194F" w:rsidP="29FD194F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29FD194F">
              <w:rPr>
                <w:rFonts w:eastAsia="Times New Roman"/>
                <w:b w:val="0"/>
                <w:bCs w:val="0"/>
                <w:color w:val="auto"/>
              </w:rPr>
              <w:t>Nabidae (1)</w:t>
            </w:r>
          </w:p>
        </w:tc>
        <w:tc>
          <w:tcPr>
            <w:tcW w:w="1815" w:type="dxa"/>
            <w:vAlign w:val="center"/>
          </w:tcPr>
          <w:p w14:paraId="7535825D" w14:textId="5F352F99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Hemiptera</w:t>
            </w:r>
          </w:p>
        </w:tc>
        <w:tc>
          <w:tcPr>
            <w:tcW w:w="1635" w:type="dxa"/>
            <w:vAlign w:val="center"/>
          </w:tcPr>
          <w:p w14:paraId="3B1A4421" w14:textId="182DD382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Predator</w:t>
            </w:r>
          </w:p>
        </w:tc>
        <w:tc>
          <w:tcPr>
            <w:tcW w:w="5127" w:type="dxa"/>
            <w:vAlign w:val="center"/>
          </w:tcPr>
          <w:p w14:paraId="7E7A5ED5" w14:textId="542D8E0D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Lattin, 1989; Swanson, 2012.</w:t>
            </w:r>
          </w:p>
        </w:tc>
      </w:tr>
      <w:tr w:rsidR="29FD194F" w14:paraId="2475AF5C" w14:textId="77777777" w:rsidTr="004E5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14:paraId="388C3D19" w14:textId="1FF3750D" w:rsidR="29FD194F" w:rsidRDefault="29FD194F" w:rsidP="29FD194F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29FD194F">
              <w:rPr>
                <w:rFonts w:eastAsia="Times New Roman"/>
                <w:b w:val="0"/>
                <w:bCs w:val="0"/>
                <w:color w:val="auto"/>
              </w:rPr>
              <w:t>Staphylinidae (29)</w:t>
            </w:r>
          </w:p>
        </w:tc>
        <w:tc>
          <w:tcPr>
            <w:tcW w:w="1815" w:type="dxa"/>
            <w:vAlign w:val="center"/>
          </w:tcPr>
          <w:p w14:paraId="2C094708" w14:textId="02347FBF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Coleoptera</w:t>
            </w:r>
          </w:p>
        </w:tc>
        <w:tc>
          <w:tcPr>
            <w:tcW w:w="1635" w:type="dxa"/>
            <w:vAlign w:val="center"/>
          </w:tcPr>
          <w:p w14:paraId="20C5D90E" w14:textId="694F29A8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Predator</w:t>
            </w:r>
          </w:p>
        </w:tc>
        <w:tc>
          <w:tcPr>
            <w:tcW w:w="5127" w:type="dxa"/>
            <w:vAlign w:val="center"/>
          </w:tcPr>
          <w:p w14:paraId="7A359753" w14:textId="67DE4CA0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Betz et al., 2018; Frank &amp; Thomas, 1999.</w:t>
            </w:r>
          </w:p>
        </w:tc>
      </w:tr>
      <w:tr w:rsidR="29FD194F" w14:paraId="6492E1F6" w14:textId="77777777" w:rsidTr="004E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14:paraId="565B2146" w14:textId="1503D4EF" w:rsidR="29FD194F" w:rsidRDefault="29FD194F" w:rsidP="29FD194F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29FD194F">
              <w:rPr>
                <w:rFonts w:eastAsia="Times New Roman"/>
                <w:b w:val="0"/>
                <w:bCs w:val="0"/>
                <w:color w:val="auto"/>
              </w:rPr>
              <w:t>Carabidae (239)</w:t>
            </w:r>
          </w:p>
        </w:tc>
        <w:tc>
          <w:tcPr>
            <w:tcW w:w="1815" w:type="dxa"/>
            <w:vAlign w:val="center"/>
          </w:tcPr>
          <w:p w14:paraId="726B079D" w14:textId="16F6B10F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Coleoptera</w:t>
            </w:r>
          </w:p>
        </w:tc>
        <w:tc>
          <w:tcPr>
            <w:tcW w:w="1635" w:type="dxa"/>
            <w:vAlign w:val="center"/>
          </w:tcPr>
          <w:p w14:paraId="079DEF74" w14:textId="4BCC14BE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Predator</w:t>
            </w:r>
          </w:p>
        </w:tc>
        <w:tc>
          <w:tcPr>
            <w:tcW w:w="5127" w:type="dxa"/>
            <w:vAlign w:val="center"/>
          </w:tcPr>
          <w:p w14:paraId="690C0A49" w14:textId="18EA5236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Bousquet, 1990; Holliday et al., 2018; Majka et al., 2007.</w:t>
            </w:r>
          </w:p>
        </w:tc>
      </w:tr>
      <w:tr w:rsidR="29FD194F" w14:paraId="4EADD91C" w14:textId="77777777" w:rsidTr="004E5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14:paraId="67836B9D" w14:textId="358DF6B6" w:rsidR="29FD194F" w:rsidRDefault="29FD194F" w:rsidP="29FD194F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29FD194F">
              <w:rPr>
                <w:rFonts w:eastAsia="Times New Roman"/>
                <w:b w:val="0"/>
                <w:bCs w:val="0"/>
                <w:color w:val="auto"/>
              </w:rPr>
              <w:t>Braconidae (3)</w:t>
            </w:r>
          </w:p>
        </w:tc>
        <w:tc>
          <w:tcPr>
            <w:tcW w:w="1815" w:type="dxa"/>
            <w:vAlign w:val="center"/>
          </w:tcPr>
          <w:p w14:paraId="602F3BAC" w14:textId="4E2D44F6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Hymenoptera</w:t>
            </w:r>
          </w:p>
        </w:tc>
        <w:tc>
          <w:tcPr>
            <w:tcW w:w="1635" w:type="dxa"/>
            <w:vAlign w:val="center"/>
          </w:tcPr>
          <w:p w14:paraId="47885F6D" w14:textId="5D8AC5C8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Predator</w:t>
            </w:r>
          </w:p>
        </w:tc>
        <w:tc>
          <w:tcPr>
            <w:tcW w:w="5127" w:type="dxa"/>
            <w:vAlign w:val="center"/>
          </w:tcPr>
          <w:p w14:paraId="3759F26C" w14:textId="003B8155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Fernandez-Triana, 2014; Sharanowski et al., 2014.</w:t>
            </w:r>
          </w:p>
        </w:tc>
      </w:tr>
      <w:tr w:rsidR="29FD194F" w14:paraId="45FB6424" w14:textId="77777777" w:rsidTr="004E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14:paraId="29C371AD" w14:textId="637BA5EA" w:rsidR="29FD194F" w:rsidRDefault="29FD194F" w:rsidP="29FD194F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29FD194F">
              <w:rPr>
                <w:rFonts w:eastAsia="Times New Roman"/>
                <w:b w:val="0"/>
                <w:bCs w:val="0"/>
                <w:color w:val="auto"/>
              </w:rPr>
              <w:t>Formicidae (35)</w:t>
            </w:r>
          </w:p>
        </w:tc>
        <w:tc>
          <w:tcPr>
            <w:tcW w:w="1815" w:type="dxa"/>
            <w:vAlign w:val="center"/>
          </w:tcPr>
          <w:p w14:paraId="0CBC8D73" w14:textId="5FE6A85B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Hymenoptera</w:t>
            </w:r>
          </w:p>
        </w:tc>
        <w:tc>
          <w:tcPr>
            <w:tcW w:w="1635" w:type="dxa"/>
            <w:vAlign w:val="center"/>
          </w:tcPr>
          <w:p w14:paraId="2A76EB25" w14:textId="17E102A5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Predator</w:t>
            </w:r>
          </w:p>
        </w:tc>
        <w:tc>
          <w:tcPr>
            <w:tcW w:w="5127" w:type="dxa"/>
            <w:vAlign w:val="center"/>
          </w:tcPr>
          <w:p w14:paraId="72706D05" w14:textId="5B145D28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Lange et al., 2008; Smith et al., 2015.</w:t>
            </w:r>
          </w:p>
        </w:tc>
      </w:tr>
      <w:tr w:rsidR="29FD194F" w14:paraId="4D5EF017" w14:textId="77777777" w:rsidTr="004E5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14:paraId="0C94EB7E" w14:textId="3510BDEA" w:rsidR="29FD194F" w:rsidRDefault="29FD194F" w:rsidP="29FD194F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</w:p>
        </w:tc>
        <w:tc>
          <w:tcPr>
            <w:tcW w:w="1815" w:type="dxa"/>
            <w:vAlign w:val="center"/>
          </w:tcPr>
          <w:p w14:paraId="38CB3BD6" w14:textId="741894FE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Collembola (246)</w:t>
            </w:r>
          </w:p>
        </w:tc>
        <w:tc>
          <w:tcPr>
            <w:tcW w:w="1635" w:type="dxa"/>
            <w:vAlign w:val="center"/>
          </w:tcPr>
          <w:p w14:paraId="2F5D909A" w14:textId="266C1F39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Detritivore</w:t>
            </w:r>
          </w:p>
        </w:tc>
        <w:tc>
          <w:tcPr>
            <w:tcW w:w="5127" w:type="dxa"/>
            <w:vAlign w:val="center"/>
          </w:tcPr>
          <w:p w14:paraId="024EE2F8" w14:textId="20BD894A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Cipola et al., 2018; Turnbull &amp; Stebaeva, 2019.</w:t>
            </w:r>
          </w:p>
        </w:tc>
      </w:tr>
      <w:tr w:rsidR="29FD194F" w14:paraId="3C401C14" w14:textId="77777777" w:rsidTr="004E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14:paraId="4CF67707" w14:textId="03D4BC9D" w:rsidR="29FD194F" w:rsidRDefault="29FD194F" w:rsidP="29FD194F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29FD194F">
              <w:rPr>
                <w:rFonts w:eastAsia="Times New Roman"/>
                <w:b w:val="0"/>
                <w:bCs w:val="0"/>
                <w:color w:val="auto"/>
              </w:rPr>
              <w:t>Dermestidae (1)</w:t>
            </w:r>
          </w:p>
        </w:tc>
        <w:tc>
          <w:tcPr>
            <w:tcW w:w="1815" w:type="dxa"/>
            <w:vAlign w:val="center"/>
          </w:tcPr>
          <w:p w14:paraId="6EA7B9DA" w14:textId="7F572DAA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Coleoptera</w:t>
            </w:r>
          </w:p>
        </w:tc>
        <w:tc>
          <w:tcPr>
            <w:tcW w:w="1635" w:type="dxa"/>
            <w:vAlign w:val="center"/>
          </w:tcPr>
          <w:p w14:paraId="6501A75F" w14:textId="7514EFD9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Detritivore</w:t>
            </w:r>
          </w:p>
        </w:tc>
        <w:tc>
          <w:tcPr>
            <w:tcW w:w="5127" w:type="dxa"/>
            <w:vAlign w:val="center"/>
          </w:tcPr>
          <w:p w14:paraId="37475D19" w14:textId="739215F7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Bousquet, 1990; Zhantiev, 2009.</w:t>
            </w:r>
          </w:p>
        </w:tc>
      </w:tr>
      <w:tr w:rsidR="29FD194F" w14:paraId="60197D5E" w14:textId="77777777" w:rsidTr="004E5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14:paraId="6ED6224C" w14:textId="0918F49F" w:rsidR="29FD194F" w:rsidRDefault="29FD194F" w:rsidP="29FD194F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29FD194F">
              <w:rPr>
                <w:rFonts w:eastAsia="Times New Roman"/>
                <w:b w:val="0"/>
                <w:bCs w:val="0"/>
                <w:color w:val="auto"/>
              </w:rPr>
              <w:t>Silphidae (25)</w:t>
            </w:r>
          </w:p>
        </w:tc>
        <w:tc>
          <w:tcPr>
            <w:tcW w:w="1815" w:type="dxa"/>
            <w:vAlign w:val="center"/>
          </w:tcPr>
          <w:p w14:paraId="113136A9" w14:textId="20BFB765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Coleoptera</w:t>
            </w:r>
          </w:p>
        </w:tc>
        <w:tc>
          <w:tcPr>
            <w:tcW w:w="1635" w:type="dxa"/>
            <w:vAlign w:val="center"/>
          </w:tcPr>
          <w:p w14:paraId="33BED363" w14:textId="51B4AA47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Detritivore</w:t>
            </w:r>
          </w:p>
        </w:tc>
        <w:tc>
          <w:tcPr>
            <w:tcW w:w="5127" w:type="dxa"/>
            <w:vAlign w:val="center"/>
          </w:tcPr>
          <w:p w14:paraId="1FFA593A" w14:textId="5DE27A00" w:rsidR="29FD194F" w:rsidRDefault="29FD194F" w:rsidP="29FD1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Louzada &amp; Nichols, 2012; Majka, 2011; Monk et al., 2016.</w:t>
            </w:r>
          </w:p>
        </w:tc>
      </w:tr>
      <w:tr w:rsidR="29FD194F" w14:paraId="2CD49949" w14:textId="77777777" w:rsidTr="004E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14:paraId="74966B03" w14:textId="2B9C1DC1" w:rsidR="29FD194F" w:rsidRDefault="29FD194F" w:rsidP="29FD194F">
            <w:pPr>
              <w:spacing w:line="360" w:lineRule="auto"/>
              <w:jc w:val="center"/>
              <w:rPr>
                <w:rFonts w:eastAsia="Times New Roman"/>
                <w:b w:val="0"/>
                <w:bCs w:val="0"/>
                <w:color w:val="auto"/>
              </w:rPr>
            </w:pPr>
            <w:r w:rsidRPr="29FD194F">
              <w:rPr>
                <w:rFonts w:eastAsia="Times New Roman"/>
                <w:b w:val="0"/>
                <w:bCs w:val="0"/>
                <w:color w:val="auto"/>
              </w:rPr>
              <w:t>Tenebrionidae (3)</w:t>
            </w:r>
          </w:p>
        </w:tc>
        <w:tc>
          <w:tcPr>
            <w:tcW w:w="1815" w:type="dxa"/>
            <w:vAlign w:val="center"/>
          </w:tcPr>
          <w:p w14:paraId="4F6BB65E" w14:textId="77457C12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Coleoptera</w:t>
            </w:r>
          </w:p>
        </w:tc>
        <w:tc>
          <w:tcPr>
            <w:tcW w:w="1635" w:type="dxa"/>
            <w:vAlign w:val="center"/>
          </w:tcPr>
          <w:p w14:paraId="5C04E05A" w14:textId="72E6544D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Detritivore</w:t>
            </w:r>
          </w:p>
        </w:tc>
        <w:tc>
          <w:tcPr>
            <w:tcW w:w="5127" w:type="dxa"/>
            <w:vAlign w:val="center"/>
          </w:tcPr>
          <w:p w14:paraId="5373603F" w14:textId="5A69A0EF" w:rsidR="29FD194F" w:rsidRDefault="29FD194F" w:rsidP="29FD1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29FD194F">
              <w:rPr>
                <w:rFonts w:eastAsia="Times New Roman"/>
                <w:color w:val="auto"/>
              </w:rPr>
              <w:t>Bousquet, 1990; Bouchard &amp; Bousquet, 2014.</w:t>
            </w:r>
          </w:p>
        </w:tc>
      </w:tr>
    </w:tbl>
    <w:p w14:paraId="52BAFE93" w14:textId="62519DC4" w:rsidR="29FD194F" w:rsidRDefault="29FD194F" w:rsidP="29FD194F">
      <w:pPr>
        <w:rPr>
          <w:rFonts w:eastAsia="Times New Roman"/>
        </w:rPr>
      </w:pPr>
    </w:p>
    <w:p w14:paraId="3D424609" w14:textId="4557797B" w:rsidR="44A8B522" w:rsidRPr="00DF4AAF" w:rsidRDefault="00DF4AAF" w:rsidP="29FD194F">
      <w:pPr>
        <w:spacing w:after="160" w:line="257" w:lineRule="auto"/>
        <w:rPr>
          <w:rFonts w:eastAsia="Times New Roman"/>
          <w:b/>
          <w:color w:val="000000" w:themeColor="text1"/>
        </w:rPr>
      </w:pPr>
      <w:bookmarkStart w:id="1" w:name="_GoBack"/>
      <w:bookmarkEnd w:id="1"/>
      <w:r>
        <w:rPr>
          <w:rFonts w:eastAsia="Times New Roman"/>
          <w:b/>
          <w:color w:val="000000" w:themeColor="text1"/>
        </w:rPr>
        <w:lastRenderedPageBreak/>
        <w:t xml:space="preserve">Supplemental </w:t>
      </w:r>
      <w:r w:rsidR="44A8B522" w:rsidRPr="00DF4AAF">
        <w:rPr>
          <w:rFonts w:eastAsia="Times New Roman"/>
          <w:b/>
          <w:color w:val="000000" w:themeColor="text1"/>
        </w:rPr>
        <w:t>References:</w:t>
      </w:r>
    </w:p>
    <w:p w14:paraId="132D6174" w14:textId="629B81E0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Betz</w:t>
      </w:r>
      <w:r w:rsidR="68228B4E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O</w:t>
      </w:r>
      <w:r w:rsidR="49FB0179" w:rsidRPr="29FD194F">
        <w:rPr>
          <w:rFonts w:eastAsia="Times New Roman"/>
        </w:rPr>
        <w:t>.</w:t>
      </w:r>
      <w:r w:rsidR="53BDF88D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</w:t>
      </w:r>
      <w:r w:rsidR="62137A21" w:rsidRPr="29FD194F">
        <w:rPr>
          <w:rFonts w:eastAsia="Times New Roman"/>
        </w:rPr>
        <w:t xml:space="preserve">U. </w:t>
      </w:r>
      <w:r w:rsidRPr="29FD194F">
        <w:rPr>
          <w:rFonts w:eastAsia="Times New Roman"/>
        </w:rPr>
        <w:t xml:space="preserve">Irmler, </w:t>
      </w:r>
      <w:r w:rsidR="3B6A63DF" w:rsidRPr="29FD194F">
        <w:rPr>
          <w:rFonts w:eastAsia="Times New Roman"/>
        </w:rPr>
        <w:t xml:space="preserve">and J. </w:t>
      </w:r>
      <w:r w:rsidRPr="29FD194F">
        <w:rPr>
          <w:rFonts w:eastAsia="Times New Roman"/>
        </w:rPr>
        <w:t>Klimaszewski. Biology of Rove Beetles (Staphylinidae). Life history, Evolution, Ecology, and Distribution.</w:t>
      </w:r>
      <w:r w:rsidR="53E218D8" w:rsidRPr="29FD194F">
        <w:rPr>
          <w:rFonts w:eastAsia="Times New Roman"/>
        </w:rPr>
        <w:t xml:space="preserve"> Cham: Springer.</w:t>
      </w:r>
      <w:r w:rsidRPr="29FD194F">
        <w:rPr>
          <w:rFonts w:eastAsia="Times New Roman"/>
        </w:rPr>
        <w:t xml:space="preserve">  doi:10.1007/978-3-319-70257-5 </w:t>
      </w:r>
    </w:p>
    <w:p w14:paraId="341531FF" w14:textId="01ECE34B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Bland</w:t>
      </w:r>
      <w:r w:rsidR="23D7F40F" w:rsidRPr="29FD194F">
        <w:rPr>
          <w:rFonts w:eastAsia="Times New Roman"/>
        </w:rPr>
        <w:t xml:space="preserve">, </w:t>
      </w:r>
      <w:r w:rsidRPr="29FD194F">
        <w:rPr>
          <w:rFonts w:eastAsia="Times New Roman"/>
        </w:rPr>
        <w:t>R</w:t>
      </w:r>
      <w:r w:rsidR="3F223E47" w:rsidRPr="29FD194F">
        <w:rPr>
          <w:rFonts w:eastAsia="Times New Roman"/>
        </w:rPr>
        <w:t>.</w:t>
      </w:r>
      <w:r w:rsidRPr="29FD194F">
        <w:rPr>
          <w:rFonts w:eastAsia="Times New Roman"/>
        </w:rPr>
        <w:t>G</w:t>
      </w:r>
      <w:r w:rsidR="3F223E47" w:rsidRPr="29FD194F">
        <w:rPr>
          <w:rFonts w:eastAsia="Times New Roman"/>
        </w:rPr>
        <w:t>.</w:t>
      </w:r>
      <w:r w:rsidRPr="29FD194F">
        <w:rPr>
          <w:rFonts w:eastAsia="Times New Roman"/>
        </w:rPr>
        <w:t>,</w:t>
      </w:r>
      <w:r w:rsidR="765381E6" w:rsidRPr="29FD194F">
        <w:rPr>
          <w:rFonts w:eastAsia="Times New Roman"/>
        </w:rPr>
        <w:t xml:space="preserve"> and</w:t>
      </w:r>
      <w:r w:rsidRPr="29FD194F">
        <w:rPr>
          <w:rFonts w:eastAsia="Times New Roman"/>
        </w:rPr>
        <w:t xml:space="preserve"> </w:t>
      </w:r>
      <w:r w:rsidR="62D6E090" w:rsidRPr="29FD194F">
        <w:rPr>
          <w:rFonts w:eastAsia="Times New Roman"/>
        </w:rPr>
        <w:t>H.E.</w:t>
      </w:r>
      <w:r w:rsidR="6321B65D" w:rsidRPr="29FD194F">
        <w:rPr>
          <w:rFonts w:eastAsia="Times New Roman"/>
        </w:rPr>
        <w:t xml:space="preserve"> </w:t>
      </w:r>
      <w:r w:rsidRPr="29FD194F">
        <w:rPr>
          <w:rFonts w:eastAsia="Times New Roman"/>
        </w:rPr>
        <w:t>Jaques.</w:t>
      </w:r>
      <w:r w:rsidR="49600E60" w:rsidRPr="29FD194F">
        <w:rPr>
          <w:rFonts w:eastAsia="Times New Roman"/>
        </w:rPr>
        <w:t xml:space="preserve"> (2010</w:t>
      </w:r>
      <w:r w:rsidR="3526973C" w:rsidRPr="29FD194F">
        <w:rPr>
          <w:rFonts w:eastAsia="Times New Roman"/>
        </w:rPr>
        <w:t>).</w:t>
      </w:r>
      <w:r w:rsidRPr="29FD194F">
        <w:rPr>
          <w:rFonts w:eastAsia="Times New Roman"/>
        </w:rPr>
        <w:t xml:space="preserve"> How to know the insects. </w:t>
      </w:r>
      <w:r w:rsidR="35178889" w:rsidRPr="29FD194F">
        <w:rPr>
          <w:rFonts w:eastAsia="Times New Roman"/>
        </w:rPr>
        <w:t xml:space="preserve">Long Grove, IL: </w:t>
      </w:r>
      <w:r w:rsidRPr="29FD194F">
        <w:rPr>
          <w:rFonts w:eastAsia="Times New Roman"/>
        </w:rPr>
        <w:t xml:space="preserve">Waveland Press.  </w:t>
      </w:r>
    </w:p>
    <w:p w14:paraId="5D3B04B8" w14:textId="21311F03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Bouchard</w:t>
      </w:r>
      <w:r w:rsidR="1209B454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P</w:t>
      </w:r>
      <w:r w:rsidR="2078AE65" w:rsidRPr="29FD194F">
        <w:rPr>
          <w:rFonts w:eastAsia="Times New Roman"/>
        </w:rPr>
        <w:t>.</w:t>
      </w:r>
      <w:r w:rsidRPr="29FD194F">
        <w:rPr>
          <w:rFonts w:eastAsia="Times New Roman"/>
        </w:rPr>
        <w:t>,</w:t>
      </w:r>
      <w:r w:rsidR="7B3FF813" w:rsidRPr="29FD194F">
        <w:rPr>
          <w:rFonts w:eastAsia="Times New Roman"/>
        </w:rPr>
        <w:t xml:space="preserve"> and Y.</w:t>
      </w:r>
      <w:r w:rsidRPr="29FD194F">
        <w:rPr>
          <w:rFonts w:eastAsia="Times New Roman"/>
        </w:rPr>
        <w:t xml:space="preserve"> Bousquet. </w:t>
      </w:r>
      <w:r w:rsidR="7FDE556B" w:rsidRPr="29FD194F">
        <w:rPr>
          <w:rFonts w:eastAsia="Times New Roman"/>
        </w:rPr>
        <w:t xml:space="preserve">(2014). </w:t>
      </w:r>
      <w:r w:rsidRPr="29FD194F">
        <w:rPr>
          <w:rFonts w:eastAsia="Times New Roman"/>
        </w:rPr>
        <w:t xml:space="preserve">Darkling Beetles (Coleoptera: Tenebrionidae) of Canadian Grasslands. In Arthropods of Canadian Grasslands (Volume 4): Biodiversity and Systematics Part 2. </w:t>
      </w:r>
      <w:r w:rsidR="7404236F" w:rsidRPr="29FD194F">
        <w:rPr>
          <w:rFonts w:eastAsia="Times New Roman"/>
        </w:rPr>
        <w:t xml:space="preserve">ed. D.J. Giberson, and H.A. Carcamo (Montreal, QC: Biological Survey of Canada), </w:t>
      </w:r>
      <w:r w:rsidRPr="29FD194F">
        <w:rPr>
          <w:rFonts w:eastAsia="Times New Roman"/>
        </w:rPr>
        <w:t xml:space="preserve">119-140. doi: </w:t>
      </w:r>
      <w:hyperlink r:id="rId8">
        <w:r w:rsidRPr="29FD194F">
          <w:rPr>
            <w:rStyle w:val="Hyperlink"/>
            <w:rFonts w:eastAsia="Times New Roman"/>
            <w:color w:val="auto"/>
            <w:u w:val="none"/>
          </w:rPr>
          <w:t>http://dx.doi.org/10.3752/9780968932179.ch3</w:t>
        </w:r>
      </w:hyperlink>
    </w:p>
    <w:p w14:paraId="199D3220" w14:textId="649DC5C3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Bousquet</w:t>
      </w:r>
      <w:r w:rsidR="0BA31DF0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Y.</w:t>
      </w:r>
      <w:r w:rsidR="757CD168" w:rsidRPr="29FD194F">
        <w:rPr>
          <w:rFonts w:eastAsia="Times New Roman"/>
        </w:rPr>
        <w:t xml:space="preserve"> (1990).</w:t>
      </w:r>
      <w:r w:rsidRPr="29FD194F">
        <w:rPr>
          <w:rFonts w:eastAsia="Times New Roman"/>
        </w:rPr>
        <w:t xml:space="preserve"> Beetles associated with stored products in Canada: An identification guide. Agriculture and Agri-Food Canada. Available from: </w:t>
      </w:r>
      <w:hyperlink r:id="rId9">
        <w:r w:rsidRPr="29FD194F">
          <w:rPr>
            <w:rStyle w:val="Hyperlink"/>
            <w:rFonts w:eastAsia="Times New Roman"/>
            <w:color w:val="auto"/>
            <w:u w:val="none"/>
          </w:rPr>
          <w:t>http://esc-sec.ca/wp/wp-content/uploads/2017/03/AAFC_bousquet1990.pdf</w:t>
        </w:r>
      </w:hyperlink>
    </w:p>
    <w:p w14:paraId="5315DA47" w14:textId="5741BC68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Borror</w:t>
      </w:r>
      <w:r w:rsidR="1AA24E33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D</w:t>
      </w:r>
      <w:r w:rsidR="31C446EF" w:rsidRPr="29FD194F">
        <w:rPr>
          <w:rFonts w:eastAsia="Times New Roman"/>
        </w:rPr>
        <w:t>.</w:t>
      </w:r>
      <w:r w:rsidRPr="29FD194F">
        <w:rPr>
          <w:rFonts w:eastAsia="Times New Roman"/>
        </w:rPr>
        <w:t>J</w:t>
      </w:r>
      <w:r w:rsidR="1108C3B6" w:rsidRPr="29FD194F">
        <w:rPr>
          <w:rFonts w:eastAsia="Times New Roman"/>
        </w:rPr>
        <w:t>.</w:t>
      </w:r>
      <w:r w:rsidRPr="29FD194F">
        <w:rPr>
          <w:rFonts w:eastAsia="Times New Roman"/>
        </w:rPr>
        <w:t>,</w:t>
      </w:r>
      <w:r w:rsidR="6600C7F7" w:rsidRPr="29FD194F">
        <w:rPr>
          <w:rFonts w:eastAsia="Times New Roman"/>
        </w:rPr>
        <w:t xml:space="preserve"> and</w:t>
      </w:r>
      <w:r w:rsidRPr="29FD194F">
        <w:rPr>
          <w:rFonts w:eastAsia="Times New Roman"/>
        </w:rPr>
        <w:t xml:space="preserve"> </w:t>
      </w:r>
      <w:r w:rsidR="61BE5661" w:rsidRPr="29FD194F">
        <w:rPr>
          <w:rFonts w:eastAsia="Times New Roman"/>
        </w:rPr>
        <w:t>R.E.</w:t>
      </w:r>
      <w:r w:rsidR="3C0D4DB3" w:rsidRPr="29FD194F">
        <w:rPr>
          <w:rFonts w:eastAsia="Times New Roman"/>
        </w:rPr>
        <w:t xml:space="preserve"> </w:t>
      </w:r>
      <w:r w:rsidRPr="29FD194F">
        <w:rPr>
          <w:rFonts w:eastAsia="Times New Roman"/>
        </w:rPr>
        <w:t>White.</w:t>
      </w:r>
      <w:r w:rsidR="074F105F" w:rsidRPr="29FD194F">
        <w:rPr>
          <w:rFonts w:eastAsia="Times New Roman"/>
        </w:rPr>
        <w:t xml:space="preserve"> (1970)</w:t>
      </w:r>
      <w:r w:rsidRPr="29FD194F">
        <w:rPr>
          <w:rFonts w:eastAsia="Times New Roman"/>
        </w:rPr>
        <w:t xml:space="preserve"> A Field Guide to the Insects of America North of Mexico. Boston: Houghton Mifflin Company.</w:t>
      </w:r>
    </w:p>
    <w:p w14:paraId="09A35C19" w14:textId="492EDD4B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Castner</w:t>
      </w:r>
      <w:r w:rsidR="0D6658C1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J</w:t>
      </w:r>
      <w:r w:rsidR="1E8443D3" w:rsidRPr="29FD194F">
        <w:rPr>
          <w:rFonts w:eastAsia="Times New Roman"/>
        </w:rPr>
        <w:t>.</w:t>
      </w:r>
      <w:r w:rsidRPr="29FD194F">
        <w:rPr>
          <w:rFonts w:eastAsia="Times New Roman"/>
        </w:rPr>
        <w:t>L.</w:t>
      </w:r>
      <w:r w:rsidR="2BEA70C4" w:rsidRPr="29FD194F">
        <w:rPr>
          <w:rFonts w:eastAsia="Times New Roman"/>
        </w:rPr>
        <w:t xml:space="preserve"> (2000).</w:t>
      </w:r>
      <w:r w:rsidRPr="29FD194F">
        <w:rPr>
          <w:rFonts w:eastAsia="Times New Roman"/>
        </w:rPr>
        <w:t xml:space="preserve"> Photographic atlas of entomology and guide to insect identification. </w:t>
      </w:r>
      <w:r w:rsidR="6A7F9780" w:rsidRPr="29FD194F">
        <w:rPr>
          <w:rFonts w:eastAsia="Times New Roman"/>
        </w:rPr>
        <w:t>Gainesville, F</w:t>
      </w:r>
      <w:r w:rsidR="4106E541" w:rsidRPr="29FD194F">
        <w:rPr>
          <w:rFonts w:eastAsia="Times New Roman"/>
        </w:rPr>
        <w:t>L</w:t>
      </w:r>
      <w:r w:rsidR="6A7F9780" w:rsidRPr="29FD194F">
        <w:rPr>
          <w:rFonts w:eastAsia="Times New Roman"/>
        </w:rPr>
        <w:t>: F</w:t>
      </w:r>
      <w:r w:rsidRPr="29FD194F">
        <w:rPr>
          <w:rFonts w:eastAsia="Times New Roman"/>
        </w:rPr>
        <w:t>eline Press.</w:t>
      </w:r>
    </w:p>
    <w:p w14:paraId="24099F49" w14:textId="43325C4B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  <w:lang w:val="es-CO"/>
        </w:rPr>
        <w:t>Cipola</w:t>
      </w:r>
      <w:r w:rsidR="61F9BD5E" w:rsidRPr="29FD194F">
        <w:rPr>
          <w:rFonts w:eastAsia="Times New Roman"/>
          <w:lang w:val="es-CO"/>
        </w:rPr>
        <w:t>,</w:t>
      </w:r>
      <w:r w:rsidRPr="29FD194F">
        <w:rPr>
          <w:rFonts w:eastAsia="Times New Roman"/>
          <w:lang w:val="es-CO"/>
        </w:rPr>
        <w:t xml:space="preserve"> N</w:t>
      </w:r>
      <w:r w:rsidR="57B6545A" w:rsidRPr="29FD194F">
        <w:rPr>
          <w:rFonts w:eastAsia="Times New Roman"/>
          <w:lang w:val="es-CO"/>
        </w:rPr>
        <w:t>.</w:t>
      </w:r>
      <w:r w:rsidRPr="29FD194F">
        <w:rPr>
          <w:rFonts w:eastAsia="Times New Roman"/>
          <w:lang w:val="es-CO"/>
        </w:rPr>
        <w:t>G</w:t>
      </w:r>
      <w:r w:rsidR="07F4C754" w:rsidRPr="29FD194F">
        <w:rPr>
          <w:rFonts w:eastAsia="Times New Roman"/>
          <w:lang w:val="es-CO"/>
        </w:rPr>
        <w:t>.</w:t>
      </w:r>
      <w:r w:rsidRPr="29FD194F">
        <w:rPr>
          <w:rFonts w:eastAsia="Times New Roman"/>
          <w:lang w:val="es-CO"/>
        </w:rPr>
        <w:t xml:space="preserve">, </w:t>
      </w:r>
      <w:r w:rsidR="71CF41C0" w:rsidRPr="29FD194F">
        <w:rPr>
          <w:rFonts w:eastAsia="Times New Roman"/>
          <w:lang w:val="es-CO"/>
        </w:rPr>
        <w:t xml:space="preserve">D.D. </w:t>
      </w:r>
      <w:r w:rsidRPr="29FD194F">
        <w:rPr>
          <w:rFonts w:eastAsia="Times New Roman"/>
          <w:lang w:val="es-CO"/>
        </w:rPr>
        <w:t xml:space="preserve">da Silva, </w:t>
      </w:r>
      <w:r w:rsidR="0F74778E" w:rsidRPr="29FD194F">
        <w:rPr>
          <w:rFonts w:eastAsia="Times New Roman"/>
          <w:lang w:val="es-CO"/>
        </w:rPr>
        <w:t>and B.C.</w:t>
      </w:r>
      <w:r w:rsidR="10DA3D1B" w:rsidRPr="29FD194F">
        <w:rPr>
          <w:rFonts w:eastAsia="Times New Roman"/>
          <w:lang w:val="es-CO"/>
        </w:rPr>
        <w:t xml:space="preserve"> </w:t>
      </w:r>
      <w:r w:rsidRPr="29FD194F">
        <w:rPr>
          <w:rFonts w:eastAsia="Times New Roman"/>
          <w:lang w:val="es-CO"/>
        </w:rPr>
        <w:t>Bellini.</w:t>
      </w:r>
      <w:r w:rsidR="6B2B2D5B" w:rsidRPr="29FD194F">
        <w:rPr>
          <w:rFonts w:eastAsia="Times New Roman"/>
          <w:lang w:val="es-CO"/>
        </w:rPr>
        <w:t xml:space="preserve"> (2018).</w:t>
      </w:r>
      <w:r w:rsidRPr="29FD194F">
        <w:rPr>
          <w:rFonts w:eastAsia="Times New Roman"/>
          <w:lang w:val="es-CO"/>
        </w:rPr>
        <w:t xml:space="preserve"> </w:t>
      </w:r>
      <w:r w:rsidR="406174F6" w:rsidRPr="29FD194F">
        <w:rPr>
          <w:rFonts w:eastAsia="Times New Roman"/>
          <w:lang w:val="es-CO"/>
        </w:rPr>
        <w:t>“</w:t>
      </w:r>
      <w:r w:rsidRPr="29FD194F">
        <w:rPr>
          <w:rFonts w:eastAsia="Times New Roman"/>
        </w:rPr>
        <w:t>Class Collembola</w:t>
      </w:r>
      <w:r w:rsidR="66C25664" w:rsidRPr="29FD194F">
        <w:rPr>
          <w:rFonts w:eastAsia="Times New Roman"/>
        </w:rPr>
        <w:t>,” in</w:t>
      </w:r>
      <w:r w:rsidRPr="29FD194F">
        <w:rPr>
          <w:rFonts w:eastAsia="Times New Roman"/>
        </w:rPr>
        <w:t xml:space="preserve"> Thorp and Covich’s Freshwater Invertebrates</w:t>
      </w:r>
      <w:r w:rsidR="35256701" w:rsidRPr="29FD194F">
        <w:rPr>
          <w:rFonts w:eastAsia="Times New Roman"/>
        </w:rPr>
        <w:t>, ed. J. Thorp, and C. Rogers (</w:t>
      </w:r>
      <w:r w:rsidR="376A2EC4" w:rsidRPr="29FD194F">
        <w:rPr>
          <w:rFonts w:eastAsia="Times New Roman"/>
        </w:rPr>
        <w:t>Cambridge, MA:</w:t>
      </w:r>
      <w:r w:rsidR="00D80A2E" w:rsidRPr="29FD194F">
        <w:rPr>
          <w:rFonts w:eastAsia="Times New Roman"/>
        </w:rPr>
        <w:t xml:space="preserve"> </w:t>
      </w:r>
      <w:r w:rsidR="376A2EC4" w:rsidRPr="29FD194F">
        <w:rPr>
          <w:rFonts w:eastAsia="Times New Roman"/>
        </w:rPr>
        <w:t xml:space="preserve">Academic Press) </w:t>
      </w:r>
      <w:r w:rsidRPr="29FD194F">
        <w:rPr>
          <w:rFonts w:eastAsia="Times New Roman"/>
        </w:rPr>
        <w:t xml:space="preserve">11–55. doi:10.1016/b978-0-12-804223-6.00002-0 </w:t>
      </w:r>
    </w:p>
    <w:p w14:paraId="0D75890B" w14:textId="0A7E0074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Cruz</w:t>
      </w:r>
      <w:r w:rsidR="4FDC9790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I</w:t>
      </w:r>
      <w:r w:rsidR="5ECD8EB9" w:rsidRPr="29FD194F">
        <w:rPr>
          <w:rFonts w:eastAsia="Times New Roman"/>
        </w:rPr>
        <w:t>., I.</w:t>
      </w:r>
      <w:r w:rsidRPr="29FD194F">
        <w:rPr>
          <w:rFonts w:eastAsia="Times New Roman"/>
        </w:rPr>
        <w:t xml:space="preserve"> Fernandes, </w:t>
      </w:r>
      <w:r w:rsidR="231115C2" w:rsidRPr="29FD194F">
        <w:rPr>
          <w:rFonts w:eastAsia="Times New Roman"/>
        </w:rPr>
        <w:t xml:space="preserve">C. </w:t>
      </w:r>
      <w:r w:rsidRPr="29FD194F">
        <w:rPr>
          <w:rFonts w:eastAsia="Times New Roman"/>
        </w:rPr>
        <w:t xml:space="preserve">Souza, </w:t>
      </w:r>
      <w:r w:rsidR="70783E7F" w:rsidRPr="29FD194F">
        <w:rPr>
          <w:rFonts w:eastAsia="Times New Roman"/>
        </w:rPr>
        <w:t xml:space="preserve">M.D.L. </w:t>
      </w:r>
      <w:r w:rsidRPr="29FD194F">
        <w:rPr>
          <w:rFonts w:eastAsia="Times New Roman"/>
        </w:rPr>
        <w:t xml:space="preserve">Correa, </w:t>
      </w:r>
      <w:r w:rsidR="30B5661C" w:rsidRPr="29FD194F">
        <w:rPr>
          <w:rFonts w:eastAsia="Times New Roman"/>
        </w:rPr>
        <w:t xml:space="preserve">M.M </w:t>
      </w:r>
      <w:r w:rsidRPr="29FD194F">
        <w:rPr>
          <w:rFonts w:eastAsia="Times New Roman"/>
        </w:rPr>
        <w:t xml:space="preserve">Contijo, </w:t>
      </w:r>
      <w:r w:rsidR="530E6A2C" w:rsidRPr="29FD194F">
        <w:rPr>
          <w:rFonts w:eastAsia="Times New Roman"/>
        </w:rPr>
        <w:t xml:space="preserve">and R.B. </w:t>
      </w:r>
      <w:proofErr w:type="gramStart"/>
      <w:r w:rsidRPr="29FD194F">
        <w:rPr>
          <w:rFonts w:eastAsia="Times New Roman"/>
        </w:rPr>
        <w:t>Da</w:t>
      </w:r>
      <w:proofErr w:type="gramEnd"/>
      <w:r w:rsidRPr="29FD194F">
        <w:rPr>
          <w:rFonts w:eastAsia="Times New Roman"/>
        </w:rPr>
        <w:t xml:space="preserve"> Silva. </w:t>
      </w:r>
      <w:r w:rsidR="3E200152" w:rsidRPr="29FD194F">
        <w:rPr>
          <w:rFonts w:eastAsia="Times New Roman"/>
        </w:rPr>
        <w:t>(2009). D</w:t>
      </w:r>
      <w:r w:rsidRPr="29FD194F">
        <w:rPr>
          <w:rFonts w:eastAsia="Times New Roman"/>
        </w:rPr>
        <w:t xml:space="preserve">amage of the spittlebug </w:t>
      </w:r>
      <w:r w:rsidR="6593F6B9" w:rsidRPr="29FD194F">
        <w:rPr>
          <w:rFonts w:eastAsia="Times New Roman"/>
          <w:i/>
          <w:iCs/>
        </w:rPr>
        <w:t>D</w:t>
      </w:r>
      <w:r w:rsidRPr="29FD194F">
        <w:rPr>
          <w:rFonts w:eastAsia="Times New Roman"/>
          <w:i/>
          <w:iCs/>
        </w:rPr>
        <w:t xml:space="preserve">eois flavopicta </w:t>
      </w:r>
      <w:r w:rsidRPr="29FD194F">
        <w:rPr>
          <w:rFonts w:eastAsia="Times New Roman"/>
        </w:rPr>
        <w:t>(</w:t>
      </w:r>
      <w:r w:rsidR="7A1CEA00" w:rsidRPr="29FD194F">
        <w:rPr>
          <w:rFonts w:eastAsia="Times New Roman"/>
        </w:rPr>
        <w:t>S</w:t>
      </w:r>
      <w:r w:rsidRPr="29FD194F">
        <w:rPr>
          <w:rFonts w:eastAsia="Times New Roman"/>
        </w:rPr>
        <w:t xml:space="preserve">tal) (Hemiptera: Cercopidae) to maize in intercropping system with </w:t>
      </w:r>
      <w:r w:rsidR="36569C52" w:rsidRPr="29FD194F">
        <w:rPr>
          <w:rFonts w:eastAsia="Times New Roman"/>
        </w:rPr>
        <w:t>B</w:t>
      </w:r>
      <w:r w:rsidRPr="29FD194F">
        <w:rPr>
          <w:rFonts w:eastAsia="Times New Roman"/>
          <w:i/>
          <w:iCs/>
        </w:rPr>
        <w:t>rachiaria</w:t>
      </w:r>
      <w:r w:rsidRPr="29FD194F">
        <w:rPr>
          <w:rFonts w:eastAsia="Times New Roman"/>
        </w:rPr>
        <w:t xml:space="preserve"> grass. </w:t>
      </w:r>
      <w:r w:rsidRPr="29FD194F">
        <w:rPr>
          <w:rFonts w:eastAsia="Times New Roman"/>
          <w:i/>
          <w:iCs/>
          <w:lang w:val="es-CO"/>
        </w:rPr>
        <w:t>Revista Brasileira de Milho e Sorgo</w:t>
      </w:r>
      <w:r w:rsidRPr="29FD194F">
        <w:rPr>
          <w:rFonts w:eastAsia="Times New Roman"/>
          <w:lang w:val="es-CO"/>
        </w:rPr>
        <w:t xml:space="preserve"> 8</w:t>
      </w:r>
      <w:r w:rsidR="3ABC74C8" w:rsidRPr="29FD194F">
        <w:rPr>
          <w:rFonts w:eastAsia="Times New Roman"/>
          <w:lang w:val="es-CO"/>
        </w:rPr>
        <w:t xml:space="preserve"> </w:t>
      </w:r>
      <w:r w:rsidRPr="29FD194F">
        <w:rPr>
          <w:rFonts w:eastAsia="Times New Roman"/>
          <w:lang w:val="es-CO"/>
        </w:rPr>
        <w:t xml:space="preserve">(2): 117-130. doi: </w:t>
      </w:r>
      <w:r w:rsidRPr="29FD194F">
        <w:rPr>
          <w:rFonts w:eastAsia="Times New Roman"/>
        </w:rPr>
        <w:t>10.18512/1980-6477/rbms.v8n2p117-130</w:t>
      </w:r>
    </w:p>
    <w:p w14:paraId="42D34FBA" w14:textId="6D946F31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  <w:lang w:val="es-CO"/>
        </w:rPr>
        <w:t>Coeur d’Acier</w:t>
      </w:r>
      <w:r w:rsidR="1137B25F" w:rsidRPr="29FD194F">
        <w:rPr>
          <w:rFonts w:eastAsia="Times New Roman"/>
          <w:lang w:val="es-CO"/>
        </w:rPr>
        <w:t>,</w:t>
      </w:r>
      <w:r w:rsidRPr="29FD194F">
        <w:rPr>
          <w:rFonts w:eastAsia="Times New Roman"/>
          <w:lang w:val="es-CO"/>
        </w:rPr>
        <w:t xml:space="preserve"> A</w:t>
      </w:r>
      <w:r w:rsidR="14329FC6" w:rsidRPr="29FD194F">
        <w:rPr>
          <w:rFonts w:eastAsia="Times New Roman"/>
          <w:lang w:val="es-CO"/>
        </w:rPr>
        <w:t>., N.</w:t>
      </w:r>
      <w:r w:rsidRPr="29FD194F">
        <w:rPr>
          <w:rFonts w:eastAsia="Times New Roman"/>
          <w:lang w:val="es-CO"/>
        </w:rPr>
        <w:t xml:space="preserve"> Pérez-Hidalgo,</w:t>
      </w:r>
      <w:r w:rsidR="50D6809D" w:rsidRPr="29FD194F">
        <w:rPr>
          <w:rFonts w:eastAsia="Times New Roman"/>
          <w:lang w:val="es-CO"/>
        </w:rPr>
        <w:t xml:space="preserve"> and O.</w:t>
      </w:r>
      <w:r w:rsidRPr="29FD194F">
        <w:rPr>
          <w:rFonts w:eastAsia="Times New Roman"/>
          <w:lang w:val="es-CO"/>
        </w:rPr>
        <w:t xml:space="preserve">  Petrović</w:t>
      </w:r>
      <w:r w:rsidR="3754C6F3" w:rsidRPr="29FD194F">
        <w:rPr>
          <w:rFonts w:eastAsia="Times New Roman"/>
          <w:lang w:val="es-CO"/>
        </w:rPr>
        <w:t>-</w:t>
      </w:r>
      <w:r w:rsidRPr="29FD194F">
        <w:rPr>
          <w:rFonts w:eastAsia="Times New Roman"/>
          <w:lang w:val="es-CO"/>
        </w:rPr>
        <w:t>Obradović.</w:t>
      </w:r>
      <w:r w:rsidR="58A35720" w:rsidRPr="29FD194F">
        <w:rPr>
          <w:rFonts w:eastAsia="Times New Roman"/>
          <w:lang w:val="es-CO"/>
        </w:rPr>
        <w:t xml:space="preserve"> (2010). </w:t>
      </w:r>
      <w:r w:rsidRPr="29FD194F">
        <w:rPr>
          <w:rFonts w:eastAsia="Times New Roman"/>
          <w:lang w:val="es-CO"/>
        </w:rPr>
        <w:t xml:space="preserve">Aphids (Hemiptera, Aphididae) </w:t>
      </w:r>
      <w:r w:rsidRPr="29FD194F">
        <w:rPr>
          <w:rFonts w:eastAsia="Times New Roman"/>
          <w:i/>
          <w:iCs/>
        </w:rPr>
        <w:t>BioRisk</w:t>
      </w:r>
      <w:r w:rsidRPr="29FD194F">
        <w:rPr>
          <w:rFonts w:eastAsia="Times New Roman"/>
        </w:rPr>
        <w:t xml:space="preserve"> 4: 435–474. doi:10.3897/biorisk.4.57</w:t>
      </w:r>
    </w:p>
    <w:p w14:paraId="67E91961" w14:textId="330B2373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Douglas</w:t>
      </w:r>
      <w:r w:rsidR="52A66DE2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H</w:t>
      </w:r>
      <w:r w:rsidR="26384C1A" w:rsidRPr="29FD194F">
        <w:rPr>
          <w:rFonts w:eastAsia="Times New Roman"/>
        </w:rPr>
        <w:t>., P.</w:t>
      </w:r>
      <w:r w:rsidRPr="29FD194F">
        <w:rPr>
          <w:rFonts w:eastAsia="Times New Roman"/>
        </w:rPr>
        <w:t xml:space="preserve"> Bouchard, </w:t>
      </w:r>
      <w:r w:rsidR="36D0D9A9" w:rsidRPr="29FD194F">
        <w:rPr>
          <w:rFonts w:eastAsia="Times New Roman"/>
        </w:rPr>
        <w:t xml:space="preserve">R. </w:t>
      </w:r>
      <w:r w:rsidRPr="29FD194F">
        <w:rPr>
          <w:rFonts w:eastAsia="Times New Roman"/>
        </w:rPr>
        <w:t>Anderson,</w:t>
      </w:r>
      <w:r w:rsidR="38D55E86" w:rsidRPr="29FD194F">
        <w:rPr>
          <w:rFonts w:eastAsia="Times New Roman"/>
        </w:rPr>
        <w:t xml:space="preserve"> P.</w:t>
      </w:r>
      <w:r w:rsidRPr="29FD194F">
        <w:rPr>
          <w:rFonts w:eastAsia="Times New Roman"/>
        </w:rPr>
        <w:t xml:space="preserve"> De Tonnancour,</w:t>
      </w:r>
      <w:r w:rsidR="1154CC87" w:rsidRPr="29FD194F">
        <w:rPr>
          <w:rFonts w:eastAsia="Times New Roman"/>
        </w:rPr>
        <w:t xml:space="preserve"> R.</w:t>
      </w:r>
      <w:r w:rsidRPr="29FD194F">
        <w:rPr>
          <w:rFonts w:eastAsia="Times New Roman"/>
        </w:rPr>
        <w:t xml:space="preserve"> Vigneault,</w:t>
      </w:r>
      <w:r w:rsidR="08AB88D7" w:rsidRPr="29FD194F">
        <w:rPr>
          <w:rFonts w:eastAsia="Times New Roman"/>
        </w:rPr>
        <w:t xml:space="preserve"> and</w:t>
      </w:r>
      <w:r w:rsidRPr="29FD194F">
        <w:rPr>
          <w:rFonts w:eastAsia="Times New Roman"/>
        </w:rPr>
        <w:t xml:space="preserve"> </w:t>
      </w:r>
      <w:r w:rsidR="1889FC2C" w:rsidRPr="29FD194F">
        <w:rPr>
          <w:rFonts w:eastAsia="Times New Roman"/>
        </w:rPr>
        <w:t>R.</w:t>
      </w:r>
      <w:r w:rsidRPr="29FD194F">
        <w:rPr>
          <w:rFonts w:eastAsia="Times New Roman"/>
        </w:rPr>
        <w:t xml:space="preserve"> Webster.</w:t>
      </w:r>
      <w:r w:rsidR="114B5314" w:rsidRPr="29FD194F">
        <w:rPr>
          <w:rFonts w:eastAsia="Times New Roman"/>
        </w:rPr>
        <w:t xml:space="preserve"> (2013).</w:t>
      </w:r>
      <w:r w:rsidRPr="29FD194F">
        <w:rPr>
          <w:rFonts w:eastAsia="Times New Roman"/>
        </w:rPr>
        <w:t xml:space="preserve"> New Curculionoidea (Coleoptera) records for Canadа. </w:t>
      </w:r>
      <w:r w:rsidRPr="29FD194F">
        <w:rPr>
          <w:rFonts w:eastAsia="Times New Roman"/>
          <w:i/>
          <w:iCs/>
        </w:rPr>
        <w:t>ZooKeys</w:t>
      </w:r>
      <w:r w:rsidR="2B3E0E09" w:rsidRPr="29FD194F">
        <w:rPr>
          <w:rFonts w:eastAsia="Times New Roman"/>
          <w:i/>
          <w:iCs/>
        </w:rPr>
        <w:t xml:space="preserve"> </w:t>
      </w:r>
      <w:r w:rsidRPr="29FD194F">
        <w:rPr>
          <w:rFonts w:eastAsia="Times New Roman"/>
        </w:rPr>
        <w:t xml:space="preserve">309: 13–48. doi:10.3897/zookeys.309.4667  </w:t>
      </w:r>
    </w:p>
    <w:p w14:paraId="48FE65F1" w14:textId="1B2AD649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lastRenderedPageBreak/>
        <w:t>Douglas</w:t>
      </w:r>
      <w:r w:rsidR="55E0D5A1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H.</w:t>
      </w:r>
      <w:r w:rsidR="1C8EEA7E" w:rsidRPr="29FD194F">
        <w:rPr>
          <w:rFonts w:eastAsia="Times New Roman"/>
        </w:rPr>
        <w:t xml:space="preserve"> (2011).</w:t>
      </w:r>
      <w:r w:rsidRPr="29FD194F">
        <w:rPr>
          <w:rFonts w:eastAsia="Times New Roman"/>
        </w:rPr>
        <w:t xml:space="preserve"> New records of European wireworm pests and </w:t>
      </w:r>
      <w:proofErr w:type="gramStart"/>
      <w:r w:rsidRPr="29FD194F">
        <w:rPr>
          <w:rFonts w:eastAsia="Times New Roman"/>
        </w:rPr>
        <w:t>other</w:t>
      </w:r>
      <w:proofErr w:type="gramEnd"/>
      <w:r w:rsidRPr="29FD194F">
        <w:rPr>
          <w:rFonts w:eastAsia="Times New Roman"/>
        </w:rPr>
        <w:t xml:space="preserve"> click beetles (Coleoptera: Elateridae) in Canada and USA. </w:t>
      </w:r>
      <w:r w:rsidR="4600B9BB" w:rsidRPr="29FD194F">
        <w:rPr>
          <w:rFonts w:eastAsia="Times New Roman"/>
          <w:i/>
          <w:iCs/>
        </w:rPr>
        <w:t xml:space="preserve">The Journal of The Entomological Society of Ontario </w:t>
      </w:r>
      <w:r w:rsidRPr="29FD194F">
        <w:rPr>
          <w:rFonts w:eastAsia="Times New Roman"/>
        </w:rPr>
        <w:t>142: 11-17</w:t>
      </w:r>
    </w:p>
    <w:p w14:paraId="234E9162" w14:textId="2EC8BA3B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Fernandes</w:t>
      </w:r>
      <w:r w:rsidR="7C5BD3BB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J</w:t>
      </w:r>
      <w:r w:rsidR="1AF699FD" w:rsidRPr="29FD194F">
        <w:rPr>
          <w:rFonts w:eastAsia="Times New Roman"/>
        </w:rPr>
        <w:t>.</w:t>
      </w:r>
      <w:r w:rsidRPr="29FD194F">
        <w:rPr>
          <w:rFonts w:eastAsia="Times New Roman"/>
        </w:rPr>
        <w:t>A</w:t>
      </w:r>
      <w:r w:rsidR="1AF699FD" w:rsidRPr="29FD194F">
        <w:rPr>
          <w:rFonts w:eastAsia="Times New Roman"/>
        </w:rPr>
        <w:t>.</w:t>
      </w:r>
      <w:r w:rsidRPr="29FD194F">
        <w:rPr>
          <w:rFonts w:eastAsia="Times New Roman"/>
        </w:rPr>
        <w:t>M</w:t>
      </w:r>
      <w:r w:rsidR="1AF699FD" w:rsidRPr="29FD194F">
        <w:rPr>
          <w:rFonts w:eastAsia="Times New Roman"/>
        </w:rPr>
        <w:t>.</w:t>
      </w:r>
      <w:r w:rsidRPr="29FD194F">
        <w:rPr>
          <w:rFonts w:eastAsia="Times New Roman"/>
        </w:rPr>
        <w:t xml:space="preserve">, </w:t>
      </w:r>
      <w:r w:rsidR="034B04B4" w:rsidRPr="29FD194F">
        <w:rPr>
          <w:rFonts w:eastAsia="Times New Roman"/>
        </w:rPr>
        <w:t xml:space="preserve">P.L. </w:t>
      </w:r>
      <w:r w:rsidRPr="29FD194F">
        <w:rPr>
          <w:rFonts w:eastAsia="Times New Roman"/>
        </w:rPr>
        <w:t xml:space="preserve">Mitchell, </w:t>
      </w:r>
      <w:r w:rsidR="242FBCD2" w:rsidRPr="29FD194F">
        <w:rPr>
          <w:rFonts w:eastAsia="Times New Roman"/>
        </w:rPr>
        <w:t xml:space="preserve">L. </w:t>
      </w:r>
      <w:r w:rsidRPr="29FD194F">
        <w:rPr>
          <w:rFonts w:eastAsia="Times New Roman"/>
        </w:rPr>
        <w:t xml:space="preserve">Livermore, </w:t>
      </w:r>
      <w:r w:rsidR="6E435F0B" w:rsidRPr="29FD194F">
        <w:rPr>
          <w:rFonts w:eastAsia="Times New Roman"/>
        </w:rPr>
        <w:t xml:space="preserve">and M. </w:t>
      </w:r>
      <w:r w:rsidRPr="29FD194F">
        <w:rPr>
          <w:rFonts w:eastAsia="Times New Roman"/>
        </w:rPr>
        <w:t>Nikunlass</w:t>
      </w:r>
      <w:r w:rsidR="62CE104D" w:rsidRPr="29FD194F">
        <w:rPr>
          <w:rFonts w:eastAsia="Times New Roman"/>
        </w:rPr>
        <w:t>i</w:t>
      </w:r>
      <w:r w:rsidRPr="29FD194F">
        <w:rPr>
          <w:rFonts w:eastAsia="Times New Roman"/>
        </w:rPr>
        <w:t>.</w:t>
      </w:r>
      <w:r w:rsidR="6EAF7551" w:rsidRPr="29FD194F">
        <w:rPr>
          <w:rFonts w:eastAsia="Times New Roman"/>
        </w:rPr>
        <w:t xml:space="preserve"> (2015).</w:t>
      </w:r>
      <w:r w:rsidRPr="29FD194F">
        <w:rPr>
          <w:rFonts w:eastAsia="Times New Roman"/>
        </w:rPr>
        <w:t xml:space="preserve"> </w:t>
      </w:r>
      <w:r w:rsidR="50044EE3" w:rsidRPr="29FD194F">
        <w:rPr>
          <w:rFonts w:eastAsia="Times New Roman"/>
        </w:rPr>
        <w:t>“</w:t>
      </w:r>
      <w:r w:rsidRPr="29FD194F">
        <w:rPr>
          <w:rFonts w:eastAsia="Times New Roman"/>
        </w:rPr>
        <w:t>Leaf-Footed Bugs (Coreidae)</w:t>
      </w:r>
      <w:r w:rsidR="7BF9A30A" w:rsidRPr="29FD194F">
        <w:rPr>
          <w:rFonts w:eastAsia="Times New Roman"/>
        </w:rPr>
        <w:t>,”</w:t>
      </w:r>
      <w:r w:rsidRPr="29FD194F">
        <w:rPr>
          <w:rFonts w:eastAsia="Times New Roman"/>
        </w:rPr>
        <w:t xml:space="preserve"> </w:t>
      </w:r>
      <w:r w:rsidR="5F79782E" w:rsidRPr="29FD194F">
        <w:rPr>
          <w:rFonts w:eastAsia="Times New Roman"/>
        </w:rPr>
        <w:t>in True Bugs (Heteroptera) of the Neotropics, ed.</w:t>
      </w:r>
      <w:r w:rsidRPr="29FD194F">
        <w:rPr>
          <w:rFonts w:eastAsia="Times New Roman"/>
        </w:rPr>
        <w:t xml:space="preserve"> </w:t>
      </w:r>
      <w:r w:rsidR="246F8A4C" w:rsidRPr="29FD194F">
        <w:rPr>
          <w:rFonts w:eastAsia="Times New Roman"/>
        </w:rPr>
        <w:t>A.R. Panizzi, and J. Grazia (</w:t>
      </w:r>
      <w:r w:rsidR="55E2D8B0" w:rsidRPr="29FD194F">
        <w:rPr>
          <w:rFonts w:eastAsia="Times New Roman"/>
        </w:rPr>
        <w:t xml:space="preserve">Dordrecht: Springler) </w:t>
      </w:r>
      <w:r w:rsidRPr="29FD194F">
        <w:rPr>
          <w:rFonts w:eastAsia="Times New Roman"/>
        </w:rPr>
        <w:t xml:space="preserve">549–605. doi:10.1007/978-94-017-9861-7_19 </w:t>
      </w:r>
    </w:p>
    <w:p w14:paraId="72957BD5" w14:textId="6D2E99A6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Fernandez-Triana</w:t>
      </w:r>
      <w:r w:rsidR="5BF38718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J</w:t>
      </w:r>
      <w:r w:rsidR="0AB2901B" w:rsidRPr="29FD194F">
        <w:rPr>
          <w:rFonts w:eastAsia="Times New Roman"/>
        </w:rPr>
        <w:t>.</w:t>
      </w:r>
      <w:r w:rsidRPr="29FD194F">
        <w:rPr>
          <w:rFonts w:eastAsia="Times New Roman"/>
        </w:rPr>
        <w:t>L.</w:t>
      </w:r>
      <w:r w:rsidR="410171EA" w:rsidRPr="29FD194F">
        <w:rPr>
          <w:rFonts w:eastAsia="Times New Roman"/>
        </w:rPr>
        <w:t xml:space="preserve"> (2014).</w:t>
      </w:r>
      <w:r w:rsidRPr="29FD194F">
        <w:rPr>
          <w:rFonts w:eastAsia="Times New Roman"/>
        </w:rPr>
        <w:t xml:space="preserve"> Towards the conservation of parasitoid wasp species in Canada: Preliminary assessment of Microgastrinae (Hymenoptera: Braconidae). </w:t>
      </w:r>
      <w:r w:rsidRPr="29FD194F">
        <w:rPr>
          <w:rFonts w:eastAsia="Times New Roman"/>
          <w:i/>
          <w:iCs/>
        </w:rPr>
        <w:t>Biodiversity Data Journal</w:t>
      </w:r>
      <w:r w:rsidRPr="29FD194F">
        <w:rPr>
          <w:rFonts w:eastAsia="Times New Roman"/>
        </w:rPr>
        <w:t xml:space="preserve"> 2</w:t>
      </w:r>
      <w:r w:rsidR="1088A57D" w:rsidRPr="29FD194F">
        <w:rPr>
          <w:rFonts w:eastAsia="Times New Roman"/>
        </w:rPr>
        <w:t xml:space="preserve"> (2): 1-34</w:t>
      </w:r>
      <w:r w:rsidRPr="29FD194F">
        <w:rPr>
          <w:rFonts w:eastAsia="Times New Roman"/>
        </w:rPr>
        <w:t>. doi: 10.3897/BDJ.</w:t>
      </w:r>
      <w:proofErr w:type="gramStart"/>
      <w:r w:rsidRPr="29FD194F">
        <w:rPr>
          <w:rFonts w:eastAsia="Times New Roman"/>
        </w:rPr>
        <w:t>2.e</w:t>
      </w:r>
      <w:proofErr w:type="gramEnd"/>
      <w:r w:rsidRPr="29FD194F">
        <w:rPr>
          <w:rFonts w:eastAsia="Times New Roman"/>
        </w:rPr>
        <w:t>1067</w:t>
      </w:r>
    </w:p>
    <w:p w14:paraId="002BE35D" w14:textId="19464313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Floate</w:t>
      </w:r>
      <w:r w:rsidR="2B0EBC53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K</w:t>
      </w:r>
      <w:r w:rsidR="16BFBB2F" w:rsidRPr="29FD194F">
        <w:rPr>
          <w:rFonts w:eastAsia="Times New Roman"/>
        </w:rPr>
        <w:t>.</w:t>
      </w:r>
      <w:r w:rsidRPr="29FD194F">
        <w:rPr>
          <w:rFonts w:eastAsia="Times New Roman"/>
        </w:rPr>
        <w:t>D.</w:t>
      </w:r>
      <w:r w:rsidR="5AA393EB" w:rsidRPr="29FD194F">
        <w:rPr>
          <w:rFonts w:eastAsia="Times New Roman"/>
        </w:rPr>
        <w:t xml:space="preserve"> (2010).</w:t>
      </w:r>
      <w:r w:rsidRPr="29FD194F">
        <w:rPr>
          <w:rFonts w:eastAsia="Times New Roman"/>
        </w:rPr>
        <w:t xml:space="preserve"> </w:t>
      </w:r>
      <w:r w:rsidR="0420D7AD" w:rsidRPr="29FD194F">
        <w:rPr>
          <w:rFonts w:eastAsia="Times New Roman"/>
        </w:rPr>
        <w:t>“</w:t>
      </w:r>
      <w:r w:rsidRPr="29FD194F">
        <w:rPr>
          <w:rFonts w:eastAsia="Times New Roman"/>
        </w:rPr>
        <w:t xml:space="preserve">Gall-inducing aphids and mites associated with the hybrid complex of cottonwoods, </w:t>
      </w:r>
      <w:r w:rsidRPr="29FD194F">
        <w:rPr>
          <w:rFonts w:eastAsia="Times New Roman"/>
          <w:i/>
          <w:iCs/>
        </w:rPr>
        <w:t xml:space="preserve">Populus </w:t>
      </w:r>
      <w:r w:rsidRPr="29FD194F">
        <w:rPr>
          <w:rFonts w:eastAsia="Times New Roman"/>
        </w:rPr>
        <w:t>spp. (Salicaceae) on Canada's grasslands</w:t>
      </w:r>
      <w:r w:rsidR="46DF2294" w:rsidRPr="29FD194F">
        <w:rPr>
          <w:rFonts w:eastAsia="Times New Roman"/>
        </w:rPr>
        <w:t>,”</w:t>
      </w:r>
      <w:r w:rsidRPr="29FD194F">
        <w:rPr>
          <w:rFonts w:eastAsia="Times New Roman"/>
          <w:i/>
          <w:iCs/>
        </w:rPr>
        <w:t xml:space="preserve"> </w:t>
      </w:r>
      <w:r w:rsidR="4154D953" w:rsidRPr="29FD194F">
        <w:rPr>
          <w:rFonts w:eastAsia="Times New Roman"/>
          <w:i/>
          <w:iCs/>
        </w:rPr>
        <w:t>i</w:t>
      </w:r>
      <w:r w:rsidRPr="29FD194F">
        <w:rPr>
          <w:rFonts w:eastAsia="Times New Roman"/>
        </w:rPr>
        <w:t>n Arthropods of Canadian Grasslands (Volume 1): Ecology and Interactions in Grassland Habitats</w:t>
      </w:r>
      <w:r w:rsidR="70A3A330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</w:t>
      </w:r>
      <w:r w:rsidR="558CF0B4" w:rsidRPr="29FD194F">
        <w:rPr>
          <w:rFonts w:eastAsia="Times New Roman"/>
        </w:rPr>
        <w:t>e</w:t>
      </w:r>
      <w:r w:rsidR="51432027" w:rsidRPr="29FD194F">
        <w:rPr>
          <w:rFonts w:eastAsia="Times New Roman"/>
        </w:rPr>
        <w:t>d.</w:t>
      </w:r>
      <w:r w:rsidR="1105A741" w:rsidRPr="29FD194F">
        <w:rPr>
          <w:rFonts w:eastAsia="Times New Roman"/>
        </w:rPr>
        <w:t xml:space="preserve"> J.D. Shorthouse</w:t>
      </w:r>
      <w:r w:rsidR="5FB6B324" w:rsidRPr="29FD194F">
        <w:rPr>
          <w:rFonts w:eastAsia="Times New Roman"/>
        </w:rPr>
        <w:t>,</w:t>
      </w:r>
      <w:r w:rsidR="1105A741" w:rsidRPr="29FD194F">
        <w:rPr>
          <w:rFonts w:eastAsia="Times New Roman"/>
        </w:rPr>
        <w:t xml:space="preserve"> and K.D. Floate</w:t>
      </w:r>
      <w:r w:rsidR="3C44D18E" w:rsidRPr="29FD194F">
        <w:rPr>
          <w:rFonts w:eastAsia="Times New Roman"/>
        </w:rPr>
        <w:t xml:space="preserve"> (Montreal, QC: Biological Survey of Canada),</w:t>
      </w:r>
      <w:r w:rsidRPr="29FD194F">
        <w:rPr>
          <w:rFonts w:eastAsia="Times New Roman"/>
        </w:rPr>
        <w:t xml:space="preserve"> 281-300. doi:10.3752/9780968932148.ch13</w:t>
      </w:r>
    </w:p>
    <w:p w14:paraId="7713FF12" w14:textId="7148A4C9" w:rsidR="5A2F12FE" w:rsidRDefault="5A2F12FE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Foottit, R.G.</w:t>
      </w:r>
      <w:r w:rsidR="40E34BA4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and H.E.L. Maw</w:t>
      </w:r>
      <w:r w:rsidR="40276370" w:rsidRPr="29FD194F">
        <w:rPr>
          <w:rFonts w:eastAsia="Times New Roman"/>
        </w:rPr>
        <w:t xml:space="preserve">. (2018). Thysanoptera of Canada. </w:t>
      </w:r>
      <w:r w:rsidR="40276370" w:rsidRPr="29FD194F">
        <w:rPr>
          <w:rFonts w:eastAsia="Times New Roman"/>
          <w:i/>
          <w:iCs/>
        </w:rPr>
        <w:t>Zookeys</w:t>
      </w:r>
      <w:r w:rsidR="40276370" w:rsidRPr="29FD194F">
        <w:rPr>
          <w:rFonts w:eastAsia="Times New Roman"/>
        </w:rPr>
        <w:t xml:space="preserve"> </w:t>
      </w:r>
      <w:r w:rsidR="40962C1A" w:rsidRPr="29FD194F">
        <w:rPr>
          <w:rFonts w:eastAsia="Times New Roman"/>
        </w:rPr>
        <w:t>819: 291-294. doi: 10.3897/zookeys.819.26576</w:t>
      </w:r>
    </w:p>
    <w:p w14:paraId="03A2136A" w14:textId="1BAE388C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Foottit</w:t>
      </w:r>
      <w:r w:rsidR="38438167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R</w:t>
      </w:r>
      <w:r w:rsidR="59D09379" w:rsidRPr="29FD194F">
        <w:rPr>
          <w:rFonts w:eastAsia="Times New Roman"/>
        </w:rPr>
        <w:t>.</w:t>
      </w:r>
      <w:r w:rsidRPr="29FD194F">
        <w:rPr>
          <w:rFonts w:eastAsia="Times New Roman"/>
        </w:rPr>
        <w:t>G</w:t>
      </w:r>
      <w:r w:rsidR="59D09379" w:rsidRPr="29FD194F">
        <w:rPr>
          <w:rFonts w:eastAsia="Times New Roman"/>
        </w:rPr>
        <w:t xml:space="preserve">., </w:t>
      </w:r>
      <w:r w:rsidR="1C128B48" w:rsidRPr="29FD194F">
        <w:rPr>
          <w:rFonts w:eastAsia="Times New Roman"/>
        </w:rPr>
        <w:t>H.E.L.</w:t>
      </w:r>
      <w:r w:rsidRPr="29FD194F">
        <w:rPr>
          <w:rFonts w:eastAsia="Times New Roman"/>
        </w:rPr>
        <w:t xml:space="preserve"> Maw, </w:t>
      </w:r>
      <w:r w:rsidR="17D74731" w:rsidRPr="29FD194F">
        <w:rPr>
          <w:rFonts w:eastAsia="Times New Roman"/>
        </w:rPr>
        <w:t xml:space="preserve">C.D. </w:t>
      </w:r>
      <w:r w:rsidRPr="29FD194F">
        <w:rPr>
          <w:rFonts w:eastAsia="Times New Roman"/>
        </w:rPr>
        <w:t xml:space="preserve">Von Dohlen, </w:t>
      </w:r>
      <w:r w:rsidR="7F19682B" w:rsidRPr="29FD194F">
        <w:rPr>
          <w:rFonts w:eastAsia="Times New Roman"/>
        </w:rPr>
        <w:t>and P.D.N.</w:t>
      </w:r>
      <w:r w:rsidR="32EA4DE0" w:rsidRPr="29FD194F">
        <w:rPr>
          <w:rFonts w:eastAsia="Times New Roman"/>
        </w:rPr>
        <w:t xml:space="preserve"> </w:t>
      </w:r>
      <w:r w:rsidRPr="29FD194F">
        <w:rPr>
          <w:rFonts w:eastAsia="Times New Roman"/>
        </w:rPr>
        <w:t>Hebert.</w:t>
      </w:r>
      <w:r w:rsidR="124B6DF3" w:rsidRPr="29FD194F">
        <w:rPr>
          <w:rFonts w:eastAsia="Times New Roman"/>
        </w:rPr>
        <w:t xml:space="preserve"> (2008).</w:t>
      </w:r>
      <w:r w:rsidRPr="29FD194F">
        <w:rPr>
          <w:rFonts w:eastAsia="Times New Roman"/>
        </w:rPr>
        <w:t xml:space="preserve"> Species identification of aphids (Insecta: Hemiptera: Aphididae) through DNA barcodes. </w:t>
      </w:r>
      <w:r w:rsidRPr="29FD194F">
        <w:rPr>
          <w:rFonts w:eastAsia="Times New Roman"/>
          <w:i/>
          <w:iCs/>
        </w:rPr>
        <w:t>Molecular Biology Resources</w:t>
      </w:r>
      <w:r w:rsidRPr="29FD194F">
        <w:rPr>
          <w:rFonts w:eastAsia="Times New Roman"/>
        </w:rPr>
        <w:t xml:space="preserve"> 8: 1189-1201. doi: 10.1111/j.1755-0998.</w:t>
      </w:r>
      <w:proofErr w:type="gramStart"/>
      <w:r w:rsidRPr="29FD194F">
        <w:rPr>
          <w:rFonts w:eastAsia="Times New Roman"/>
        </w:rPr>
        <w:t>2008.02297.x</w:t>
      </w:r>
      <w:proofErr w:type="gramEnd"/>
    </w:p>
    <w:p w14:paraId="12D3EC3D" w14:textId="634C2835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Frank</w:t>
      </w:r>
      <w:r w:rsidR="2FFA23B2" w:rsidRPr="29FD194F">
        <w:rPr>
          <w:rFonts w:eastAsia="Times New Roman"/>
        </w:rPr>
        <w:t>.</w:t>
      </w:r>
      <w:r w:rsidRPr="29FD194F">
        <w:rPr>
          <w:rFonts w:eastAsia="Times New Roman"/>
        </w:rPr>
        <w:t xml:space="preserve"> J</w:t>
      </w:r>
      <w:r w:rsidR="7837808C" w:rsidRPr="29FD194F">
        <w:rPr>
          <w:rFonts w:eastAsia="Times New Roman"/>
        </w:rPr>
        <w:t>.</w:t>
      </w:r>
      <w:r w:rsidRPr="29FD194F">
        <w:rPr>
          <w:rFonts w:eastAsia="Times New Roman"/>
        </w:rPr>
        <w:t>H</w:t>
      </w:r>
      <w:r w:rsidR="3B468252" w:rsidRPr="29FD194F">
        <w:rPr>
          <w:rFonts w:eastAsia="Times New Roman"/>
        </w:rPr>
        <w:t xml:space="preserve">., </w:t>
      </w:r>
      <w:r w:rsidR="1B9590F1" w:rsidRPr="29FD194F">
        <w:rPr>
          <w:rFonts w:eastAsia="Times New Roman"/>
        </w:rPr>
        <w:t xml:space="preserve">and </w:t>
      </w:r>
      <w:r w:rsidR="3B468252" w:rsidRPr="29FD194F">
        <w:rPr>
          <w:rFonts w:eastAsia="Times New Roman"/>
        </w:rPr>
        <w:t>M.C.</w:t>
      </w:r>
      <w:r w:rsidRPr="29FD194F">
        <w:rPr>
          <w:rFonts w:eastAsia="Times New Roman"/>
        </w:rPr>
        <w:t xml:space="preserve"> Thomas. </w:t>
      </w:r>
      <w:r w:rsidR="104FF941" w:rsidRPr="29FD194F">
        <w:rPr>
          <w:rFonts w:eastAsia="Times New Roman"/>
        </w:rPr>
        <w:t xml:space="preserve">(1999) </w:t>
      </w:r>
      <w:r w:rsidRPr="29FD194F">
        <w:rPr>
          <w:rFonts w:eastAsia="Times New Roman"/>
        </w:rPr>
        <w:t xml:space="preserve">Rove beetles of the world, Staphylinidae (Insecta: Coleoptera: Staphylinidae). </w:t>
      </w:r>
      <w:r w:rsidR="6879D8CE" w:rsidRPr="29FD194F">
        <w:rPr>
          <w:rFonts w:eastAsia="Times New Roman"/>
        </w:rPr>
        <w:t>University of Florida</w:t>
      </w:r>
      <w:r w:rsidR="471C819C" w:rsidRPr="29FD194F">
        <w:rPr>
          <w:rFonts w:eastAsia="Times New Roman"/>
        </w:rPr>
        <w:t>. IFAS extension</w:t>
      </w:r>
      <w:r w:rsidRPr="29FD194F">
        <w:rPr>
          <w:rFonts w:eastAsia="Times New Roman"/>
        </w:rPr>
        <w:t xml:space="preserve"> 1-8. doi: 10.32473/edis-in271-2002 </w:t>
      </w:r>
    </w:p>
    <w:p w14:paraId="46260883" w14:textId="0D69F7CB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Holliday</w:t>
      </w:r>
      <w:r w:rsidR="2C0B3DF9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N</w:t>
      </w:r>
      <w:r w:rsidR="6EA8684A" w:rsidRPr="29FD194F">
        <w:rPr>
          <w:rFonts w:eastAsia="Times New Roman"/>
        </w:rPr>
        <w:t>.</w:t>
      </w:r>
      <w:r w:rsidR="627788E7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</w:t>
      </w:r>
      <w:r w:rsidR="04B91F0C" w:rsidRPr="29FD194F">
        <w:rPr>
          <w:rFonts w:eastAsia="Times New Roman"/>
        </w:rPr>
        <w:t xml:space="preserve">K.D. </w:t>
      </w:r>
      <w:r w:rsidRPr="29FD194F">
        <w:rPr>
          <w:rFonts w:eastAsia="Times New Roman"/>
        </w:rPr>
        <w:t xml:space="preserve">Floate, </w:t>
      </w:r>
      <w:r w:rsidR="703A157A" w:rsidRPr="29FD194F">
        <w:rPr>
          <w:rFonts w:eastAsia="Times New Roman"/>
        </w:rPr>
        <w:t xml:space="preserve">H. </w:t>
      </w:r>
      <w:r w:rsidRPr="29FD194F">
        <w:rPr>
          <w:rFonts w:eastAsia="Times New Roman"/>
        </w:rPr>
        <w:t xml:space="preserve">Carcamo, </w:t>
      </w:r>
      <w:r w:rsidR="2924C4A4" w:rsidRPr="29FD194F">
        <w:rPr>
          <w:rFonts w:eastAsia="Times New Roman"/>
        </w:rPr>
        <w:t xml:space="preserve">and D.A. </w:t>
      </w:r>
      <w:r w:rsidRPr="29FD194F">
        <w:rPr>
          <w:rFonts w:eastAsia="Times New Roman"/>
        </w:rPr>
        <w:t>Pollock.</w:t>
      </w:r>
      <w:r w:rsidR="00B0BC1B" w:rsidRPr="29FD194F">
        <w:rPr>
          <w:rFonts w:eastAsia="Times New Roman"/>
        </w:rPr>
        <w:t xml:space="preserve"> (2014).</w:t>
      </w:r>
      <w:r w:rsidRPr="29FD194F">
        <w:rPr>
          <w:rFonts w:eastAsia="Times New Roman"/>
        </w:rPr>
        <w:t xml:space="preserve"> </w:t>
      </w:r>
      <w:r w:rsidR="2B5AD75E" w:rsidRPr="29FD194F">
        <w:rPr>
          <w:rFonts w:eastAsia="Times New Roman"/>
        </w:rPr>
        <w:t>“</w:t>
      </w:r>
      <w:r w:rsidRPr="29FD194F">
        <w:rPr>
          <w:rFonts w:eastAsia="Times New Roman"/>
        </w:rPr>
        <w:t>Ground beetles (Coleoptera: Carabidae) of the Praire Grasslands of Canada</w:t>
      </w:r>
      <w:r w:rsidR="721B54AA" w:rsidRPr="29FD194F">
        <w:rPr>
          <w:rFonts w:eastAsia="Times New Roman"/>
        </w:rPr>
        <w:t>,”</w:t>
      </w:r>
      <w:r w:rsidRPr="29FD194F">
        <w:rPr>
          <w:rFonts w:eastAsia="Times New Roman"/>
        </w:rPr>
        <w:t xml:space="preserve"> </w:t>
      </w:r>
      <w:r w:rsidR="1BA189D7" w:rsidRPr="29FD194F">
        <w:rPr>
          <w:rFonts w:eastAsia="Times New Roman"/>
        </w:rPr>
        <w:t>i</w:t>
      </w:r>
      <w:r w:rsidRPr="29FD194F">
        <w:rPr>
          <w:rFonts w:eastAsia="Times New Roman"/>
        </w:rPr>
        <w:t>n Arthropods of Canadian Grasslands (Volume 4): Biodiversity and Systematics Part 2</w:t>
      </w:r>
      <w:r w:rsidR="4225829A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</w:t>
      </w:r>
      <w:r w:rsidR="7866D2FD" w:rsidRPr="29FD194F">
        <w:rPr>
          <w:rFonts w:eastAsia="Times New Roman"/>
        </w:rPr>
        <w:t>ed. D.J. Giberson, and H.A. Carcamo (Montreal, QC: Biological Survey of Canada),</w:t>
      </w:r>
      <w:r w:rsidRPr="29FD194F">
        <w:rPr>
          <w:rFonts w:eastAsia="Times New Roman"/>
        </w:rPr>
        <w:t xml:space="preserve"> 1-85. Doi: 10.3752/9780968932179.ch1</w:t>
      </w:r>
    </w:p>
    <w:p w14:paraId="555F9945" w14:textId="544FE08A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lastRenderedPageBreak/>
        <w:t>Kuhn</w:t>
      </w:r>
      <w:r w:rsidR="06281C33" w:rsidRPr="29FD194F">
        <w:rPr>
          <w:rFonts w:eastAsia="Times New Roman"/>
        </w:rPr>
        <w:t xml:space="preserve">, </w:t>
      </w:r>
      <w:r w:rsidRPr="29FD194F">
        <w:rPr>
          <w:rFonts w:eastAsia="Times New Roman"/>
        </w:rPr>
        <w:t>W</w:t>
      </w:r>
      <w:r w:rsidR="53350425" w:rsidRPr="29FD194F">
        <w:rPr>
          <w:rFonts w:eastAsia="Times New Roman"/>
        </w:rPr>
        <w:t>.</w:t>
      </w:r>
      <w:r w:rsidRPr="29FD194F">
        <w:rPr>
          <w:rFonts w:eastAsia="Times New Roman"/>
        </w:rPr>
        <w:t>R</w:t>
      </w:r>
      <w:r w:rsidR="53350425" w:rsidRPr="29FD194F">
        <w:rPr>
          <w:rFonts w:eastAsia="Times New Roman"/>
        </w:rPr>
        <w:t>.</w:t>
      </w:r>
      <w:r w:rsidRPr="29FD194F">
        <w:rPr>
          <w:rFonts w:eastAsia="Times New Roman"/>
        </w:rPr>
        <w:t xml:space="preserve">, </w:t>
      </w:r>
      <w:r w:rsidR="1BC8A5FD" w:rsidRPr="29FD194F">
        <w:rPr>
          <w:rFonts w:eastAsia="Times New Roman"/>
        </w:rPr>
        <w:t xml:space="preserve">R.R. </w:t>
      </w:r>
      <w:r w:rsidRPr="29FD194F">
        <w:rPr>
          <w:rFonts w:eastAsia="Times New Roman"/>
        </w:rPr>
        <w:t xml:space="preserve">Youngman, </w:t>
      </w:r>
      <w:r w:rsidR="6BCBBBB7" w:rsidRPr="29FD194F">
        <w:rPr>
          <w:rFonts w:eastAsia="Times New Roman"/>
        </w:rPr>
        <w:t xml:space="preserve">S. </w:t>
      </w:r>
      <w:r w:rsidRPr="29FD194F">
        <w:rPr>
          <w:rFonts w:eastAsia="Times New Roman"/>
        </w:rPr>
        <w:t xml:space="preserve">Wu, </w:t>
      </w:r>
      <w:r w:rsidR="0CDC874D" w:rsidRPr="29FD194F">
        <w:rPr>
          <w:rFonts w:eastAsia="Times New Roman"/>
        </w:rPr>
        <w:t xml:space="preserve">and C.A. </w:t>
      </w:r>
      <w:r w:rsidRPr="29FD194F">
        <w:rPr>
          <w:rFonts w:eastAsia="Times New Roman"/>
        </w:rPr>
        <w:t>Laub.</w:t>
      </w:r>
      <w:r w:rsidR="5AE4AE0D" w:rsidRPr="29FD194F">
        <w:rPr>
          <w:rFonts w:eastAsia="Times New Roman"/>
        </w:rPr>
        <w:t xml:space="preserve"> (2013).</w:t>
      </w:r>
      <w:r w:rsidRPr="29FD194F">
        <w:rPr>
          <w:rFonts w:eastAsia="Times New Roman"/>
        </w:rPr>
        <w:t xml:space="preserve"> Ecology, Taxonomy, and Pest Management of Billbugs (Coleoptera: Curculionidae) in Orchard</w:t>
      </w:r>
      <w:r w:rsidR="5FE9D374" w:rsidRPr="29FD194F">
        <w:rPr>
          <w:rFonts w:eastAsia="Times New Roman"/>
        </w:rPr>
        <w:t xml:space="preserve"> </w:t>
      </w:r>
      <w:r w:rsidRPr="29FD194F">
        <w:rPr>
          <w:rFonts w:eastAsia="Times New Roman"/>
        </w:rPr>
        <w:t xml:space="preserve">grass of Virginia. </w:t>
      </w:r>
      <w:r w:rsidRPr="29FD194F">
        <w:rPr>
          <w:rFonts w:eastAsia="Times New Roman"/>
          <w:i/>
          <w:iCs/>
        </w:rPr>
        <w:t>Journal of Integrated Pest Management</w:t>
      </w:r>
      <w:r w:rsidR="10AB6072" w:rsidRPr="29FD194F">
        <w:rPr>
          <w:rFonts w:eastAsia="Times New Roman"/>
          <w:i/>
          <w:iCs/>
        </w:rPr>
        <w:t xml:space="preserve"> </w:t>
      </w:r>
      <w:r w:rsidRPr="29FD194F">
        <w:rPr>
          <w:rFonts w:eastAsia="Times New Roman"/>
        </w:rPr>
        <w:t>4</w:t>
      </w:r>
      <w:r w:rsidR="10AB6072" w:rsidRPr="29FD194F">
        <w:rPr>
          <w:rFonts w:eastAsia="Times New Roman"/>
        </w:rPr>
        <w:t xml:space="preserve"> </w:t>
      </w:r>
      <w:r w:rsidRPr="29FD194F">
        <w:rPr>
          <w:rFonts w:eastAsia="Times New Roman"/>
        </w:rPr>
        <w:t xml:space="preserve">(3): 1–5. doi:10.1603/ipm12022 </w:t>
      </w:r>
    </w:p>
    <w:p w14:paraId="61643A4A" w14:textId="1F0B84DA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Lange</w:t>
      </w:r>
      <w:r w:rsidR="4CE16921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D</w:t>
      </w:r>
      <w:r w:rsidR="7866DAAE" w:rsidRPr="29FD194F">
        <w:rPr>
          <w:rFonts w:eastAsia="Times New Roman"/>
        </w:rPr>
        <w:t>., W.D.</w:t>
      </w:r>
      <w:r w:rsidRPr="29FD194F">
        <w:rPr>
          <w:rFonts w:eastAsia="Times New Roman"/>
        </w:rPr>
        <w:t xml:space="preserve"> Fernandes,</w:t>
      </w:r>
      <w:r w:rsidR="44C5D106" w:rsidRPr="29FD194F">
        <w:rPr>
          <w:rFonts w:eastAsia="Times New Roman"/>
        </w:rPr>
        <w:t xml:space="preserve"> J.</w:t>
      </w:r>
      <w:r w:rsidRPr="29FD194F">
        <w:rPr>
          <w:rFonts w:eastAsia="Times New Roman"/>
        </w:rPr>
        <w:t xml:space="preserve"> Raizer,</w:t>
      </w:r>
      <w:r w:rsidR="6614EB13" w:rsidRPr="29FD194F">
        <w:rPr>
          <w:rFonts w:eastAsia="Times New Roman"/>
        </w:rPr>
        <w:t xml:space="preserve"> and O.</w:t>
      </w:r>
      <w:r w:rsidRPr="29FD194F">
        <w:rPr>
          <w:rFonts w:eastAsia="Times New Roman"/>
        </w:rPr>
        <w:t xml:space="preserve"> Faccenda. </w:t>
      </w:r>
      <w:r w:rsidR="17CF48F9" w:rsidRPr="29FD194F">
        <w:rPr>
          <w:rFonts w:eastAsia="Times New Roman"/>
        </w:rPr>
        <w:t xml:space="preserve">(2008). </w:t>
      </w:r>
      <w:r w:rsidRPr="29FD194F">
        <w:rPr>
          <w:rFonts w:eastAsia="Times New Roman"/>
        </w:rPr>
        <w:t xml:space="preserve">Predacious Activity of Ants (Hymenoptera: Formicidae) in Conventional and in No-till Agriculture Systems. </w:t>
      </w:r>
      <w:r w:rsidRPr="29FD194F">
        <w:rPr>
          <w:rFonts w:eastAsia="Times New Roman"/>
          <w:i/>
          <w:iCs/>
        </w:rPr>
        <w:t>Braz</w:t>
      </w:r>
      <w:r w:rsidR="11ECE4B7" w:rsidRPr="29FD194F">
        <w:rPr>
          <w:rFonts w:eastAsia="Times New Roman"/>
          <w:i/>
          <w:iCs/>
        </w:rPr>
        <w:t>ilian</w:t>
      </w:r>
      <w:r w:rsidRPr="29FD194F">
        <w:rPr>
          <w:rFonts w:eastAsia="Times New Roman"/>
          <w:i/>
          <w:iCs/>
        </w:rPr>
        <w:t xml:space="preserve"> </w:t>
      </w:r>
      <w:r w:rsidR="2868799A" w:rsidRPr="29FD194F">
        <w:rPr>
          <w:rFonts w:eastAsia="Times New Roman"/>
          <w:i/>
          <w:iCs/>
        </w:rPr>
        <w:t>A</w:t>
      </w:r>
      <w:r w:rsidRPr="29FD194F">
        <w:rPr>
          <w:rFonts w:eastAsia="Times New Roman"/>
          <w:i/>
          <w:iCs/>
        </w:rPr>
        <w:t>rch</w:t>
      </w:r>
      <w:r w:rsidR="6C51E6D7" w:rsidRPr="29FD194F">
        <w:rPr>
          <w:rFonts w:eastAsia="Times New Roman"/>
          <w:i/>
          <w:iCs/>
        </w:rPr>
        <w:t>ives of</w:t>
      </w:r>
      <w:r w:rsidRPr="29FD194F">
        <w:rPr>
          <w:rFonts w:eastAsia="Times New Roman"/>
          <w:i/>
          <w:iCs/>
        </w:rPr>
        <w:t xml:space="preserve"> </w:t>
      </w:r>
      <w:r w:rsidR="670A60C0" w:rsidRPr="29FD194F">
        <w:rPr>
          <w:rFonts w:eastAsia="Times New Roman"/>
          <w:i/>
          <w:iCs/>
        </w:rPr>
        <w:t>B</w:t>
      </w:r>
      <w:r w:rsidRPr="29FD194F">
        <w:rPr>
          <w:rFonts w:eastAsia="Times New Roman"/>
          <w:i/>
          <w:iCs/>
        </w:rPr>
        <w:t>iol</w:t>
      </w:r>
      <w:r w:rsidR="5E505FC2" w:rsidRPr="29FD194F">
        <w:rPr>
          <w:rFonts w:eastAsia="Times New Roman"/>
          <w:i/>
          <w:iCs/>
        </w:rPr>
        <w:t>ogy and</w:t>
      </w:r>
      <w:r w:rsidRPr="29FD194F">
        <w:rPr>
          <w:rFonts w:eastAsia="Times New Roman"/>
          <w:i/>
          <w:iCs/>
        </w:rPr>
        <w:t xml:space="preserve"> </w:t>
      </w:r>
      <w:r w:rsidR="56BDBEE1" w:rsidRPr="29FD194F">
        <w:rPr>
          <w:rFonts w:eastAsia="Times New Roman"/>
          <w:i/>
          <w:iCs/>
        </w:rPr>
        <w:t>T</w:t>
      </w:r>
      <w:r w:rsidRPr="29FD194F">
        <w:rPr>
          <w:rFonts w:eastAsia="Times New Roman"/>
          <w:i/>
          <w:iCs/>
        </w:rPr>
        <w:t>echnol</w:t>
      </w:r>
      <w:r w:rsidR="3BA23EC5" w:rsidRPr="29FD194F">
        <w:rPr>
          <w:rFonts w:eastAsia="Times New Roman"/>
          <w:i/>
          <w:iCs/>
        </w:rPr>
        <w:t>ogy</w:t>
      </w:r>
      <w:r w:rsidRPr="29FD194F">
        <w:rPr>
          <w:rFonts w:eastAsia="Times New Roman"/>
        </w:rPr>
        <w:t xml:space="preserve"> 51</w:t>
      </w:r>
      <w:r w:rsidR="4A2B3384" w:rsidRPr="29FD194F">
        <w:rPr>
          <w:rFonts w:eastAsia="Times New Roman"/>
        </w:rPr>
        <w:t xml:space="preserve"> </w:t>
      </w:r>
      <w:r w:rsidRPr="29FD194F">
        <w:rPr>
          <w:rFonts w:eastAsia="Times New Roman"/>
        </w:rPr>
        <w:t>(6): 1199-1207.</w:t>
      </w:r>
      <w:r w:rsidR="02725E93" w:rsidRPr="29FD194F">
        <w:rPr>
          <w:rFonts w:eastAsia="Times New Roman"/>
        </w:rPr>
        <w:t xml:space="preserve"> doi: 10.1590/S1516-89132008000600015</w:t>
      </w:r>
    </w:p>
    <w:p w14:paraId="11686850" w14:textId="1B5BC84F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Lattin</w:t>
      </w:r>
      <w:r w:rsidR="0B94876D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J</w:t>
      </w:r>
      <w:r w:rsidR="3F1DFC69" w:rsidRPr="29FD194F">
        <w:rPr>
          <w:rFonts w:eastAsia="Times New Roman"/>
        </w:rPr>
        <w:t>.</w:t>
      </w:r>
      <w:r w:rsidRPr="29FD194F">
        <w:rPr>
          <w:rFonts w:eastAsia="Times New Roman"/>
        </w:rPr>
        <w:t>D.</w:t>
      </w:r>
      <w:r w:rsidR="3D58D52F" w:rsidRPr="29FD194F">
        <w:rPr>
          <w:rFonts w:eastAsia="Times New Roman"/>
        </w:rPr>
        <w:t xml:space="preserve"> (1989).</w:t>
      </w:r>
      <w:r w:rsidRPr="29FD194F">
        <w:rPr>
          <w:rFonts w:eastAsia="Times New Roman"/>
        </w:rPr>
        <w:t xml:space="preserve"> Bionomics of the Nabidae. </w:t>
      </w:r>
      <w:r w:rsidRPr="29FD194F">
        <w:rPr>
          <w:rFonts w:eastAsia="Times New Roman"/>
          <w:i/>
          <w:iCs/>
        </w:rPr>
        <w:t>Ann</w:t>
      </w:r>
      <w:r w:rsidR="64D6A977" w:rsidRPr="29FD194F">
        <w:rPr>
          <w:rFonts w:eastAsia="Times New Roman"/>
          <w:i/>
          <w:iCs/>
        </w:rPr>
        <w:t>ual</w:t>
      </w:r>
      <w:r w:rsidRPr="29FD194F">
        <w:rPr>
          <w:rFonts w:eastAsia="Times New Roman"/>
          <w:i/>
          <w:iCs/>
        </w:rPr>
        <w:t xml:space="preserve"> Rev</w:t>
      </w:r>
      <w:r w:rsidR="26CE793C" w:rsidRPr="29FD194F">
        <w:rPr>
          <w:rFonts w:eastAsia="Times New Roman"/>
          <w:i/>
          <w:iCs/>
        </w:rPr>
        <w:t>iew of</w:t>
      </w:r>
      <w:r w:rsidRPr="29FD194F">
        <w:rPr>
          <w:rFonts w:eastAsia="Times New Roman"/>
          <w:i/>
          <w:iCs/>
        </w:rPr>
        <w:t xml:space="preserve"> Entomol</w:t>
      </w:r>
      <w:r w:rsidR="1E8C482D" w:rsidRPr="29FD194F">
        <w:rPr>
          <w:rFonts w:eastAsia="Times New Roman"/>
          <w:i/>
          <w:iCs/>
        </w:rPr>
        <w:t xml:space="preserve">ogy </w:t>
      </w:r>
      <w:r w:rsidRPr="29FD194F">
        <w:rPr>
          <w:rFonts w:eastAsia="Times New Roman"/>
        </w:rPr>
        <w:t>34: 383</w:t>
      </w:r>
      <w:r w:rsidR="232548D3" w:rsidRPr="29FD194F">
        <w:rPr>
          <w:rFonts w:eastAsia="Times New Roman"/>
        </w:rPr>
        <w:t xml:space="preserve">- </w:t>
      </w:r>
      <w:r w:rsidRPr="29FD194F">
        <w:rPr>
          <w:rFonts w:eastAsia="Times New Roman"/>
        </w:rPr>
        <w:t>400.</w:t>
      </w:r>
      <w:r w:rsidR="5BAAC253" w:rsidRPr="29FD194F">
        <w:rPr>
          <w:rFonts w:eastAsia="Times New Roman"/>
        </w:rPr>
        <w:t xml:space="preserve"> doi: 10.1146/annurev.en.34.010189.002123</w:t>
      </w:r>
    </w:p>
    <w:p w14:paraId="5DDB826D" w14:textId="484851FF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Linares</w:t>
      </w:r>
      <w:r w:rsidR="4751C567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C</w:t>
      </w:r>
      <w:r w:rsidR="473C1826" w:rsidRPr="29FD194F">
        <w:rPr>
          <w:rFonts w:eastAsia="Times New Roman"/>
        </w:rPr>
        <w:t>.</w:t>
      </w:r>
      <w:r w:rsidR="58C17DDF" w:rsidRPr="29FD194F">
        <w:rPr>
          <w:rFonts w:eastAsia="Times New Roman"/>
        </w:rPr>
        <w:t>, and</w:t>
      </w:r>
      <w:r w:rsidRPr="29FD194F">
        <w:rPr>
          <w:rFonts w:eastAsia="Times New Roman"/>
        </w:rPr>
        <w:t xml:space="preserve"> </w:t>
      </w:r>
      <w:r w:rsidR="5DACEF46" w:rsidRPr="29FD194F">
        <w:rPr>
          <w:rFonts w:eastAsia="Times New Roman"/>
        </w:rPr>
        <w:t xml:space="preserve">J. </w:t>
      </w:r>
      <w:r w:rsidRPr="29FD194F">
        <w:rPr>
          <w:rFonts w:eastAsia="Times New Roman"/>
        </w:rPr>
        <w:t>Orozco.</w:t>
      </w:r>
      <w:r w:rsidR="5B736D01" w:rsidRPr="29FD194F">
        <w:rPr>
          <w:rFonts w:eastAsia="Times New Roman"/>
        </w:rPr>
        <w:t xml:space="preserve"> (2017).</w:t>
      </w:r>
      <w:r w:rsidRPr="29FD194F">
        <w:rPr>
          <w:rFonts w:eastAsia="Times New Roman"/>
        </w:rPr>
        <w:t xml:space="preserve"> The Coreidae of Honduras (Hemiptera: Coreidae). </w:t>
      </w:r>
      <w:r w:rsidRPr="29FD194F">
        <w:rPr>
          <w:rFonts w:eastAsia="Times New Roman"/>
          <w:i/>
          <w:iCs/>
        </w:rPr>
        <w:t>Biodiversity Data Journal</w:t>
      </w:r>
      <w:r w:rsidRPr="29FD194F">
        <w:rPr>
          <w:rFonts w:eastAsia="Times New Roman"/>
        </w:rPr>
        <w:t xml:space="preserve"> 5: </w:t>
      </w:r>
      <w:r w:rsidR="50FF056C" w:rsidRPr="29FD194F">
        <w:rPr>
          <w:rFonts w:eastAsia="Times New Roman"/>
        </w:rPr>
        <w:t>1-23</w:t>
      </w:r>
      <w:r w:rsidRPr="29FD194F">
        <w:rPr>
          <w:rFonts w:eastAsia="Times New Roman"/>
        </w:rPr>
        <w:t xml:space="preserve">. </w:t>
      </w:r>
      <w:hyperlink r:id="rId10">
        <w:r w:rsidRPr="29FD194F">
          <w:rPr>
            <w:rStyle w:val="Hyperlink"/>
            <w:rFonts w:eastAsia="Times New Roman"/>
            <w:color w:val="auto"/>
            <w:u w:val="none"/>
          </w:rPr>
          <w:t>https://doi.org/10.3897/BDJ.5.e13067</w:t>
        </w:r>
      </w:hyperlink>
    </w:p>
    <w:p w14:paraId="6BF0D903" w14:textId="124B451C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LeBlanc</w:t>
      </w:r>
      <w:r w:rsidR="30DEF9DD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D</w:t>
      </w:r>
      <w:r w:rsidR="49539E4F" w:rsidRPr="29FD194F">
        <w:rPr>
          <w:rFonts w:eastAsia="Times New Roman"/>
        </w:rPr>
        <w:t>.</w:t>
      </w:r>
      <w:r w:rsidRPr="29FD194F">
        <w:rPr>
          <w:rFonts w:eastAsia="Times New Roman"/>
        </w:rPr>
        <w:t>A</w:t>
      </w:r>
      <w:r w:rsidR="49539E4F" w:rsidRPr="29FD194F">
        <w:rPr>
          <w:rFonts w:eastAsia="Times New Roman"/>
        </w:rPr>
        <w:t>.</w:t>
      </w:r>
      <w:r w:rsidRPr="29FD194F">
        <w:rPr>
          <w:rFonts w:eastAsia="Times New Roman"/>
        </w:rPr>
        <w:t>,</w:t>
      </w:r>
      <w:r w:rsidR="48D12681" w:rsidRPr="29FD194F">
        <w:rPr>
          <w:rFonts w:eastAsia="Times New Roman"/>
        </w:rPr>
        <w:t xml:space="preserve"> and</w:t>
      </w:r>
      <w:r w:rsidRPr="29FD194F">
        <w:rPr>
          <w:rFonts w:eastAsia="Times New Roman"/>
        </w:rPr>
        <w:t xml:space="preserve"> </w:t>
      </w:r>
      <w:r w:rsidR="2D15E00A" w:rsidRPr="29FD194F">
        <w:rPr>
          <w:rFonts w:eastAsia="Times New Roman"/>
        </w:rPr>
        <w:t xml:space="preserve">C.R. </w:t>
      </w:r>
      <w:r w:rsidRPr="29FD194F">
        <w:rPr>
          <w:rFonts w:eastAsia="Times New Roman"/>
        </w:rPr>
        <w:t>Lacroix</w:t>
      </w:r>
      <w:r w:rsidR="6D1B6D26" w:rsidRPr="29FD194F">
        <w:rPr>
          <w:rFonts w:eastAsia="Times New Roman"/>
        </w:rPr>
        <w:t>.</w:t>
      </w:r>
      <w:r w:rsidRPr="29FD194F">
        <w:rPr>
          <w:rFonts w:eastAsia="Times New Roman"/>
        </w:rPr>
        <w:t xml:space="preserve"> </w:t>
      </w:r>
      <w:r w:rsidR="011774E8" w:rsidRPr="29FD194F">
        <w:rPr>
          <w:rFonts w:eastAsia="Times New Roman"/>
        </w:rPr>
        <w:t xml:space="preserve">(2001). </w:t>
      </w:r>
      <w:r w:rsidRPr="29FD194F">
        <w:rPr>
          <w:rFonts w:eastAsia="Times New Roman"/>
        </w:rPr>
        <w:t xml:space="preserve">Developmental Potential of Galls Induced by </w:t>
      </w:r>
      <w:r w:rsidRPr="29FD194F">
        <w:rPr>
          <w:rFonts w:eastAsia="Times New Roman"/>
          <w:i/>
          <w:iCs/>
        </w:rPr>
        <w:t>Diplolepis rosaefolii</w:t>
      </w:r>
      <w:r w:rsidRPr="29FD194F">
        <w:rPr>
          <w:rFonts w:eastAsia="Times New Roman"/>
        </w:rPr>
        <w:t xml:space="preserve"> (Hymenoptera: Cynipidae) on the Leaves of </w:t>
      </w:r>
      <w:r w:rsidRPr="29FD194F">
        <w:rPr>
          <w:rFonts w:eastAsia="Times New Roman"/>
          <w:i/>
          <w:iCs/>
        </w:rPr>
        <w:t>Rosa virginiana</w:t>
      </w:r>
      <w:r w:rsidRPr="29FD194F">
        <w:rPr>
          <w:rFonts w:eastAsia="Times New Roman"/>
        </w:rPr>
        <w:t xml:space="preserve"> and the Influence of </w:t>
      </w:r>
      <w:r w:rsidRPr="29FD194F">
        <w:rPr>
          <w:rFonts w:eastAsia="Times New Roman"/>
          <w:i/>
          <w:iCs/>
        </w:rPr>
        <w:t>Periclistus</w:t>
      </w:r>
      <w:r w:rsidRPr="29FD194F">
        <w:rPr>
          <w:rFonts w:eastAsia="Times New Roman"/>
        </w:rPr>
        <w:t xml:space="preserve"> Species on the </w:t>
      </w:r>
      <w:r w:rsidRPr="29FD194F">
        <w:rPr>
          <w:rFonts w:eastAsia="Times New Roman"/>
          <w:i/>
          <w:iCs/>
        </w:rPr>
        <w:t>Diplolepis rosaefolii</w:t>
      </w:r>
      <w:r w:rsidRPr="29FD194F">
        <w:rPr>
          <w:rFonts w:eastAsia="Times New Roman"/>
        </w:rPr>
        <w:t xml:space="preserve"> Galls. </w:t>
      </w:r>
      <w:r w:rsidRPr="29FD194F">
        <w:rPr>
          <w:rFonts w:eastAsia="Times New Roman"/>
          <w:i/>
          <w:iCs/>
        </w:rPr>
        <w:t>International Journal of Plant Sciences</w:t>
      </w:r>
      <w:r w:rsidR="2FB3517B" w:rsidRPr="29FD194F">
        <w:rPr>
          <w:rFonts w:eastAsia="Times New Roman"/>
          <w:i/>
          <w:iCs/>
        </w:rPr>
        <w:t xml:space="preserve"> </w:t>
      </w:r>
      <w:r w:rsidRPr="29FD194F">
        <w:rPr>
          <w:rFonts w:eastAsia="Times New Roman"/>
        </w:rPr>
        <w:t>162</w:t>
      </w:r>
      <w:r w:rsidR="2FB3517B" w:rsidRPr="29FD194F">
        <w:rPr>
          <w:rFonts w:eastAsia="Times New Roman"/>
        </w:rPr>
        <w:t xml:space="preserve"> </w:t>
      </w:r>
      <w:r w:rsidRPr="29FD194F">
        <w:rPr>
          <w:rFonts w:eastAsia="Times New Roman"/>
        </w:rPr>
        <w:t xml:space="preserve">(1): 29–46. doi:10.1086/317900 </w:t>
      </w:r>
    </w:p>
    <w:p w14:paraId="7C6B9100" w14:textId="6D1AC710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Loughner</w:t>
      </w:r>
      <w:r w:rsidR="32B6E4D0" w:rsidRPr="29FD194F">
        <w:rPr>
          <w:rFonts w:eastAsia="Times New Roman"/>
        </w:rPr>
        <w:t xml:space="preserve">, </w:t>
      </w:r>
      <w:r w:rsidRPr="29FD194F">
        <w:rPr>
          <w:rFonts w:eastAsia="Times New Roman"/>
        </w:rPr>
        <w:t>R</w:t>
      </w:r>
      <w:r w:rsidR="30B6CEC6" w:rsidRPr="29FD194F">
        <w:rPr>
          <w:rFonts w:eastAsia="Times New Roman"/>
        </w:rPr>
        <w:t>.</w:t>
      </w:r>
      <w:r w:rsidRPr="29FD194F">
        <w:rPr>
          <w:rFonts w:eastAsia="Times New Roman"/>
        </w:rPr>
        <w:t>L</w:t>
      </w:r>
      <w:r w:rsidR="30B6CEC6" w:rsidRPr="29FD194F">
        <w:rPr>
          <w:rFonts w:eastAsia="Times New Roman"/>
        </w:rPr>
        <w:t>.</w:t>
      </w:r>
      <w:r w:rsidRPr="29FD194F">
        <w:rPr>
          <w:rFonts w:eastAsia="Times New Roman"/>
        </w:rPr>
        <w:t xml:space="preserve">, </w:t>
      </w:r>
      <w:r w:rsidR="7CE72D3B" w:rsidRPr="29FD194F">
        <w:rPr>
          <w:rFonts w:eastAsia="Times New Roman"/>
        </w:rPr>
        <w:t xml:space="preserve">G.M. </w:t>
      </w:r>
      <w:r w:rsidRPr="29FD194F">
        <w:rPr>
          <w:rFonts w:eastAsia="Times New Roman"/>
        </w:rPr>
        <w:t>Loeb</w:t>
      </w:r>
      <w:r w:rsidR="4D5237BC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</w:t>
      </w:r>
      <w:r w:rsidR="79ED6A4E" w:rsidRPr="29FD194F">
        <w:rPr>
          <w:rFonts w:eastAsia="Times New Roman"/>
        </w:rPr>
        <w:t xml:space="preserve">K. </w:t>
      </w:r>
      <w:r w:rsidRPr="29FD194F">
        <w:rPr>
          <w:rFonts w:eastAsia="Times New Roman"/>
        </w:rPr>
        <w:t xml:space="preserve">Demchak, </w:t>
      </w:r>
      <w:r w:rsidR="18086BF2" w:rsidRPr="29FD194F">
        <w:rPr>
          <w:rFonts w:eastAsia="Times New Roman"/>
        </w:rPr>
        <w:t xml:space="preserve">and S. </w:t>
      </w:r>
      <w:r w:rsidRPr="29FD194F">
        <w:rPr>
          <w:rFonts w:eastAsia="Times New Roman"/>
        </w:rPr>
        <w:t>Schloemann.</w:t>
      </w:r>
      <w:r w:rsidR="14428B42" w:rsidRPr="29FD194F">
        <w:rPr>
          <w:rFonts w:eastAsia="Times New Roman"/>
        </w:rPr>
        <w:t xml:space="preserve"> (2007).</w:t>
      </w:r>
      <w:r w:rsidRPr="29FD194F">
        <w:rPr>
          <w:rFonts w:eastAsia="Times New Roman"/>
        </w:rPr>
        <w:t xml:space="preserve"> Evaluation of Strawberry Sap Beetle (Coleoptera: Nitidulidae) Use of Habitats Surrounding Strawberry Plantings as Food Resources and Overwintering Sites. </w:t>
      </w:r>
      <w:r w:rsidRPr="29FD194F">
        <w:rPr>
          <w:rFonts w:eastAsia="Times New Roman"/>
          <w:i/>
          <w:iCs/>
        </w:rPr>
        <w:t>Environmental Entomology</w:t>
      </w:r>
      <w:r w:rsidR="5AF1E49E" w:rsidRPr="29FD194F">
        <w:rPr>
          <w:rFonts w:eastAsia="Times New Roman"/>
          <w:i/>
          <w:iCs/>
        </w:rPr>
        <w:t xml:space="preserve"> </w:t>
      </w:r>
      <w:r w:rsidRPr="29FD194F">
        <w:rPr>
          <w:rFonts w:eastAsia="Times New Roman"/>
        </w:rPr>
        <w:t>36</w:t>
      </w:r>
      <w:r w:rsidR="5AF1E49E" w:rsidRPr="29FD194F">
        <w:rPr>
          <w:rFonts w:eastAsia="Times New Roman"/>
        </w:rPr>
        <w:t xml:space="preserve"> </w:t>
      </w:r>
      <w:r w:rsidRPr="29FD194F">
        <w:rPr>
          <w:rFonts w:eastAsia="Times New Roman"/>
        </w:rPr>
        <w:t>(5): 1059–1065. doi:10.1603/0046-225x(2007)36[</w:t>
      </w:r>
      <w:proofErr w:type="gramStart"/>
      <w:r w:rsidRPr="29FD194F">
        <w:rPr>
          <w:rFonts w:eastAsia="Times New Roman"/>
        </w:rPr>
        <w:t>1059:eossbc</w:t>
      </w:r>
      <w:proofErr w:type="gramEnd"/>
      <w:r w:rsidRPr="29FD194F">
        <w:rPr>
          <w:rFonts w:eastAsia="Times New Roman"/>
        </w:rPr>
        <w:t xml:space="preserve">]2.0.co;2 </w:t>
      </w:r>
    </w:p>
    <w:p w14:paraId="4A3A18D4" w14:textId="3701391C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Louzada</w:t>
      </w:r>
      <w:r w:rsidR="5C591BD6" w:rsidRPr="29FD194F">
        <w:rPr>
          <w:rFonts w:eastAsia="Times New Roman"/>
        </w:rPr>
        <w:t xml:space="preserve">, </w:t>
      </w:r>
      <w:r w:rsidRPr="29FD194F">
        <w:rPr>
          <w:rFonts w:eastAsia="Times New Roman"/>
        </w:rPr>
        <w:t>J</w:t>
      </w:r>
      <w:r w:rsidR="48F79770" w:rsidRPr="29FD194F">
        <w:rPr>
          <w:rFonts w:eastAsia="Times New Roman"/>
        </w:rPr>
        <w:t>.</w:t>
      </w:r>
      <w:r w:rsidR="171F3332" w:rsidRPr="29FD194F">
        <w:rPr>
          <w:rFonts w:eastAsia="Times New Roman"/>
        </w:rPr>
        <w:t>, and</w:t>
      </w:r>
      <w:r w:rsidRPr="29FD194F">
        <w:rPr>
          <w:rFonts w:eastAsia="Times New Roman"/>
        </w:rPr>
        <w:t xml:space="preserve"> </w:t>
      </w:r>
      <w:r w:rsidR="0CC0B155" w:rsidRPr="29FD194F">
        <w:rPr>
          <w:rFonts w:eastAsia="Times New Roman"/>
        </w:rPr>
        <w:t>E.</w:t>
      </w:r>
      <w:r w:rsidR="25FF2180" w:rsidRPr="29FD194F">
        <w:rPr>
          <w:rFonts w:eastAsia="Times New Roman"/>
        </w:rPr>
        <w:t>S.</w:t>
      </w:r>
      <w:r w:rsidR="0CC0B155" w:rsidRPr="29FD194F">
        <w:rPr>
          <w:rFonts w:eastAsia="Times New Roman"/>
        </w:rPr>
        <w:t xml:space="preserve"> </w:t>
      </w:r>
      <w:r w:rsidRPr="29FD194F">
        <w:rPr>
          <w:rFonts w:eastAsia="Times New Roman"/>
        </w:rPr>
        <w:t>Nichols.</w:t>
      </w:r>
      <w:r w:rsidR="428D0F31" w:rsidRPr="29FD194F">
        <w:rPr>
          <w:rFonts w:eastAsia="Times New Roman"/>
        </w:rPr>
        <w:t xml:space="preserve"> (2012).</w:t>
      </w:r>
      <w:r w:rsidRPr="29FD194F">
        <w:rPr>
          <w:rFonts w:eastAsia="Times New Roman"/>
        </w:rPr>
        <w:t xml:space="preserve"> </w:t>
      </w:r>
      <w:r w:rsidR="02621056" w:rsidRPr="29FD194F">
        <w:rPr>
          <w:rFonts w:eastAsia="Times New Roman"/>
        </w:rPr>
        <w:t>“</w:t>
      </w:r>
      <w:r w:rsidRPr="29FD194F">
        <w:rPr>
          <w:rFonts w:eastAsia="Times New Roman"/>
        </w:rPr>
        <w:t>Detritivorous Insects</w:t>
      </w:r>
      <w:r w:rsidR="7E62094B" w:rsidRPr="29FD194F">
        <w:rPr>
          <w:rFonts w:eastAsia="Times New Roman"/>
        </w:rPr>
        <w:t>,”</w:t>
      </w:r>
      <w:r w:rsidRPr="29FD194F">
        <w:rPr>
          <w:rFonts w:eastAsia="Times New Roman"/>
        </w:rPr>
        <w:t xml:space="preserve"> </w:t>
      </w:r>
      <w:r w:rsidR="35C91D12" w:rsidRPr="29FD194F">
        <w:rPr>
          <w:rFonts w:eastAsia="Times New Roman"/>
        </w:rPr>
        <w:t xml:space="preserve">in </w:t>
      </w:r>
      <w:r w:rsidRPr="29FD194F">
        <w:rPr>
          <w:rFonts w:eastAsia="Times New Roman"/>
        </w:rPr>
        <w:t>Insect Bioecology and Nutrition for Integrated Pest Management</w:t>
      </w:r>
      <w:r w:rsidR="09CA330B" w:rsidRPr="29FD194F">
        <w:rPr>
          <w:rFonts w:eastAsia="Times New Roman"/>
        </w:rPr>
        <w:t>, ed. A.R. Panzini</w:t>
      </w:r>
      <w:r w:rsidR="47C6EB1D" w:rsidRPr="29FD194F">
        <w:rPr>
          <w:rFonts w:eastAsia="Times New Roman"/>
        </w:rPr>
        <w:t>, and J.R.P. Parra (</w:t>
      </w:r>
      <w:r w:rsidR="29DF5993" w:rsidRPr="29FD194F">
        <w:rPr>
          <w:rFonts w:eastAsia="Times New Roman"/>
        </w:rPr>
        <w:t xml:space="preserve">Sao Paulo: </w:t>
      </w:r>
      <w:r w:rsidR="47C6EB1D" w:rsidRPr="29FD194F">
        <w:rPr>
          <w:rFonts w:eastAsia="Times New Roman"/>
        </w:rPr>
        <w:t>CR</w:t>
      </w:r>
      <w:r w:rsidR="5066B55A" w:rsidRPr="29FD194F">
        <w:rPr>
          <w:rFonts w:eastAsia="Times New Roman"/>
        </w:rPr>
        <w:t>C Press)</w:t>
      </w:r>
      <w:r w:rsidR="3BAB8E6F" w:rsidRPr="29FD194F">
        <w:rPr>
          <w:rFonts w:eastAsia="Times New Roman"/>
        </w:rPr>
        <w:t xml:space="preserve"> </w:t>
      </w:r>
      <w:r w:rsidRPr="29FD194F">
        <w:rPr>
          <w:rFonts w:eastAsia="Times New Roman"/>
        </w:rPr>
        <w:t>397–415</w:t>
      </w:r>
      <w:r w:rsidRPr="29FD194F">
        <w:rPr>
          <w:rFonts w:eastAsia="Times New Roman"/>
          <w:i/>
          <w:iCs/>
        </w:rPr>
        <w:t>.</w:t>
      </w:r>
      <w:r w:rsidRPr="29FD194F">
        <w:rPr>
          <w:rFonts w:eastAsia="Times New Roman"/>
        </w:rPr>
        <w:t xml:space="preserve"> doi:10.1201/b11713-20 </w:t>
      </w:r>
    </w:p>
    <w:p w14:paraId="6DA169BC" w14:textId="2ED51F61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Majka</w:t>
      </w:r>
      <w:r w:rsidR="49F3DD14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C</w:t>
      </w:r>
      <w:r w:rsidR="19247352" w:rsidRPr="29FD194F">
        <w:rPr>
          <w:rFonts w:eastAsia="Times New Roman"/>
        </w:rPr>
        <w:t>.</w:t>
      </w:r>
      <w:r w:rsidRPr="29FD194F">
        <w:rPr>
          <w:rFonts w:eastAsia="Times New Roman"/>
        </w:rPr>
        <w:t>G.</w:t>
      </w:r>
      <w:r w:rsidR="50C387FD" w:rsidRPr="29FD194F">
        <w:rPr>
          <w:rFonts w:eastAsia="Times New Roman"/>
        </w:rPr>
        <w:t xml:space="preserve"> (2011).</w:t>
      </w:r>
      <w:r w:rsidRPr="29FD194F">
        <w:rPr>
          <w:rFonts w:eastAsia="Times New Roman"/>
        </w:rPr>
        <w:t xml:space="preserve"> The Silphidae (Coleoptera) of the maritime provinces of Canada. </w:t>
      </w:r>
      <w:r w:rsidRPr="29FD194F">
        <w:rPr>
          <w:rFonts w:eastAsia="Times New Roman"/>
          <w:i/>
          <w:iCs/>
        </w:rPr>
        <w:t>Acadian Entomological Society</w:t>
      </w:r>
      <w:r w:rsidR="36ECCD19" w:rsidRPr="29FD194F">
        <w:rPr>
          <w:rFonts w:eastAsia="Times New Roman"/>
          <w:i/>
          <w:iCs/>
        </w:rPr>
        <w:t xml:space="preserve"> </w:t>
      </w:r>
      <w:r w:rsidRPr="29FD194F">
        <w:rPr>
          <w:rFonts w:eastAsia="Times New Roman"/>
        </w:rPr>
        <w:t>7: 83-101</w:t>
      </w:r>
    </w:p>
    <w:p w14:paraId="694DAEB0" w14:textId="5E429A4E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Majka</w:t>
      </w:r>
      <w:r w:rsidR="0AC9389B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C</w:t>
      </w:r>
      <w:r w:rsidR="112FCEFF" w:rsidRPr="29FD194F">
        <w:rPr>
          <w:rFonts w:eastAsia="Times New Roman"/>
        </w:rPr>
        <w:t>.</w:t>
      </w:r>
      <w:r w:rsidRPr="29FD194F">
        <w:rPr>
          <w:rFonts w:eastAsia="Times New Roman"/>
        </w:rPr>
        <w:t>G</w:t>
      </w:r>
      <w:r w:rsidR="42F8F314" w:rsidRPr="29FD194F">
        <w:rPr>
          <w:rFonts w:eastAsia="Times New Roman"/>
        </w:rPr>
        <w:t>.</w:t>
      </w:r>
      <w:r w:rsidRPr="29FD194F">
        <w:rPr>
          <w:rFonts w:eastAsia="Times New Roman"/>
        </w:rPr>
        <w:t>,</w:t>
      </w:r>
      <w:r w:rsidR="0A170A15" w:rsidRPr="29FD194F">
        <w:rPr>
          <w:rFonts w:eastAsia="Times New Roman"/>
        </w:rPr>
        <w:t xml:space="preserve"> and P.J.</w:t>
      </w:r>
      <w:r w:rsidRPr="29FD194F">
        <w:rPr>
          <w:rFonts w:eastAsia="Times New Roman"/>
        </w:rPr>
        <w:t xml:space="preserve"> Johnson.</w:t>
      </w:r>
      <w:r w:rsidR="5C3F0B72" w:rsidRPr="29FD194F">
        <w:rPr>
          <w:rFonts w:eastAsia="Times New Roman"/>
        </w:rPr>
        <w:t xml:space="preserve"> (2008).</w:t>
      </w:r>
      <w:r w:rsidRPr="29FD194F">
        <w:rPr>
          <w:rFonts w:eastAsia="Times New Roman"/>
        </w:rPr>
        <w:t xml:space="preserve"> The Elateridae (Coleoptera) of the Maritime Provinces of Canada: faunal composition, new records, and taxonomic changes. </w:t>
      </w:r>
      <w:r w:rsidRPr="29FD194F">
        <w:rPr>
          <w:rFonts w:eastAsia="Times New Roman"/>
          <w:i/>
          <w:iCs/>
        </w:rPr>
        <w:t>Zootaxa</w:t>
      </w:r>
      <w:r w:rsidRPr="29FD194F">
        <w:rPr>
          <w:rFonts w:eastAsia="Times New Roman"/>
        </w:rPr>
        <w:t xml:space="preserve"> 1811</w:t>
      </w:r>
      <w:r w:rsidR="1EF600B0" w:rsidRPr="29FD194F">
        <w:rPr>
          <w:rFonts w:eastAsia="Times New Roman"/>
        </w:rPr>
        <w:t xml:space="preserve"> </w:t>
      </w:r>
      <w:r w:rsidRPr="29FD194F">
        <w:rPr>
          <w:rFonts w:eastAsia="Times New Roman"/>
        </w:rPr>
        <w:t>(1), 1-30.</w:t>
      </w:r>
      <w:r w:rsidR="4A7F6E09" w:rsidRPr="29FD194F">
        <w:rPr>
          <w:rFonts w:eastAsia="Times New Roman"/>
        </w:rPr>
        <w:t xml:space="preserve"> </w:t>
      </w:r>
      <w:r w:rsidRPr="29FD194F">
        <w:rPr>
          <w:rFonts w:eastAsia="Times New Roman"/>
        </w:rPr>
        <w:t xml:space="preserve">doi:10.11646/zootaxa.1811.1.1 </w:t>
      </w:r>
    </w:p>
    <w:p w14:paraId="1AE2CFBE" w14:textId="3D46C08B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lastRenderedPageBreak/>
        <w:t>Mitchell</w:t>
      </w:r>
      <w:r w:rsidR="557A3520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P</w:t>
      </w:r>
      <w:r w:rsidR="079CA715" w:rsidRPr="29FD194F">
        <w:rPr>
          <w:rFonts w:eastAsia="Times New Roman"/>
        </w:rPr>
        <w:t>.</w:t>
      </w:r>
      <w:r w:rsidRPr="29FD194F">
        <w:rPr>
          <w:rFonts w:eastAsia="Times New Roman"/>
        </w:rPr>
        <w:t>L</w:t>
      </w:r>
      <w:r w:rsidR="079CA715" w:rsidRPr="29FD194F">
        <w:rPr>
          <w:rFonts w:eastAsia="Times New Roman"/>
        </w:rPr>
        <w:t>.</w:t>
      </w:r>
      <w:r w:rsidRPr="29FD194F">
        <w:rPr>
          <w:rFonts w:eastAsia="Times New Roman"/>
        </w:rPr>
        <w:t>,</w:t>
      </w:r>
      <w:r w:rsidR="0AE9F313" w:rsidRPr="29FD194F">
        <w:rPr>
          <w:rFonts w:eastAsia="Times New Roman"/>
        </w:rPr>
        <w:t xml:space="preserve"> and F.L.</w:t>
      </w:r>
      <w:r w:rsidRPr="29FD194F">
        <w:rPr>
          <w:rFonts w:eastAsia="Times New Roman"/>
        </w:rPr>
        <w:t xml:space="preserve"> Mitchell.</w:t>
      </w:r>
      <w:r w:rsidR="3329C936" w:rsidRPr="29FD194F">
        <w:rPr>
          <w:rFonts w:eastAsia="Times New Roman"/>
        </w:rPr>
        <w:t xml:space="preserve"> (1986).</w:t>
      </w:r>
      <w:r w:rsidRPr="29FD194F">
        <w:rPr>
          <w:rFonts w:eastAsia="Times New Roman"/>
        </w:rPr>
        <w:t xml:space="preserve"> Parasitism and Predation of Leaf</w:t>
      </w:r>
      <w:r w:rsidR="71ABC5CC" w:rsidRPr="29FD194F">
        <w:rPr>
          <w:rFonts w:eastAsia="Times New Roman"/>
        </w:rPr>
        <w:t xml:space="preserve"> </w:t>
      </w:r>
      <w:r w:rsidRPr="29FD194F">
        <w:rPr>
          <w:rFonts w:eastAsia="Times New Roman"/>
        </w:rPr>
        <w:t xml:space="preserve">footed Bug (Hemiptera: Heteroptera: Coreidae) Eggs. </w:t>
      </w:r>
      <w:r w:rsidRPr="29FD194F">
        <w:rPr>
          <w:rFonts w:eastAsia="Times New Roman"/>
          <w:i/>
          <w:iCs/>
        </w:rPr>
        <w:t>Annals of the Entomological Society of America</w:t>
      </w:r>
      <w:r w:rsidR="17FD1618" w:rsidRPr="29FD194F">
        <w:rPr>
          <w:rFonts w:eastAsia="Times New Roman"/>
          <w:i/>
          <w:iCs/>
        </w:rPr>
        <w:t xml:space="preserve"> </w:t>
      </w:r>
      <w:r w:rsidRPr="29FD194F">
        <w:rPr>
          <w:rFonts w:eastAsia="Times New Roman"/>
        </w:rPr>
        <w:t>79</w:t>
      </w:r>
      <w:r w:rsidR="636AA12E" w:rsidRPr="29FD194F">
        <w:rPr>
          <w:rFonts w:eastAsia="Times New Roman"/>
        </w:rPr>
        <w:t xml:space="preserve"> </w:t>
      </w:r>
      <w:r w:rsidRPr="29FD194F">
        <w:rPr>
          <w:rFonts w:eastAsia="Times New Roman"/>
        </w:rPr>
        <w:t xml:space="preserve">(6): 854–860. doi:10.1093/aesa/79.6.854 </w:t>
      </w:r>
    </w:p>
    <w:p w14:paraId="52029AD9" w14:textId="68A4A77E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Monk</w:t>
      </w:r>
      <w:r w:rsidR="72941304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E</w:t>
      </w:r>
      <w:r w:rsidR="12EE7499" w:rsidRPr="29FD194F">
        <w:rPr>
          <w:rFonts w:eastAsia="Times New Roman"/>
        </w:rPr>
        <w:t>.,</w:t>
      </w:r>
      <w:r w:rsidRPr="29FD194F">
        <w:rPr>
          <w:rFonts w:eastAsia="Times New Roman"/>
        </w:rPr>
        <w:t xml:space="preserve"> </w:t>
      </w:r>
      <w:r w:rsidR="0D6C4948" w:rsidRPr="29FD194F">
        <w:rPr>
          <w:rFonts w:eastAsia="Times New Roman"/>
        </w:rPr>
        <w:t xml:space="preserve">K. </w:t>
      </w:r>
      <w:r w:rsidRPr="29FD194F">
        <w:rPr>
          <w:rFonts w:eastAsia="Times New Roman"/>
        </w:rPr>
        <w:t xml:space="preserve">Hinson, </w:t>
      </w:r>
      <w:r w:rsidR="2F95D89A" w:rsidRPr="29FD194F">
        <w:rPr>
          <w:rFonts w:eastAsia="Times New Roman"/>
        </w:rPr>
        <w:t xml:space="preserve">T. </w:t>
      </w:r>
      <w:r w:rsidRPr="29FD194F">
        <w:rPr>
          <w:rFonts w:eastAsia="Times New Roman"/>
        </w:rPr>
        <w:t>Szewczyk,</w:t>
      </w:r>
      <w:r w:rsidR="771ABCB8" w:rsidRPr="29FD194F">
        <w:rPr>
          <w:rFonts w:eastAsia="Times New Roman"/>
        </w:rPr>
        <w:t xml:space="preserve"> H.</w:t>
      </w:r>
      <w:r w:rsidRPr="29FD194F">
        <w:rPr>
          <w:rFonts w:eastAsia="Times New Roman"/>
        </w:rPr>
        <w:t xml:space="preserve"> D’Oench, </w:t>
      </w:r>
      <w:r w:rsidR="4F453A65" w:rsidRPr="29FD194F">
        <w:rPr>
          <w:rFonts w:eastAsia="Times New Roman"/>
        </w:rPr>
        <w:t xml:space="preserve">and C.M. </w:t>
      </w:r>
      <w:r w:rsidRPr="29FD194F">
        <w:rPr>
          <w:rFonts w:eastAsia="Times New Roman"/>
        </w:rPr>
        <w:t>McCain.</w:t>
      </w:r>
      <w:r w:rsidR="45832903" w:rsidRPr="29FD194F">
        <w:rPr>
          <w:rFonts w:eastAsia="Times New Roman"/>
        </w:rPr>
        <w:t xml:space="preserve"> (2016)</w:t>
      </w:r>
      <w:r w:rsidRPr="29FD194F">
        <w:rPr>
          <w:rFonts w:eastAsia="Times New Roman"/>
        </w:rPr>
        <w:t xml:space="preserve"> Key to the carrion beetles (Silphidae) of Colorado &amp; neighboring states. University of Colorado, Department of Ecology &amp; Evolutionary Biology. doi:</w:t>
      </w:r>
      <w:hyperlink r:id="rId11">
        <w:r w:rsidRPr="29FD194F">
          <w:rPr>
            <w:rStyle w:val="Hyperlink"/>
            <w:rFonts w:eastAsia="Times New Roman"/>
            <w:color w:val="auto"/>
            <w:u w:val="none"/>
          </w:rPr>
          <w:t>10.13140/RG.2.2.28031.30883</w:t>
        </w:r>
      </w:hyperlink>
    </w:p>
    <w:p w14:paraId="41FB24C4" w14:textId="6F0BF449" w:rsidR="4924E1C4" w:rsidRDefault="4924E1C4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Turnbull</w:t>
      </w:r>
      <w:r w:rsidR="69AE4EE0" w:rsidRPr="29FD194F">
        <w:rPr>
          <w:rFonts w:eastAsia="Times New Roman"/>
        </w:rPr>
        <w:t xml:space="preserve">, </w:t>
      </w:r>
      <w:r w:rsidR="6034FDD8" w:rsidRPr="29FD194F">
        <w:rPr>
          <w:rFonts w:eastAsia="Times New Roman"/>
        </w:rPr>
        <w:t>M.S.</w:t>
      </w:r>
      <w:r w:rsidR="44A8B522" w:rsidRPr="29FD194F">
        <w:rPr>
          <w:rFonts w:eastAsia="Times New Roman"/>
        </w:rPr>
        <w:t>,</w:t>
      </w:r>
      <w:r w:rsidR="1C759A6D" w:rsidRPr="29FD194F">
        <w:rPr>
          <w:rFonts w:eastAsia="Times New Roman"/>
        </w:rPr>
        <w:t xml:space="preserve"> and S.</w:t>
      </w:r>
      <w:r w:rsidR="44A8B522" w:rsidRPr="29FD194F">
        <w:rPr>
          <w:rFonts w:eastAsia="Times New Roman"/>
        </w:rPr>
        <w:t xml:space="preserve"> Stebaeva.</w:t>
      </w:r>
      <w:r w:rsidR="4900C179" w:rsidRPr="29FD194F">
        <w:rPr>
          <w:rFonts w:eastAsia="Times New Roman"/>
        </w:rPr>
        <w:t xml:space="preserve"> </w:t>
      </w:r>
      <w:r w:rsidR="4431E80F" w:rsidRPr="29FD194F">
        <w:rPr>
          <w:rFonts w:eastAsia="Times New Roman"/>
        </w:rPr>
        <w:t>(2019).</w:t>
      </w:r>
      <w:r w:rsidR="44A8B522" w:rsidRPr="29FD194F">
        <w:rPr>
          <w:rFonts w:eastAsia="Times New Roman"/>
        </w:rPr>
        <w:t xml:space="preserve"> Collembola of Canada. </w:t>
      </w:r>
      <w:r w:rsidR="44A8B522" w:rsidRPr="29FD194F">
        <w:rPr>
          <w:rFonts w:eastAsia="Times New Roman"/>
          <w:i/>
          <w:iCs/>
        </w:rPr>
        <w:t>ZooKeys</w:t>
      </w:r>
      <w:r w:rsidR="44A8B522" w:rsidRPr="29FD194F">
        <w:rPr>
          <w:rFonts w:eastAsia="Times New Roman"/>
        </w:rPr>
        <w:t xml:space="preserve"> 819:</w:t>
      </w:r>
      <w:r w:rsidR="0180207F" w:rsidRPr="29FD194F">
        <w:rPr>
          <w:rFonts w:eastAsia="Times New Roman"/>
        </w:rPr>
        <w:t xml:space="preserve"> </w:t>
      </w:r>
      <w:r w:rsidR="44A8B522" w:rsidRPr="29FD194F">
        <w:rPr>
          <w:rFonts w:eastAsia="Times New Roman"/>
        </w:rPr>
        <w:t>187-195. doi.org/10.3897/zookeys.819.23653</w:t>
      </w:r>
    </w:p>
    <w:p w14:paraId="33898280" w14:textId="2BE2D1A3" w:rsidR="2340A74D" w:rsidRDefault="2340A74D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 xml:space="preserve">O’Neil, K., </w:t>
      </w:r>
      <w:r w:rsidR="549C7529" w:rsidRPr="29FD194F">
        <w:rPr>
          <w:rFonts w:eastAsia="Times New Roman"/>
        </w:rPr>
        <w:t>and R.S. Bigelow</w:t>
      </w:r>
      <w:r w:rsidR="51FEBC40" w:rsidRPr="29FD194F">
        <w:rPr>
          <w:rFonts w:eastAsia="Times New Roman"/>
        </w:rPr>
        <w:t xml:space="preserve">. (1964). </w:t>
      </w:r>
      <w:r w:rsidR="1F86E41D" w:rsidRPr="29FD194F">
        <w:rPr>
          <w:rFonts w:eastAsia="Times New Roman"/>
        </w:rPr>
        <w:t xml:space="preserve">The Taeniothrips of Canada. </w:t>
      </w:r>
      <w:r w:rsidR="1F86E41D" w:rsidRPr="29FD194F">
        <w:rPr>
          <w:rFonts w:eastAsia="Times New Roman"/>
          <w:i/>
          <w:iCs/>
        </w:rPr>
        <w:t>T</w:t>
      </w:r>
      <w:r w:rsidR="1B269E6B" w:rsidRPr="29FD194F">
        <w:rPr>
          <w:rFonts w:eastAsia="Times New Roman"/>
          <w:i/>
          <w:iCs/>
        </w:rPr>
        <w:t>he Canadian Entomologist</w:t>
      </w:r>
      <w:r w:rsidR="1B269E6B" w:rsidRPr="29FD194F">
        <w:rPr>
          <w:rFonts w:eastAsia="Times New Roman"/>
        </w:rPr>
        <w:t xml:space="preserve"> </w:t>
      </w:r>
      <w:r w:rsidR="4A54F4CD" w:rsidRPr="29FD194F">
        <w:rPr>
          <w:rFonts w:eastAsia="Times New Roman"/>
        </w:rPr>
        <w:t>96:</w:t>
      </w:r>
      <w:r w:rsidR="31DC6B10" w:rsidRPr="29FD194F">
        <w:rPr>
          <w:rFonts w:eastAsia="Times New Roman"/>
        </w:rPr>
        <w:t xml:space="preserve"> 1219-1239.</w:t>
      </w:r>
      <w:r w:rsidR="46E3AD06" w:rsidRPr="29FD194F">
        <w:rPr>
          <w:rFonts w:eastAsia="Times New Roman"/>
        </w:rPr>
        <w:t xml:space="preserve"> doi.org/10.4039/Ent961219-9</w:t>
      </w:r>
    </w:p>
    <w:p w14:paraId="30376F20" w14:textId="2FE32934" w:rsidR="31DC6B10" w:rsidRDefault="31DC6B10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Pearsall, I.A. (2000). Damage to Nectarines by the Western Flo</w:t>
      </w:r>
      <w:r w:rsidR="1795740D" w:rsidRPr="29FD194F">
        <w:rPr>
          <w:rFonts w:eastAsia="Times New Roman"/>
        </w:rPr>
        <w:t xml:space="preserve">wer Thrips (Thysanoptera: Thripidae) in the Interior of British Columbia. </w:t>
      </w:r>
      <w:r w:rsidR="3935FC40" w:rsidRPr="29FD194F">
        <w:rPr>
          <w:rFonts w:eastAsia="Times New Roman"/>
          <w:i/>
          <w:iCs/>
        </w:rPr>
        <w:t xml:space="preserve">Journal of Economic Entomology </w:t>
      </w:r>
      <w:r w:rsidR="1795740D" w:rsidRPr="29FD194F">
        <w:rPr>
          <w:rFonts w:eastAsia="Times New Roman"/>
        </w:rPr>
        <w:t>93</w:t>
      </w:r>
      <w:r w:rsidR="15BD6258" w:rsidRPr="29FD194F">
        <w:rPr>
          <w:rFonts w:eastAsia="Times New Roman"/>
        </w:rPr>
        <w:t xml:space="preserve"> </w:t>
      </w:r>
      <w:r w:rsidR="1795740D" w:rsidRPr="29FD194F">
        <w:rPr>
          <w:rFonts w:eastAsia="Times New Roman"/>
        </w:rPr>
        <w:t>(</w:t>
      </w:r>
      <w:r w:rsidR="76804E59" w:rsidRPr="29FD194F">
        <w:rPr>
          <w:rFonts w:eastAsia="Times New Roman"/>
        </w:rPr>
        <w:t>4): 1207-1215</w:t>
      </w:r>
      <w:r w:rsidR="79A1C842" w:rsidRPr="29FD194F">
        <w:rPr>
          <w:rFonts w:eastAsia="Times New Roman"/>
        </w:rPr>
        <w:t>. doi:10.1603/0022-0493-93.4.1207</w:t>
      </w:r>
      <w:r w:rsidRPr="29FD194F">
        <w:rPr>
          <w:rFonts w:eastAsia="Times New Roman"/>
        </w:rPr>
        <w:t xml:space="preserve"> </w:t>
      </w:r>
    </w:p>
    <w:p w14:paraId="68FA109F" w14:textId="27FFB4F3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Prena</w:t>
      </w:r>
      <w:r w:rsidR="6F79BC84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J.</w:t>
      </w:r>
      <w:r w:rsidR="4EBD5FEE" w:rsidRPr="29FD194F">
        <w:rPr>
          <w:rFonts w:eastAsia="Times New Roman"/>
        </w:rPr>
        <w:t xml:space="preserve"> (2017).</w:t>
      </w:r>
      <w:r w:rsidRPr="29FD194F">
        <w:rPr>
          <w:rFonts w:eastAsia="Times New Roman"/>
        </w:rPr>
        <w:t xml:space="preserve"> Orchid weevils (Coleoptera: Curculionidae) in Canada. </w:t>
      </w:r>
      <w:r w:rsidRPr="29FD194F">
        <w:rPr>
          <w:rFonts w:eastAsia="Times New Roman"/>
          <w:i/>
          <w:iCs/>
        </w:rPr>
        <w:t>The Canadian Entomologist</w:t>
      </w:r>
      <w:r w:rsidRPr="29FD194F">
        <w:rPr>
          <w:rFonts w:eastAsia="Times New Roman"/>
        </w:rPr>
        <w:t xml:space="preserve"> 149</w:t>
      </w:r>
      <w:r w:rsidR="62B704E5" w:rsidRPr="29FD194F">
        <w:rPr>
          <w:rFonts w:eastAsia="Times New Roman"/>
        </w:rPr>
        <w:t xml:space="preserve"> </w:t>
      </w:r>
      <w:r w:rsidRPr="29FD194F">
        <w:rPr>
          <w:rFonts w:eastAsia="Times New Roman"/>
        </w:rPr>
        <w:t xml:space="preserve">(1): 38–47. doi:10.4039/tce.2016.56 </w:t>
      </w:r>
    </w:p>
    <w:p w14:paraId="180DA65F" w14:textId="031FC3A6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Sharanowski</w:t>
      </w:r>
      <w:r w:rsidR="6F87F59E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B</w:t>
      </w:r>
      <w:r w:rsidR="106EBFBA" w:rsidRPr="29FD194F">
        <w:rPr>
          <w:rFonts w:eastAsia="Times New Roman"/>
        </w:rPr>
        <w:t>., Y.M.</w:t>
      </w:r>
      <w:r w:rsidRPr="29FD194F">
        <w:rPr>
          <w:rFonts w:eastAsia="Times New Roman"/>
        </w:rPr>
        <w:t xml:space="preserve"> Zhang</w:t>
      </w:r>
      <w:r w:rsidR="0CFB1B47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</w:t>
      </w:r>
      <w:r w:rsidR="5795405E" w:rsidRPr="29FD194F">
        <w:rPr>
          <w:rFonts w:eastAsia="Times New Roman"/>
        </w:rPr>
        <w:t xml:space="preserve">and U. </w:t>
      </w:r>
      <w:r w:rsidRPr="29FD194F">
        <w:rPr>
          <w:rFonts w:eastAsia="Times New Roman"/>
        </w:rPr>
        <w:t>Wanigasekara.</w:t>
      </w:r>
      <w:r w:rsidR="6F6C81F7" w:rsidRPr="29FD194F">
        <w:rPr>
          <w:rFonts w:eastAsia="Times New Roman"/>
        </w:rPr>
        <w:t xml:space="preserve"> (2014).</w:t>
      </w:r>
      <w:r w:rsidRPr="29FD194F">
        <w:rPr>
          <w:rFonts w:eastAsia="Times New Roman"/>
        </w:rPr>
        <w:t xml:space="preserve"> </w:t>
      </w:r>
      <w:r w:rsidR="1EA3140E" w:rsidRPr="29FD194F">
        <w:rPr>
          <w:rFonts w:eastAsia="Times New Roman"/>
        </w:rPr>
        <w:t>“</w:t>
      </w:r>
      <w:r w:rsidRPr="29FD194F">
        <w:rPr>
          <w:rFonts w:eastAsia="Times New Roman"/>
        </w:rPr>
        <w:t>Annotated Checklist of Braconidae (Hymenoptera) in the Canadian Prairies Ecozone</w:t>
      </w:r>
      <w:r w:rsidR="6D995013" w:rsidRPr="29FD194F">
        <w:rPr>
          <w:rFonts w:eastAsia="Times New Roman"/>
        </w:rPr>
        <w:t>,</w:t>
      </w:r>
      <w:r w:rsidR="62295920" w:rsidRPr="29FD194F">
        <w:rPr>
          <w:rFonts w:eastAsia="Times New Roman"/>
        </w:rPr>
        <w:t>”</w:t>
      </w:r>
      <w:r w:rsidRPr="29FD194F">
        <w:rPr>
          <w:rFonts w:eastAsia="Times New Roman"/>
        </w:rPr>
        <w:t xml:space="preserve"> </w:t>
      </w:r>
      <w:r w:rsidR="25B2F1C4" w:rsidRPr="29FD194F">
        <w:rPr>
          <w:rFonts w:eastAsia="Times New Roman"/>
        </w:rPr>
        <w:t>i</w:t>
      </w:r>
      <w:r w:rsidRPr="29FD194F">
        <w:rPr>
          <w:rFonts w:eastAsia="Times New Roman"/>
        </w:rPr>
        <w:t>n Arthropods of Canadian Grasslands (Volume 4): Biodiversity and Systematics Part 2</w:t>
      </w:r>
      <w:r w:rsidR="17DC8932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</w:t>
      </w:r>
      <w:r w:rsidR="201974FB" w:rsidRPr="29FD194F">
        <w:rPr>
          <w:rFonts w:eastAsia="Times New Roman"/>
        </w:rPr>
        <w:t>ed. D.J. Giberson, and H.A. Carcamo (Montreal, QC: Biological Survey of Canada),</w:t>
      </w:r>
      <w:r w:rsidRPr="29FD194F">
        <w:rPr>
          <w:rFonts w:eastAsia="Times New Roman"/>
        </w:rPr>
        <w:t xml:space="preserve"> 399-425. doi:</w:t>
      </w:r>
      <w:hyperlink r:id="rId12">
        <w:r w:rsidRPr="29FD194F">
          <w:rPr>
            <w:rStyle w:val="Hyperlink"/>
            <w:rFonts w:eastAsia="Times New Roman"/>
            <w:color w:val="auto"/>
            <w:u w:val="none"/>
          </w:rPr>
          <w:t>http://dx.doi.org/10.3752/9780968932179.ch10</w:t>
        </w:r>
      </w:hyperlink>
    </w:p>
    <w:p w14:paraId="08D8266F" w14:textId="5A1F364E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Smith</w:t>
      </w:r>
      <w:r w:rsidR="4C8F7DB9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M</w:t>
      </w:r>
      <w:r w:rsidR="6E62703C" w:rsidRPr="29FD194F">
        <w:rPr>
          <w:rFonts w:eastAsia="Times New Roman"/>
        </w:rPr>
        <w:t>.</w:t>
      </w:r>
      <w:r w:rsidRPr="29FD194F">
        <w:rPr>
          <w:rFonts w:eastAsia="Times New Roman"/>
        </w:rPr>
        <w:t>A</w:t>
      </w:r>
      <w:r w:rsidR="63B9C435" w:rsidRPr="29FD194F">
        <w:rPr>
          <w:rFonts w:eastAsia="Times New Roman"/>
        </w:rPr>
        <w:t>.</w:t>
      </w:r>
      <w:r w:rsidRPr="29FD194F">
        <w:rPr>
          <w:rFonts w:eastAsia="Times New Roman"/>
        </w:rPr>
        <w:t>,</w:t>
      </w:r>
      <w:r w:rsidR="2F4A768D" w:rsidRPr="29FD194F">
        <w:rPr>
          <w:rFonts w:eastAsia="Times New Roman"/>
        </w:rPr>
        <w:t xml:space="preserve"> A.</w:t>
      </w:r>
      <w:r w:rsidRPr="29FD194F">
        <w:rPr>
          <w:rFonts w:eastAsia="Times New Roman"/>
        </w:rPr>
        <w:t xml:space="preserve"> Boyd, </w:t>
      </w:r>
      <w:r w:rsidR="4511F391" w:rsidRPr="29FD194F">
        <w:rPr>
          <w:rFonts w:eastAsia="Times New Roman"/>
        </w:rPr>
        <w:t xml:space="preserve">T. </w:t>
      </w:r>
      <w:r w:rsidRPr="29FD194F">
        <w:rPr>
          <w:rFonts w:eastAsia="Times New Roman"/>
        </w:rPr>
        <w:t>Bringloe,</w:t>
      </w:r>
      <w:r w:rsidR="76B6F168" w:rsidRPr="29FD194F">
        <w:rPr>
          <w:rFonts w:eastAsia="Times New Roman"/>
        </w:rPr>
        <w:t xml:space="preserve"> C.</w:t>
      </w:r>
      <w:r w:rsidRPr="29FD194F">
        <w:rPr>
          <w:rFonts w:eastAsia="Times New Roman"/>
        </w:rPr>
        <w:t xml:space="preserve"> Britton-Foster, </w:t>
      </w:r>
      <w:r w:rsidR="6A02A361" w:rsidRPr="29FD194F">
        <w:rPr>
          <w:rFonts w:eastAsia="Times New Roman"/>
        </w:rPr>
        <w:t xml:space="preserve">H. </w:t>
      </w:r>
      <w:r w:rsidRPr="29FD194F">
        <w:rPr>
          <w:rFonts w:eastAsia="Times New Roman"/>
        </w:rPr>
        <w:t xml:space="preserve">Cahill, </w:t>
      </w:r>
      <w:r w:rsidR="3588F0E1" w:rsidRPr="29FD194F">
        <w:rPr>
          <w:rFonts w:eastAsia="Times New Roman"/>
        </w:rPr>
        <w:t xml:space="preserve">K. </w:t>
      </w:r>
      <w:r w:rsidRPr="29FD194F">
        <w:rPr>
          <w:rFonts w:eastAsia="Times New Roman"/>
        </w:rPr>
        <w:t>Desnoyers,</w:t>
      </w:r>
      <w:r w:rsidR="78BBEA09" w:rsidRPr="29FD194F">
        <w:rPr>
          <w:rFonts w:eastAsia="Times New Roman"/>
        </w:rPr>
        <w:t xml:space="preserve"> N. </w:t>
      </w:r>
      <w:r w:rsidRPr="29FD194F">
        <w:rPr>
          <w:rFonts w:eastAsia="Times New Roman"/>
        </w:rPr>
        <w:t xml:space="preserve">Duitshaever, </w:t>
      </w:r>
      <w:r w:rsidR="19B6916A" w:rsidRPr="29FD194F">
        <w:rPr>
          <w:rFonts w:eastAsia="Times New Roman"/>
        </w:rPr>
        <w:t xml:space="preserve">D. </w:t>
      </w:r>
      <w:r w:rsidRPr="29FD194F">
        <w:rPr>
          <w:rFonts w:eastAsia="Times New Roman"/>
        </w:rPr>
        <w:t xml:space="preserve">Gibson, </w:t>
      </w:r>
      <w:r w:rsidR="30B5FEC3" w:rsidRPr="29FD194F">
        <w:rPr>
          <w:rFonts w:eastAsia="Times New Roman"/>
        </w:rPr>
        <w:t xml:space="preserve">S. </w:t>
      </w:r>
      <w:r w:rsidRPr="29FD194F">
        <w:rPr>
          <w:rFonts w:eastAsia="Times New Roman"/>
        </w:rPr>
        <w:t xml:space="preserve">James, </w:t>
      </w:r>
      <w:r w:rsidR="4852148E" w:rsidRPr="29FD194F">
        <w:rPr>
          <w:rFonts w:eastAsia="Times New Roman"/>
        </w:rPr>
        <w:t xml:space="preserve">Y. </w:t>
      </w:r>
      <w:r w:rsidRPr="29FD194F">
        <w:rPr>
          <w:rFonts w:eastAsia="Times New Roman"/>
        </w:rPr>
        <w:t xml:space="preserve">Jeong, </w:t>
      </w:r>
      <w:r w:rsidR="01A1E7D7" w:rsidRPr="29FD194F">
        <w:rPr>
          <w:rFonts w:eastAsia="Times New Roman"/>
        </w:rPr>
        <w:t xml:space="preserve">D. </w:t>
      </w:r>
      <w:r w:rsidRPr="29FD194F">
        <w:rPr>
          <w:rFonts w:eastAsia="Times New Roman"/>
        </w:rPr>
        <w:t xml:space="preserve">Kelly, </w:t>
      </w:r>
      <w:r w:rsidR="199D66D7" w:rsidRPr="29FD194F">
        <w:rPr>
          <w:rFonts w:eastAsia="Times New Roman"/>
        </w:rPr>
        <w:t xml:space="preserve">E. </w:t>
      </w:r>
      <w:r w:rsidRPr="29FD194F">
        <w:rPr>
          <w:rFonts w:eastAsia="Times New Roman"/>
        </w:rPr>
        <w:t xml:space="preserve">Levene, </w:t>
      </w:r>
      <w:r w:rsidR="41E65D18" w:rsidRPr="29FD194F">
        <w:rPr>
          <w:rFonts w:eastAsia="Times New Roman"/>
        </w:rPr>
        <w:t xml:space="preserve">E. </w:t>
      </w:r>
      <w:r w:rsidRPr="29FD194F">
        <w:rPr>
          <w:rFonts w:eastAsia="Times New Roman"/>
        </w:rPr>
        <w:t xml:space="preserve">Lyttle, </w:t>
      </w:r>
      <w:r w:rsidR="07AE9130" w:rsidRPr="29FD194F">
        <w:rPr>
          <w:rFonts w:eastAsia="Times New Roman"/>
        </w:rPr>
        <w:t xml:space="preserve">T. </w:t>
      </w:r>
      <w:r w:rsidRPr="29FD194F">
        <w:rPr>
          <w:rFonts w:eastAsia="Times New Roman"/>
        </w:rPr>
        <w:t xml:space="preserve">Masse, </w:t>
      </w:r>
      <w:r w:rsidR="6C659ABD" w:rsidRPr="29FD194F">
        <w:rPr>
          <w:rFonts w:eastAsia="Times New Roman"/>
        </w:rPr>
        <w:t xml:space="preserve">K. </w:t>
      </w:r>
      <w:r w:rsidRPr="29FD194F">
        <w:rPr>
          <w:rFonts w:eastAsia="Times New Roman"/>
        </w:rPr>
        <w:t xml:space="preserve">Pare, </w:t>
      </w:r>
      <w:r w:rsidR="5D9F4B91" w:rsidRPr="29FD194F">
        <w:rPr>
          <w:rFonts w:eastAsia="Times New Roman"/>
        </w:rPr>
        <w:t xml:space="preserve">K. </w:t>
      </w:r>
      <w:r w:rsidRPr="29FD194F">
        <w:rPr>
          <w:rFonts w:eastAsia="Times New Roman"/>
        </w:rPr>
        <w:t xml:space="preserve">Paris, </w:t>
      </w:r>
      <w:r w:rsidR="1E5B1AD6" w:rsidRPr="29FD194F">
        <w:rPr>
          <w:rFonts w:eastAsia="Times New Roman"/>
        </w:rPr>
        <w:t xml:space="preserve">C. </w:t>
      </w:r>
      <w:r w:rsidRPr="29FD194F">
        <w:rPr>
          <w:rFonts w:eastAsia="Times New Roman"/>
        </w:rPr>
        <w:t xml:space="preserve">Russell, </w:t>
      </w:r>
      <w:r w:rsidR="16B2BE76" w:rsidRPr="29FD194F">
        <w:rPr>
          <w:rFonts w:eastAsia="Times New Roman"/>
        </w:rPr>
        <w:t xml:space="preserve">E. </w:t>
      </w:r>
      <w:r w:rsidRPr="29FD194F">
        <w:rPr>
          <w:rFonts w:eastAsia="Times New Roman"/>
        </w:rPr>
        <w:t xml:space="preserve">Scott, </w:t>
      </w:r>
      <w:r w:rsidR="1F190200" w:rsidRPr="29FD194F">
        <w:rPr>
          <w:rFonts w:eastAsia="Times New Roman"/>
        </w:rPr>
        <w:t xml:space="preserve">D. </w:t>
      </w:r>
      <w:r w:rsidRPr="29FD194F">
        <w:rPr>
          <w:rFonts w:eastAsia="Times New Roman"/>
        </w:rPr>
        <w:t xml:space="preserve">Silva, </w:t>
      </w:r>
      <w:r w:rsidR="4B991DA4" w:rsidRPr="29FD194F">
        <w:rPr>
          <w:rFonts w:eastAsia="Times New Roman"/>
        </w:rPr>
        <w:t xml:space="preserve">M. </w:t>
      </w:r>
      <w:r w:rsidRPr="29FD194F">
        <w:rPr>
          <w:rFonts w:eastAsia="Times New Roman"/>
        </w:rPr>
        <w:t xml:space="preserve">Sparkes, </w:t>
      </w:r>
      <w:r w:rsidR="30FE5713" w:rsidRPr="29FD194F">
        <w:rPr>
          <w:rFonts w:eastAsia="Times New Roman"/>
        </w:rPr>
        <w:t xml:space="preserve">K. </w:t>
      </w:r>
      <w:r w:rsidRPr="29FD194F">
        <w:rPr>
          <w:rFonts w:eastAsia="Times New Roman"/>
        </w:rPr>
        <w:t>Valkova,</w:t>
      </w:r>
      <w:r w:rsidR="7977CCAC" w:rsidRPr="29FD194F">
        <w:rPr>
          <w:rFonts w:eastAsia="Times New Roman"/>
        </w:rPr>
        <w:t xml:space="preserve"> and S.J.</w:t>
      </w:r>
      <w:r w:rsidRPr="29FD194F">
        <w:rPr>
          <w:rFonts w:eastAsia="Times New Roman"/>
        </w:rPr>
        <w:t xml:space="preserve"> Adamowicz.</w:t>
      </w:r>
      <w:r w:rsidR="3FC3C736" w:rsidRPr="29FD194F">
        <w:rPr>
          <w:rFonts w:eastAsia="Times New Roman"/>
        </w:rPr>
        <w:t xml:space="preserve"> (2015).</w:t>
      </w:r>
      <w:r w:rsidRPr="29FD194F">
        <w:rPr>
          <w:rFonts w:eastAsia="Times New Roman"/>
        </w:rPr>
        <w:t xml:space="preserve"> The northward distribution of ants (Hymenoptera: Formicidae) 40 years later: revisiting Robert E. Gregg’s 1969 Subarctic collection sites in Churchill, Manitoba, Canada. </w:t>
      </w:r>
      <w:r w:rsidRPr="29FD194F">
        <w:rPr>
          <w:rFonts w:eastAsia="Times New Roman"/>
          <w:i/>
          <w:iCs/>
        </w:rPr>
        <w:t>The Canadian Entomologist</w:t>
      </w:r>
      <w:r w:rsidRPr="29FD194F">
        <w:rPr>
          <w:rFonts w:eastAsia="Times New Roman"/>
        </w:rPr>
        <w:t xml:space="preserve"> 148</w:t>
      </w:r>
      <w:r w:rsidR="4E6009D9" w:rsidRPr="29FD194F">
        <w:rPr>
          <w:rFonts w:eastAsia="Times New Roman"/>
        </w:rPr>
        <w:t xml:space="preserve"> </w:t>
      </w:r>
      <w:r w:rsidRPr="29FD194F">
        <w:rPr>
          <w:rFonts w:eastAsia="Times New Roman"/>
        </w:rPr>
        <w:t xml:space="preserve">(03): 307–315. doi:10.4039/tce.2015.53 </w:t>
      </w:r>
    </w:p>
    <w:p w14:paraId="3DFF7E04" w14:textId="52181666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lastRenderedPageBreak/>
        <w:t>Stone</w:t>
      </w:r>
      <w:r w:rsidR="39393B63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G</w:t>
      </w:r>
      <w:r w:rsidR="1DA88BC3" w:rsidRPr="29FD194F">
        <w:rPr>
          <w:rFonts w:eastAsia="Times New Roman"/>
        </w:rPr>
        <w:t>.</w:t>
      </w:r>
      <w:r w:rsidRPr="29FD194F">
        <w:rPr>
          <w:rFonts w:eastAsia="Times New Roman"/>
        </w:rPr>
        <w:t>N</w:t>
      </w:r>
      <w:r w:rsidR="1DA88BC3" w:rsidRPr="29FD194F">
        <w:rPr>
          <w:rFonts w:eastAsia="Times New Roman"/>
        </w:rPr>
        <w:t>.</w:t>
      </w:r>
      <w:r w:rsidRPr="29FD194F">
        <w:rPr>
          <w:rFonts w:eastAsia="Times New Roman"/>
        </w:rPr>
        <w:t xml:space="preserve">, </w:t>
      </w:r>
      <w:r w:rsidR="429BE2A2" w:rsidRPr="29FD194F">
        <w:rPr>
          <w:rFonts w:eastAsia="Times New Roman"/>
        </w:rPr>
        <w:t xml:space="preserve">K. </w:t>
      </w:r>
      <w:r w:rsidRPr="29FD194F">
        <w:rPr>
          <w:rFonts w:eastAsia="Times New Roman"/>
        </w:rPr>
        <w:t xml:space="preserve">Schönrogge, </w:t>
      </w:r>
      <w:r w:rsidR="3C714DBA" w:rsidRPr="29FD194F">
        <w:rPr>
          <w:rFonts w:eastAsia="Times New Roman"/>
        </w:rPr>
        <w:t xml:space="preserve">R.J. </w:t>
      </w:r>
      <w:r w:rsidRPr="29FD194F">
        <w:rPr>
          <w:rFonts w:eastAsia="Times New Roman"/>
        </w:rPr>
        <w:t xml:space="preserve">Atkinson, </w:t>
      </w:r>
      <w:r w:rsidR="75362411" w:rsidRPr="29FD194F">
        <w:rPr>
          <w:rFonts w:eastAsia="Times New Roman"/>
        </w:rPr>
        <w:t xml:space="preserve">D. </w:t>
      </w:r>
      <w:r w:rsidRPr="29FD194F">
        <w:rPr>
          <w:rFonts w:eastAsia="Times New Roman"/>
        </w:rPr>
        <w:t xml:space="preserve">Bellido, </w:t>
      </w:r>
      <w:r w:rsidR="6E6B315B" w:rsidRPr="29FD194F">
        <w:rPr>
          <w:rFonts w:eastAsia="Times New Roman"/>
        </w:rPr>
        <w:t xml:space="preserve">and J. </w:t>
      </w:r>
      <w:r w:rsidRPr="29FD194F">
        <w:rPr>
          <w:rFonts w:eastAsia="Times New Roman"/>
        </w:rPr>
        <w:t>Pujade-Villar.</w:t>
      </w:r>
      <w:r w:rsidR="6123167A" w:rsidRPr="29FD194F">
        <w:rPr>
          <w:rFonts w:eastAsia="Times New Roman"/>
        </w:rPr>
        <w:t xml:space="preserve"> (2002).</w:t>
      </w:r>
      <w:r w:rsidRPr="29FD194F">
        <w:rPr>
          <w:rFonts w:eastAsia="Times New Roman"/>
        </w:rPr>
        <w:t xml:space="preserve">  The population biology of oak gall wasps (Hymenoptera: Cynipidae). </w:t>
      </w:r>
      <w:r w:rsidRPr="29FD194F">
        <w:rPr>
          <w:rFonts w:eastAsia="Times New Roman"/>
          <w:i/>
          <w:iCs/>
        </w:rPr>
        <w:t>Annual Review of Entomology</w:t>
      </w:r>
      <w:r w:rsidR="47671C34" w:rsidRPr="29FD194F">
        <w:rPr>
          <w:rFonts w:eastAsia="Times New Roman"/>
          <w:i/>
          <w:iCs/>
        </w:rPr>
        <w:t xml:space="preserve"> </w:t>
      </w:r>
      <w:r w:rsidRPr="29FD194F">
        <w:rPr>
          <w:rFonts w:eastAsia="Times New Roman"/>
        </w:rPr>
        <w:t>47</w:t>
      </w:r>
      <w:r w:rsidR="47671C34" w:rsidRPr="29FD194F">
        <w:rPr>
          <w:rFonts w:eastAsia="Times New Roman"/>
        </w:rPr>
        <w:t xml:space="preserve"> </w:t>
      </w:r>
      <w:r w:rsidRPr="29FD194F">
        <w:rPr>
          <w:rFonts w:eastAsia="Times New Roman"/>
        </w:rPr>
        <w:t xml:space="preserve">(1): 633–668. </w:t>
      </w:r>
      <w:proofErr w:type="gramStart"/>
      <w:r w:rsidRPr="29FD194F">
        <w:rPr>
          <w:rFonts w:eastAsia="Times New Roman"/>
        </w:rPr>
        <w:t>doi:10.1146/annurev.ento</w:t>
      </w:r>
      <w:proofErr w:type="gramEnd"/>
      <w:r w:rsidRPr="29FD194F">
        <w:rPr>
          <w:rFonts w:eastAsia="Times New Roman"/>
        </w:rPr>
        <w:t xml:space="preserve">.47.091201.145247 </w:t>
      </w:r>
    </w:p>
    <w:p w14:paraId="23E22457" w14:textId="6BF33B31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Swanson</w:t>
      </w:r>
      <w:r w:rsidR="57A043A2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D</w:t>
      </w:r>
      <w:r w:rsidR="36720FB2" w:rsidRPr="29FD194F">
        <w:rPr>
          <w:rFonts w:eastAsia="Times New Roman"/>
        </w:rPr>
        <w:t>.</w:t>
      </w:r>
      <w:r w:rsidRPr="29FD194F">
        <w:rPr>
          <w:rFonts w:eastAsia="Times New Roman"/>
        </w:rPr>
        <w:t>R</w:t>
      </w:r>
      <w:r w:rsidR="36720FB2" w:rsidRPr="29FD194F">
        <w:rPr>
          <w:rFonts w:eastAsia="Times New Roman"/>
        </w:rPr>
        <w:t>.</w:t>
      </w:r>
      <w:r w:rsidRPr="29FD194F">
        <w:rPr>
          <w:rFonts w:eastAsia="Times New Roman"/>
        </w:rPr>
        <w:t xml:space="preserve"> </w:t>
      </w:r>
      <w:r w:rsidR="30956638" w:rsidRPr="29FD194F">
        <w:rPr>
          <w:rFonts w:eastAsia="Times New Roman"/>
        </w:rPr>
        <w:t>(201</w:t>
      </w:r>
      <w:r w:rsidR="47B0376D" w:rsidRPr="29FD194F">
        <w:rPr>
          <w:rFonts w:eastAsia="Times New Roman"/>
        </w:rPr>
        <w:t>2</w:t>
      </w:r>
      <w:r w:rsidR="30956638" w:rsidRPr="29FD194F">
        <w:rPr>
          <w:rFonts w:eastAsia="Times New Roman"/>
        </w:rPr>
        <w:t xml:space="preserve">). </w:t>
      </w:r>
      <w:r w:rsidRPr="29FD194F">
        <w:rPr>
          <w:rFonts w:eastAsia="Times New Roman"/>
        </w:rPr>
        <w:t xml:space="preserve">A Synopsis of the Damsel Bugs (Heteroptera: Nabidae) of Michigan. </w:t>
      </w:r>
      <w:r w:rsidRPr="29FD194F">
        <w:rPr>
          <w:rFonts w:eastAsia="Times New Roman"/>
          <w:i/>
          <w:iCs/>
        </w:rPr>
        <w:t>The Great Lakes Entomologist</w:t>
      </w:r>
      <w:r w:rsidR="3E1A1161" w:rsidRPr="29FD194F">
        <w:rPr>
          <w:rFonts w:eastAsia="Times New Roman"/>
          <w:i/>
          <w:iCs/>
        </w:rPr>
        <w:t xml:space="preserve"> </w:t>
      </w:r>
      <w:r w:rsidRPr="29FD194F">
        <w:rPr>
          <w:rFonts w:eastAsia="Times New Roman"/>
        </w:rPr>
        <w:t>45</w:t>
      </w:r>
      <w:r w:rsidR="493CE84D" w:rsidRPr="29FD194F">
        <w:rPr>
          <w:rFonts w:eastAsia="Times New Roman"/>
        </w:rPr>
        <w:t xml:space="preserve"> (1-2)</w:t>
      </w:r>
      <w:r w:rsidRPr="29FD194F">
        <w:rPr>
          <w:rFonts w:eastAsia="Times New Roman"/>
        </w:rPr>
        <w:t>: 40-55.</w:t>
      </w:r>
    </w:p>
    <w:p w14:paraId="0F9D3E94" w14:textId="2620E668" w:rsidR="44A8B522" w:rsidRDefault="44A8B522" w:rsidP="00DF4AAF">
      <w:pPr>
        <w:spacing w:after="160" w:line="360" w:lineRule="auto"/>
        <w:ind w:left="567" w:hanging="567"/>
        <w:rPr>
          <w:rFonts w:eastAsia="Times New Roman"/>
          <w:u w:val="single"/>
        </w:rPr>
      </w:pPr>
      <w:r w:rsidRPr="29FD194F">
        <w:rPr>
          <w:rFonts w:eastAsia="Times New Roman"/>
        </w:rPr>
        <w:t>van Herk</w:t>
      </w:r>
      <w:r w:rsidR="137911F6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W</w:t>
      </w:r>
      <w:r w:rsidR="0CBAA813" w:rsidRPr="29FD194F">
        <w:rPr>
          <w:rFonts w:eastAsia="Times New Roman"/>
        </w:rPr>
        <w:t>.</w:t>
      </w:r>
      <w:r w:rsidRPr="29FD194F">
        <w:rPr>
          <w:rFonts w:eastAsia="Times New Roman"/>
        </w:rPr>
        <w:t>G</w:t>
      </w:r>
      <w:r w:rsidR="7D9CD477" w:rsidRPr="29FD194F">
        <w:rPr>
          <w:rFonts w:eastAsia="Times New Roman"/>
        </w:rPr>
        <w:t>.</w:t>
      </w:r>
      <w:r w:rsidRPr="29FD194F">
        <w:rPr>
          <w:rFonts w:eastAsia="Times New Roman"/>
        </w:rPr>
        <w:t xml:space="preserve">, </w:t>
      </w:r>
      <w:r w:rsidR="4A1DCB26" w:rsidRPr="29FD194F">
        <w:rPr>
          <w:rFonts w:eastAsia="Times New Roman"/>
        </w:rPr>
        <w:t xml:space="preserve">and R.S. </w:t>
      </w:r>
      <w:r w:rsidRPr="29FD194F">
        <w:rPr>
          <w:rFonts w:eastAsia="Times New Roman"/>
        </w:rPr>
        <w:t>Vernon.</w:t>
      </w:r>
      <w:r w:rsidR="19DFA85A" w:rsidRPr="29FD194F">
        <w:rPr>
          <w:rFonts w:eastAsia="Times New Roman"/>
        </w:rPr>
        <w:t xml:space="preserve"> (2014</w:t>
      </w:r>
      <w:r w:rsidR="3B1167E3" w:rsidRPr="29FD194F">
        <w:rPr>
          <w:rFonts w:eastAsia="Times New Roman"/>
        </w:rPr>
        <w:t>).</w:t>
      </w:r>
      <w:r w:rsidRPr="29FD194F">
        <w:rPr>
          <w:rFonts w:eastAsia="Times New Roman"/>
        </w:rPr>
        <w:t xml:space="preserve"> </w:t>
      </w:r>
      <w:r w:rsidR="5ABDC164" w:rsidRPr="29FD194F">
        <w:rPr>
          <w:rFonts w:eastAsia="Times New Roman"/>
        </w:rPr>
        <w:t>“</w:t>
      </w:r>
      <w:r w:rsidRPr="29FD194F">
        <w:rPr>
          <w:rFonts w:eastAsia="Times New Roman"/>
        </w:rPr>
        <w:t>Click Beetles and Wireworms (Coleoptera: Elateridae) of Alberta, Saskatchewan, and Manitoba</w:t>
      </w:r>
      <w:r w:rsidR="24747BDF" w:rsidRPr="29FD194F">
        <w:rPr>
          <w:rFonts w:eastAsia="Times New Roman"/>
        </w:rPr>
        <w:t>,</w:t>
      </w:r>
      <w:r w:rsidR="39F08463" w:rsidRPr="29FD194F">
        <w:rPr>
          <w:rFonts w:eastAsia="Times New Roman"/>
        </w:rPr>
        <w:t>”</w:t>
      </w:r>
      <w:r w:rsidRPr="29FD194F">
        <w:rPr>
          <w:rFonts w:eastAsia="Times New Roman"/>
        </w:rPr>
        <w:t xml:space="preserve"> </w:t>
      </w:r>
      <w:r w:rsidR="374EADF9" w:rsidRPr="29FD194F">
        <w:rPr>
          <w:rFonts w:eastAsia="Times New Roman"/>
        </w:rPr>
        <w:t>i</w:t>
      </w:r>
      <w:r w:rsidRPr="29FD194F">
        <w:rPr>
          <w:rFonts w:eastAsia="Times New Roman"/>
        </w:rPr>
        <w:t>n Arthropods of Canadian Grasslands (Volume 4): Biodiversity and Systematics Part 2</w:t>
      </w:r>
      <w:r w:rsidR="25260996" w:rsidRPr="29FD194F">
        <w:rPr>
          <w:rFonts w:eastAsia="Times New Roman"/>
        </w:rPr>
        <w:t>, ed. D.J. Giberson, and H.A.</w:t>
      </w:r>
      <w:r w:rsidR="77E7C7BA" w:rsidRPr="29FD194F">
        <w:rPr>
          <w:rFonts w:eastAsia="Times New Roman"/>
        </w:rPr>
        <w:t xml:space="preserve"> Carcamo (</w:t>
      </w:r>
      <w:r w:rsidR="55246D6F" w:rsidRPr="29FD194F">
        <w:rPr>
          <w:rFonts w:eastAsia="Times New Roman"/>
        </w:rPr>
        <w:t>Montreal, QC: Biological Survey of Canada),</w:t>
      </w:r>
      <w:r w:rsidRPr="29FD194F">
        <w:rPr>
          <w:rFonts w:eastAsia="Times New Roman"/>
        </w:rPr>
        <w:t xml:space="preserve"> 87-117. doi:</w:t>
      </w:r>
      <w:hyperlink r:id="rId13">
        <w:r w:rsidRPr="29FD194F">
          <w:rPr>
            <w:rStyle w:val="Hyperlink"/>
            <w:rFonts w:eastAsia="Times New Roman"/>
            <w:color w:val="auto"/>
            <w:u w:val="none"/>
          </w:rPr>
          <w:t>http://dx.doi.org/10.3752/9780968932179.ch2</w:t>
        </w:r>
      </w:hyperlink>
    </w:p>
    <w:p w14:paraId="5A41DCB8" w14:textId="063F7671" w:rsidR="44A8B522" w:rsidRDefault="44A8B522" w:rsidP="00DF4AAF">
      <w:pPr>
        <w:spacing w:after="160" w:line="360" w:lineRule="auto"/>
        <w:ind w:left="567" w:hanging="567"/>
        <w:rPr>
          <w:rFonts w:eastAsia="Times New Roman"/>
          <w:lang w:val="es-CO"/>
        </w:rPr>
      </w:pPr>
      <w:r w:rsidRPr="29FD194F">
        <w:rPr>
          <w:rFonts w:eastAsia="Times New Roman"/>
        </w:rPr>
        <w:t>Wilson</w:t>
      </w:r>
      <w:r w:rsidR="4821D43F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L</w:t>
      </w:r>
      <w:r w:rsidR="5EDE68FD" w:rsidRPr="29FD194F">
        <w:rPr>
          <w:rFonts w:eastAsia="Times New Roman"/>
        </w:rPr>
        <w:t>.</w:t>
      </w:r>
      <w:r w:rsidRPr="29FD194F">
        <w:rPr>
          <w:rFonts w:eastAsia="Times New Roman"/>
        </w:rPr>
        <w:t>F.</w:t>
      </w:r>
      <w:r w:rsidR="3C1C4DEF" w:rsidRPr="29FD194F">
        <w:rPr>
          <w:rFonts w:eastAsia="Times New Roman"/>
        </w:rPr>
        <w:t xml:space="preserve"> (1991).</w:t>
      </w:r>
      <w:r w:rsidRPr="29FD194F">
        <w:rPr>
          <w:rFonts w:eastAsia="Times New Roman"/>
        </w:rPr>
        <w:t xml:space="preserve"> Pine Spittlebug Its Ecology and Management. </w:t>
      </w:r>
      <w:r w:rsidRPr="29FD194F">
        <w:rPr>
          <w:rFonts w:eastAsia="Times New Roman"/>
          <w:lang w:val="es-CO"/>
        </w:rPr>
        <w:t>U</w:t>
      </w:r>
      <w:r w:rsidR="1969AF52" w:rsidRPr="29FD194F">
        <w:rPr>
          <w:rFonts w:eastAsia="Times New Roman"/>
          <w:lang w:val="es-CO"/>
        </w:rPr>
        <w:t xml:space="preserve">nited </w:t>
      </w:r>
      <w:r w:rsidRPr="29FD194F">
        <w:rPr>
          <w:rFonts w:eastAsia="Times New Roman"/>
          <w:lang w:val="es-CO"/>
        </w:rPr>
        <w:t>S</w:t>
      </w:r>
      <w:r w:rsidR="7905C298" w:rsidRPr="29FD194F">
        <w:rPr>
          <w:rFonts w:eastAsia="Times New Roman"/>
          <w:lang w:val="es-CO"/>
        </w:rPr>
        <w:t xml:space="preserve">tates </w:t>
      </w:r>
      <w:r w:rsidRPr="29FD194F">
        <w:rPr>
          <w:rFonts w:eastAsia="Times New Roman"/>
          <w:lang w:val="es-CO"/>
        </w:rPr>
        <w:t>D</w:t>
      </w:r>
      <w:r w:rsidR="1D94CC23" w:rsidRPr="29FD194F">
        <w:rPr>
          <w:rFonts w:eastAsia="Times New Roman"/>
          <w:lang w:val="es-CO"/>
        </w:rPr>
        <w:t xml:space="preserve">epartment of </w:t>
      </w:r>
      <w:r w:rsidRPr="29FD194F">
        <w:rPr>
          <w:rFonts w:eastAsia="Times New Roman"/>
          <w:lang w:val="es-CO"/>
        </w:rPr>
        <w:t>A</w:t>
      </w:r>
      <w:r w:rsidR="4768E768" w:rsidRPr="29FD194F">
        <w:rPr>
          <w:rFonts w:eastAsia="Times New Roman"/>
          <w:lang w:val="es-CO"/>
        </w:rPr>
        <w:t>griculture</w:t>
      </w:r>
      <w:r w:rsidRPr="29FD194F">
        <w:rPr>
          <w:rFonts w:eastAsia="Times New Roman"/>
          <w:lang w:val="es-CO"/>
        </w:rPr>
        <w:t>.</w:t>
      </w:r>
      <w:r w:rsidR="6FAC921F" w:rsidRPr="29FD194F">
        <w:rPr>
          <w:rFonts w:eastAsia="Times New Roman"/>
          <w:lang w:val="es-CO"/>
        </w:rPr>
        <w:t xml:space="preserve"> Agriculture Handbook 695</w:t>
      </w:r>
      <w:r w:rsidRPr="29FD194F">
        <w:rPr>
          <w:rFonts w:eastAsia="Times New Roman"/>
          <w:lang w:val="es-CO"/>
        </w:rPr>
        <w:t xml:space="preserve"> </w:t>
      </w:r>
      <w:r w:rsidR="532984D3" w:rsidRPr="29FD194F">
        <w:rPr>
          <w:rFonts w:eastAsia="Times New Roman"/>
          <w:lang w:val="es-CO"/>
        </w:rPr>
        <w:t>Available</w:t>
      </w:r>
      <w:r w:rsidR="285AA67B" w:rsidRPr="29FD194F">
        <w:rPr>
          <w:rFonts w:eastAsia="Times New Roman"/>
          <w:lang w:val="es-CO"/>
        </w:rPr>
        <w:t xml:space="preserve"> </w:t>
      </w:r>
      <w:r w:rsidR="532984D3" w:rsidRPr="29FD194F">
        <w:rPr>
          <w:rFonts w:eastAsia="Times New Roman"/>
          <w:lang w:val="es-CO"/>
        </w:rPr>
        <w:t>from: https://naldc.nal.usda.gov/download/CAT92966270/PDF</w:t>
      </w:r>
    </w:p>
    <w:p w14:paraId="153236E9" w14:textId="2C12DA8B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</w:rPr>
        <w:t>Zeran</w:t>
      </w:r>
      <w:r w:rsidR="4DC8064B" w:rsidRPr="29FD194F">
        <w:rPr>
          <w:rFonts w:eastAsia="Times New Roman"/>
        </w:rPr>
        <w:t>,</w:t>
      </w:r>
      <w:r w:rsidRPr="29FD194F">
        <w:rPr>
          <w:rFonts w:eastAsia="Times New Roman"/>
        </w:rPr>
        <w:t xml:space="preserve"> R</w:t>
      </w:r>
      <w:r w:rsidR="366F206E" w:rsidRPr="29FD194F">
        <w:rPr>
          <w:rFonts w:eastAsia="Times New Roman"/>
        </w:rPr>
        <w:t>.</w:t>
      </w:r>
      <w:r w:rsidRPr="29FD194F">
        <w:rPr>
          <w:rFonts w:eastAsia="Times New Roman"/>
        </w:rPr>
        <w:t>M</w:t>
      </w:r>
      <w:r w:rsidR="09A15E2D" w:rsidRPr="29FD194F">
        <w:rPr>
          <w:rFonts w:eastAsia="Times New Roman"/>
        </w:rPr>
        <w:t>.</w:t>
      </w:r>
      <w:r w:rsidRPr="29FD194F">
        <w:rPr>
          <w:rFonts w:eastAsia="Times New Roman"/>
        </w:rPr>
        <w:t xml:space="preserve">, </w:t>
      </w:r>
      <w:r w:rsidR="1C65FCB3" w:rsidRPr="29FD194F">
        <w:rPr>
          <w:rFonts w:eastAsia="Times New Roman"/>
        </w:rPr>
        <w:t xml:space="preserve">R.S. </w:t>
      </w:r>
      <w:r w:rsidRPr="29FD194F">
        <w:rPr>
          <w:rFonts w:eastAsia="Times New Roman"/>
        </w:rPr>
        <w:t xml:space="preserve">Anderson, </w:t>
      </w:r>
      <w:r w:rsidR="466743B8" w:rsidRPr="29FD194F">
        <w:rPr>
          <w:rFonts w:eastAsia="Times New Roman"/>
        </w:rPr>
        <w:t xml:space="preserve">and T.A. </w:t>
      </w:r>
      <w:r w:rsidRPr="29FD194F">
        <w:rPr>
          <w:rFonts w:eastAsia="Times New Roman"/>
        </w:rPr>
        <w:t xml:space="preserve">Wheeler. </w:t>
      </w:r>
      <w:r w:rsidR="6753DC8A" w:rsidRPr="29FD194F">
        <w:rPr>
          <w:rFonts w:eastAsia="Times New Roman"/>
        </w:rPr>
        <w:t>(200</w:t>
      </w:r>
      <w:r w:rsidR="039A8ACC" w:rsidRPr="29FD194F">
        <w:rPr>
          <w:rFonts w:eastAsia="Times New Roman"/>
        </w:rPr>
        <w:t>6</w:t>
      </w:r>
      <w:r w:rsidR="6753DC8A" w:rsidRPr="29FD194F">
        <w:rPr>
          <w:rFonts w:eastAsia="Times New Roman"/>
        </w:rPr>
        <w:t xml:space="preserve">) </w:t>
      </w:r>
      <w:r w:rsidRPr="29FD194F">
        <w:rPr>
          <w:rFonts w:eastAsia="Times New Roman"/>
        </w:rPr>
        <w:t xml:space="preserve">Sap beetles (Coleoptera: Nitidulidae) in managed and old-growth forests in southeastern Ontario, Canada. </w:t>
      </w:r>
      <w:r w:rsidR="4BF97670" w:rsidRPr="29FD194F">
        <w:rPr>
          <w:rFonts w:eastAsia="Times New Roman"/>
          <w:i/>
          <w:iCs/>
        </w:rPr>
        <w:t xml:space="preserve">The </w:t>
      </w:r>
      <w:r w:rsidRPr="29FD194F">
        <w:rPr>
          <w:rFonts w:eastAsia="Times New Roman"/>
          <w:i/>
          <w:iCs/>
        </w:rPr>
        <w:t>Can</w:t>
      </w:r>
      <w:r w:rsidR="41FCA65E" w:rsidRPr="29FD194F">
        <w:rPr>
          <w:rFonts w:eastAsia="Times New Roman"/>
          <w:i/>
          <w:iCs/>
        </w:rPr>
        <w:t xml:space="preserve">adian </w:t>
      </w:r>
      <w:r w:rsidRPr="29FD194F">
        <w:rPr>
          <w:rFonts w:eastAsia="Times New Roman"/>
          <w:i/>
          <w:iCs/>
        </w:rPr>
        <w:t>Entomol</w:t>
      </w:r>
      <w:r w:rsidR="0D2D39BB" w:rsidRPr="29FD194F">
        <w:rPr>
          <w:rFonts w:eastAsia="Times New Roman"/>
          <w:i/>
          <w:iCs/>
        </w:rPr>
        <w:t>ogist</w:t>
      </w:r>
      <w:r w:rsidRPr="29FD194F">
        <w:rPr>
          <w:rFonts w:eastAsia="Times New Roman"/>
        </w:rPr>
        <w:t xml:space="preserve"> 138</w:t>
      </w:r>
      <w:r w:rsidR="21029D5E" w:rsidRPr="29FD194F">
        <w:rPr>
          <w:rFonts w:eastAsia="Times New Roman"/>
        </w:rPr>
        <w:t xml:space="preserve"> </w:t>
      </w:r>
      <w:r w:rsidRPr="29FD194F">
        <w:rPr>
          <w:rFonts w:eastAsia="Times New Roman"/>
        </w:rPr>
        <w:t>(02): 123–137. doi:10.4039/n04-112</w:t>
      </w:r>
    </w:p>
    <w:p w14:paraId="6551E4C9" w14:textId="37DF92A5" w:rsidR="44A8B522" w:rsidRDefault="44A8B522" w:rsidP="00DF4AAF">
      <w:pPr>
        <w:spacing w:after="160" w:line="360" w:lineRule="auto"/>
        <w:ind w:left="567" w:hanging="567"/>
        <w:rPr>
          <w:rFonts w:eastAsia="Times New Roman"/>
        </w:rPr>
      </w:pPr>
      <w:r w:rsidRPr="29FD194F">
        <w:rPr>
          <w:rFonts w:eastAsia="Times New Roman"/>
          <w:lang w:val="es-CO"/>
        </w:rPr>
        <w:t>Zhantiev</w:t>
      </w:r>
      <w:r w:rsidR="63CCB465" w:rsidRPr="29FD194F">
        <w:rPr>
          <w:rFonts w:eastAsia="Times New Roman"/>
          <w:lang w:val="es-CO"/>
        </w:rPr>
        <w:t>,</w:t>
      </w:r>
      <w:r w:rsidRPr="29FD194F">
        <w:rPr>
          <w:rFonts w:eastAsia="Times New Roman"/>
          <w:lang w:val="es-CO"/>
        </w:rPr>
        <w:t xml:space="preserve"> R</w:t>
      </w:r>
      <w:r w:rsidR="46186266" w:rsidRPr="29FD194F">
        <w:rPr>
          <w:rFonts w:eastAsia="Times New Roman"/>
          <w:lang w:val="es-CO"/>
        </w:rPr>
        <w:t>.</w:t>
      </w:r>
      <w:r w:rsidRPr="29FD194F">
        <w:rPr>
          <w:rFonts w:eastAsia="Times New Roman"/>
          <w:lang w:val="es-CO"/>
        </w:rPr>
        <w:t>D.</w:t>
      </w:r>
      <w:r w:rsidR="45B28012" w:rsidRPr="29FD194F">
        <w:rPr>
          <w:rFonts w:eastAsia="Times New Roman"/>
          <w:lang w:val="es-CO"/>
        </w:rPr>
        <w:t xml:space="preserve"> (2009).</w:t>
      </w:r>
      <w:r w:rsidRPr="29FD194F">
        <w:rPr>
          <w:rFonts w:eastAsia="Times New Roman"/>
          <w:lang w:val="es-CO"/>
        </w:rPr>
        <w:t xml:space="preserve"> </w:t>
      </w:r>
      <w:r w:rsidRPr="29FD194F">
        <w:rPr>
          <w:rFonts w:eastAsia="Times New Roman"/>
        </w:rPr>
        <w:t xml:space="preserve">Ecology and classification of dermestid beetles (Coleoptera, Dermestidae) of the Palaearctic fauna. </w:t>
      </w:r>
      <w:r w:rsidRPr="29FD194F">
        <w:rPr>
          <w:rFonts w:eastAsia="Times New Roman"/>
          <w:i/>
          <w:iCs/>
        </w:rPr>
        <w:t>Entomol</w:t>
      </w:r>
      <w:r w:rsidR="444DF720" w:rsidRPr="29FD194F">
        <w:rPr>
          <w:rFonts w:eastAsia="Times New Roman"/>
          <w:i/>
          <w:iCs/>
        </w:rPr>
        <w:t>ogical</w:t>
      </w:r>
      <w:r w:rsidRPr="29FD194F">
        <w:rPr>
          <w:rFonts w:eastAsia="Times New Roman"/>
          <w:i/>
          <w:iCs/>
        </w:rPr>
        <w:t xml:space="preserve"> Rev</w:t>
      </w:r>
      <w:r w:rsidR="0B7477C5" w:rsidRPr="29FD194F">
        <w:rPr>
          <w:rFonts w:eastAsia="Times New Roman"/>
          <w:i/>
          <w:iCs/>
        </w:rPr>
        <w:t>iew</w:t>
      </w:r>
      <w:r w:rsidRPr="29FD194F">
        <w:rPr>
          <w:rFonts w:eastAsia="Times New Roman"/>
        </w:rPr>
        <w:t xml:space="preserve"> 89</w:t>
      </w:r>
      <w:r w:rsidR="41BB373D" w:rsidRPr="29FD194F">
        <w:rPr>
          <w:rFonts w:eastAsia="Times New Roman"/>
        </w:rPr>
        <w:t xml:space="preserve"> </w:t>
      </w:r>
      <w:r w:rsidRPr="29FD194F">
        <w:rPr>
          <w:rFonts w:eastAsia="Times New Roman"/>
        </w:rPr>
        <w:t>(2)</w:t>
      </w:r>
      <w:r w:rsidR="02C6C6A3" w:rsidRPr="29FD194F">
        <w:rPr>
          <w:rFonts w:eastAsia="Times New Roman"/>
        </w:rPr>
        <w:t>:</w:t>
      </w:r>
      <w:r w:rsidRPr="29FD194F">
        <w:rPr>
          <w:rFonts w:eastAsia="Times New Roman"/>
        </w:rPr>
        <w:t xml:space="preserve"> 157–174. doi:10.1134/s0013873809020055</w:t>
      </w:r>
    </w:p>
    <w:p w14:paraId="09D0E3D1" w14:textId="12D0FC23" w:rsidR="2DAA0C3D" w:rsidRDefault="2DAA0C3D" w:rsidP="29FD194F">
      <w:pPr>
        <w:rPr>
          <w:rFonts w:eastAsia="Times New Roman"/>
        </w:rPr>
      </w:pPr>
      <w:r w:rsidRPr="29FD194F">
        <w:rPr>
          <w:rFonts w:eastAsia="Times New Roman"/>
        </w:rPr>
        <w:t xml:space="preserve">   </w:t>
      </w:r>
    </w:p>
    <w:sectPr w:rsidR="2DAA0C3D" w:rsidSect="00BD7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E92F9D4" w16cex:dateUtc="2021-07-31T04:59:14.749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lshC6dqP0uPXaJ" id="iu1El7U/"/>
    <int:WordHash hashCode="cp66Y+gToRr1uo" id="0nbXZCYc"/>
    <int:WordHash hashCode="eyMaUKSY7xUeKR" id="XGh9RASU"/>
    <int:WordHash hashCode="Cx6Vz9l3UZGnIk" id="Cu+LU/0R"/>
    <int:WordHash hashCode="QOM+IV6hvIGTUM" id="xSz6zz2R"/>
    <int:WordHash hashCode="JkWeLejGTBjr0V" id="U/n+D76i"/>
    <int:WordHash hashCode="dzIvxlSUODphdI" id="V0HQhsqQ"/>
    <int:WordHash hashCode="AWxbbt5FcwEPKG" id="iY7u//oz"/>
    <int:WordHash hashCode="7Le09Oov5pIiNV" id="tMfyousA"/>
    <int:WordHash hashCode="9kIXkgYRKD6AfN" id="eOGRIm34"/>
    <int:WordHash hashCode="6zxiaQ7JAldF/T" id="v6UwSEzH"/>
    <int:WordHash hashCode="3gT6Din5s14kkF" id="/ml9D1Si"/>
    <int:WordHash hashCode="qaENNq7Gugr5Sw" id="Xi5hdIy2"/>
    <int:WordHash hashCode="aT/yNjn5qLP8tT" id="mTW/fhrK"/>
    <int:WordHash hashCode="O3pxD0GuWc1UzI" id="LCeCjnQO"/>
    <int:WordHash hashCode="NtAjy0/T5iDNSK" id="UImuvq4C"/>
    <int:WordHash hashCode="DYTwcoO+C+En1o" id="XVOQKApo"/>
    <int:WordHash hashCode="fIjxWZFOUpsKkZ" id="Z5nfzDGF"/>
    <int:WordHash hashCode="zFvSzh7QJrv41s" id="w/AMR+TA"/>
    <int:WordHash hashCode="0eAjGbioXdY81I" id="p1502n/f"/>
    <int:WordHash hashCode="SOVj8UjcBNizHJ" id="WDKogPTw"/>
    <int:WordHash hashCode="wm9DtVqcmi9+hO" id="jEQLH2fo"/>
    <int:WordHash hashCode="npIWu3uAsOZP8R" id="1Jmcj14x"/>
    <int:WordHash hashCode="XQWd+gSiawYiWP" id="MgmY+rjO"/>
    <int:WordHash hashCode="khk2MottdLsmsJ" id="1h2W5f2g"/>
    <int:WordHash hashCode="fSytQXSquyyVbc" id="D4Gi9uza"/>
    <int:WordHash hashCode="1rEvpcqSHwEbe9" id="g76IiFnk"/>
    <int:WordHash hashCode="VzSb5rsUsa4+3a" id="mslH9VyI"/>
    <int:WordHash hashCode="80l71ZGuHgSW1S" id="kq0aLQMz"/>
    <int:WordHash hashCode="rcMkZ7WEmR1iGl" id="G+31VvNA"/>
    <int:WordHash hashCode="zYVSu+JXQ8UXyL" id="FUReoH3K"/>
    <int:WordHash hashCode="ymo2DrpVdpGRQU" id="bMEqmeLX"/>
    <int:WordHash hashCode="PKyxV7FGvXtagY" id="/mC5Y6W9"/>
    <int:WordHash hashCode="f1IXybC3eEDd3o" id="jiaUyMsZ"/>
    <int:WordHash hashCode="HgWSAx85HgIAmH" id="EntgqjRR"/>
    <int:WordHash hashCode="Af9F6vzwZqpKMm" id="AqFdS3Z3"/>
    <int:WordHash hashCode="r9dcK6A7m740/A" id="KWnDdb3E"/>
    <int:WordHash hashCode="7jrvGUu9GHOPjb" id="w4Ym5VrI"/>
    <int:WordHash hashCode="RkP6Ks2yizRt62" id="xG7UFEL4"/>
    <int:WordHash hashCode="uCASqzK26EioZX" id="UWxJEXJS"/>
    <int:WordHash hashCode="VUMDedDjia0vcT" id="igMncsE8"/>
    <int:WordHash hashCode="BSxvph++6Pv7+9" id="K1ab1Lh8"/>
    <int:WordHash hashCode="niJVGUWvorbfuT" id="+zB9uyC+"/>
    <int:WordHash hashCode="Fvrvtdx8cN+sn2" id="8P2MbGVE"/>
    <int:WordHash hashCode="Rq4YsPNnbskHKT" id="ip7fVv9k"/>
    <int:WordHash hashCode="EAlM/xYZePjodQ" id="JOuamA9B"/>
    <int:WordHash hashCode="Awa/pzPjXrpJah" id="meIDM03Q"/>
    <int:WordHash hashCode="wBD1QyadEDSr8K" id="oStGbr8B"/>
    <int:WordHash hashCode="kawU+UKltQlDtA" id="+oF6gA8P"/>
    <int:WordHash hashCode="qbdwmsUU2U9MVR" id="j3LOzoB2"/>
    <int:WordHash hashCode="Zd4R262JT9UPZv" id="QIxZETP5"/>
    <int:WordHash hashCode="s8hvZFv1Y6nqy6" id="o9izg4CP"/>
    <int:WordHash hashCode="A0+PNWmwXwKAXf" id="cISuxmG6"/>
    <int:WordHash hashCode="LbWncPAVbjNpVX" id="ri1ozb4t"/>
    <int:WordHash hashCode="g0GmssYLYCS9iN" id="7JIfqxF5"/>
    <int:WordHash hashCode="QrwF12t2aTV617" id="87YjmU95"/>
    <int:WordHash hashCode="f4dmM3Ot1yiY31" id="i3c8UH2g"/>
    <int:WordHash hashCode="4BbUrjDikWy5TZ" id="EM4mG8PA"/>
    <int:WordHash hashCode="vx40NptM46m/7O" id="OJs99N+h"/>
    <int:WordHash hashCode="AKaJMetnKX28H/" id="GsMlxEqF"/>
    <int:WordHash hashCode="XaVgKwuTXzrz/w" id="K43iu9RN"/>
    <int:WordHash hashCode="GyA/srwtCQ71ja" id="3h+reI8i"/>
  </int:Manifest>
  <int:Observations>
    <int:Content id="iu1El7U/">
      <int:Rejection type="LegacyProofing"/>
    </int:Content>
    <int:Content id="0nbXZCYc">
      <int:Rejection type="LegacyProofing"/>
    </int:Content>
    <int:Content id="XGh9RASU">
      <int:Rejection type="LegacyProofing"/>
    </int:Content>
    <int:Content id="Cu+LU/0R">
      <int:Rejection type="LegacyProofing"/>
    </int:Content>
    <int:Content id="xSz6zz2R">
      <int:Rejection type="LegacyProofing"/>
    </int:Content>
    <int:Content id="U/n+D76i">
      <int:Rejection type="LegacyProofing"/>
    </int:Content>
    <int:Content id="V0HQhsqQ">
      <int:Rejection type="LegacyProofing"/>
    </int:Content>
    <int:Content id="iY7u//oz">
      <int:Rejection type="LegacyProofing"/>
    </int:Content>
    <int:Content id="tMfyousA">
      <int:Rejection type="LegacyProofing"/>
    </int:Content>
    <int:Content id="eOGRIm34">
      <int:Rejection type="LegacyProofing"/>
    </int:Content>
    <int:Content id="v6UwSEzH">
      <int:Rejection type="LegacyProofing"/>
    </int:Content>
    <int:Content id="/ml9D1Si">
      <int:Rejection type="LegacyProofing"/>
    </int:Content>
    <int:Content id="Xi5hdIy2">
      <int:Rejection type="LegacyProofing"/>
    </int:Content>
    <int:Content id="mTW/fhrK">
      <int:Rejection type="LegacyProofing"/>
    </int:Content>
    <int:Content id="LCeCjnQO">
      <int:Rejection type="LegacyProofing"/>
    </int:Content>
    <int:Content id="UImuvq4C">
      <int:Rejection type="LegacyProofing"/>
    </int:Content>
    <int:Content id="XVOQKApo">
      <int:Rejection type="LegacyProofing"/>
    </int:Content>
    <int:Content id="Z5nfzDGF">
      <int:Rejection type="LegacyProofing"/>
    </int:Content>
    <int:Content id="w/AMR+TA">
      <int:Rejection type="LegacyProofing"/>
    </int:Content>
    <int:Content id="p1502n/f">
      <int:Rejection type="LegacyProofing"/>
    </int:Content>
    <int:Content id="WDKogPTw">
      <int:Rejection type="LegacyProofing"/>
    </int:Content>
    <int:Content id="jEQLH2fo">
      <int:Rejection type="LegacyProofing"/>
    </int:Content>
    <int:Content id="1Jmcj14x">
      <int:Rejection type="LegacyProofing"/>
    </int:Content>
    <int:Content id="MgmY+rjO">
      <int:Rejection type="LegacyProofing"/>
    </int:Content>
    <int:Content id="1h2W5f2g">
      <int:Rejection type="LegacyProofing"/>
    </int:Content>
    <int:Content id="D4Gi9uza">
      <int:Rejection type="LegacyProofing"/>
    </int:Content>
    <int:Content id="g76IiFnk">
      <int:Rejection type="LegacyProofing"/>
    </int:Content>
    <int:Content id="mslH9VyI">
      <int:Rejection type="LegacyProofing"/>
    </int:Content>
    <int:Content id="kq0aLQMz">
      <int:Rejection type="LegacyProofing"/>
    </int:Content>
    <int:Content id="G+31VvNA">
      <int:Rejection type="LegacyProofing"/>
    </int:Content>
    <int:Content id="FUReoH3K">
      <int:Rejection type="LegacyProofing"/>
    </int:Content>
    <int:Content id="bMEqmeLX">
      <int:Rejection type="LegacyProofing"/>
    </int:Content>
    <int:Content id="/mC5Y6W9">
      <int:Rejection type="LegacyProofing"/>
    </int:Content>
    <int:Content id="jiaUyMsZ">
      <int:Rejection type="LegacyProofing"/>
    </int:Content>
    <int:Content id="EntgqjRR">
      <int:Rejection type="LegacyProofing"/>
    </int:Content>
    <int:Content id="AqFdS3Z3">
      <int:Rejection type="LegacyProofing"/>
    </int:Content>
    <int:Content id="KWnDdb3E">
      <int:Rejection type="LegacyProofing"/>
    </int:Content>
    <int:Content id="w4Ym5VrI">
      <int:Rejection type="LegacyProofing"/>
    </int:Content>
    <int:Content id="xG7UFEL4">
      <int:Rejection type="LegacyProofing"/>
    </int:Content>
    <int:Content id="UWxJEXJS">
      <int:Rejection type="LegacyProofing"/>
    </int:Content>
    <int:Content id="igMncsE8">
      <int:Rejection type="LegacyProofing"/>
    </int:Content>
    <int:Content id="K1ab1Lh8">
      <int:Rejection type="LegacyProofing"/>
    </int:Content>
    <int:Content id="+zB9uyC+">
      <int:Rejection type="LegacyProofing"/>
    </int:Content>
    <int:Content id="8P2MbGVE">
      <int:Rejection type="LegacyProofing"/>
    </int:Content>
    <int:Content id="ip7fVv9k">
      <int:Rejection type="LegacyProofing"/>
    </int:Content>
    <int:Content id="JOuamA9B">
      <int:Rejection type="LegacyProofing"/>
    </int:Content>
    <int:Content id="meIDM03Q">
      <int:Rejection type="LegacyProofing"/>
    </int:Content>
    <int:Content id="oStGbr8B">
      <int:Rejection type="LegacyProofing"/>
    </int:Content>
    <int:Content id="+oF6gA8P">
      <int:Rejection type="LegacyProofing"/>
    </int:Content>
    <int:Content id="j3LOzoB2">
      <int:Rejection type="LegacyProofing"/>
    </int:Content>
    <int:Content id="QIxZETP5">
      <int:Rejection type="LegacyProofing"/>
    </int:Content>
    <int:Content id="o9izg4CP">
      <int:Rejection type="LegacyProofing"/>
    </int:Content>
    <int:Content id="cISuxmG6">
      <int:Rejection type="LegacyProofing"/>
    </int:Content>
    <int:Content id="ri1ozb4t">
      <int:Rejection type="LegacyProofing"/>
    </int:Content>
    <int:Content id="7JIfqxF5">
      <int:Rejection type="LegacyProofing"/>
    </int:Content>
    <int:Content id="87YjmU95">
      <int:Rejection type="LegacyProofing"/>
    </int:Content>
    <int:Content id="i3c8UH2g">
      <int:Rejection type="LegacyProofing"/>
    </int:Content>
    <int:Content id="EM4mG8PA">
      <int:Rejection type="LegacyProofing"/>
    </int:Content>
    <int:Content id="OJs99N+h">
      <int:Rejection type="LegacyProofing"/>
    </int:Content>
    <int:Content id="GsMlxEqF">
      <int:Rejection type="LegacyProofing"/>
    </int:Content>
    <int:Content id="K43iu9RN">
      <int:Rejection type="LegacyProofing"/>
    </int:Content>
    <int:Content id="3h+reI8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211C2"/>
    <w:multiLevelType w:val="multilevel"/>
    <w:tmpl w:val="E31C446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Heading2"/>
      <w:suff w:val="space"/>
      <w:lvlText w:val="Chapter %2:"/>
      <w:lvlJc w:val="left"/>
      <w:pPr>
        <w:ind w:left="0" w:firstLine="0"/>
      </w:pPr>
    </w:lvl>
    <w:lvl w:ilvl="2">
      <w:start w:val="1"/>
      <w:numFmt w:val="decimal"/>
      <w:pStyle w:val="Heading3"/>
      <w:lvlText w:val="%2.%3"/>
      <w:lvlJc w:val="left"/>
      <w:pPr>
        <w:tabs>
          <w:tab w:val="num" w:pos="860"/>
        </w:tabs>
        <w:ind w:left="284" w:firstLine="0"/>
      </w:pPr>
      <w:rPr>
        <w:rFonts w:cs="Times New Roman"/>
      </w:rPr>
    </w:lvl>
    <w:lvl w:ilvl="3">
      <w:start w:val="1"/>
      <w:numFmt w:val="decimal"/>
      <w:pStyle w:val="Heading4"/>
      <w:lvlText w:val="%2.%3.%4"/>
      <w:lvlJc w:val="left"/>
      <w:pPr>
        <w:tabs>
          <w:tab w:val="num" w:pos="3202"/>
        </w:tabs>
        <w:ind w:left="2410" w:firstLine="0"/>
      </w:pPr>
    </w:lvl>
    <w:lvl w:ilvl="4">
      <w:start w:val="1"/>
      <w:numFmt w:val="decimal"/>
      <w:pStyle w:val="Heading5"/>
      <w:lvlText w:val="%2.%3.%4.%5"/>
      <w:lvlJc w:val="left"/>
      <w:pPr>
        <w:tabs>
          <w:tab w:val="num" w:pos="1008"/>
        </w:tabs>
        <w:ind w:left="0" w:firstLine="0"/>
      </w:pPr>
    </w:lvl>
    <w:lvl w:ilvl="5">
      <w:start w:val="1"/>
      <w:numFmt w:val="decimal"/>
      <w:pStyle w:val="Heading6"/>
      <w:lvlText w:val="%2.%3.%4.%5.%6"/>
      <w:lvlJc w:val="left"/>
      <w:pPr>
        <w:tabs>
          <w:tab w:val="num" w:pos="1224"/>
        </w:tabs>
        <w:ind w:left="0" w:firstLine="0"/>
      </w:pPr>
    </w:lvl>
    <w:lvl w:ilvl="6">
      <w:start w:val="1"/>
      <w:numFmt w:val="upperLetter"/>
      <w:pStyle w:val="Heading7"/>
      <w:suff w:val="nothing"/>
      <w:lvlText w:val="Appendix %7  "/>
      <w:lvlJc w:val="left"/>
      <w:pPr>
        <w:ind w:left="1260" w:firstLine="0"/>
      </w:pPr>
    </w:lvl>
    <w:lvl w:ilvl="7">
      <w:start w:val="1"/>
      <w:numFmt w:val="decimal"/>
      <w:pStyle w:val="Heading8"/>
      <w:lvlText w:val="%7.%8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805620"/>
    <w:multiLevelType w:val="multilevel"/>
    <w:tmpl w:val="FA02D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400" w:hanging="720"/>
      </w:pPr>
    </w:lvl>
    <w:lvl w:ilvl="3">
      <w:start w:val="1"/>
      <w:numFmt w:val="decimal"/>
      <w:lvlText w:val="%1.%2.%3.%4"/>
      <w:lvlJc w:val="left"/>
      <w:pPr>
        <w:ind w:left="7560" w:hanging="720"/>
      </w:pPr>
    </w:lvl>
    <w:lvl w:ilvl="4">
      <w:start w:val="1"/>
      <w:numFmt w:val="decimal"/>
      <w:lvlText w:val="%1.%2.%3.%4.%5"/>
      <w:lvlJc w:val="left"/>
      <w:pPr>
        <w:ind w:left="10080" w:hanging="1080"/>
      </w:pPr>
    </w:lvl>
    <w:lvl w:ilvl="5">
      <w:start w:val="1"/>
      <w:numFmt w:val="decimal"/>
      <w:lvlText w:val="%1.%2.%3.%4.%5.%6"/>
      <w:lvlJc w:val="left"/>
      <w:pPr>
        <w:ind w:left="12240" w:hanging="1080"/>
      </w:pPr>
    </w:lvl>
    <w:lvl w:ilvl="6">
      <w:start w:val="1"/>
      <w:numFmt w:val="decimal"/>
      <w:lvlText w:val="%1.%2.%3.%4.%5.%6.%7"/>
      <w:lvlJc w:val="left"/>
      <w:pPr>
        <w:ind w:left="14760" w:hanging="1440"/>
      </w:pPr>
    </w:lvl>
    <w:lvl w:ilvl="7">
      <w:start w:val="1"/>
      <w:numFmt w:val="decimal"/>
      <w:lvlText w:val="%1.%2.%3.%4.%5.%6.%7.%8"/>
      <w:lvlJc w:val="left"/>
      <w:pPr>
        <w:ind w:left="16920" w:hanging="1440"/>
      </w:pPr>
    </w:lvl>
    <w:lvl w:ilvl="8">
      <w:start w:val="1"/>
      <w:numFmt w:val="decimal"/>
      <w:lvlText w:val="%1.%2.%3.%4.%5.%6.%7.%8.%9"/>
      <w:lvlJc w:val="left"/>
      <w:pPr>
        <w:ind w:left="1944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56"/>
    <w:rsid w:val="000614AC"/>
    <w:rsid w:val="00190F33"/>
    <w:rsid w:val="001D1556"/>
    <w:rsid w:val="00202104"/>
    <w:rsid w:val="0022437A"/>
    <w:rsid w:val="00242BF8"/>
    <w:rsid w:val="002D0F82"/>
    <w:rsid w:val="002D13DC"/>
    <w:rsid w:val="00407AC5"/>
    <w:rsid w:val="004954E9"/>
    <w:rsid w:val="004E5A05"/>
    <w:rsid w:val="0051088F"/>
    <w:rsid w:val="005B2F99"/>
    <w:rsid w:val="006A1F7A"/>
    <w:rsid w:val="006B2130"/>
    <w:rsid w:val="006E5BBC"/>
    <w:rsid w:val="0076182E"/>
    <w:rsid w:val="00764CB4"/>
    <w:rsid w:val="00771CF5"/>
    <w:rsid w:val="00850017"/>
    <w:rsid w:val="008A752D"/>
    <w:rsid w:val="008D3F43"/>
    <w:rsid w:val="00934122"/>
    <w:rsid w:val="009E4B0E"/>
    <w:rsid w:val="00B0BC1B"/>
    <w:rsid w:val="00B2616D"/>
    <w:rsid w:val="00BD78A9"/>
    <w:rsid w:val="00C4301B"/>
    <w:rsid w:val="00C91591"/>
    <w:rsid w:val="00CD5EF4"/>
    <w:rsid w:val="00D27281"/>
    <w:rsid w:val="00D80A2E"/>
    <w:rsid w:val="00DB4BDD"/>
    <w:rsid w:val="00DF4AAF"/>
    <w:rsid w:val="00E03BB1"/>
    <w:rsid w:val="00E13D25"/>
    <w:rsid w:val="00E4221A"/>
    <w:rsid w:val="00EF454D"/>
    <w:rsid w:val="00F8637F"/>
    <w:rsid w:val="00FB69A4"/>
    <w:rsid w:val="011774E8"/>
    <w:rsid w:val="0140C67D"/>
    <w:rsid w:val="01662B5D"/>
    <w:rsid w:val="0180207F"/>
    <w:rsid w:val="01A1E7D7"/>
    <w:rsid w:val="01F4D305"/>
    <w:rsid w:val="01F9B99A"/>
    <w:rsid w:val="022FCAE3"/>
    <w:rsid w:val="02621056"/>
    <w:rsid w:val="02725E93"/>
    <w:rsid w:val="027BDD99"/>
    <w:rsid w:val="02C6C6A3"/>
    <w:rsid w:val="02E192F8"/>
    <w:rsid w:val="02E6618A"/>
    <w:rsid w:val="03025C48"/>
    <w:rsid w:val="034B04B4"/>
    <w:rsid w:val="039A8ACC"/>
    <w:rsid w:val="040293BA"/>
    <w:rsid w:val="0420D7AD"/>
    <w:rsid w:val="04768CAD"/>
    <w:rsid w:val="0498385C"/>
    <w:rsid w:val="04B91F0C"/>
    <w:rsid w:val="0554E077"/>
    <w:rsid w:val="05FB170E"/>
    <w:rsid w:val="06281C33"/>
    <w:rsid w:val="067BD763"/>
    <w:rsid w:val="06D7D21B"/>
    <w:rsid w:val="0740345C"/>
    <w:rsid w:val="074F105F"/>
    <w:rsid w:val="0767E83F"/>
    <w:rsid w:val="079316BB"/>
    <w:rsid w:val="079CA715"/>
    <w:rsid w:val="07AE9130"/>
    <w:rsid w:val="07EBBDC5"/>
    <w:rsid w:val="07F4C754"/>
    <w:rsid w:val="0856822D"/>
    <w:rsid w:val="0874DDC3"/>
    <w:rsid w:val="088278F8"/>
    <w:rsid w:val="08AB88D7"/>
    <w:rsid w:val="08EB1F1D"/>
    <w:rsid w:val="0917CF90"/>
    <w:rsid w:val="091876AE"/>
    <w:rsid w:val="093A77DB"/>
    <w:rsid w:val="099DB970"/>
    <w:rsid w:val="09A15E2D"/>
    <w:rsid w:val="09CA330B"/>
    <w:rsid w:val="09EA5234"/>
    <w:rsid w:val="0A163927"/>
    <w:rsid w:val="0A170A15"/>
    <w:rsid w:val="0A362A64"/>
    <w:rsid w:val="0A57E30D"/>
    <w:rsid w:val="0AB2901B"/>
    <w:rsid w:val="0AC79FFD"/>
    <w:rsid w:val="0AC9389B"/>
    <w:rsid w:val="0ADE2F71"/>
    <w:rsid w:val="0AE9F313"/>
    <w:rsid w:val="0B047793"/>
    <w:rsid w:val="0B452554"/>
    <w:rsid w:val="0B7477C5"/>
    <w:rsid w:val="0B94876D"/>
    <w:rsid w:val="0BA31DF0"/>
    <w:rsid w:val="0BD8B6F7"/>
    <w:rsid w:val="0BF1CECB"/>
    <w:rsid w:val="0C279466"/>
    <w:rsid w:val="0C343D37"/>
    <w:rsid w:val="0C545763"/>
    <w:rsid w:val="0CAA50D8"/>
    <w:rsid w:val="0CBAA813"/>
    <w:rsid w:val="0CC0B155"/>
    <w:rsid w:val="0CDC874D"/>
    <w:rsid w:val="0CFB1B47"/>
    <w:rsid w:val="0D06AC74"/>
    <w:rsid w:val="0D2D39BB"/>
    <w:rsid w:val="0D6658C1"/>
    <w:rsid w:val="0D6C4948"/>
    <w:rsid w:val="0DF2173F"/>
    <w:rsid w:val="0EB70360"/>
    <w:rsid w:val="0EE0C389"/>
    <w:rsid w:val="0EFBBA88"/>
    <w:rsid w:val="0F50C478"/>
    <w:rsid w:val="0F70DDDB"/>
    <w:rsid w:val="0F74778E"/>
    <w:rsid w:val="0FB24DA2"/>
    <w:rsid w:val="0FDC2786"/>
    <w:rsid w:val="104FF941"/>
    <w:rsid w:val="1053A30D"/>
    <w:rsid w:val="106EBFBA"/>
    <w:rsid w:val="1088A57D"/>
    <w:rsid w:val="10AB6072"/>
    <w:rsid w:val="10D4BDEE"/>
    <w:rsid w:val="10DA3D1B"/>
    <w:rsid w:val="1105A741"/>
    <w:rsid w:val="1108C3B6"/>
    <w:rsid w:val="112FCEFF"/>
    <w:rsid w:val="1137B25F"/>
    <w:rsid w:val="114B5314"/>
    <w:rsid w:val="1154CC87"/>
    <w:rsid w:val="118D4B62"/>
    <w:rsid w:val="11ECE4B7"/>
    <w:rsid w:val="1209B454"/>
    <w:rsid w:val="124B6DF3"/>
    <w:rsid w:val="1288653A"/>
    <w:rsid w:val="12CE1D06"/>
    <w:rsid w:val="12EE7499"/>
    <w:rsid w:val="12FD1000"/>
    <w:rsid w:val="130BC6B4"/>
    <w:rsid w:val="137911F6"/>
    <w:rsid w:val="13B434AC"/>
    <w:rsid w:val="140B78BC"/>
    <w:rsid w:val="1424359B"/>
    <w:rsid w:val="14329FC6"/>
    <w:rsid w:val="14428B42"/>
    <w:rsid w:val="149DA29C"/>
    <w:rsid w:val="15194A00"/>
    <w:rsid w:val="1546F646"/>
    <w:rsid w:val="154EEC48"/>
    <w:rsid w:val="157AFED7"/>
    <w:rsid w:val="15BD6258"/>
    <w:rsid w:val="15C005FC"/>
    <w:rsid w:val="15CEA5E6"/>
    <w:rsid w:val="15E993B0"/>
    <w:rsid w:val="16380AC1"/>
    <w:rsid w:val="168623A6"/>
    <w:rsid w:val="1697C83C"/>
    <w:rsid w:val="16B2BE76"/>
    <w:rsid w:val="16BFBB2F"/>
    <w:rsid w:val="171F3332"/>
    <w:rsid w:val="17231A77"/>
    <w:rsid w:val="1742AE00"/>
    <w:rsid w:val="1795740D"/>
    <w:rsid w:val="17CF48F9"/>
    <w:rsid w:val="17D74731"/>
    <w:rsid w:val="17DC8932"/>
    <w:rsid w:val="17FD1618"/>
    <w:rsid w:val="18086BF2"/>
    <w:rsid w:val="1889FC2C"/>
    <w:rsid w:val="18A19DCB"/>
    <w:rsid w:val="18A24393"/>
    <w:rsid w:val="19247352"/>
    <w:rsid w:val="1969AF52"/>
    <w:rsid w:val="199D66D7"/>
    <w:rsid w:val="19B6916A"/>
    <w:rsid w:val="19C6C33D"/>
    <w:rsid w:val="19DFA85A"/>
    <w:rsid w:val="1A0481BF"/>
    <w:rsid w:val="1A95CB01"/>
    <w:rsid w:val="1AA24E33"/>
    <w:rsid w:val="1AB1CED6"/>
    <w:rsid w:val="1ADA4907"/>
    <w:rsid w:val="1AF699FD"/>
    <w:rsid w:val="1B269E6B"/>
    <w:rsid w:val="1B2C3A54"/>
    <w:rsid w:val="1B3EDB8F"/>
    <w:rsid w:val="1B717609"/>
    <w:rsid w:val="1B9590F1"/>
    <w:rsid w:val="1B9714BD"/>
    <w:rsid w:val="1BA189D7"/>
    <w:rsid w:val="1BBA8551"/>
    <w:rsid w:val="1BC8A5FD"/>
    <w:rsid w:val="1BC91858"/>
    <w:rsid w:val="1BD49E3A"/>
    <w:rsid w:val="1C128B48"/>
    <w:rsid w:val="1C27ECB6"/>
    <w:rsid w:val="1C65FCB3"/>
    <w:rsid w:val="1C759A6D"/>
    <w:rsid w:val="1C79CB5D"/>
    <w:rsid w:val="1C865E9B"/>
    <w:rsid w:val="1C8EEA7E"/>
    <w:rsid w:val="1CC68595"/>
    <w:rsid w:val="1CD0458A"/>
    <w:rsid w:val="1D608304"/>
    <w:rsid w:val="1D7FEA80"/>
    <w:rsid w:val="1D8EE86A"/>
    <w:rsid w:val="1D94CC23"/>
    <w:rsid w:val="1DA88BC3"/>
    <w:rsid w:val="1DFA1A33"/>
    <w:rsid w:val="1E03C50D"/>
    <w:rsid w:val="1E0AA7FD"/>
    <w:rsid w:val="1E489455"/>
    <w:rsid w:val="1E5B1AD6"/>
    <w:rsid w:val="1E6B2EC6"/>
    <w:rsid w:val="1E8443D3"/>
    <w:rsid w:val="1E8C482D"/>
    <w:rsid w:val="1EA3140E"/>
    <w:rsid w:val="1EBC4404"/>
    <w:rsid w:val="1EE881DD"/>
    <w:rsid w:val="1EF600B0"/>
    <w:rsid w:val="1F190200"/>
    <w:rsid w:val="1F23AC20"/>
    <w:rsid w:val="1F2FD902"/>
    <w:rsid w:val="1F3FCCD5"/>
    <w:rsid w:val="1F69798D"/>
    <w:rsid w:val="1F86E41D"/>
    <w:rsid w:val="1F8DB9EA"/>
    <w:rsid w:val="1FA6785E"/>
    <w:rsid w:val="1FCE810E"/>
    <w:rsid w:val="201974FB"/>
    <w:rsid w:val="2078AE65"/>
    <w:rsid w:val="20BC9459"/>
    <w:rsid w:val="20E99F8B"/>
    <w:rsid w:val="21029D5E"/>
    <w:rsid w:val="21BDBFB0"/>
    <w:rsid w:val="22AA624A"/>
    <w:rsid w:val="231115C2"/>
    <w:rsid w:val="232548D3"/>
    <w:rsid w:val="2340A74D"/>
    <w:rsid w:val="237A750C"/>
    <w:rsid w:val="23D7F40F"/>
    <w:rsid w:val="242FBCD2"/>
    <w:rsid w:val="246F8A4C"/>
    <w:rsid w:val="24747BDF"/>
    <w:rsid w:val="24F9A55E"/>
    <w:rsid w:val="250F75C4"/>
    <w:rsid w:val="25260996"/>
    <w:rsid w:val="25B2F1C4"/>
    <w:rsid w:val="25B43F52"/>
    <w:rsid w:val="25C16D95"/>
    <w:rsid w:val="25C45D53"/>
    <w:rsid w:val="25FF2180"/>
    <w:rsid w:val="26384C1A"/>
    <w:rsid w:val="26CE793C"/>
    <w:rsid w:val="274DDA18"/>
    <w:rsid w:val="27E17118"/>
    <w:rsid w:val="27F8E8AF"/>
    <w:rsid w:val="285AA67B"/>
    <w:rsid w:val="2868799A"/>
    <w:rsid w:val="286A034D"/>
    <w:rsid w:val="287B27FF"/>
    <w:rsid w:val="28E8499A"/>
    <w:rsid w:val="28EEE0AF"/>
    <w:rsid w:val="2924C4A4"/>
    <w:rsid w:val="29918C8C"/>
    <w:rsid w:val="29AE7B43"/>
    <w:rsid w:val="29B00F60"/>
    <w:rsid w:val="29DF5993"/>
    <w:rsid w:val="29F0C7BF"/>
    <w:rsid w:val="29FD194F"/>
    <w:rsid w:val="2A675B4A"/>
    <w:rsid w:val="2A6D40F6"/>
    <w:rsid w:val="2B0EBC53"/>
    <w:rsid w:val="2B30841B"/>
    <w:rsid w:val="2B3E0E09"/>
    <w:rsid w:val="2B4A4BA4"/>
    <w:rsid w:val="2B5AD75E"/>
    <w:rsid w:val="2B76C602"/>
    <w:rsid w:val="2BA4B758"/>
    <w:rsid w:val="2BEA70C4"/>
    <w:rsid w:val="2BFB748D"/>
    <w:rsid w:val="2C0B3DF9"/>
    <w:rsid w:val="2C0EC02B"/>
    <w:rsid w:val="2C6C3CF2"/>
    <w:rsid w:val="2C950C8F"/>
    <w:rsid w:val="2D15E00A"/>
    <w:rsid w:val="2D70F6D8"/>
    <w:rsid w:val="2DAA0C3D"/>
    <w:rsid w:val="2E165365"/>
    <w:rsid w:val="2E6CBDBA"/>
    <w:rsid w:val="2EA90317"/>
    <w:rsid w:val="2F0CC739"/>
    <w:rsid w:val="2F1A1FC3"/>
    <w:rsid w:val="2F1C6882"/>
    <w:rsid w:val="2F310F53"/>
    <w:rsid w:val="2F33154F"/>
    <w:rsid w:val="2F4A768D"/>
    <w:rsid w:val="2F95D89A"/>
    <w:rsid w:val="2FB3517B"/>
    <w:rsid w:val="2FC203FB"/>
    <w:rsid w:val="2FD76417"/>
    <w:rsid w:val="2FFA23B2"/>
    <w:rsid w:val="301465CC"/>
    <w:rsid w:val="30956638"/>
    <w:rsid w:val="30B5661C"/>
    <w:rsid w:val="30B5FEC3"/>
    <w:rsid w:val="30B6CEC6"/>
    <w:rsid w:val="30DEF9DD"/>
    <w:rsid w:val="30FE5713"/>
    <w:rsid w:val="3114DBA2"/>
    <w:rsid w:val="314F5555"/>
    <w:rsid w:val="31C446EF"/>
    <w:rsid w:val="31DC6B10"/>
    <w:rsid w:val="320A63A5"/>
    <w:rsid w:val="326AB611"/>
    <w:rsid w:val="32B6E4D0"/>
    <w:rsid w:val="32EA4DE0"/>
    <w:rsid w:val="32EB25B6"/>
    <w:rsid w:val="32EF7FF1"/>
    <w:rsid w:val="3329C936"/>
    <w:rsid w:val="33901287"/>
    <w:rsid w:val="339A4FE6"/>
    <w:rsid w:val="33AD9225"/>
    <w:rsid w:val="344A4E71"/>
    <w:rsid w:val="3457A106"/>
    <w:rsid w:val="346376CE"/>
    <w:rsid w:val="349DBC4D"/>
    <w:rsid w:val="35178889"/>
    <w:rsid w:val="35256701"/>
    <w:rsid w:val="3525E98A"/>
    <w:rsid w:val="3526973C"/>
    <w:rsid w:val="3588F0E1"/>
    <w:rsid w:val="35C91D12"/>
    <w:rsid w:val="35E84CC5"/>
    <w:rsid w:val="36569C52"/>
    <w:rsid w:val="366F206E"/>
    <w:rsid w:val="36720FB2"/>
    <w:rsid w:val="36A50FCC"/>
    <w:rsid w:val="36D0D9A9"/>
    <w:rsid w:val="36ECCD19"/>
    <w:rsid w:val="36FA6219"/>
    <w:rsid w:val="3706E22B"/>
    <w:rsid w:val="3730AB89"/>
    <w:rsid w:val="374EADF9"/>
    <w:rsid w:val="3754C6F3"/>
    <w:rsid w:val="3766D7CD"/>
    <w:rsid w:val="376A2EC4"/>
    <w:rsid w:val="377F45BB"/>
    <w:rsid w:val="3789E144"/>
    <w:rsid w:val="38269A44"/>
    <w:rsid w:val="38438167"/>
    <w:rsid w:val="38557D37"/>
    <w:rsid w:val="38D55E86"/>
    <w:rsid w:val="38E28695"/>
    <w:rsid w:val="3935FC40"/>
    <w:rsid w:val="39393B63"/>
    <w:rsid w:val="395EDE1B"/>
    <w:rsid w:val="3970A090"/>
    <w:rsid w:val="398AB840"/>
    <w:rsid w:val="398EEF5A"/>
    <w:rsid w:val="39F08463"/>
    <w:rsid w:val="3A4512CF"/>
    <w:rsid w:val="3A5F6E39"/>
    <w:rsid w:val="3A6B5021"/>
    <w:rsid w:val="3ABC74C8"/>
    <w:rsid w:val="3ACD02F9"/>
    <w:rsid w:val="3AD3A547"/>
    <w:rsid w:val="3B1167E3"/>
    <w:rsid w:val="3B246F9B"/>
    <w:rsid w:val="3B41C5FC"/>
    <w:rsid w:val="3B468252"/>
    <w:rsid w:val="3B4F2BE8"/>
    <w:rsid w:val="3B6A63DF"/>
    <w:rsid w:val="3BA23EC5"/>
    <w:rsid w:val="3BAB8E6F"/>
    <w:rsid w:val="3BDC21F0"/>
    <w:rsid w:val="3BDFAAE1"/>
    <w:rsid w:val="3C0D4DB3"/>
    <w:rsid w:val="3C1C4DEF"/>
    <w:rsid w:val="3C44D18E"/>
    <w:rsid w:val="3C6F75A8"/>
    <w:rsid w:val="3C714DBA"/>
    <w:rsid w:val="3C8E0BED"/>
    <w:rsid w:val="3D264045"/>
    <w:rsid w:val="3D58D52F"/>
    <w:rsid w:val="3DA4BDFD"/>
    <w:rsid w:val="3E1A1161"/>
    <w:rsid w:val="3E200152"/>
    <w:rsid w:val="3E2B45C3"/>
    <w:rsid w:val="3E5F41A2"/>
    <w:rsid w:val="3E985EA0"/>
    <w:rsid w:val="3F1DFC69"/>
    <w:rsid w:val="3F223E47"/>
    <w:rsid w:val="3F4206B3"/>
    <w:rsid w:val="3F6910E2"/>
    <w:rsid w:val="3FC3C736"/>
    <w:rsid w:val="40220BE4"/>
    <w:rsid w:val="40276370"/>
    <w:rsid w:val="40371F4D"/>
    <w:rsid w:val="405047AA"/>
    <w:rsid w:val="406174F6"/>
    <w:rsid w:val="40962C1A"/>
    <w:rsid w:val="40E34BA4"/>
    <w:rsid w:val="410171EA"/>
    <w:rsid w:val="4106E541"/>
    <w:rsid w:val="4154D953"/>
    <w:rsid w:val="41BB373D"/>
    <w:rsid w:val="41BDDC45"/>
    <w:rsid w:val="41E65D18"/>
    <w:rsid w:val="41FCA65E"/>
    <w:rsid w:val="4225829A"/>
    <w:rsid w:val="426FD1D5"/>
    <w:rsid w:val="4287B085"/>
    <w:rsid w:val="428D0F31"/>
    <w:rsid w:val="429BE2A2"/>
    <w:rsid w:val="42F8F314"/>
    <w:rsid w:val="436670E0"/>
    <w:rsid w:val="43CDA7BE"/>
    <w:rsid w:val="4431E80F"/>
    <w:rsid w:val="444DF720"/>
    <w:rsid w:val="44A8B522"/>
    <w:rsid w:val="44C5D106"/>
    <w:rsid w:val="44D37BDA"/>
    <w:rsid w:val="4511F391"/>
    <w:rsid w:val="454AB2AE"/>
    <w:rsid w:val="4559CBD5"/>
    <w:rsid w:val="45832903"/>
    <w:rsid w:val="45B28012"/>
    <w:rsid w:val="45CCBD9E"/>
    <w:rsid w:val="45DBB236"/>
    <w:rsid w:val="45FA4D4D"/>
    <w:rsid w:val="4600B9BB"/>
    <w:rsid w:val="46186266"/>
    <w:rsid w:val="46468831"/>
    <w:rsid w:val="464CC6B3"/>
    <w:rsid w:val="466743B8"/>
    <w:rsid w:val="466DEF92"/>
    <w:rsid w:val="46DF2294"/>
    <w:rsid w:val="46E3AD06"/>
    <w:rsid w:val="46E87618"/>
    <w:rsid w:val="471C819C"/>
    <w:rsid w:val="472CAD35"/>
    <w:rsid w:val="473C1826"/>
    <w:rsid w:val="474CB974"/>
    <w:rsid w:val="474DBBA2"/>
    <w:rsid w:val="474E26C4"/>
    <w:rsid w:val="4751C567"/>
    <w:rsid w:val="47671C34"/>
    <w:rsid w:val="4768E768"/>
    <w:rsid w:val="47B0376D"/>
    <w:rsid w:val="47C6EB1D"/>
    <w:rsid w:val="47FEDCF5"/>
    <w:rsid w:val="4819A07F"/>
    <w:rsid w:val="4821D43F"/>
    <w:rsid w:val="4843816B"/>
    <w:rsid w:val="48475775"/>
    <w:rsid w:val="4852148E"/>
    <w:rsid w:val="4860BC7D"/>
    <w:rsid w:val="48D12681"/>
    <w:rsid w:val="48F79770"/>
    <w:rsid w:val="4900C179"/>
    <w:rsid w:val="4924E1C4"/>
    <w:rsid w:val="493CE84D"/>
    <w:rsid w:val="49539E4F"/>
    <w:rsid w:val="49600E60"/>
    <w:rsid w:val="49BC56B4"/>
    <w:rsid w:val="49DE0193"/>
    <w:rsid w:val="49E82FDE"/>
    <w:rsid w:val="49F3DD14"/>
    <w:rsid w:val="49FB0179"/>
    <w:rsid w:val="4A0644D6"/>
    <w:rsid w:val="4A1DCB26"/>
    <w:rsid w:val="4A2B3384"/>
    <w:rsid w:val="4A54F4CD"/>
    <w:rsid w:val="4A749C5F"/>
    <w:rsid w:val="4A7EACF8"/>
    <w:rsid w:val="4A7F6E09"/>
    <w:rsid w:val="4A939D29"/>
    <w:rsid w:val="4AED47F0"/>
    <w:rsid w:val="4B991DA4"/>
    <w:rsid w:val="4B9D992D"/>
    <w:rsid w:val="4BA21537"/>
    <w:rsid w:val="4BF97670"/>
    <w:rsid w:val="4C8F7DB9"/>
    <w:rsid w:val="4CE16921"/>
    <w:rsid w:val="4D20D852"/>
    <w:rsid w:val="4D3E6BB1"/>
    <w:rsid w:val="4D5237BC"/>
    <w:rsid w:val="4DB64DBA"/>
    <w:rsid w:val="4DC8064B"/>
    <w:rsid w:val="4DCDC3E6"/>
    <w:rsid w:val="4E050FB0"/>
    <w:rsid w:val="4E25D5B6"/>
    <w:rsid w:val="4E57D898"/>
    <w:rsid w:val="4E6009D9"/>
    <w:rsid w:val="4EB836EF"/>
    <w:rsid w:val="4EBD5FEE"/>
    <w:rsid w:val="4ED89F68"/>
    <w:rsid w:val="4F453A65"/>
    <w:rsid w:val="4F85271D"/>
    <w:rsid w:val="4FBBE79D"/>
    <w:rsid w:val="4FDC9790"/>
    <w:rsid w:val="5002EFD9"/>
    <w:rsid w:val="50044EE3"/>
    <w:rsid w:val="501FA127"/>
    <w:rsid w:val="5066B55A"/>
    <w:rsid w:val="50B2AD64"/>
    <w:rsid w:val="50C387FD"/>
    <w:rsid w:val="50D6809D"/>
    <w:rsid w:val="50FF056C"/>
    <w:rsid w:val="512DBA6C"/>
    <w:rsid w:val="51432027"/>
    <w:rsid w:val="517C88EB"/>
    <w:rsid w:val="51945DBB"/>
    <w:rsid w:val="51C63E3C"/>
    <w:rsid w:val="51FEBC40"/>
    <w:rsid w:val="52467978"/>
    <w:rsid w:val="5246FE1B"/>
    <w:rsid w:val="52709680"/>
    <w:rsid w:val="52A66DE2"/>
    <w:rsid w:val="530E6A2C"/>
    <w:rsid w:val="532984D3"/>
    <w:rsid w:val="53350425"/>
    <w:rsid w:val="5341714B"/>
    <w:rsid w:val="535741E9"/>
    <w:rsid w:val="53BA5909"/>
    <w:rsid w:val="53BDF88D"/>
    <w:rsid w:val="53E218D8"/>
    <w:rsid w:val="541547F0"/>
    <w:rsid w:val="5439B24D"/>
    <w:rsid w:val="547B8EB9"/>
    <w:rsid w:val="547C5DCC"/>
    <w:rsid w:val="549C7529"/>
    <w:rsid w:val="54DB4116"/>
    <w:rsid w:val="54E16CD7"/>
    <w:rsid w:val="55059A8C"/>
    <w:rsid w:val="55246D6F"/>
    <w:rsid w:val="5542D76D"/>
    <w:rsid w:val="5549148F"/>
    <w:rsid w:val="5557256A"/>
    <w:rsid w:val="5571B00C"/>
    <w:rsid w:val="557A3520"/>
    <w:rsid w:val="558CF0B4"/>
    <w:rsid w:val="55A41197"/>
    <w:rsid w:val="55E0D5A1"/>
    <w:rsid w:val="55E2D8B0"/>
    <w:rsid w:val="56472181"/>
    <w:rsid w:val="5652FF83"/>
    <w:rsid w:val="56B12683"/>
    <w:rsid w:val="56BDBEE1"/>
    <w:rsid w:val="56F6A222"/>
    <w:rsid w:val="5767A51A"/>
    <w:rsid w:val="5795405E"/>
    <w:rsid w:val="57A043A2"/>
    <w:rsid w:val="57B6545A"/>
    <w:rsid w:val="57D5A787"/>
    <w:rsid w:val="57DDAC6D"/>
    <w:rsid w:val="580CCFDB"/>
    <w:rsid w:val="585E5869"/>
    <w:rsid w:val="58A35720"/>
    <w:rsid w:val="58C17DDF"/>
    <w:rsid w:val="58DE5219"/>
    <w:rsid w:val="5979890D"/>
    <w:rsid w:val="59D09379"/>
    <w:rsid w:val="5A2F12FE"/>
    <w:rsid w:val="5AA393EB"/>
    <w:rsid w:val="5ABDC164"/>
    <w:rsid w:val="5ACEA433"/>
    <w:rsid w:val="5AE4AE0D"/>
    <w:rsid w:val="5AF1E49E"/>
    <w:rsid w:val="5B402DF3"/>
    <w:rsid w:val="5B736D01"/>
    <w:rsid w:val="5B7A12D1"/>
    <w:rsid w:val="5B8C5444"/>
    <w:rsid w:val="5B97E344"/>
    <w:rsid w:val="5BAAC253"/>
    <w:rsid w:val="5BCD7331"/>
    <w:rsid w:val="5BF38718"/>
    <w:rsid w:val="5BFCD5E1"/>
    <w:rsid w:val="5C3F0B72"/>
    <w:rsid w:val="5C591BD6"/>
    <w:rsid w:val="5C9BAEB0"/>
    <w:rsid w:val="5CB0A0A7"/>
    <w:rsid w:val="5CE0F194"/>
    <w:rsid w:val="5CEF1F85"/>
    <w:rsid w:val="5D940FC3"/>
    <w:rsid w:val="5D9F4B91"/>
    <w:rsid w:val="5DACEF46"/>
    <w:rsid w:val="5DD01668"/>
    <w:rsid w:val="5E505FC2"/>
    <w:rsid w:val="5E6DE217"/>
    <w:rsid w:val="5E89EC9E"/>
    <w:rsid w:val="5E989C04"/>
    <w:rsid w:val="5ECB8164"/>
    <w:rsid w:val="5ECD8EB9"/>
    <w:rsid w:val="5EDE68FD"/>
    <w:rsid w:val="5EF9185B"/>
    <w:rsid w:val="5F297003"/>
    <w:rsid w:val="5F79782E"/>
    <w:rsid w:val="5F8DB783"/>
    <w:rsid w:val="5FB6B324"/>
    <w:rsid w:val="5FE9D374"/>
    <w:rsid w:val="601C9020"/>
    <w:rsid w:val="6020C3C0"/>
    <w:rsid w:val="6034FDD8"/>
    <w:rsid w:val="60FE22A6"/>
    <w:rsid w:val="6123167A"/>
    <w:rsid w:val="618E23CB"/>
    <w:rsid w:val="61A6C457"/>
    <w:rsid w:val="61BE5661"/>
    <w:rsid w:val="61F9BD5E"/>
    <w:rsid w:val="62137A21"/>
    <w:rsid w:val="62295920"/>
    <w:rsid w:val="622C5BDC"/>
    <w:rsid w:val="6234F7B1"/>
    <w:rsid w:val="627788E7"/>
    <w:rsid w:val="62907672"/>
    <w:rsid w:val="62A41F25"/>
    <w:rsid w:val="62B704E5"/>
    <w:rsid w:val="62CE104D"/>
    <w:rsid w:val="62D6E090"/>
    <w:rsid w:val="62FBE732"/>
    <w:rsid w:val="62FF4220"/>
    <w:rsid w:val="6321B65D"/>
    <w:rsid w:val="6332FD99"/>
    <w:rsid w:val="6349CBF5"/>
    <w:rsid w:val="636AA12E"/>
    <w:rsid w:val="63B9C435"/>
    <w:rsid w:val="63CCB465"/>
    <w:rsid w:val="63D0C812"/>
    <w:rsid w:val="63E1C99D"/>
    <w:rsid w:val="63E3D3E9"/>
    <w:rsid w:val="64AF1458"/>
    <w:rsid w:val="64D6A977"/>
    <w:rsid w:val="6593F6B9"/>
    <w:rsid w:val="6600C7F7"/>
    <w:rsid w:val="6614EB13"/>
    <w:rsid w:val="66900544"/>
    <w:rsid w:val="66C25664"/>
    <w:rsid w:val="66F51401"/>
    <w:rsid w:val="670A60C0"/>
    <w:rsid w:val="6753DC8A"/>
    <w:rsid w:val="6803A19D"/>
    <w:rsid w:val="68228B4E"/>
    <w:rsid w:val="68312D38"/>
    <w:rsid w:val="6879D8CE"/>
    <w:rsid w:val="6893AB06"/>
    <w:rsid w:val="68F02C08"/>
    <w:rsid w:val="696E83A4"/>
    <w:rsid w:val="69AE4EE0"/>
    <w:rsid w:val="69F5A166"/>
    <w:rsid w:val="6A02A361"/>
    <w:rsid w:val="6A624697"/>
    <w:rsid w:val="6A7F9780"/>
    <w:rsid w:val="6A8D90F0"/>
    <w:rsid w:val="6B0C106F"/>
    <w:rsid w:val="6B18F3EF"/>
    <w:rsid w:val="6B2B2D5B"/>
    <w:rsid w:val="6B637667"/>
    <w:rsid w:val="6BCBBBB7"/>
    <w:rsid w:val="6C51E6D7"/>
    <w:rsid w:val="6C5B5A49"/>
    <w:rsid w:val="6C659ABD"/>
    <w:rsid w:val="6CC1C035"/>
    <w:rsid w:val="6D0C48C6"/>
    <w:rsid w:val="6D1B6D26"/>
    <w:rsid w:val="6D995013"/>
    <w:rsid w:val="6D99E759"/>
    <w:rsid w:val="6E0A53F4"/>
    <w:rsid w:val="6E435F0B"/>
    <w:rsid w:val="6E62703C"/>
    <w:rsid w:val="6E62FA5B"/>
    <w:rsid w:val="6E6B315B"/>
    <w:rsid w:val="6E6E933D"/>
    <w:rsid w:val="6EA8684A"/>
    <w:rsid w:val="6EAF7551"/>
    <w:rsid w:val="6F6C81F7"/>
    <w:rsid w:val="6F79BC84"/>
    <w:rsid w:val="6F87F59E"/>
    <w:rsid w:val="6FAC921F"/>
    <w:rsid w:val="6FACCD2C"/>
    <w:rsid w:val="6FB5530B"/>
    <w:rsid w:val="6FC04266"/>
    <w:rsid w:val="6FF4913A"/>
    <w:rsid w:val="6FFF8834"/>
    <w:rsid w:val="703A157A"/>
    <w:rsid w:val="703FD2AE"/>
    <w:rsid w:val="70783E7F"/>
    <w:rsid w:val="709C6006"/>
    <w:rsid w:val="70A3A330"/>
    <w:rsid w:val="71268351"/>
    <w:rsid w:val="7162B53D"/>
    <w:rsid w:val="7190619B"/>
    <w:rsid w:val="71ABC5CC"/>
    <w:rsid w:val="71CF41C0"/>
    <w:rsid w:val="721B54AA"/>
    <w:rsid w:val="725FD24D"/>
    <w:rsid w:val="72893E2A"/>
    <w:rsid w:val="72941304"/>
    <w:rsid w:val="72E89399"/>
    <w:rsid w:val="739A8794"/>
    <w:rsid w:val="73BC5306"/>
    <w:rsid w:val="73C560DE"/>
    <w:rsid w:val="7404236F"/>
    <w:rsid w:val="748E9F3B"/>
    <w:rsid w:val="74A14CE6"/>
    <w:rsid w:val="75362411"/>
    <w:rsid w:val="756B0F63"/>
    <w:rsid w:val="756C3D58"/>
    <w:rsid w:val="757CD168"/>
    <w:rsid w:val="75F89BE8"/>
    <w:rsid w:val="7633DE4F"/>
    <w:rsid w:val="765381E6"/>
    <w:rsid w:val="7677EA8E"/>
    <w:rsid w:val="76804E59"/>
    <w:rsid w:val="7694C0BC"/>
    <w:rsid w:val="76B6F168"/>
    <w:rsid w:val="771ABCB8"/>
    <w:rsid w:val="772D2B27"/>
    <w:rsid w:val="7748414D"/>
    <w:rsid w:val="7778923A"/>
    <w:rsid w:val="77E7C7BA"/>
    <w:rsid w:val="7837808C"/>
    <w:rsid w:val="7866D2FD"/>
    <w:rsid w:val="7866DAAE"/>
    <w:rsid w:val="786EF97C"/>
    <w:rsid w:val="78872602"/>
    <w:rsid w:val="78A5A34C"/>
    <w:rsid w:val="78BBEA09"/>
    <w:rsid w:val="78EE23AF"/>
    <w:rsid w:val="7905C298"/>
    <w:rsid w:val="7977CCAC"/>
    <w:rsid w:val="797F9F06"/>
    <w:rsid w:val="79A1C842"/>
    <w:rsid w:val="79D9F91C"/>
    <w:rsid w:val="79ED6A4E"/>
    <w:rsid w:val="7A1CEA00"/>
    <w:rsid w:val="7A74327E"/>
    <w:rsid w:val="7B28BE28"/>
    <w:rsid w:val="7B3FF813"/>
    <w:rsid w:val="7BBD1E4C"/>
    <w:rsid w:val="7BF9A30A"/>
    <w:rsid w:val="7C5434C7"/>
    <w:rsid w:val="7C5BD3BB"/>
    <w:rsid w:val="7CC5BF4F"/>
    <w:rsid w:val="7CE28D6D"/>
    <w:rsid w:val="7CE72D3B"/>
    <w:rsid w:val="7CEF7635"/>
    <w:rsid w:val="7D2A351C"/>
    <w:rsid w:val="7D8E6F28"/>
    <w:rsid w:val="7D9CD477"/>
    <w:rsid w:val="7DA77BE9"/>
    <w:rsid w:val="7E104FC7"/>
    <w:rsid w:val="7E17D4C7"/>
    <w:rsid w:val="7E3AD58E"/>
    <w:rsid w:val="7E55F2AF"/>
    <w:rsid w:val="7E62094B"/>
    <w:rsid w:val="7EBD174B"/>
    <w:rsid w:val="7EBE4F99"/>
    <w:rsid w:val="7EFB7994"/>
    <w:rsid w:val="7F19682B"/>
    <w:rsid w:val="7FD0D4B2"/>
    <w:rsid w:val="7FD47ECE"/>
    <w:rsid w:val="7FD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56750"/>
  <w14:defaultImageDpi w14:val="32767"/>
  <w15:chartTrackingRefBased/>
  <w15:docId w15:val="{C0DE2E33-D5F6-3D46-9795-B952743C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1556"/>
    <w:pPr>
      <w:spacing w:line="480" w:lineRule="auto"/>
    </w:pPr>
    <w:rPr>
      <w:rFonts w:ascii="Times New Roman" w:eastAsia="Cambr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1D1556"/>
    <w:pPr>
      <w:keepLines/>
      <w:pageBreakBefore/>
      <w:numPr>
        <w:numId w:val="1"/>
      </w:numPr>
      <w:outlineLvl w:val="0"/>
    </w:pPr>
    <w:rPr>
      <w:rFonts w:eastAsia="SimSun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D1556"/>
    <w:pPr>
      <w:keepLines/>
      <w:pageBreakBefore/>
      <w:numPr>
        <w:ilvl w:val="1"/>
        <w:numId w:val="1"/>
      </w:numPr>
      <w:outlineLvl w:val="1"/>
    </w:pPr>
    <w:rPr>
      <w:rFonts w:eastAsia="SimSu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D1556"/>
    <w:pPr>
      <w:keepNext/>
      <w:numPr>
        <w:ilvl w:val="2"/>
        <w:numId w:val="1"/>
      </w:numPr>
      <w:outlineLvl w:val="2"/>
    </w:pPr>
    <w:rPr>
      <w:rFonts w:eastAsia="SimSun"/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rsid w:val="001D1556"/>
    <w:pPr>
      <w:keepNext/>
      <w:numPr>
        <w:ilvl w:val="3"/>
        <w:numId w:val="1"/>
      </w:numPr>
      <w:outlineLvl w:val="3"/>
    </w:pPr>
    <w:rPr>
      <w:rFonts w:eastAsia="SimSun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1D1556"/>
    <w:pPr>
      <w:keepNext/>
      <w:numPr>
        <w:ilvl w:val="4"/>
        <w:numId w:val="1"/>
      </w:numPr>
      <w:outlineLvl w:val="4"/>
    </w:pPr>
    <w:rPr>
      <w:rFonts w:eastAsia="Times New Roman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qFormat/>
    <w:rsid w:val="001D1556"/>
    <w:pPr>
      <w:numPr>
        <w:ilvl w:val="5"/>
        <w:numId w:val="1"/>
      </w:numPr>
      <w:outlineLvl w:val="5"/>
    </w:pPr>
    <w:rPr>
      <w:rFonts w:eastAsia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1"/>
    <w:qFormat/>
    <w:rsid w:val="001D1556"/>
    <w:pPr>
      <w:numPr>
        <w:ilvl w:val="6"/>
        <w:numId w:val="1"/>
      </w:numPr>
      <w:ind w:left="0"/>
      <w:outlineLvl w:val="6"/>
    </w:pPr>
    <w:rPr>
      <w:rFonts w:eastAsia="Times New Roman"/>
      <w:b/>
    </w:rPr>
  </w:style>
  <w:style w:type="paragraph" w:styleId="Heading8">
    <w:name w:val="heading 8"/>
    <w:basedOn w:val="Normal"/>
    <w:next w:val="Normal"/>
    <w:link w:val="Heading8Char"/>
    <w:uiPriority w:val="1"/>
    <w:qFormat/>
    <w:rsid w:val="001D1556"/>
    <w:pPr>
      <w:keepNext/>
      <w:numPr>
        <w:ilvl w:val="7"/>
        <w:numId w:val="1"/>
      </w:numPr>
      <w:outlineLvl w:val="7"/>
    </w:pPr>
    <w:rPr>
      <w:rFonts w:eastAsia="Times New Roman"/>
      <w:b/>
      <w:iCs/>
    </w:rPr>
  </w:style>
  <w:style w:type="paragraph" w:styleId="Heading9">
    <w:name w:val="heading 9"/>
    <w:basedOn w:val="Normal"/>
    <w:next w:val="Normal"/>
    <w:link w:val="Heading9Char"/>
    <w:uiPriority w:val="1"/>
    <w:qFormat/>
    <w:rsid w:val="001D1556"/>
    <w:pPr>
      <w:numPr>
        <w:ilvl w:val="8"/>
        <w:numId w:val="1"/>
      </w:numPr>
      <w:spacing w:before="240" w:after="60"/>
      <w:outlineLvl w:val="8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1556"/>
    <w:rPr>
      <w:rFonts w:ascii="Times New Roman" w:eastAsia="SimSun" w:hAnsi="Times New Roman" w:cs="Times New Roman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1D1556"/>
    <w:rPr>
      <w:rFonts w:ascii="Times New Roman" w:eastAsia="SimSun" w:hAnsi="Times New Roman" w:cs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1D1556"/>
    <w:rPr>
      <w:rFonts w:ascii="Times New Roman" w:eastAsia="SimSu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1D1556"/>
    <w:rPr>
      <w:rFonts w:ascii="Times New Roman" w:eastAsia="SimSun" w:hAnsi="Times New Roman" w:cs="Times New Roman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rsid w:val="001D1556"/>
    <w:rPr>
      <w:rFonts w:ascii="Times New Roman" w:eastAsia="Times New Roman" w:hAnsi="Times New Roman" w:cs="Times New Roman"/>
      <w:b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1D1556"/>
    <w:rPr>
      <w:rFonts w:ascii="Times New Roman" w:eastAsia="Times New Roman" w:hAnsi="Times New Roman" w:cs="Times New Roman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1"/>
    <w:rsid w:val="001D1556"/>
    <w:rPr>
      <w:rFonts w:ascii="Times New Roman" w:eastAsia="Times New Roman" w:hAnsi="Times New Roman" w:cs="Times New Roman"/>
      <w:b/>
    </w:rPr>
  </w:style>
  <w:style w:type="character" w:customStyle="1" w:styleId="Heading8Char">
    <w:name w:val="Heading 8 Char"/>
    <w:basedOn w:val="DefaultParagraphFont"/>
    <w:link w:val="Heading8"/>
    <w:uiPriority w:val="1"/>
    <w:rsid w:val="001D1556"/>
    <w:rPr>
      <w:rFonts w:ascii="Times New Roman" w:eastAsia="Times New Roman" w:hAnsi="Times New Roman" w:cs="Times New Roman"/>
      <w:b/>
      <w:iCs/>
    </w:rPr>
  </w:style>
  <w:style w:type="character" w:customStyle="1" w:styleId="Heading9Char">
    <w:name w:val="Heading 9 Char"/>
    <w:basedOn w:val="DefaultParagraphFont"/>
    <w:link w:val="Heading9"/>
    <w:uiPriority w:val="1"/>
    <w:rsid w:val="001D1556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D15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F454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F454D"/>
    <w:rPr>
      <w:rFonts w:ascii="Times New Roman" w:eastAsia="Cambria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F454D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EF454D"/>
    <w:rPr>
      <w:rFonts w:ascii="Times New Roman" w:eastAsia="Cambr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54D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54D"/>
    <w:rPr>
      <w:rFonts w:ascii="Times New Roman" w:eastAsia="Cambria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6Colorful-Accent3">
    <w:name w:val="List Table 6 Colorful Accent 3"/>
    <w:basedOn w:val="TableNormal"/>
    <w:uiPriority w:val="5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752/9780968932179.ch3" TargetMode="External"/><Relationship Id="rId13" Type="http://schemas.openxmlformats.org/officeDocument/2006/relationships/hyperlink" Target="http://dx.doi.org/10.3752/9780968932179.ch2" TargetMode="External"/><Relationship Id="rId3" Type="http://schemas.openxmlformats.org/officeDocument/2006/relationships/customXml" Target="../customXml/item3.xml"/><Relationship Id="Rb6ad40f225484074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http://dx.doi.org/10.3752/9780968932179.ch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x.doi.org/10.13140/RG.2.2.28031.30883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3897/BDJ.5.e13067" TargetMode="External"/><Relationship Id="Rc3985ea69393469b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hyperlink" Target="http://esc-sec.ca/wp/wp-content/uploads/2017/03/AAFC_bousquet199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4479DD85B6A48B97EB61DD23595DB" ma:contentTypeVersion="10" ma:contentTypeDescription="Create a new document." ma:contentTypeScope="" ma:versionID="c0b6e7a7c7546972489c5b4acea6acb5">
  <xsd:schema xmlns:xsd="http://www.w3.org/2001/XMLSchema" xmlns:xs="http://www.w3.org/2001/XMLSchema" xmlns:p="http://schemas.microsoft.com/office/2006/metadata/properties" xmlns:ns2="d074b555-7f0a-4ff7-a695-43b4c045e3b7" xmlns:ns3="cd5f32e7-8e48-4036-a4f1-3ac1213c6c3a" targetNamespace="http://schemas.microsoft.com/office/2006/metadata/properties" ma:root="true" ma:fieldsID="60ff1cd5d9640ca72b5a0781acb0c740" ns2:_="" ns3:_="">
    <xsd:import namespace="d074b555-7f0a-4ff7-a695-43b4c045e3b7"/>
    <xsd:import namespace="cd5f32e7-8e48-4036-a4f1-3ac1213c6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4b555-7f0a-4ff7-a695-43b4c045e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f32e7-8e48-4036-a4f1-3ac1213c6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A775F-3A24-4B7B-A91B-3303CBBBF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9F71DC-9C31-4D3D-A155-F5BE43E0F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22FDF-39EA-436A-BA4D-E0072B2BE9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1765</Words>
  <Characters>10067</Characters>
  <Application>Microsoft Office Word</Application>
  <DocSecurity>0</DocSecurity>
  <Lines>83</Lines>
  <Paragraphs>23</Paragraphs>
  <ScaleCrop>false</ScaleCrop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Gowton</dc:creator>
  <cp:keywords/>
  <dc:description/>
  <cp:lastModifiedBy>Chelsea Gowton</cp:lastModifiedBy>
  <cp:revision>2</cp:revision>
  <cp:lastPrinted>2021-08-02T20:45:00Z</cp:lastPrinted>
  <dcterms:created xsi:type="dcterms:W3CDTF">2021-08-02T20:49:00Z</dcterms:created>
  <dcterms:modified xsi:type="dcterms:W3CDTF">2021-08-02T20:49:00Z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0x010100AF14479DD85B6A48B97EB61DD23595DB</vt:lpwstr>
  </property>
</Properties>
</file>