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E57" w14:textId="3E96FC26" w:rsidR="00BB62AC" w:rsidRPr="00BB62AC" w:rsidRDefault="001625CB" w:rsidP="00BB62AC">
      <w:pPr>
        <w:pStyle w:val="Caption"/>
        <w:keepNext/>
        <w:spacing w:after="60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1625C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Table S</w:t>
      </w:r>
      <w:r w:rsidRPr="001625C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begin"/>
      </w:r>
      <w:r w:rsidRPr="001625C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1625C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separate"/>
      </w:r>
      <w:r w:rsidRPr="001625CB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</w:rPr>
        <w:t>1</w:t>
      </w:r>
      <w:r w:rsidRPr="001625CB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fldChar w:fldCharType="end"/>
      </w:r>
      <w:r w:rsidRPr="001625CB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The related parameter settings for replication studies</w:t>
      </w:r>
      <w:r w:rsidR="005A4497">
        <w:rPr>
          <w:rFonts w:ascii="Times New Roman" w:hAnsi="Times New Roman" w:cs="Times New Roman"/>
          <w:i w:val="0"/>
          <w:iCs w:val="0"/>
          <w:color w:val="000000" w:themeColor="text1"/>
        </w:rPr>
        <w:t>.</w:t>
      </w:r>
    </w:p>
    <w:tbl>
      <w:tblPr>
        <w:tblStyle w:val="TableGrid"/>
        <w:tblW w:w="90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109"/>
        <w:gridCol w:w="63"/>
        <w:gridCol w:w="1775"/>
        <w:gridCol w:w="3266"/>
      </w:tblGrid>
      <w:tr w:rsidR="00BB62AC" w:rsidRPr="00C16EAE" w14:paraId="4F59D877" w14:textId="77777777" w:rsidTr="00E16CD7">
        <w:tc>
          <w:tcPr>
            <w:tcW w:w="1797" w:type="dxa"/>
            <w:tcBorders>
              <w:bottom w:val="single" w:sz="4" w:space="0" w:color="auto"/>
            </w:tcBorders>
          </w:tcPr>
          <w:p w14:paraId="16884D75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PET/CT Acquisition Parameter Settings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14:paraId="0CDD986F" w14:textId="199B3BBE" w:rsidR="00BB62AC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resolution</w:t>
            </w:r>
          </w:p>
          <w:p w14:paraId="06103967" w14:textId="668EA810" w:rsidR="00E16CD7" w:rsidRPr="00C16EAE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voxel size (mm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A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)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12D743D5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PET</w:t>
            </w:r>
          </w:p>
          <w:p w14:paraId="2A81204E" w14:textId="77777777" w:rsidR="00E16CD7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168 x 168 x 172</w:t>
            </w:r>
          </w:p>
          <w:p w14:paraId="3776EB3A" w14:textId="36C111F9" w:rsidR="00E16CD7" w:rsidRPr="00BB62AC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4.06 x 4.06 x 5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43301C40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CT</w:t>
            </w:r>
          </w:p>
          <w:p w14:paraId="53D986F6" w14:textId="77777777" w:rsidR="00E16CD7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512 x 512 x 172</w:t>
            </w:r>
          </w:p>
          <w:p w14:paraId="682ADC7F" w14:textId="5B1B6B33" w:rsidR="00E16CD7" w:rsidRPr="00BB62AC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1.37 x 1.37 x 5</w:t>
            </w:r>
          </w:p>
        </w:tc>
      </w:tr>
      <w:tr w:rsidR="00BB62AC" w:rsidRPr="00C16EAE" w14:paraId="1933B0CE" w14:textId="77777777" w:rsidTr="00E16CD7">
        <w:tc>
          <w:tcPr>
            <w:tcW w:w="1797" w:type="dxa"/>
            <w:tcBorders>
              <w:top w:val="single" w:sz="4" w:space="0" w:color="auto"/>
              <w:bottom w:val="nil"/>
            </w:tcBorders>
          </w:tcPr>
          <w:p w14:paraId="3D744BD3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Feature Extraction Parameter Settings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vAlign w:val="center"/>
          </w:tcPr>
          <w:p w14:paraId="318DA5A9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2190D3A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PET</w:t>
            </w: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  <w:vAlign w:val="center"/>
          </w:tcPr>
          <w:p w14:paraId="361D32D4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CT</w:t>
            </w:r>
          </w:p>
        </w:tc>
      </w:tr>
      <w:tr w:rsidR="00BB62AC" w:rsidRPr="00C16EAE" w14:paraId="116DD6F0" w14:textId="77777777" w:rsidTr="00E16CD7">
        <w:tc>
          <w:tcPr>
            <w:tcW w:w="1797" w:type="dxa"/>
            <w:tcBorders>
              <w:top w:val="nil"/>
            </w:tcBorders>
          </w:tcPr>
          <w:p w14:paraId="6F1294BE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nil"/>
            </w:tcBorders>
            <w:vAlign w:val="center"/>
          </w:tcPr>
          <w:p w14:paraId="36E128EC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voxelArrayShift</w:t>
            </w:r>
            <w:proofErr w:type="spellEnd"/>
          </w:p>
        </w:tc>
        <w:tc>
          <w:tcPr>
            <w:tcW w:w="1838" w:type="dxa"/>
            <w:gridSpan w:val="2"/>
            <w:tcBorders>
              <w:top w:val="nil"/>
            </w:tcBorders>
            <w:vAlign w:val="center"/>
          </w:tcPr>
          <w:p w14:paraId="76EBAEC9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 (default)</w:t>
            </w:r>
          </w:p>
        </w:tc>
        <w:tc>
          <w:tcPr>
            <w:tcW w:w="3266" w:type="dxa"/>
            <w:tcBorders>
              <w:top w:val="nil"/>
            </w:tcBorders>
            <w:vAlign w:val="center"/>
          </w:tcPr>
          <w:p w14:paraId="4A9D590B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1000</w:t>
            </w:r>
          </w:p>
        </w:tc>
      </w:tr>
      <w:tr w:rsidR="00BB62AC" w:rsidRPr="00C16EAE" w14:paraId="12FA7881" w14:textId="77777777" w:rsidTr="00E16CD7">
        <w:tc>
          <w:tcPr>
            <w:tcW w:w="1797" w:type="dxa"/>
          </w:tcPr>
          <w:p w14:paraId="3DDB63CB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24903BD6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resampledPixelSpacing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(mm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A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)</w:t>
            </w:r>
          </w:p>
        </w:tc>
        <w:tc>
          <w:tcPr>
            <w:tcW w:w="1838" w:type="dxa"/>
            <w:gridSpan w:val="2"/>
            <w:vAlign w:val="center"/>
          </w:tcPr>
          <w:p w14:paraId="4C545975" w14:textId="04464BBC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x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x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</w:t>
            </w:r>
          </w:p>
        </w:tc>
        <w:tc>
          <w:tcPr>
            <w:tcW w:w="3266" w:type="dxa"/>
            <w:vAlign w:val="center"/>
          </w:tcPr>
          <w:p w14:paraId="5AF8B9BD" w14:textId="24C155A3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x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x</w:t>
            </w:r>
            <w:r w:rsidR="005A5E4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</w:t>
            </w:r>
          </w:p>
        </w:tc>
      </w:tr>
      <w:tr w:rsidR="00BB62AC" w:rsidRPr="00C16EAE" w14:paraId="666474C8" w14:textId="77777777" w:rsidTr="00E16CD7">
        <w:tc>
          <w:tcPr>
            <w:tcW w:w="1797" w:type="dxa"/>
          </w:tcPr>
          <w:p w14:paraId="2DEDB578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135796CF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FBW</w:t>
            </w:r>
          </w:p>
        </w:tc>
        <w:tc>
          <w:tcPr>
            <w:tcW w:w="1838" w:type="dxa"/>
            <w:gridSpan w:val="2"/>
            <w:vAlign w:val="center"/>
          </w:tcPr>
          <w:p w14:paraId="2241515A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0.25 (SUV)</w:t>
            </w:r>
          </w:p>
        </w:tc>
        <w:tc>
          <w:tcPr>
            <w:tcW w:w="3266" w:type="dxa"/>
            <w:vAlign w:val="center"/>
          </w:tcPr>
          <w:p w14:paraId="3EDAAE7B" w14:textId="5CDFCD4F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25 </w:t>
            </w:r>
            <w:r w:rsidR="008B09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(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HU</w:t>
            </w:r>
            <w:r w:rsidR="008B09A7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)</w:t>
            </w:r>
          </w:p>
        </w:tc>
      </w:tr>
      <w:tr w:rsidR="00BB62AC" w:rsidRPr="00C16EAE" w14:paraId="367B44F7" w14:textId="77777777" w:rsidTr="00E16CD7">
        <w:tc>
          <w:tcPr>
            <w:tcW w:w="1797" w:type="dxa"/>
          </w:tcPr>
          <w:p w14:paraId="36E0FD2A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705D0C4C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padDistance</w:t>
            </w:r>
            <w:proofErr w:type="spellEnd"/>
          </w:p>
        </w:tc>
        <w:tc>
          <w:tcPr>
            <w:tcW w:w="1838" w:type="dxa"/>
            <w:gridSpan w:val="2"/>
            <w:vAlign w:val="center"/>
          </w:tcPr>
          <w:p w14:paraId="3CADA9DC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5 (default)</w:t>
            </w:r>
          </w:p>
        </w:tc>
        <w:tc>
          <w:tcPr>
            <w:tcW w:w="3266" w:type="dxa"/>
            <w:vAlign w:val="center"/>
          </w:tcPr>
          <w:p w14:paraId="6D5A264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10</w:t>
            </w:r>
          </w:p>
        </w:tc>
      </w:tr>
      <w:tr w:rsidR="00BB62AC" w:rsidRPr="00C16EAE" w14:paraId="44DC5E0C" w14:textId="77777777" w:rsidTr="00E16CD7">
        <w:tc>
          <w:tcPr>
            <w:tcW w:w="1797" w:type="dxa"/>
          </w:tcPr>
          <w:p w14:paraId="3211832F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64E2788A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geometryTolerance</w:t>
            </w:r>
            <w:proofErr w:type="spellEnd"/>
          </w:p>
        </w:tc>
        <w:tc>
          <w:tcPr>
            <w:tcW w:w="1838" w:type="dxa"/>
            <w:gridSpan w:val="2"/>
            <w:vAlign w:val="center"/>
          </w:tcPr>
          <w:p w14:paraId="5F37377F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0.001</w:t>
            </w:r>
          </w:p>
        </w:tc>
        <w:tc>
          <w:tcPr>
            <w:tcW w:w="3266" w:type="dxa"/>
            <w:vAlign w:val="center"/>
          </w:tcPr>
          <w:p w14:paraId="6458FC85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1e-16 (default)</w:t>
            </w:r>
          </w:p>
        </w:tc>
      </w:tr>
      <w:tr w:rsidR="00BB62AC" w:rsidRPr="00C16EAE" w14:paraId="1B0DBDB0" w14:textId="77777777" w:rsidTr="00E16CD7">
        <w:tc>
          <w:tcPr>
            <w:tcW w:w="1797" w:type="dxa"/>
            <w:tcBorders>
              <w:bottom w:val="single" w:sz="4" w:space="0" w:color="auto"/>
            </w:tcBorders>
          </w:tcPr>
          <w:p w14:paraId="5510C322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7F1AC1D8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Interpolator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408B7B2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sitkBSpline</w:t>
            </w:r>
            <w:proofErr w:type="spellEnd"/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42002810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sitkBSpline</w:t>
            </w:r>
            <w:proofErr w:type="spellEnd"/>
          </w:p>
        </w:tc>
      </w:tr>
      <w:tr w:rsidR="00BB62AC" w:rsidRPr="00C16EAE" w14:paraId="18487585" w14:textId="77777777" w:rsidTr="00E16CD7">
        <w:tc>
          <w:tcPr>
            <w:tcW w:w="1797" w:type="dxa"/>
            <w:tcBorders>
              <w:top w:val="single" w:sz="4" w:space="0" w:color="auto"/>
              <w:bottom w:val="nil"/>
            </w:tcBorders>
          </w:tcPr>
          <w:p w14:paraId="5E5E6303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Feature Selection Parameter Settings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vAlign w:val="center"/>
          </w:tcPr>
          <w:p w14:paraId="66094055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Multivariant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BF5D958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  <w:vAlign w:val="center"/>
          </w:tcPr>
          <w:p w14:paraId="719FBDFD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BB62AC" w:rsidRPr="00C16EAE" w14:paraId="498236CF" w14:textId="77777777" w:rsidTr="00E16CD7">
        <w:tc>
          <w:tcPr>
            <w:tcW w:w="1797" w:type="dxa"/>
            <w:tcBorders>
              <w:top w:val="nil"/>
            </w:tcBorders>
          </w:tcPr>
          <w:p w14:paraId="2ED1244B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nil"/>
            </w:tcBorders>
            <w:vAlign w:val="center"/>
          </w:tcPr>
          <w:p w14:paraId="286A14D5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  <w:vAlign w:val="center"/>
          </w:tcPr>
          <w:p w14:paraId="08AE031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# </w:t>
            </w:r>
            <w:proofErr w:type="gramStart"/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of</w:t>
            </w:r>
            <w:proofErr w:type="gramEnd"/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 xml:space="preserve"> sub datasets (k)</w:t>
            </w:r>
          </w:p>
        </w:tc>
        <w:tc>
          <w:tcPr>
            <w:tcW w:w="3266" w:type="dxa"/>
            <w:tcBorders>
              <w:top w:val="nil"/>
            </w:tcBorders>
            <w:vAlign w:val="center"/>
          </w:tcPr>
          <w:p w14:paraId="16B8C5A0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30</w:t>
            </w:r>
          </w:p>
        </w:tc>
      </w:tr>
      <w:tr w:rsidR="00BB62AC" w:rsidRPr="00C16EAE" w14:paraId="4E09D34E" w14:textId="77777777" w:rsidTr="00E16CD7">
        <w:tc>
          <w:tcPr>
            <w:tcW w:w="1797" w:type="dxa"/>
          </w:tcPr>
          <w:p w14:paraId="237D7912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1F9A6129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08E2F8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c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lassifier</w:t>
            </w:r>
          </w:p>
        </w:tc>
        <w:tc>
          <w:tcPr>
            <w:tcW w:w="3266" w:type="dxa"/>
            <w:vAlign w:val="center"/>
          </w:tcPr>
          <w:p w14:paraId="69C1E20C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andom forest</w:t>
            </w:r>
          </w:p>
        </w:tc>
      </w:tr>
      <w:tr w:rsidR="00BB62AC" w:rsidRPr="00C16EAE" w14:paraId="6F2FB4E4" w14:textId="77777777" w:rsidTr="00E16CD7">
        <w:tc>
          <w:tcPr>
            <w:tcW w:w="1797" w:type="dxa"/>
          </w:tcPr>
          <w:p w14:paraId="69FC40AF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0D4A6241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9A80192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n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_estimators</w:t>
            </w:r>
            <w:proofErr w:type="spellEnd"/>
          </w:p>
        </w:tc>
        <w:tc>
          <w:tcPr>
            <w:tcW w:w="3266" w:type="dxa"/>
            <w:vAlign w:val="center"/>
          </w:tcPr>
          <w:p w14:paraId="3D51337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100</w:t>
            </w:r>
          </w:p>
        </w:tc>
      </w:tr>
      <w:tr w:rsidR="00BB62AC" w:rsidRPr="00C16EAE" w14:paraId="7CDD495E" w14:textId="77777777" w:rsidTr="00E16CD7">
        <w:tc>
          <w:tcPr>
            <w:tcW w:w="1797" w:type="dxa"/>
          </w:tcPr>
          <w:p w14:paraId="143B812C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49D72FA7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F4BFC1F" w14:textId="58380BF5" w:rsidR="00BB62AC" w:rsidRPr="008501D4" w:rsidRDefault="00D22DAD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f</w:t>
            </w:r>
            <w:r w:rsidR="00BB62AC"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eature importance</w:t>
            </w:r>
          </w:p>
        </w:tc>
        <w:tc>
          <w:tcPr>
            <w:tcW w:w="3266" w:type="dxa"/>
            <w:vAlign w:val="center"/>
          </w:tcPr>
          <w:p w14:paraId="01142508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&gt; 0.01</w:t>
            </w:r>
          </w:p>
        </w:tc>
      </w:tr>
      <w:tr w:rsidR="00BB62AC" w:rsidRPr="00C16EAE" w14:paraId="658F82A7" w14:textId="77777777" w:rsidTr="00E16CD7">
        <w:tc>
          <w:tcPr>
            <w:tcW w:w="1797" w:type="dxa"/>
          </w:tcPr>
          <w:p w14:paraId="50549475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57D034E1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6989768D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i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ntersection threshold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5995DEC1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5</w:t>
            </w:r>
          </w:p>
        </w:tc>
      </w:tr>
      <w:tr w:rsidR="00BB62AC" w:rsidRPr="00C16EAE" w14:paraId="3B4B468C" w14:textId="77777777" w:rsidTr="00E16CD7">
        <w:tc>
          <w:tcPr>
            <w:tcW w:w="1797" w:type="dxa"/>
          </w:tcPr>
          <w:p w14:paraId="4D943A20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vAlign w:val="center"/>
          </w:tcPr>
          <w:p w14:paraId="4A86C853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Relevancy-based (univariant)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BFE4CE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  <w:vAlign w:val="center"/>
          </w:tcPr>
          <w:p w14:paraId="6FB985B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BB62AC" w:rsidRPr="00C16EAE" w14:paraId="19365E26" w14:textId="77777777" w:rsidTr="00E16CD7">
        <w:tc>
          <w:tcPr>
            <w:tcW w:w="1797" w:type="dxa"/>
          </w:tcPr>
          <w:p w14:paraId="51DE41F3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nil"/>
            </w:tcBorders>
            <w:vAlign w:val="center"/>
          </w:tcPr>
          <w:p w14:paraId="5694DFFE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  <w:vAlign w:val="center"/>
          </w:tcPr>
          <w:p w14:paraId="2861EF83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c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lassifier</w:t>
            </w:r>
          </w:p>
        </w:tc>
        <w:tc>
          <w:tcPr>
            <w:tcW w:w="3266" w:type="dxa"/>
            <w:tcBorders>
              <w:top w:val="nil"/>
            </w:tcBorders>
            <w:vAlign w:val="center"/>
          </w:tcPr>
          <w:p w14:paraId="502E3F11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BalancedBagging</w:t>
            </w:r>
          </w:p>
        </w:tc>
      </w:tr>
      <w:tr w:rsidR="00BB62AC" w:rsidRPr="00C16EAE" w14:paraId="779A3152" w14:textId="77777777" w:rsidTr="00E16CD7">
        <w:tc>
          <w:tcPr>
            <w:tcW w:w="1797" w:type="dxa"/>
          </w:tcPr>
          <w:p w14:paraId="55C68BA7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3CE87A2F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DA421DC" w14:textId="35121093" w:rsidR="00BB62AC" w:rsidRPr="008501D4" w:rsidRDefault="00D22DAD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</w:t>
            </w:r>
            <w:r w:rsidR="00BB62AC"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ase classifier</w:t>
            </w:r>
          </w:p>
        </w:tc>
        <w:tc>
          <w:tcPr>
            <w:tcW w:w="3266" w:type="dxa"/>
            <w:vAlign w:val="center"/>
          </w:tcPr>
          <w:p w14:paraId="5CB3C505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Adaboost</w:t>
            </w:r>
          </w:p>
        </w:tc>
      </w:tr>
      <w:tr w:rsidR="00BB62AC" w:rsidRPr="00C16EAE" w14:paraId="11B8DAC5" w14:textId="77777777" w:rsidTr="00E16CD7">
        <w:tc>
          <w:tcPr>
            <w:tcW w:w="1797" w:type="dxa"/>
          </w:tcPr>
          <w:p w14:paraId="71631531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0130E321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4B8612DF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n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_estimators</w:t>
            </w:r>
            <w:proofErr w:type="spellEnd"/>
          </w:p>
        </w:tc>
        <w:tc>
          <w:tcPr>
            <w:tcW w:w="3266" w:type="dxa"/>
            <w:vAlign w:val="center"/>
          </w:tcPr>
          <w:p w14:paraId="718EE37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11</w:t>
            </w:r>
          </w:p>
        </w:tc>
      </w:tr>
      <w:tr w:rsidR="00BB62AC" w:rsidRPr="00C16EAE" w14:paraId="604F455D" w14:textId="77777777" w:rsidTr="00E16CD7">
        <w:tc>
          <w:tcPr>
            <w:tcW w:w="1797" w:type="dxa"/>
          </w:tcPr>
          <w:p w14:paraId="7BAD7454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4854C6A2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77550219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oostrap</w:t>
            </w:r>
            <w:proofErr w:type="spellEnd"/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133E83B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True</w:t>
            </w:r>
          </w:p>
        </w:tc>
      </w:tr>
      <w:tr w:rsidR="00BB62AC" w:rsidRPr="00C16EAE" w14:paraId="63760BA8" w14:textId="77777777" w:rsidTr="00E16CD7">
        <w:tc>
          <w:tcPr>
            <w:tcW w:w="1797" w:type="dxa"/>
          </w:tcPr>
          <w:p w14:paraId="5C24EABB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nil"/>
            </w:tcBorders>
            <w:vAlign w:val="center"/>
          </w:tcPr>
          <w:p w14:paraId="0F4E01FF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Non-redundancy based (univariant)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EAF42FE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nil"/>
            </w:tcBorders>
            <w:vAlign w:val="center"/>
          </w:tcPr>
          <w:p w14:paraId="64A9DC51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BB62AC" w:rsidRPr="00C16EAE" w14:paraId="2864CF04" w14:textId="77777777" w:rsidTr="00E16CD7">
        <w:tc>
          <w:tcPr>
            <w:tcW w:w="1797" w:type="dxa"/>
          </w:tcPr>
          <w:p w14:paraId="42AA0C04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nil"/>
            </w:tcBorders>
            <w:vAlign w:val="center"/>
          </w:tcPr>
          <w:p w14:paraId="109BC315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nil"/>
            </w:tcBorders>
            <w:vAlign w:val="center"/>
          </w:tcPr>
          <w:p w14:paraId="4297B700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c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orrelation method</w:t>
            </w:r>
          </w:p>
        </w:tc>
        <w:tc>
          <w:tcPr>
            <w:tcW w:w="3266" w:type="dxa"/>
            <w:tcBorders>
              <w:top w:val="nil"/>
            </w:tcBorders>
            <w:vAlign w:val="center"/>
          </w:tcPr>
          <w:p w14:paraId="51544195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Pearson correlation</w:t>
            </w:r>
          </w:p>
        </w:tc>
      </w:tr>
      <w:tr w:rsidR="00BB62AC" w:rsidRPr="00C16EAE" w14:paraId="79DC2528" w14:textId="77777777" w:rsidTr="00E16CD7">
        <w:tc>
          <w:tcPr>
            <w:tcW w:w="1797" w:type="dxa"/>
          </w:tcPr>
          <w:p w14:paraId="3E6696C8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vAlign w:val="center"/>
          </w:tcPr>
          <w:p w14:paraId="00B357B1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B37DD64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P-value</w:t>
            </w:r>
          </w:p>
        </w:tc>
        <w:tc>
          <w:tcPr>
            <w:tcW w:w="3266" w:type="dxa"/>
            <w:vAlign w:val="center"/>
          </w:tcPr>
          <w:p w14:paraId="29353918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&lt;0.05</w:t>
            </w:r>
          </w:p>
        </w:tc>
      </w:tr>
      <w:tr w:rsidR="00BB62AC" w:rsidRPr="00C16EAE" w14:paraId="073BDBCB" w14:textId="77777777" w:rsidTr="00E16CD7">
        <w:tc>
          <w:tcPr>
            <w:tcW w:w="1797" w:type="dxa"/>
            <w:tcBorders>
              <w:bottom w:val="single" w:sz="4" w:space="0" w:color="auto"/>
            </w:tcBorders>
          </w:tcPr>
          <w:p w14:paraId="0D8A6EC3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12C7F2CE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1BBA72A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5ACD0B6B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</w:tr>
      <w:tr w:rsidR="00BB62AC" w:rsidRPr="00C16EAE" w14:paraId="51B2ECE3" w14:textId="77777777" w:rsidTr="00E16CD7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1E6BBF02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Model Construction Parameter Settings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B7569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F4F5" w14:textId="60B618F2" w:rsidR="00BB62AC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c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lassifier</w:t>
            </w:r>
          </w:p>
          <w:p w14:paraId="3BB6AC0F" w14:textId="6B00773E" w:rsidR="00E16CD7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ase classifier</w:t>
            </w:r>
          </w:p>
          <w:p w14:paraId="4F241423" w14:textId="1C3F4320" w:rsidR="00E16CD7" w:rsidRPr="008501D4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n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_estimators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19EB" w14:textId="77777777" w:rsidR="00BB62AC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BalancedBagging</w:t>
            </w:r>
          </w:p>
          <w:p w14:paraId="204F3808" w14:textId="77777777" w:rsidR="00E16CD7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Adaboost</w:t>
            </w:r>
          </w:p>
          <w:p w14:paraId="36255822" w14:textId="243B4BBB" w:rsidR="00E16CD7" w:rsidRPr="008501D4" w:rsidRDefault="00E16CD7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11</w:t>
            </w:r>
          </w:p>
        </w:tc>
      </w:tr>
      <w:tr w:rsidR="00BB62AC" w:rsidRPr="00C16EAE" w14:paraId="0E3CA95A" w14:textId="77777777" w:rsidTr="00E16CD7">
        <w:tc>
          <w:tcPr>
            <w:tcW w:w="1797" w:type="dxa"/>
            <w:tcBorders>
              <w:top w:val="single" w:sz="4" w:space="0" w:color="auto"/>
            </w:tcBorders>
          </w:tcPr>
          <w:p w14:paraId="6563181B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Statistical Analysis Parameter Settings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</w:tcPr>
          <w:p w14:paraId="25A0BADF" w14:textId="77777777" w:rsidR="00BB62AC" w:rsidRP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BB6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LIME model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DC88B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c</w:t>
            </w: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lassifier</w:t>
            </w:r>
          </w:p>
          <w:p w14:paraId="51733391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base classifier</w:t>
            </w:r>
          </w:p>
          <w:p w14:paraId="4B8E2EEC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algorithm</w:t>
            </w:r>
          </w:p>
          <w:p w14:paraId="28AAE722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boostrap</w:t>
            </w:r>
            <w:proofErr w:type="spellEnd"/>
          </w:p>
          <w:p w14:paraId="3F71BD32" w14:textId="699201F6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n</w:t>
            </w:r>
            <w:r w:rsidR="00F73052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estimators</w:t>
            </w:r>
            <w:proofErr w:type="spellEnd"/>
          </w:p>
          <w:p w14:paraId="097409B3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random-state</w:t>
            </w:r>
          </w:p>
          <w:p w14:paraId="43A4C609" w14:textId="732CC368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oob</w:t>
            </w:r>
            <w:r w:rsidR="00B8207E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score</w:t>
            </w:r>
            <w:proofErr w:type="spellEnd"/>
          </w:p>
          <w:p w14:paraId="234E0EFA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sampling strategy</w:t>
            </w:r>
          </w:p>
          <w:p w14:paraId="04A16025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verbose</w:t>
            </w:r>
          </w:p>
          <w:p w14:paraId="3DF21E51" w14:textId="150A0E0F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warm</w:t>
            </w:r>
            <w:r w:rsidR="00AF57D2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start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F015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 w:rsidRPr="008501D4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BalancedBagging</w:t>
            </w:r>
          </w:p>
          <w:p w14:paraId="6FE40342" w14:textId="422C84B7" w:rsidR="00BB62AC" w:rsidRDefault="00AE5438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Adaboost</w:t>
            </w:r>
          </w:p>
          <w:p w14:paraId="195DEC92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SAMME.R</w:t>
            </w:r>
          </w:p>
          <w:p w14:paraId="43495E9A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True</w:t>
            </w:r>
          </w:p>
          <w:p w14:paraId="70BF114F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11</w:t>
            </w:r>
          </w:p>
          <w:p w14:paraId="6D07FBF5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</w:t>
            </w:r>
          </w:p>
          <w:p w14:paraId="6659D45F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False</w:t>
            </w:r>
          </w:p>
          <w:p w14:paraId="1F352FC8" w14:textId="579B4610" w:rsidR="00BB62AC" w:rsidRDefault="007A2F25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a</w:t>
            </w:r>
            <w:r w:rsidR="00BB62AC"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uto</w:t>
            </w:r>
          </w:p>
          <w:p w14:paraId="5676DB61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</w:t>
            </w:r>
          </w:p>
          <w:p w14:paraId="28CAFC45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False</w:t>
            </w:r>
          </w:p>
        </w:tc>
      </w:tr>
      <w:tr w:rsidR="00BB62AC" w:rsidRPr="00C16EAE" w14:paraId="3EF04CCC" w14:textId="77777777" w:rsidTr="00E16CD7">
        <w:tc>
          <w:tcPr>
            <w:tcW w:w="1797" w:type="dxa"/>
            <w:tcBorders>
              <w:bottom w:val="single" w:sz="4" w:space="0" w:color="auto"/>
            </w:tcBorders>
          </w:tcPr>
          <w:p w14:paraId="4839A3B5" w14:textId="77777777" w:rsidR="00BB62AC" w:rsidRPr="00BB62AC" w:rsidRDefault="00BB62AC" w:rsidP="00E16CD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A3191" w14:textId="77777777" w:rsidR="00BB62AC" w:rsidRPr="00E16CD7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E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Correlation Analysis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C673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Pearson Correlation method and Point-Biserial Correlation method</w:t>
            </w:r>
          </w:p>
        </w:tc>
      </w:tr>
      <w:tr w:rsidR="00BB62AC" w:rsidRPr="00C16EAE" w14:paraId="0F93092D" w14:textId="77777777" w:rsidTr="00E16CD7"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3BF0135" w14:textId="77777777" w:rsidR="00BB62AC" w:rsidRPr="00E16CD7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</w:pPr>
            <w:r w:rsidRPr="00E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Original Dataset Split Ratio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E1296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Training Cohort: Independent Validation Cohort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BF782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6:4</w:t>
            </w:r>
          </w:p>
        </w:tc>
      </w:tr>
      <w:tr w:rsidR="00BB62AC" w:rsidRPr="00C16EAE" w14:paraId="401CB069" w14:textId="77777777" w:rsidTr="00E16CD7">
        <w:trPr>
          <w:trHeight w:val="465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16D3B9C0" w14:textId="77777777" w:rsidR="00BB62AC" w:rsidRPr="00E16CD7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16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AU"/>
              </w:rPr>
              <w:t>Software Information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9A948" w14:textId="77777777" w:rsidR="00BB62AC" w:rsidRPr="00C16EAE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0147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Python</w:t>
            </w:r>
          </w:p>
          <w:p w14:paraId="43ADDDA1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PyRadiomics</w:t>
            </w:r>
          </w:p>
          <w:p w14:paraId="001C455B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Sklearn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D5BB2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3.6.4</w:t>
            </w:r>
          </w:p>
          <w:p w14:paraId="4AD398E0" w14:textId="77777777" w:rsidR="00BB62AC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2.0.1</w:t>
            </w:r>
          </w:p>
          <w:p w14:paraId="329CB01A" w14:textId="77777777" w:rsidR="00BB62AC" w:rsidRPr="008501D4" w:rsidRDefault="00BB62AC" w:rsidP="00E16C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AU"/>
              </w:rPr>
              <w:t>0.23.2</w:t>
            </w:r>
          </w:p>
        </w:tc>
      </w:tr>
    </w:tbl>
    <w:p w14:paraId="084D9914" w14:textId="77777777" w:rsidR="00BB62AC" w:rsidRPr="00C16EAE" w:rsidRDefault="00BB62AC">
      <w:pPr>
        <w:rPr>
          <w:rFonts w:ascii="Times New Roman" w:hAnsi="Times New Roman" w:cs="Times New Roman"/>
        </w:rPr>
      </w:pPr>
    </w:p>
    <w:sectPr w:rsidR="00BB62AC" w:rsidRPr="00C16EAE" w:rsidSect="00BB62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361DD"/>
    <w:multiLevelType w:val="hybridMultilevel"/>
    <w:tmpl w:val="49E8CE1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E"/>
    <w:rsid w:val="000108A8"/>
    <w:rsid w:val="00012D79"/>
    <w:rsid w:val="0005581F"/>
    <w:rsid w:val="00062575"/>
    <w:rsid w:val="00062C7A"/>
    <w:rsid w:val="000717D6"/>
    <w:rsid w:val="0008325A"/>
    <w:rsid w:val="00087BE2"/>
    <w:rsid w:val="000C4B79"/>
    <w:rsid w:val="000D1937"/>
    <w:rsid w:val="000D7459"/>
    <w:rsid w:val="000E61F8"/>
    <w:rsid w:val="0010154C"/>
    <w:rsid w:val="00103A9A"/>
    <w:rsid w:val="001051D4"/>
    <w:rsid w:val="00110DB5"/>
    <w:rsid w:val="00124B6D"/>
    <w:rsid w:val="00145253"/>
    <w:rsid w:val="001625CB"/>
    <w:rsid w:val="0018416E"/>
    <w:rsid w:val="00197966"/>
    <w:rsid w:val="001B6737"/>
    <w:rsid w:val="001D1BC6"/>
    <w:rsid w:val="001D6EE3"/>
    <w:rsid w:val="001E186D"/>
    <w:rsid w:val="001F419D"/>
    <w:rsid w:val="0023002C"/>
    <w:rsid w:val="00240F9D"/>
    <w:rsid w:val="00245EEA"/>
    <w:rsid w:val="00246E13"/>
    <w:rsid w:val="00253AD4"/>
    <w:rsid w:val="00254472"/>
    <w:rsid w:val="00277DEE"/>
    <w:rsid w:val="002C1389"/>
    <w:rsid w:val="002C2A61"/>
    <w:rsid w:val="00320238"/>
    <w:rsid w:val="00331122"/>
    <w:rsid w:val="00332B6F"/>
    <w:rsid w:val="003541C8"/>
    <w:rsid w:val="00360BBB"/>
    <w:rsid w:val="00367EE7"/>
    <w:rsid w:val="0039050F"/>
    <w:rsid w:val="003A3FB0"/>
    <w:rsid w:val="003C4EE7"/>
    <w:rsid w:val="003D22D3"/>
    <w:rsid w:val="003E52D7"/>
    <w:rsid w:val="003E5C00"/>
    <w:rsid w:val="003F6023"/>
    <w:rsid w:val="004417F7"/>
    <w:rsid w:val="0048643A"/>
    <w:rsid w:val="004B2530"/>
    <w:rsid w:val="005037CB"/>
    <w:rsid w:val="00504665"/>
    <w:rsid w:val="00514FBD"/>
    <w:rsid w:val="00515614"/>
    <w:rsid w:val="0054577E"/>
    <w:rsid w:val="00587023"/>
    <w:rsid w:val="00592A11"/>
    <w:rsid w:val="00596DB0"/>
    <w:rsid w:val="005A4497"/>
    <w:rsid w:val="005A5E44"/>
    <w:rsid w:val="005D6355"/>
    <w:rsid w:val="005D7F17"/>
    <w:rsid w:val="005F5DBB"/>
    <w:rsid w:val="0063017C"/>
    <w:rsid w:val="00646BB5"/>
    <w:rsid w:val="006500C3"/>
    <w:rsid w:val="0065156E"/>
    <w:rsid w:val="00661CB4"/>
    <w:rsid w:val="00665AF2"/>
    <w:rsid w:val="00684AC7"/>
    <w:rsid w:val="00690F84"/>
    <w:rsid w:val="00696455"/>
    <w:rsid w:val="006B1B5B"/>
    <w:rsid w:val="006D687B"/>
    <w:rsid w:val="0073176B"/>
    <w:rsid w:val="00745C89"/>
    <w:rsid w:val="007512D7"/>
    <w:rsid w:val="00755087"/>
    <w:rsid w:val="00756E30"/>
    <w:rsid w:val="00760B81"/>
    <w:rsid w:val="0076582E"/>
    <w:rsid w:val="007921CA"/>
    <w:rsid w:val="007A2F25"/>
    <w:rsid w:val="007A778C"/>
    <w:rsid w:val="007C1F20"/>
    <w:rsid w:val="007C2680"/>
    <w:rsid w:val="007D78A0"/>
    <w:rsid w:val="00805CC8"/>
    <w:rsid w:val="00815333"/>
    <w:rsid w:val="00824193"/>
    <w:rsid w:val="00826EA7"/>
    <w:rsid w:val="008362F9"/>
    <w:rsid w:val="008417F3"/>
    <w:rsid w:val="008501D4"/>
    <w:rsid w:val="008579EB"/>
    <w:rsid w:val="00876B30"/>
    <w:rsid w:val="008A58AF"/>
    <w:rsid w:val="008B09A7"/>
    <w:rsid w:val="008B376D"/>
    <w:rsid w:val="008C0E76"/>
    <w:rsid w:val="008D28C6"/>
    <w:rsid w:val="008E6EFB"/>
    <w:rsid w:val="009079E3"/>
    <w:rsid w:val="009110FF"/>
    <w:rsid w:val="00922C38"/>
    <w:rsid w:val="00945045"/>
    <w:rsid w:val="009569DC"/>
    <w:rsid w:val="00992F34"/>
    <w:rsid w:val="00993DE0"/>
    <w:rsid w:val="00997461"/>
    <w:rsid w:val="009A400B"/>
    <w:rsid w:val="009A6176"/>
    <w:rsid w:val="009B7FDA"/>
    <w:rsid w:val="009E0687"/>
    <w:rsid w:val="009E65FD"/>
    <w:rsid w:val="00A05F63"/>
    <w:rsid w:val="00A251AC"/>
    <w:rsid w:val="00A46488"/>
    <w:rsid w:val="00A53CE6"/>
    <w:rsid w:val="00A806C7"/>
    <w:rsid w:val="00A92B36"/>
    <w:rsid w:val="00AA49EC"/>
    <w:rsid w:val="00AC4FDD"/>
    <w:rsid w:val="00AE5438"/>
    <w:rsid w:val="00AF57D2"/>
    <w:rsid w:val="00B326EC"/>
    <w:rsid w:val="00B46621"/>
    <w:rsid w:val="00B6404B"/>
    <w:rsid w:val="00B8207E"/>
    <w:rsid w:val="00B90D4E"/>
    <w:rsid w:val="00BB00F9"/>
    <w:rsid w:val="00BB0366"/>
    <w:rsid w:val="00BB4E43"/>
    <w:rsid w:val="00BB62AC"/>
    <w:rsid w:val="00BE2BA6"/>
    <w:rsid w:val="00BE3D64"/>
    <w:rsid w:val="00BF32EA"/>
    <w:rsid w:val="00BF3B3B"/>
    <w:rsid w:val="00C065B1"/>
    <w:rsid w:val="00C16EAE"/>
    <w:rsid w:val="00C23651"/>
    <w:rsid w:val="00C364CC"/>
    <w:rsid w:val="00C52D9E"/>
    <w:rsid w:val="00C72C3B"/>
    <w:rsid w:val="00C75DA6"/>
    <w:rsid w:val="00CE6F72"/>
    <w:rsid w:val="00D0746F"/>
    <w:rsid w:val="00D22DAD"/>
    <w:rsid w:val="00D315CE"/>
    <w:rsid w:val="00D55FA3"/>
    <w:rsid w:val="00D77B4F"/>
    <w:rsid w:val="00D802B5"/>
    <w:rsid w:val="00D96397"/>
    <w:rsid w:val="00DA1E05"/>
    <w:rsid w:val="00DA570A"/>
    <w:rsid w:val="00DB3706"/>
    <w:rsid w:val="00DC23F8"/>
    <w:rsid w:val="00DC5E7F"/>
    <w:rsid w:val="00DD7FD4"/>
    <w:rsid w:val="00E16CD7"/>
    <w:rsid w:val="00E33F6F"/>
    <w:rsid w:val="00E4014E"/>
    <w:rsid w:val="00E511F3"/>
    <w:rsid w:val="00E5148F"/>
    <w:rsid w:val="00E602F5"/>
    <w:rsid w:val="00E65408"/>
    <w:rsid w:val="00E730C6"/>
    <w:rsid w:val="00E83479"/>
    <w:rsid w:val="00EB636E"/>
    <w:rsid w:val="00EC4288"/>
    <w:rsid w:val="00ED0E0A"/>
    <w:rsid w:val="00ED3209"/>
    <w:rsid w:val="00EF0400"/>
    <w:rsid w:val="00F12BB6"/>
    <w:rsid w:val="00F416AD"/>
    <w:rsid w:val="00F46793"/>
    <w:rsid w:val="00F73052"/>
    <w:rsid w:val="00FA3ED1"/>
    <w:rsid w:val="00FB51E1"/>
    <w:rsid w:val="00FC6FFB"/>
    <w:rsid w:val="00FC77EF"/>
    <w:rsid w:val="00FD37BA"/>
    <w:rsid w:val="00FD6130"/>
    <w:rsid w:val="00FE290C"/>
    <w:rsid w:val="00FF5CDD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D1AFA"/>
  <w15:chartTrackingRefBased/>
  <w15:docId w15:val="{9572F0F4-3D34-DE42-96BD-B2ADDE5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625CB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E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Jiaru Li</dc:creator>
  <cp:keywords/>
  <dc:description/>
  <cp:lastModifiedBy>Jiaru Li</cp:lastModifiedBy>
  <cp:revision>18</cp:revision>
  <dcterms:created xsi:type="dcterms:W3CDTF">2021-06-24T07:41:00Z</dcterms:created>
  <dcterms:modified xsi:type="dcterms:W3CDTF">2021-07-16T09:18:00Z</dcterms:modified>
</cp:coreProperties>
</file>