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3A4" w14:textId="4DE2DC25" w:rsidR="00696385" w:rsidRDefault="00654E8F" w:rsidP="00696385">
      <w:pPr>
        <w:pStyle w:val="SupplementaryMaterial"/>
        <w:spacing w:before="0" w:after="0"/>
      </w:pPr>
      <w:r w:rsidRPr="001549D3">
        <w:t>Supplementary Material</w:t>
      </w:r>
    </w:p>
    <w:p w14:paraId="132450D5" w14:textId="77777777" w:rsidR="00696385" w:rsidRPr="00696385" w:rsidRDefault="00696385" w:rsidP="00696385">
      <w:pPr>
        <w:pStyle w:val="Title"/>
        <w:spacing w:before="0" w:after="0"/>
        <w:rPr>
          <w:sz w:val="24"/>
          <w:szCs w:val="24"/>
        </w:rPr>
      </w:pPr>
    </w:p>
    <w:p w14:paraId="3AE196DF" w14:textId="72AC1CBC" w:rsidR="00994A3D" w:rsidRDefault="00994A3D" w:rsidP="00696385">
      <w:pPr>
        <w:keepNext/>
        <w:spacing w:before="0" w:after="0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696385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9059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96385" w:rsidRPr="00696385">
        <w:rPr>
          <w:rFonts w:cs="Times New Roman"/>
          <w:szCs w:val="24"/>
        </w:rPr>
        <w:t>English translation of the questionnaire administered to the patients</w:t>
      </w:r>
    </w:p>
    <w:p w14:paraId="0696C63E" w14:textId="77777777" w:rsidR="00696385" w:rsidRDefault="00696385" w:rsidP="00696385">
      <w:pPr>
        <w:keepNext/>
        <w:spacing w:before="0" w:after="0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195"/>
        <w:gridCol w:w="4726"/>
      </w:tblGrid>
      <w:tr w:rsidR="00696385" w14:paraId="6D1EC86E" w14:textId="77777777" w:rsidTr="00D613FD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D5DA25" w14:textId="2741F2D9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1. Did your son/daughter ever need hospital admission for treatment with intravenous antibiotics because of an infection?</w:t>
            </w:r>
          </w:p>
        </w:tc>
      </w:tr>
      <w:tr w:rsidR="00696385" w14:paraId="3FE664C9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50FC2211" w14:textId="46CA62DF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73B3B49F" w14:textId="12222A5E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Never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14:paraId="50253EC8" w14:textId="77777777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696385" w14:paraId="6F679FE5" w14:textId="77777777" w:rsidTr="00D613FD">
        <w:tc>
          <w:tcPr>
            <w:tcW w:w="421" w:type="dxa"/>
          </w:tcPr>
          <w:p w14:paraId="04B53C9A" w14:textId="77BC72B3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37E2A1A9" w14:textId="78D6CA1D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Once</w:t>
            </w:r>
          </w:p>
        </w:tc>
        <w:tc>
          <w:tcPr>
            <w:tcW w:w="4726" w:type="dxa"/>
          </w:tcPr>
          <w:p w14:paraId="0C608F56" w14:textId="77777777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696385" w14:paraId="15CD7ECB" w14:textId="77777777" w:rsidTr="00D613FD">
        <w:tc>
          <w:tcPr>
            <w:tcW w:w="421" w:type="dxa"/>
          </w:tcPr>
          <w:p w14:paraId="756E033B" w14:textId="10780F5B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</w:t>
            </w:r>
          </w:p>
        </w:tc>
        <w:tc>
          <w:tcPr>
            <w:tcW w:w="4620" w:type="dxa"/>
            <w:gridSpan w:val="2"/>
          </w:tcPr>
          <w:p w14:paraId="187EF622" w14:textId="0996EA33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More times</w:t>
            </w:r>
          </w:p>
        </w:tc>
        <w:tc>
          <w:tcPr>
            <w:tcW w:w="4726" w:type="dxa"/>
          </w:tcPr>
          <w:p w14:paraId="59B52807" w14:textId="77777777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696385" w14:paraId="6D4D1883" w14:textId="77777777" w:rsidTr="00D613FD">
        <w:tc>
          <w:tcPr>
            <w:tcW w:w="421" w:type="dxa"/>
          </w:tcPr>
          <w:p w14:paraId="0785FAF4" w14:textId="77777777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39F927E0" w14:textId="77777777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2"/>
          </w:tcPr>
          <w:p w14:paraId="267B8FEC" w14:textId="55DD63B2" w:rsidR="00696385" w:rsidRDefault="00165199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 xml:space="preserve">- </w:t>
            </w:r>
            <w:r w:rsidR="009F0008">
              <w:rPr>
                <w:rFonts w:eastAsia="Calibri" w:cs="Times New Roman"/>
                <w:szCs w:val="24"/>
              </w:rPr>
              <w:t>L</w:t>
            </w:r>
            <w:r w:rsidRPr="00696385">
              <w:rPr>
                <w:rFonts w:eastAsia="Calibri" w:cs="Times New Roman"/>
                <w:szCs w:val="24"/>
              </w:rPr>
              <w:t>ess than once a year</w:t>
            </w:r>
          </w:p>
        </w:tc>
      </w:tr>
      <w:tr w:rsidR="00696385" w14:paraId="7D30DFAB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41B25A3E" w14:textId="77777777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3CD1B7" w14:textId="77777777" w:rsidR="00696385" w:rsidRDefault="00696385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2"/>
            <w:tcBorders>
              <w:bottom w:val="single" w:sz="4" w:space="0" w:color="auto"/>
            </w:tcBorders>
          </w:tcPr>
          <w:p w14:paraId="2246477A" w14:textId="10AB4B24" w:rsidR="00696385" w:rsidRDefault="00165199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 xml:space="preserve">- </w:t>
            </w:r>
            <w:r w:rsidR="009F0008">
              <w:rPr>
                <w:rFonts w:eastAsia="Calibri" w:cs="Times New Roman"/>
                <w:szCs w:val="24"/>
              </w:rPr>
              <w:t>T</w:t>
            </w:r>
            <w:r w:rsidRPr="00696385">
              <w:rPr>
                <w:rFonts w:eastAsia="Calibri" w:cs="Times New Roman"/>
                <w:szCs w:val="24"/>
              </w:rPr>
              <w:t>wo or more times a year</w:t>
            </w:r>
          </w:p>
        </w:tc>
      </w:tr>
      <w:tr w:rsidR="00165199" w14:paraId="49C6D1AF" w14:textId="77777777" w:rsidTr="00D613FD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240A6" w14:textId="0C020A89" w:rsidR="00165199" w:rsidRDefault="00165199" w:rsidP="00696385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2. How many times did your son/daughter need oral antibiotics for non-serious infections?</w:t>
            </w:r>
          </w:p>
        </w:tc>
      </w:tr>
      <w:tr w:rsidR="00165199" w14:paraId="3E47FE85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6B66F4F2" w14:textId="51CD96F0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67CFE7F7" w14:textId="572450C0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Never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14:paraId="2E02D8E8" w14:textId="77777777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15365B37" w14:textId="77777777" w:rsidTr="00D613FD">
        <w:tc>
          <w:tcPr>
            <w:tcW w:w="421" w:type="dxa"/>
          </w:tcPr>
          <w:p w14:paraId="0597FDE7" w14:textId="6156052D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32F44556" w14:textId="3C11720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Once</w:t>
            </w:r>
          </w:p>
        </w:tc>
        <w:tc>
          <w:tcPr>
            <w:tcW w:w="4726" w:type="dxa"/>
          </w:tcPr>
          <w:p w14:paraId="6014B37B" w14:textId="77777777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080D5346" w14:textId="77777777" w:rsidTr="00D613FD">
        <w:tc>
          <w:tcPr>
            <w:tcW w:w="421" w:type="dxa"/>
          </w:tcPr>
          <w:p w14:paraId="7800C46C" w14:textId="024057C2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</w:t>
            </w:r>
          </w:p>
        </w:tc>
        <w:tc>
          <w:tcPr>
            <w:tcW w:w="4620" w:type="dxa"/>
            <w:gridSpan w:val="2"/>
          </w:tcPr>
          <w:p w14:paraId="507C6D67" w14:textId="79737135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More times</w:t>
            </w:r>
          </w:p>
        </w:tc>
        <w:tc>
          <w:tcPr>
            <w:tcW w:w="4726" w:type="dxa"/>
          </w:tcPr>
          <w:p w14:paraId="507DE029" w14:textId="77777777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6DF77A32" w14:textId="77777777" w:rsidTr="00D613FD">
        <w:tc>
          <w:tcPr>
            <w:tcW w:w="421" w:type="dxa"/>
          </w:tcPr>
          <w:p w14:paraId="08D02D69" w14:textId="77777777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356ACBD8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2"/>
          </w:tcPr>
          <w:p w14:paraId="5D1AF35F" w14:textId="24101E04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 xml:space="preserve">- </w:t>
            </w:r>
            <w:r w:rsidR="009F0008">
              <w:rPr>
                <w:rFonts w:eastAsia="Calibri" w:cs="Times New Roman"/>
                <w:szCs w:val="24"/>
              </w:rPr>
              <w:t>L</w:t>
            </w:r>
            <w:r w:rsidRPr="00696385">
              <w:rPr>
                <w:rFonts w:eastAsia="Calibri" w:cs="Times New Roman"/>
                <w:szCs w:val="24"/>
              </w:rPr>
              <w:t>ess than once a year</w:t>
            </w:r>
          </w:p>
        </w:tc>
      </w:tr>
      <w:tr w:rsidR="00165199" w14:paraId="4674C258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062E6883" w14:textId="77777777" w:rsidR="00165199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6C18DF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2"/>
            <w:tcBorders>
              <w:bottom w:val="single" w:sz="4" w:space="0" w:color="auto"/>
            </w:tcBorders>
          </w:tcPr>
          <w:p w14:paraId="7702EE16" w14:textId="040BC441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 xml:space="preserve">- </w:t>
            </w:r>
            <w:r w:rsidR="009F0008">
              <w:rPr>
                <w:rFonts w:eastAsia="Calibri" w:cs="Times New Roman"/>
                <w:szCs w:val="24"/>
              </w:rPr>
              <w:t>T</w:t>
            </w:r>
            <w:r w:rsidRPr="00696385">
              <w:rPr>
                <w:rFonts w:eastAsia="Calibri" w:cs="Times New Roman"/>
                <w:szCs w:val="24"/>
              </w:rPr>
              <w:t>wo or more times a year</w:t>
            </w:r>
          </w:p>
        </w:tc>
      </w:tr>
      <w:tr w:rsidR="00165199" w14:paraId="4E7E8E63" w14:textId="77777777" w:rsidTr="00D613FD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A5A382" w14:textId="52749F18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3.</w:t>
            </w:r>
            <w:r w:rsidR="009F0008">
              <w:rPr>
                <w:rFonts w:eastAsia="Calibri" w:cs="Times New Roman"/>
                <w:szCs w:val="24"/>
              </w:rPr>
              <w:t xml:space="preserve"> </w:t>
            </w:r>
            <w:r w:rsidRPr="00696385">
              <w:rPr>
                <w:rFonts w:eastAsia="Calibri" w:cs="Times New Roman"/>
                <w:szCs w:val="24"/>
              </w:rPr>
              <w:t>If he/she had serious infections, what was the site? (Check all that applies)</w:t>
            </w:r>
          </w:p>
        </w:tc>
      </w:tr>
      <w:tr w:rsidR="00165199" w14:paraId="2FF0DA6B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10199405" w14:textId="7F3715FF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405036D8" w14:textId="140CFE4D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Systemic (sepsis/meningitis)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14:paraId="6054CAB1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6A701171" w14:textId="77777777" w:rsidTr="00D613FD">
        <w:tc>
          <w:tcPr>
            <w:tcW w:w="421" w:type="dxa"/>
          </w:tcPr>
          <w:p w14:paraId="3C0FDDA5" w14:textId="5077AED0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47B6CE05" w14:textId="46956852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Upper respiratory tract (ear, nose and throat)</w:t>
            </w:r>
          </w:p>
        </w:tc>
        <w:tc>
          <w:tcPr>
            <w:tcW w:w="4726" w:type="dxa"/>
          </w:tcPr>
          <w:p w14:paraId="4B0A6FCE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47F288AD" w14:textId="77777777" w:rsidTr="00D613FD">
        <w:tc>
          <w:tcPr>
            <w:tcW w:w="421" w:type="dxa"/>
          </w:tcPr>
          <w:p w14:paraId="1D01395A" w14:textId="5E2EB11F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</w:t>
            </w:r>
          </w:p>
        </w:tc>
        <w:tc>
          <w:tcPr>
            <w:tcW w:w="4620" w:type="dxa"/>
            <w:gridSpan w:val="2"/>
          </w:tcPr>
          <w:p w14:paraId="5301EFF6" w14:textId="41D9001E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Lower respiratory tract (pneumonia)</w:t>
            </w:r>
          </w:p>
        </w:tc>
        <w:tc>
          <w:tcPr>
            <w:tcW w:w="4726" w:type="dxa"/>
          </w:tcPr>
          <w:p w14:paraId="0C5F8809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07A45FA0" w14:textId="77777777" w:rsidTr="00D613FD">
        <w:tc>
          <w:tcPr>
            <w:tcW w:w="421" w:type="dxa"/>
          </w:tcPr>
          <w:p w14:paraId="2CBE3FC9" w14:textId="18542E37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d.</w:t>
            </w:r>
          </w:p>
        </w:tc>
        <w:tc>
          <w:tcPr>
            <w:tcW w:w="4620" w:type="dxa"/>
            <w:gridSpan w:val="2"/>
          </w:tcPr>
          <w:p w14:paraId="19A1D2F2" w14:textId="74C4B989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Gastrointestinal</w:t>
            </w:r>
          </w:p>
        </w:tc>
        <w:tc>
          <w:tcPr>
            <w:tcW w:w="4726" w:type="dxa"/>
          </w:tcPr>
          <w:p w14:paraId="702647FB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6B22C2D5" w14:textId="77777777" w:rsidTr="00D613FD">
        <w:tc>
          <w:tcPr>
            <w:tcW w:w="421" w:type="dxa"/>
          </w:tcPr>
          <w:p w14:paraId="08838EC2" w14:textId="2079BA93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e.</w:t>
            </w:r>
          </w:p>
        </w:tc>
        <w:tc>
          <w:tcPr>
            <w:tcW w:w="4620" w:type="dxa"/>
            <w:gridSpan w:val="2"/>
          </w:tcPr>
          <w:p w14:paraId="3A086758" w14:textId="3B6BC037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Bones</w:t>
            </w:r>
          </w:p>
        </w:tc>
        <w:tc>
          <w:tcPr>
            <w:tcW w:w="4726" w:type="dxa"/>
          </w:tcPr>
          <w:p w14:paraId="6F715DA7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47448624" w14:textId="77777777" w:rsidTr="00D613FD">
        <w:tc>
          <w:tcPr>
            <w:tcW w:w="421" w:type="dxa"/>
          </w:tcPr>
          <w:p w14:paraId="5D0314A5" w14:textId="43559983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f.</w:t>
            </w:r>
          </w:p>
        </w:tc>
        <w:tc>
          <w:tcPr>
            <w:tcW w:w="4620" w:type="dxa"/>
            <w:gridSpan w:val="2"/>
          </w:tcPr>
          <w:p w14:paraId="5A3BD84E" w14:textId="505AD5BD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Kidney</w:t>
            </w:r>
          </w:p>
        </w:tc>
        <w:tc>
          <w:tcPr>
            <w:tcW w:w="4726" w:type="dxa"/>
          </w:tcPr>
          <w:p w14:paraId="44E6046C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6412E887" w14:textId="77777777" w:rsidTr="00D613FD">
        <w:tc>
          <w:tcPr>
            <w:tcW w:w="421" w:type="dxa"/>
          </w:tcPr>
          <w:p w14:paraId="7376DBDB" w14:textId="7FF71663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g.</w:t>
            </w:r>
          </w:p>
        </w:tc>
        <w:tc>
          <w:tcPr>
            <w:tcW w:w="4620" w:type="dxa"/>
            <w:gridSpan w:val="2"/>
          </w:tcPr>
          <w:p w14:paraId="31DD5346" w14:textId="31DB9766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Skin</w:t>
            </w:r>
          </w:p>
        </w:tc>
        <w:tc>
          <w:tcPr>
            <w:tcW w:w="4726" w:type="dxa"/>
          </w:tcPr>
          <w:p w14:paraId="12D081DE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165199" w14:paraId="01D44855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502E1264" w14:textId="640A092D" w:rsidR="00165199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12847467" w14:textId="1FC51DE5" w:rsidR="00165199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Mouth and teeth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7E724BD6" w14:textId="77777777" w:rsidR="00165199" w:rsidRPr="00696385" w:rsidRDefault="00165199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7B2D1761" w14:textId="77777777" w:rsidTr="00D613FD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3F6C5D" w14:textId="421D7E06" w:rsidR="00937533" w:rsidRPr="00696385" w:rsidRDefault="00937533" w:rsidP="00165199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4. If he/she had non-serious infections requiring antibiotics, what was the site? (Check all that applies)</w:t>
            </w:r>
          </w:p>
        </w:tc>
      </w:tr>
      <w:tr w:rsidR="00937533" w14:paraId="0F475D4A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628712AA" w14:textId="3E86E84A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72E3EB28" w14:textId="588A235E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Systemic (sepsis/meningitis)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14:paraId="2CC150D9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01BE9F5C" w14:textId="77777777" w:rsidTr="00D613FD">
        <w:tc>
          <w:tcPr>
            <w:tcW w:w="421" w:type="dxa"/>
          </w:tcPr>
          <w:p w14:paraId="20E9AF84" w14:textId="467BA7BD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3FFF17F2" w14:textId="10DEC84B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Upper respiratory tract (ear, nose and throat)</w:t>
            </w:r>
          </w:p>
        </w:tc>
        <w:tc>
          <w:tcPr>
            <w:tcW w:w="4726" w:type="dxa"/>
          </w:tcPr>
          <w:p w14:paraId="38467336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79F74615" w14:textId="77777777" w:rsidTr="00D613FD">
        <w:tc>
          <w:tcPr>
            <w:tcW w:w="421" w:type="dxa"/>
          </w:tcPr>
          <w:p w14:paraId="615840ED" w14:textId="4DB6956D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</w:t>
            </w:r>
          </w:p>
        </w:tc>
        <w:tc>
          <w:tcPr>
            <w:tcW w:w="4620" w:type="dxa"/>
            <w:gridSpan w:val="2"/>
          </w:tcPr>
          <w:p w14:paraId="11BFA2D9" w14:textId="708F4891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Lower respiratory tract (pneumonia)</w:t>
            </w:r>
          </w:p>
        </w:tc>
        <w:tc>
          <w:tcPr>
            <w:tcW w:w="4726" w:type="dxa"/>
          </w:tcPr>
          <w:p w14:paraId="7FD7196C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0830F9B5" w14:textId="77777777" w:rsidTr="00D613FD">
        <w:tc>
          <w:tcPr>
            <w:tcW w:w="421" w:type="dxa"/>
          </w:tcPr>
          <w:p w14:paraId="79217A58" w14:textId="43DFD7F0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d.</w:t>
            </w:r>
          </w:p>
        </w:tc>
        <w:tc>
          <w:tcPr>
            <w:tcW w:w="4620" w:type="dxa"/>
            <w:gridSpan w:val="2"/>
          </w:tcPr>
          <w:p w14:paraId="145F7835" w14:textId="7D6BF65D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Gastrointestinal</w:t>
            </w:r>
          </w:p>
        </w:tc>
        <w:tc>
          <w:tcPr>
            <w:tcW w:w="4726" w:type="dxa"/>
          </w:tcPr>
          <w:p w14:paraId="2D935502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4704684F" w14:textId="77777777" w:rsidTr="00D613FD">
        <w:tc>
          <w:tcPr>
            <w:tcW w:w="421" w:type="dxa"/>
          </w:tcPr>
          <w:p w14:paraId="12CB2FD1" w14:textId="31D7485E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e.</w:t>
            </w:r>
          </w:p>
        </w:tc>
        <w:tc>
          <w:tcPr>
            <w:tcW w:w="4620" w:type="dxa"/>
            <w:gridSpan w:val="2"/>
          </w:tcPr>
          <w:p w14:paraId="17F618B4" w14:textId="2B001E48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Bones</w:t>
            </w:r>
          </w:p>
        </w:tc>
        <w:tc>
          <w:tcPr>
            <w:tcW w:w="4726" w:type="dxa"/>
          </w:tcPr>
          <w:p w14:paraId="571E7892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57E198DF" w14:textId="77777777" w:rsidTr="00D613FD">
        <w:tc>
          <w:tcPr>
            <w:tcW w:w="421" w:type="dxa"/>
          </w:tcPr>
          <w:p w14:paraId="24851AED" w14:textId="3E968BB8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f.</w:t>
            </w:r>
          </w:p>
        </w:tc>
        <w:tc>
          <w:tcPr>
            <w:tcW w:w="4620" w:type="dxa"/>
            <w:gridSpan w:val="2"/>
          </w:tcPr>
          <w:p w14:paraId="2166AA8D" w14:textId="307AEA56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Kidney</w:t>
            </w:r>
          </w:p>
        </w:tc>
        <w:tc>
          <w:tcPr>
            <w:tcW w:w="4726" w:type="dxa"/>
          </w:tcPr>
          <w:p w14:paraId="7AA99C64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6CD24C17" w14:textId="77777777" w:rsidTr="00D613FD">
        <w:tc>
          <w:tcPr>
            <w:tcW w:w="421" w:type="dxa"/>
          </w:tcPr>
          <w:p w14:paraId="5CA66A03" w14:textId="767CAC92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g.</w:t>
            </w:r>
          </w:p>
        </w:tc>
        <w:tc>
          <w:tcPr>
            <w:tcW w:w="4620" w:type="dxa"/>
            <w:gridSpan w:val="2"/>
          </w:tcPr>
          <w:p w14:paraId="773DEA33" w14:textId="27F55A3F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Skin</w:t>
            </w:r>
          </w:p>
        </w:tc>
        <w:tc>
          <w:tcPr>
            <w:tcW w:w="4726" w:type="dxa"/>
          </w:tcPr>
          <w:p w14:paraId="1D4EA310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37533" w14:paraId="2678B0B9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091409C3" w14:textId="7F207D6C" w:rsidR="00937533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60C73283" w14:textId="1C789EBC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Mouth and teeth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54E9C007" w14:textId="77777777" w:rsidR="00937533" w:rsidRPr="00696385" w:rsidRDefault="00937533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</w:tbl>
    <w:p w14:paraId="18C6C43A" w14:textId="77777777" w:rsidR="00D613FD" w:rsidRDefault="00D613FD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195"/>
        <w:gridCol w:w="3738"/>
        <w:gridCol w:w="988"/>
      </w:tblGrid>
      <w:tr w:rsidR="009D0F22" w14:paraId="39B64688" w14:textId="77777777" w:rsidTr="00D613FD">
        <w:tc>
          <w:tcPr>
            <w:tcW w:w="97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E9001E" w14:textId="01CC618B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lastRenderedPageBreak/>
              <w:t>5. Did your son/daughter undergo surgical procedures? If yes, which ones?</w:t>
            </w:r>
          </w:p>
        </w:tc>
      </w:tr>
      <w:tr w:rsidR="009D0F22" w14:paraId="4232F3CC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7F5A5D67" w14:textId="3DC44CE1" w:rsidR="009D0F22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48BE4595" w14:textId="0B6C587B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No procedure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</w:tcBorders>
          </w:tcPr>
          <w:p w14:paraId="4680470F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D0F22" w14:paraId="2D3C908F" w14:textId="77777777" w:rsidTr="00D613FD">
        <w:tc>
          <w:tcPr>
            <w:tcW w:w="421" w:type="dxa"/>
          </w:tcPr>
          <w:p w14:paraId="20089A7F" w14:textId="056D45D2" w:rsidR="009D0F22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051BBF26" w14:textId="6CFCD21E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4726" w:type="dxa"/>
            <w:gridSpan w:val="2"/>
          </w:tcPr>
          <w:p w14:paraId="1480D373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D0F22" w14:paraId="71688357" w14:textId="77777777" w:rsidTr="00D613FD">
        <w:tc>
          <w:tcPr>
            <w:tcW w:w="421" w:type="dxa"/>
          </w:tcPr>
          <w:p w14:paraId="781F30B8" w14:textId="77777777" w:rsidR="009D0F22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5F9CEE5D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3"/>
          </w:tcPr>
          <w:p w14:paraId="227158CD" w14:textId="4BAB7988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-</w:t>
            </w:r>
            <w:r w:rsidR="009F0008">
              <w:rPr>
                <w:rFonts w:eastAsia="Calibri" w:cs="Times New Roman"/>
                <w:szCs w:val="24"/>
              </w:rPr>
              <w:t xml:space="preserve"> </w:t>
            </w:r>
            <w:r w:rsidR="00F734DD">
              <w:rPr>
                <w:rFonts w:eastAsia="Calibri" w:cs="Times New Roman"/>
                <w:szCs w:val="24"/>
              </w:rPr>
              <w:t>A</w:t>
            </w:r>
            <w:r w:rsidRPr="00696385">
              <w:rPr>
                <w:rFonts w:eastAsia="Calibri" w:cs="Times New Roman"/>
                <w:szCs w:val="24"/>
              </w:rPr>
              <w:t>ppendicectomy</w:t>
            </w:r>
          </w:p>
        </w:tc>
      </w:tr>
      <w:tr w:rsidR="009D0F22" w14:paraId="65E6A706" w14:textId="77777777" w:rsidTr="00D613FD">
        <w:tc>
          <w:tcPr>
            <w:tcW w:w="421" w:type="dxa"/>
          </w:tcPr>
          <w:p w14:paraId="3E2B9696" w14:textId="77777777" w:rsidR="009D0F22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293CC2F9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3"/>
          </w:tcPr>
          <w:p w14:paraId="1B109311" w14:textId="2F1DE456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-</w:t>
            </w:r>
            <w:r w:rsidR="009F0008">
              <w:rPr>
                <w:rFonts w:eastAsia="Calibri" w:cs="Times New Roman"/>
                <w:szCs w:val="24"/>
              </w:rPr>
              <w:t xml:space="preserve"> </w:t>
            </w:r>
            <w:r w:rsidR="00F734DD">
              <w:rPr>
                <w:rFonts w:eastAsia="Calibri" w:cs="Times New Roman"/>
                <w:szCs w:val="24"/>
              </w:rPr>
              <w:t>A</w:t>
            </w:r>
            <w:r w:rsidRPr="00696385">
              <w:rPr>
                <w:rFonts w:eastAsia="Calibri" w:cs="Times New Roman"/>
                <w:szCs w:val="24"/>
              </w:rPr>
              <w:t>denoidectomy/tonsillectomy</w:t>
            </w:r>
          </w:p>
        </w:tc>
      </w:tr>
      <w:tr w:rsidR="009D0F22" w14:paraId="6D17C2B8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1033C2E3" w14:textId="77777777" w:rsidR="009D0F22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C83025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3"/>
            <w:tcBorders>
              <w:bottom w:val="single" w:sz="4" w:space="0" w:color="auto"/>
            </w:tcBorders>
          </w:tcPr>
          <w:p w14:paraId="16EBBF54" w14:textId="6C80DB22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-</w:t>
            </w:r>
            <w:r w:rsidR="009F0008">
              <w:rPr>
                <w:rFonts w:eastAsia="Calibri" w:cs="Times New Roman"/>
                <w:szCs w:val="24"/>
              </w:rPr>
              <w:t xml:space="preserve"> </w:t>
            </w:r>
            <w:r w:rsidR="00F734DD">
              <w:rPr>
                <w:rFonts w:eastAsia="Calibri" w:cs="Times New Roman"/>
                <w:szCs w:val="24"/>
              </w:rPr>
              <w:t>O</w:t>
            </w:r>
            <w:r w:rsidRPr="00696385">
              <w:rPr>
                <w:rFonts w:eastAsia="Calibri" w:cs="Times New Roman"/>
                <w:szCs w:val="24"/>
              </w:rPr>
              <w:t>ther (please, specify)</w:t>
            </w:r>
          </w:p>
        </w:tc>
      </w:tr>
      <w:tr w:rsidR="00A146E2" w14:paraId="569E4459" w14:textId="77777777" w:rsidTr="00D613FD">
        <w:tc>
          <w:tcPr>
            <w:tcW w:w="97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B5CDA0" w14:textId="6686CE13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6. How often has your son/daughter gotten sick with infections not requiring antibiotic therapy so far?</w:t>
            </w:r>
          </w:p>
        </w:tc>
      </w:tr>
      <w:tr w:rsidR="009D0F22" w14:paraId="246E58B7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50A7C5FD" w14:textId="7F9DAB82" w:rsidR="009D0F2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4F636B4D" w14:textId="32C75CF6" w:rsidR="009D0F2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Never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</w:tcBorders>
          </w:tcPr>
          <w:p w14:paraId="3418547F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D0F22" w14:paraId="09A02187" w14:textId="77777777" w:rsidTr="00D613FD">
        <w:tc>
          <w:tcPr>
            <w:tcW w:w="421" w:type="dxa"/>
          </w:tcPr>
          <w:p w14:paraId="60883D7C" w14:textId="73FD44BF" w:rsidR="009D0F2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65ABB302" w14:textId="76416112" w:rsidR="009D0F2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Once</w:t>
            </w:r>
          </w:p>
        </w:tc>
        <w:tc>
          <w:tcPr>
            <w:tcW w:w="4726" w:type="dxa"/>
            <w:gridSpan w:val="2"/>
          </w:tcPr>
          <w:p w14:paraId="06FF4253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D0F22" w14:paraId="65E66A9D" w14:textId="77777777" w:rsidTr="00D613FD">
        <w:tc>
          <w:tcPr>
            <w:tcW w:w="421" w:type="dxa"/>
          </w:tcPr>
          <w:p w14:paraId="5D440553" w14:textId="6EDF45B4" w:rsidR="009D0F2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</w:t>
            </w:r>
          </w:p>
        </w:tc>
        <w:tc>
          <w:tcPr>
            <w:tcW w:w="4620" w:type="dxa"/>
            <w:gridSpan w:val="2"/>
          </w:tcPr>
          <w:p w14:paraId="158D3631" w14:textId="273422C6" w:rsidR="009D0F2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2-4 times</w:t>
            </w:r>
          </w:p>
        </w:tc>
        <w:tc>
          <w:tcPr>
            <w:tcW w:w="4726" w:type="dxa"/>
            <w:gridSpan w:val="2"/>
          </w:tcPr>
          <w:p w14:paraId="6564C4FF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D0F22" w14:paraId="4A204346" w14:textId="77777777" w:rsidTr="00D613FD">
        <w:tc>
          <w:tcPr>
            <w:tcW w:w="421" w:type="dxa"/>
          </w:tcPr>
          <w:p w14:paraId="60EB831E" w14:textId="421486A0" w:rsidR="009D0F2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d.</w:t>
            </w:r>
          </w:p>
        </w:tc>
        <w:tc>
          <w:tcPr>
            <w:tcW w:w="4620" w:type="dxa"/>
            <w:gridSpan w:val="2"/>
          </w:tcPr>
          <w:p w14:paraId="4611F954" w14:textId="58E1C924" w:rsidR="009D0F2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  <w:lang w:val="en-GB"/>
              </w:rPr>
              <w:t>5-8 times</w:t>
            </w:r>
          </w:p>
        </w:tc>
        <w:tc>
          <w:tcPr>
            <w:tcW w:w="4726" w:type="dxa"/>
            <w:gridSpan w:val="2"/>
          </w:tcPr>
          <w:p w14:paraId="3A96E6C7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9D0F22" w14:paraId="2F967938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49EE159F" w14:textId="6F5D7004" w:rsidR="009D0F2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DC060CF" w14:textId="1E8B06DC" w:rsidR="009D0F2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  <w:lang w:val="en-GB"/>
              </w:rPr>
              <w:t>&gt;9 times</w:t>
            </w:r>
          </w:p>
        </w:tc>
        <w:tc>
          <w:tcPr>
            <w:tcW w:w="4726" w:type="dxa"/>
            <w:gridSpan w:val="2"/>
            <w:tcBorders>
              <w:bottom w:val="single" w:sz="4" w:space="0" w:color="auto"/>
            </w:tcBorders>
          </w:tcPr>
          <w:p w14:paraId="684EBC30" w14:textId="77777777" w:rsidR="009D0F22" w:rsidRPr="00696385" w:rsidRDefault="009D0F2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7B713D64" w14:textId="77777777" w:rsidTr="00D613FD">
        <w:tc>
          <w:tcPr>
            <w:tcW w:w="97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064426" w14:textId="74C2455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7. In the last year, how many times has your son/daughter gotten sick with infections treated with antibiotics?</w:t>
            </w:r>
          </w:p>
        </w:tc>
      </w:tr>
      <w:tr w:rsidR="00A146E2" w14:paraId="0D818C0A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773F565A" w14:textId="641D1834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53E0A05F" w14:textId="655D829C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Never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</w:tcBorders>
          </w:tcPr>
          <w:p w14:paraId="6B754915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7EA32C5A" w14:textId="77777777" w:rsidTr="00D613FD">
        <w:tc>
          <w:tcPr>
            <w:tcW w:w="421" w:type="dxa"/>
          </w:tcPr>
          <w:p w14:paraId="6BD2B4EF" w14:textId="046CEB9C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0D741DA7" w14:textId="36A5BEDA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Once</w:t>
            </w:r>
          </w:p>
        </w:tc>
        <w:tc>
          <w:tcPr>
            <w:tcW w:w="4726" w:type="dxa"/>
            <w:gridSpan w:val="2"/>
          </w:tcPr>
          <w:p w14:paraId="3AA247A4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07C7558C" w14:textId="77777777" w:rsidTr="00D613FD">
        <w:tc>
          <w:tcPr>
            <w:tcW w:w="421" w:type="dxa"/>
          </w:tcPr>
          <w:p w14:paraId="3D476289" w14:textId="61DA4C9D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</w:t>
            </w:r>
          </w:p>
        </w:tc>
        <w:tc>
          <w:tcPr>
            <w:tcW w:w="4620" w:type="dxa"/>
            <w:gridSpan w:val="2"/>
          </w:tcPr>
          <w:p w14:paraId="769C0053" w14:textId="23328744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2-4 times</w:t>
            </w:r>
          </w:p>
        </w:tc>
        <w:tc>
          <w:tcPr>
            <w:tcW w:w="4726" w:type="dxa"/>
            <w:gridSpan w:val="2"/>
          </w:tcPr>
          <w:p w14:paraId="59C57932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1487CEBA" w14:textId="77777777" w:rsidTr="00D613FD">
        <w:tc>
          <w:tcPr>
            <w:tcW w:w="421" w:type="dxa"/>
          </w:tcPr>
          <w:p w14:paraId="56457B94" w14:textId="1206F974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d.</w:t>
            </w:r>
          </w:p>
        </w:tc>
        <w:tc>
          <w:tcPr>
            <w:tcW w:w="4620" w:type="dxa"/>
            <w:gridSpan w:val="2"/>
          </w:tcPr>
          <w:p w14:paraId="42A2C644" w14:textId="26388E7D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  <w:lang w:val="en-GB"/>
              </w:rPr>
              <w:t>5-8 times</w:t>
            </w:r>
          </w:p>
        </w:tc>
        <w:tc>
          <w:tcPr>
            <w:tcW w:w="4726" w:type="dxa"/>
            <w:gridSpan w:val="2"/>
          </w:tcPr>
          <w:p w14:paraId="799CEEF3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6081F62D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47254E12" w14:textId="00C67DD7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7D30D8C9" w14:textId="2A72FAEE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  <w:lang w:val="en-GB"/>
              </w:rPr>
              <w:t>&gt;9 times</w:t>
            </w:r>
          </w:p>
        </w:tc>
        <w:tc>
          <w:tcPr>
            <w:tcW w:w="4726" w:type="dxa"/>
            <w:gridSpan w:val="2"/>
            <w:tcBorders>
              <w:bottom w:val="single" w:sz="4" w:space="0" w:color="auto"/>
            </w:tcBorders>
          </w:tcPr>
          <w:p w14:paraId="55F98576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202B6A67" w14:textId="77777777" w:rsidTr="00D613FD">
        <w:tc>
          <w:tcPr>
            <w:tcW w:w="97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86E5D2" w14:textId="394963B3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8. Does one of the following conditions apply to your son/daughter?</w:t>
            </w:r>
          </w:p>
        </w:tc>
      </w:tr>
      <w:tr w:rsidR="00A146E2" w14:paraId="0244357E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66E703DE" w14:textId="0478789C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</w:tcBorders>
          </w:tcPr>
          <w:p w14:paraId="478C576E" w14:textId="37A0710C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Four or more episodes of acute otitis media in the last year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E02F37F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37966B7B" w14:textId="77777777" w:rsidTr="00D613FD">
        <w:tc>
          <w:tcPr>
            <w:tcW w:w="421" w:type="dxa"/>
          </w:tcPr>
          <w:p w14:paraId="56CA2564" w14:textId="4DAFFB56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8358" w:type="dxa"/>
            <w:gridSpan w:val="3"/>
          </w:tcPr>
          <w:p w14:paraId="24094539" w14:textId="5E9EFD82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Two or more episodes of sinusitis in the last year</w:t>
            </w:r>
          </w:p>
        </w:tc>
        <w:tc>
          <w:tcPr>
            <w:tcW w:w="988" w:type="dxa"/>
          </w:tcPr>
          <w:p w14:paraId="12B151A9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14F72213" w14:textId="77777777" w:rsidTr="00D613FD">
        <w:tc>
          <w:tcPr>
            <w:tcW w:w="421" w:type="dxa"/>
          </w:tcPr>
          <w:p w14:paraId="77C9676D" w14:textId="791D4ED4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</w:t>
            </w:r>
          </w:p>
        </w:tc>
        <w:tc>
          <w:tcPr>
            <w:tcW w:w="8358" w:type="dxa"/>
            <w:gridSpan w:val="3"/>
          </w:tcPr>
          <w:p w14:paraId="0491B903" w14:textId="50969D64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Two or more episodes of pneumonia in the last year</w:t>
            </w:r>
          </w:p>
        </w:tc>
        <w:tc>
          <w:tcPr>
            <w:tcW w:w="988" w:type="dxa"/>
          </w:tcPr>
          <w:p w14:paraId="657357AB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02640522" w14:textId="77777777" w:rsidTr="00D613FD">
        <w:tc>
          <w:tcPr>
            <w:tcW w:w="421" w:type="dxa"/>
          </w:tcPr>
          <w:p w14:paraId="592E9F1B" w14:textId="0A6E9945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d.</w:t>
            </w:r>
          </w:p>
        </w:tc>
        <w:tc>
          <w:tcPr>
            <w:tcW w:w="8358" w:type="dxa"/>
            <w:gridSpan w:val="3"/>
          </w:tcPr>
          <w:p w14:paraId="6C9AC15F" w14:textId="63158E6D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Any infection that doctors considered unusual (unusual pathogen, severe course)</w:t>
            </w:r>
          </w:p>
        </w:tc>
        <w:tc>
          <w:tcPr>
            <w:tcW w:w="988" w:type="dxa"/>
          </w:tcPr>
          <w:p w14:paraId="07F94F4E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679F2FE6" w14:textId="77777777" w:rsidTr="00D613FD">
        <w:tc>
          <w:tcPr>
            <w:tcW w:w="421" w:type="dxa"/>
          </w:tcPr>
          <w:p w14:paraId="02648BBA" w14:textId="5C5FEDD2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e.</w:t>
            </w:r>
          </w:p>
        </w:tc>
        <w:tc>
          <w:tcPr>
            <w:tcW w:w="8358" w:type="dxa"/>
            <w:gridSpan w:val="3"/>
          </w:tcPr>
          <w:p w14:paraId="66512214" w14:textId="152D8684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  <w:lang w:val="en-GB"/>
              </w:rPr>
              <w:t>Recurrent infections caused by the same bacteria</w:t>
            </w:r>
          </w:p>
        </w:tc>
        <w:tc>
          <w:tcPr>
            <w:tcW w:w="988" w:type="dxa"/>
          </w:tcPr>
          <w:p w14:paraId="51954C5B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42C4E1DE" w14:textId="77777777" w:rsidTr="00D613FD">
        <w:tc>
          <w:tcPr>
            <w:tcW w:w="421" w:type="dxa"/>
          </w:tcPr>
          <w:p w14:paraId="4EDE72D4" w14:textId="3F8CAA04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f.</w:t>
            </w:r>
          </w:p>
        </w:tc>
        <w:tc>
          <w:tcPr>
            <w:tcW w:w="8358" w:type="dxa"/>
            <w:gridSpan w:val="3"/>
          </w:tcPr>
          <w:p w14:paraId="46E80615" w14:textId="4CABFC1D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Severe clinical course after common trivial infection</w:t>
            </w:r>
          </w:p>
        </w:tc>
        <w:tc>
          <w:tcPr>
            <w:tcW w:w="988" w:type="dxa"/>
          </w:tcPr>
          <w:p w14:paraId="4E3E3004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2FDD724C" w14:textId="77777777" w:rsidTr="00D613FD">
        <w:tc>
          <w:tcPr>
            <w:tcW w:w="421" w:type="dxa"/>
          </w:tcPr>
          <w:p w14:paraId="73750FFD" w14:textId="02A4540F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g.</w:t>
            </w:r>
          </w:p>
        </w:tc>
        <w:tc>
          <w:tcPr>
            <w:tcW w:w="8358" w:type="dxa"/>
            <w:gridSpan w:val="3"/>
          </w:tcPr>
          <w:p w14:paraId="6CF35E16" w14:textId="06E975A0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Need for prolonged treatment with antibiotics because of a protracted infection</w:t>
            </w:r>
          </w:p>
        </w:tc>
        <w:tc>
          <w:tcPr>
            <w:tcW w:w="988" w:type="dxa"/>
          </w:tcPr>
          <w:p w14:paraId="4F6D5186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487412F0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4DFE4974" w14:textId="3B06D794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h.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2F54CEB1" w14:textId="2ABE42FF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No one of the above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38A3730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293DC23C" w14:textId="77777777" w:rsidTr="00D613FD">
        <w:tc>
          <w:tcPr>
            <w:tcW w:w="97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D72F49" w14:textId="266395B9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9.</w:t>
            </w:r>
            <w:r w:rsidR="00F734DD">
              <w:rPr>
                <w:rFonts w:eastAsia="Calibri" w:cs="Times New Roman"/>
                <w:szCs w:val="24"/>
              </w:rPr>
              <w:t xml:space="preserve"> </w:t>
            </w:r>
            <w:r w:rsidRPr="00696385">
              <w:rPr>
                <w:rFonts w:eastAsia="Calibri" w:cs="Times New Roman"/>
                <w:szCs w:val="24"/>
              </w:rPr>
              <w:t>Do you feel that your son/daughter is more prone to infections than his/her peers?</w:t>
            </w:r>
          </w:p>
        </w:tc>
      </w:tr>
      <w:tr w:rsidR="00A146E2" w14:paraId="192833CB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49F57F3B" w14:textId="7D69AFAA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6A1ED70B" w14:textId="50455F42" w:rsidR="00A146E2" w:rsidRPr="00696385" w:rsidRDefault="00F734DD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GB"/>
              </w:rPr>
              <w:t>Y</w:t>
            </w:r>
            <w:r w:rsidR="00A146E2" w:rsidRPr="00696385">
              <w:rPr>
                <w:rFonts w:eastAsia="Calibri" w:cs="Times New Roman"/>
                <w:szCs w:val="24"/>
                <w:lang w:val="en-GB"/>
              </w:rPr>
              <w:t>es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</w:tcBorders>
          </w:tcPr>
          <w:p w14:paraId="3C2CAE51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657EF850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6FAC68CB" w14:textId="3EECF87E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43D2F4E" w14:textId="729E5202" w:rsidR="00A146E2" w:rsidRPr="00696385" w:rsidRDefault="00F734DD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GB"/>
              </w:rPr>
              <w:t>N</w:t>
            </w:r>
            <w:r w:rsidR="00A146E2" w:rsidRPr="00696385">
              <w:rPr>
                <w:rFonts w:eastAsia="Calibri" w:cs="Times New Roman"/>
                <w:szCs w:val="24"/>
                <w:lang w:val="en-GB"/>
              </w:rPr>
              <w:t>o</w:t>
            </w:r>
          </w:p>
        </w:tc>
        <w:tc>
          <w:tcPr>
            <w:tcW w:w="4726" w:type="dxa"/>
            <w:gridSpan w:val="2"/>
            <w:tcBorders>
              <w:bottom w:val="single" w:sz="4" w:space="0" w:color="auto"/>
            </w:tcBorders>
          </w:tcPr>
          <w:p w14:paraId="7A4C8B0A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0CAB5AA7" w14:textId="77777777" w:rsidTr="00D613FD">
        <w:tc>
          <w:tcPr>
            <w:tcW w:w="97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687DB4" w14:textId="12921ADA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10. Has your son/daughter ever gotten sick with mononucleosis?</w:t>
            </w:r>
          </w:p>
        </w:tc>
      </w:tr>
      <w:tr w:rsidR="00A146E2" w14:paraId="59161D38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0D51C7AE" w14:textId="0CCEFB8F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156627A5" w14:textId="73936355" w:rsidR="00A146E2" w:rsidRPr="00696385" w:rsidRDefault="00F734DD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Y</w:t>
            </w:r>
            <w:r w:rsidR="00A146E2" w:rsidRPr="00696385">
              <w:rPr>
                <w:rFonts w:eastAsia="Calibri" w:cs="Times New Roman"/>
                <w:szCs w:val="24"/>
              </w:rPr>
              <w:t>es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</w:tcBorders>
          </w:tcPr>
          <w:p w14:paraId="0B0BA719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7789536B" w14:textId="77777777" w:rsidTr="00D613FD">
        <w:tc>
          <w:tcPr>
            <w:tcW w:w="421" w:type="dxa"/>
          </w:tcPr>
          <w:p w14:paraId="0FC4AE9F" w14:textId="2AD0B08C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076BD418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3"/>
          </w:tcPr>
          <w:p w14:paraId="4EB45763" w14:textId="2D6D67A9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-</w:t>
            </w:r>
            <w:r w:rsidR="009F0008">
              <w:rPr>
                <w:rFonts w:eastAsia="Calibri" w:cs="Times New Roman"/>
                <w:szCs w:val="24"/>
              </w:rPr>
              <w:t xml:space="preserve"> </w:t>
            </w:r>
            <w:r w:rsidR="00F734DD">
              <w:rPr>
                <w:rFonts w:eastAsia="Calibri" w:cs="Times New Roman"/>
                <w:szCs w:val="24"/>
              </w:rPr>
              <w:t>H</w:t>
            </w:r>
            <w:r w:rsidRPr="00696385">
              <w:rPr>
                <w:rFonts w:eastAsia="Calibri" w:cs="Times New Roman"/>
                <w:szCs w:val="24"/>
              </w:rPr>
              <w:t>e/she was admitted to hospital because of it</w:t>
            </w:r>
          </w:p>
        </w:tc>
      </w:tr>
      <w:tr w:rsidR="00A146E2" w14:paraId="6BBF931B" w14:textId="77777777" w:rsidTr="00D613FD">
        <w:tc>
          <w:tcPr>
            <w:tcW w:w="421" w:type="dxa"/>
          </w:tcPr>
          <w:p w14:paraId="6DCA6C33" w14:textId="77777777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09A5DC2A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3"/>
          </w:tcPr>
          <w:p w14:paraId="3AFBDFA5" w14:textId="26477B66" w:rsidR="00A146E2" w:rsidRPr="00696385" w:rsidRDefault="009F0008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A146E2" w:rsidRPr="00696385">
              <w:rPr>
                <w:rFonts w:eastAsia="Calibri" w:cs="Times New Roman"/>
                <w:szCs w:val="24"/>
              </w:rPr>
              <w:t>He/she was treated at home</w:t>
            </w:r>
          </w:p>
        </w:tc>
      </w:tr>
      <w:tr w:rsidR="00A146E2" w14:paraId="26956D7D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53E610CA" w14:textId="6AD2FFC4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3C1EEDF3" w14:textId="6AA19254" w:rsidR="00A146E2" w:rsidRPr="00696385" w:rsidRDefault="00F734DD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</w:t>
            </w:r>
            <w:r w:rsidR="00A146E2" w:rsidRPr="00696385">
              <w:rPr>
                <w:rFonts w:eastAsia="Calibri" w:cs="Times New Roman"/>
                <w:szCs w:val="24"/>
              </w:rPr>
              <w:t>o</w:t>
            </w:r>
          </w:p>
        </w:tc>
        <w:tc>
          <w:tcPr>
            <w:tcW w:w="4726" w:type="dxa"/>
            <w:gridSpan w:val="2"/>
            <w:tcBorders>
              <w:bottom w:val="single" w:sz="4" w:space="0" w:color="auto"/>
            </w:tcBorders>
          </w:tcPr>
          <w:p w14:paraId="099B5195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</w:tbl>
    <w:p w14:paraId="0D57FD7A" w14:textId="77777777" w:rsidR="00D613FD" w:rsidRDefault="00D613FD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195"/>
        <w:gridCol w:w="4726"/>
      </w:tblGrid>
      <w:tr w:rsidR="00A146E2" w14:paraId="6A9533A3" w14:textId="77777777" w:rsidTr="00D613FD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FD182C" w14:textId="1C62976D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lastRenderedPageBreak/>
              <w:t>11. Did your son/daughter ever complain of swelling of lymph nodes in neck or in other sites?</w:t>
            </w:r>
          </w:p>
        </w:tc>
      </w:tr>
      <w:tr w:rsidR="00A146E2" w14:paraId="42EBEBAA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7D74481F" w14:textId="53084B8B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70FFDA33" w14:textId="2F6EC3BE" w:rsidR="00A146E2" w:rsidRPr="00696385" w:rsidRDefault="00F734DD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Y</w:t>
            </w:r>
            <w:r w:rsidR="00A146E2">
              <w:rPr>
                <w:rFonts w:eastAsia="Calibri" w:cs="Times New Roman"/>
                <w:szCs w:val="24"/>
              </w:rPr>
              <w:t>es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14:paraId="2262C9FE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636482B0" w14:textId="77777777" w:rsidTr="00D613FD">
        <w:tc>
          <w:tcPr>
            <w:tcW w:w="421" w:type="dxa"/>
          </w:tcPr>
          <w:p w14:paraId="29635D46" w14:textId="77777777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63FE030B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2"/>
          </w:tcPr>
          <w:p w14:paraId="22C7BB2D" w14:textId="1885006A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 xml:space="preserve">- </w:t>
            </w:r>
            <w:r w:rsidR="00F734DD">
              <w:rPr>
                <w:rFonts w:eastAsia="Calibri" w:cs="Times New Roman"/>
                <w:szCs w:val="24"/>
              </w:rPr>
              <w:t>P</w:t>
            </w:r>
            <w:r w:rsidRPr="00696385">
              <w:rPr>
                <w:rFonts w:eastAsia="Calibri" w:cs="Times New Roman"/>
                <w:szCs w:val="24"/>
              </w:rPr>
              <w:t>lease, specify the site/s</w:t>
            </w:r>
          </w:p>
        </w:tc>
      </w:tr>
      <w:tr w:rsidR="00A146E2" w14:paraId="373A8CF5" w14:textId="77777777" w:rsidTr="00D613FD">
        <w:tc>
          <w:tcPr>
            <w:tcW w:w="421" w:type="dxa"/>
            <w:tcBorders>
              <w:bottom w:val="single" w:sz="4" w:space="0" w:color="auto"/>
            </w:tcBorders>
          </w:tcPr>
          <w:p w14:paraId="281882BF" w14:textId="0BE5D2BB" w:rsidR="00A146E2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F5CAE0E" w14:textId="249870CA" w:rsidR="00A146E2" w:rsidRPr="00696385" w:rsidRDefault="00F734DD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</w:t>
            </w:r>
            <w:r w:rsidR="00A146E2">
              <w:rPr>
                <w:rFonts w:eastAsia="Calibri" w:cs="Times New Roman"/>
                <w:szCs w:val="24"/>
              </w:rPr>
              <w:t>o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318E32AB" w14:textId="77777777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578C2B31" w14:textId="77777777" w:rsidTr="00D613FD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B07BDA" w14:textId="45E3FA8C" w:rsidR="00A146E2" w:rsidRPr="00696385" w:rsidRDefault="00A146E2" w:rsidP="00937533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>12. Did your son/daughter ever complain of medical conditions involving the liver or the spleen?</w:t>
            </w:r>
          </w:p>
        </w:tc>
      </w:tr>
      <w:tr w:rsidR="00A146E2" w14:paraId="28C58438" w14:textId="77777777" w:rsidTr="00D613FD">
        <w:tc>
          <w:tcPr>
            <w:tcW w:w="421" w:type="dxa"/>
            <w:tcBorders>
              <w:top w:val="single" w:sz="4" w:space="0" w:color="auto"/>
            </w:tcBorders>
          </w:tcPr>
          <w:p w14:paraId="52372381" w14:textId="2D50FA47" w:rsidR="00A146E2" w:rsidRDefault="00A146E2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</w:tcPr>
          <w:p w14:paraId="2859E661" w14:textId="33B7320A" w:rsidR="00A146E2" w:rsidRPr="00696385" w:rsidRDefault="00F734DD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Y</w:t>
            </w:r>
            <w:r w:rsidR="00A146E2">
              <w:rPr>
                <w:rFonts w:eastAsia="Calibri" w:cs="Times New Roman"/>
                <w:szCs w:val="24"/>
              </w:rPr>
              <w:t>es</w:t>
            </w:r>
          </w:p>
        </w:tc>
        <w:tc>
          <w:tcPr>
            <w:tcW w:w="4726" w:type="dxa"/>
            <w:tcBorders>
              <w:top w:val="single" w:sz="4" w:space="0" w:color="auto"/>
            </w:tcBorders>
          </w:tcPr>
          <w:p w14:paraId="1BE7DAE7" w14:textId="77777777" w:rsidR="00A146E2" w:rsidRPr="00696385" w:rsidRDefault="00A146E2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  <w:tr w:rsidR="00A146E2" w14:paraId="1427ECDE" w14:textId="77777777" w:rsidTr="00D613FD">
        <w:tc>
          <w:tcPr>
            <w:tcW w:w="421" w:type="dxa"/>
          </w:tcPr>
          <w:p w14:paraId="448E1A60" w14:textId="77777777" w:rsidR="00A146E2" w:rsidRDefault="00A146E2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425" w:type="dxa"/>
          </w:tcPr>
          <w:p w14:paraId="1A96A43A" w14:textId="77777777" w:rsidR="00A146E2" w:rsidRPr="00696385" w:rsidRDefault="00A146E2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  <w:tc>
          <w:tcPr>
            <w:tcW w:w="8921" w:type="dxa"/>
            <w:gridSpan w:val="2"/>
          </w:tcPr>
          <w:p w14:paraId="20270643" w14:textId="3803D95F" w:rsidR="00A146E2" w:rsidRPr="00696385" w:rsidRDefault="00A146E2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 w:rsidRPr="00696385">
              <w:rPr>
                <w:rFonts w:eastAsia="Calibri" w:cs="Times New Roman"/>
                <w:szCs w:val="24"/>
              </w:rPr>
              <w:t xml:space="preserve">- </w:t>
            </w:r>
            <w:r w:rsidR="00F734DD">
              <w:rPr>
                <w:rFonts w:eastAsia="Calibri" w:cs="Times New Roman"/>
                <w:szCs w:val="24"/>
              </w:rPr>
              <w:t>P</w:t>
            </w:r>
            <w:r w:rsidRPr="00696385">
              <w:rPr>
                <w:rFonts w:eastAsia="Calibri" w:cs="Times New Roman"/>
                <w:szCs w:val="24"/>
              </w:rPr>
              <w:t>lease, specify the site/s</w:t>
            </w:r>
          </w:p>
        </w:tc>
      </w:tr>
      <w:tr w:rsidR="00A146E2" w14:paraId="1075E9CA" w14:textId="77777777" w:rsidTr="00D613FD">
        <w:tc>
          <w:tcPr>
            <w:tcW w:w="421" w:type="dxa"/>
          </w:tcPr>
          <w:p w14:paraId="39ADCEA1" w14:textId="169691B9" w:rsidR="00A146E2" w:rsidRDefault="00A146E2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b.</w:t>
            </w:r>
          </w:p>
        </w:tc>
        <w:tc>
          <w:tcPr>
            <w:tcW w:w="4620" w:type="dxa"/>
            <w:gridSpan w:val="2"/>
          </w:tcPr>
          <w:p w14:paraId="5BDCD7E5" w14:textId="33C89DD9" w:rsidR="00A146E2" w:rsidRPr="00696385" w:rsidRDefault="00F734DD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</w:t>
            </w:r>
            <w:r w:rsidR="00A146E2">
              <w:rPr>
                <w:rFonts w:eastAsia="Calibri" w:cs="Times New Roman"/>
                <w:szCs w:val="24"/>
              </w:rPr>
              <w:t>o</w:t>
            </w:r>
          </w:p>
        </w:tc>
        <w:tc>
          <w:tcPr>
            <w:tcW w:w="4726" w:type="dxa"/>
          </w:tcPr>
          <w:p w14:paraId="42534B20" w14:textId="77777777" w:rsidR="00A146E2" w:rsidRPr="00696385" w:rsidRDefault="00A146E2" w:rsidP="00A146E2">
            <w:pPr>
              <w:spacing w:before="0" w:after="0" w:line="320" w:lineRule="exact"/>
              <w:rPr>
                <w:rFonts w:eastAsia="Calibri" w:cs="Times New Roman"/>
                <w:szCs w:val="24"/>
              </w:rPr>
            </w:pPr>
          </w:p>
        </w:tc>
      </w:tr>
    </w:tbl>
    <w:p w14:paraId="100330FC" w14:textId="7B68CF89" w:rsidR="00696385" w:rsidRPr="00696385" w:rsidRDefault="00696385" w:rsidP="00696385">
      <w:pPr>
        <w:spacing w:before="0" w:after="0" w:line="320" w:lineRule="exact"/>
        <w:rPr>
          <w:rFonts w:eastAsia="Calibri" w:cs="Times New Roman"/>
          <w:szCs w:val="24"/>
        </w:rPr>
      </w:pPr>
    </w:p>
    <w:p w14:paraId="534A321F" w14:textId="60E70A10" w:rsidR="00063EA6" w:rsidRDefault="00063EA6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76404A27" w14:textId="77777777" w:rsidR="00362770" w:rsidRDefault="00362770" w:rsidP="002B4A57">
      <w:pPr>
        <w:keepNext/>
        <w:rPr>
          <w:rFonts w:cs="Times New Roman"/>
          <w:b/>
          <w:szCs w:val="24"/>
        </w:rPr>
        <w:sectPr w:rsidR="00362770" w:rsidSect="0093429D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A79FFB3" w14:textId="59912BD9" w:rsidR="00696385" w:rsidRPr="002B4A57" w:rsidRDefault="00063EA6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2. </w:t>
      </w:r>
      <w:r w:rsidR="00E91226" w:rsidRPr="00E91226">
        <w:rPr>
          <w:rFonts w:cs="Times New Roman"/>
          <w:bCs/>
          <w:szCs w:val="24"/>
        </w:rPr>
        <w:t>Baseline demographic and clinical characteristics of the study population.</w:t>
      </w:r>
    </w:p>
    <w:tbl>
      <w:tblPr>
        <w:tblW w:w="14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9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626"/>
        <w:gridCol w:w="626"/>
        <w:gridCol w:w="626"/>
      </w:tblGrid>
      <w:tr w:rsidR="00990889" w14:paraId="7092BDB8" w14:textId="77777777" w:rsidTr="009C3B52">
        <w:trPr>
          <w:cantSplit/>
          <w:trHeight w:val="1975"/>
          <w:jc w:val="center"/>
        </w:trPr>
        <w:tc>
          <w:tcPr>
            <w:tcW w:w="461" w:type="dxa"/>
            <w:vAlign w:val="center"/>
          </w:tcPr>
          <w:p w14:paraId="4017484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extDirection w:val="btLr"/>
            <w:vAlign w:val="center"/>
          </w:tcPr>
          <w:p w14:paraId="583C73BB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Genetics</w:t>
            </w:r>
          </w:p>
        </w:tc>
        <w:tc>
          <w:tcPr>
            <w:tcW w:w="454" w:type="dxa"/>
            <w:textDirection w:val="btLr"/>
            <w:vAlign w:val="center"/>
          </w:tcPr>
          <w:p w14:paraId="22309FA8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 (y)</w:t>
            </w:r>
          </w:p>
        </w:tc>
        <w:tc>
          <w:tcPr>
            <w:tcW w:w="454" w:type="dxa"/>
            <w:textDirection w:val="btLr"/>
            <w:vAlign w:val="center"/>
          </w:tcPr>
          <w:p w14:paraId="3E69B7E3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Cafè</w:t>
            </w:r>
            <w:proofErr w:type="spellEnd"/>
            <w:r>
              <w:rPr>
                <w:sz w:val="18"/>
                <w:szCs w:val="18"/>
              </w:rPr>
              <w:t>-au-lait spots</w:t>
            </w:r>
          </w:p>
        </w:tc>
        <w:tc>
          <w:tcPr>
            <w:tcW w:w="454" w:type="dxa"/>
            <w:textDirection w:val="btLr"/>
            <w:vAlign w:val="center"/>
          </w:tcPr>
          <w:p w14:paraId="78C060B8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Freckling</w:t>
            </w:r>
          </w:p>
        </w:tc>
        <w:tc>
          <w:tcPr>
            <w:tcW w:w="454" w:type="dxa"/>
            <w:textDirection w:val="btLr"/>
            <w:vAlign w:val="center"/>
          </w:tcPr>
          <w:p w14:paraId="074B6A35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Skin neurofibroma</w:t>
            </w:r>
          </w:p>
        </w:tc>
        <w:tc>
          <w:tcPr>
            <w:tcW w:w="454" w:type="dxa"/>
            <w:textDirection w:val="btLr"/>
            <w:vAlign w:val="center"/>
          </w:tcPr>
          <w:p w14:paraId="7336345D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PleXiform</w:t>
            </w:r>
            <w:proofErr w:type="spellEnd"/>
            <w:r>
              <w:rPr>
                <w:sz w:val="18"/>
                <w:szCs w:val="18"/>
              </w:rPr>
              <w:t xml:space="preserve"> neurofibroma</w:t>
            </w:r>
          </w:p>
        </w:tc>
        <w:tc>
          <w:tcPr>
            <w:tcW w:w="454" w:type="dxa"/>
            <w:textDirection w:val="btLr"/>
            <w:vAlign w:val="center"/>
          </w:tcPr>
          <w:p w14:paraId="0183CE12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Xanthogranuloma</w:t>
            </w:r>
            <w:proofErr w:type="spellEnd"/>
          </w:p>
        </w:tc>
        <w:tc>
          <w:tcPr>
            <w:tcW w:w="454" w:type="dxa"/>
            <w:textDirection w:val="btLr"/>
            <w:vAlign w:val="center"/>
          </w:tcPr>
          <w:p w14:paraId="38854CCD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Pigmentid</w:t>
            </w:r>
            <w:proofErr w:type="spellEnd"/>
            <w:r>
              <w:rPr>
                <w:sz w:val="18"/>
                <w:szCs w:val="18"/>
              </w:rPr>
              <w:t xml:space="preserve"> macules of penis</w:t>
            </w:r>
          </w:p>
        </w:tc>
        <w:tc>
          <w:tcPr>
            <w:tcW w:w="454" w:type="dxa"/>
            <w:textDirection w:val="btLr"/>
            <w:vAlign w:val="center"/>
          </w:tcPr>
          <w:p w14:paraId="6CE01A28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Intestinal </w:t>
            </w:r>
            <w:proofErr w:type="spellStart"/>
            <w:r>
              <w:rPr>
                <w:sz w:val="18"/>
                <w:szCs w:val="18"/>
              </w:rPr>
              <w:t>hamartomatous</w:t>
            </w:r>
            <w:proofErr w:type="spellEnd"/>
            <w:r>
              <w:rPr>
                <w:sz w:val="18"/>
                <w:szCs w:val="18"/>
              </w:rPr>
              <w:t xml:space="preserve"> polyposis</w:t>
            </w:r>
          </w:p>
        </w:tc>
        <w:tc>
          <w:tcPr>
            <w:tcW w:w="454" w:type="dxa"/>
            <w:textDirection w:val="btLr"/>
            <w:vAlign w:val="center"/>
          </w:tcPr>
          <w:p w14:paraId="6C5852FC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Lipomas</w:t>
            </w:r>
          </w:p>
        </w:tc>
        <w:tc>
          <w:tcPr>
            <w:tcW w:w="454" w:type="dxa"/>
            <w:textDirection w:val="btLr"/>
            <w:vAlign w:val="center"/>
          </w:tcPr>
          <w:p w14:paraId="13748177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macrocephaly</w:t>
            </w:r>
          </w:p>
        </w:tc>
        <w:tc>
          <w:tcPr>
            <w:tcW w:w="454" w:type="dxa"/>
            <w:textDirection w:val="btLr"/>
            <w:vAlign w:val="center"/>
          </w:tcPr>
          <w:p w14:paraId="779765B4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stature</w:t>
            </w:r>
          </w:p>
        </w:tc>
        <w:tc>
          <w:tcPr>
            <w:tcW w:w="454" w:type="dxa"/>
            <w:textDirection w:val="btLr"/>
            <w:vAlign w:val="center"/>
          </w:tcPr>
          <w:p w14:paraId="0625A26E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retardation</w:t>
            </w:r>
          </w:p>
        </w:tc>
        <w:tc>
          <w:tcPr>
            <w:tcW w:w="454" w:type="dxa"/>
            <w:textDirection w:val="btLr"/>
            <w:vAlign w:val="center"/>
          </w:tcPr>
          <w:p w14:paraId="6CD50922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and/or behavioral problems</w:t>
            </w:r>
          </w:p>
        </w:tc>
        <w:tc>
          <w:tcPr>
            <w:tcW w:w="454" w:type="dxa"/>
            <w:textDirection w:val="btLr"/>
            <w:vAlign w:val="center"/>
          </w:tcPr>
          <w:p w14:paraId="43CC5FE0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Congenital heart defects</w:t>
            </w:r>
          </w:p>
        </w:tc>
        <w:tc>
          <w:tcPr>
            <w:tcW w:w="454" w:type="dxa"/>
            <w:textDirection w:val="btLr"/>
            <w:vAlign w:val="center"/>
          </w:tcPr>
          <w:p w14:paraId="1286FE67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Splenomegaly</w:t>
            </w:r>
          </w:p>
        </w:tc>
        <w:tc>
          <w:tcPr>
            <w:tcW w:w="454" w:type="dxa"/>
            <w:textDirection w:val="btLr"/>
            <w:vAlign w:val="center"/>
          </w:tcPr>
          <w:p w14:paraId="5FDA69B7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Lymphadenopathy</w:t>
            </w:r>
          </w:p>
        </w:tc>
        <w:tc>
          <w:tcPr>
            <w:tcW w:w="454" w:type="dxa"/>
            <w:textDirection w:val="btLr"/>
            <w:vAlign w:val="center"/>
          </w:tcPr>
          <w:p w14:paraId="59168971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Eye anomalies</w:t>
            </w:r>
          </w:p>
        </w:tc>
        <w:tc>
          <w:tcPr>
            <w:tcW w:w="454" w:type="dxa"/>
            <w:textDirection w:val="btLr"/>
            <w:vAlign w:val="center"/>
          </w:tcPr>
          <w:p w14:paraId="50A38679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Skeletal anomalies</w:t>
            </w:r>
          </w:p>
        </w:tc>
        <w:tc>
          <w:tcPr>
            <w:tcW w:w="454" w:type="dxa"/>
            <w:textDirection w:val="btLr"/>
            <w:vAlign w:val="center"/>
          </w:tcPr>
          <w:p w14:paraId="2C6AA24E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Genitourinary disorders</w:t>
            </w:r>
          </w:p>
        </w:tc>
        <w:tc>
          <w:tcPr>
            <w:tcW w:w="454" w:type="dxa"/>
            <w:textDirection w:val="btLr"/>
            <w:vAlign w:val="center"/>
          </w:tcPr>
          <w:p w14:paraId="11E155B8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SNC anomalies</w:t>
            </w:r>
          </w:p>
        </w:tc>
        <w:tc>
          <w:tcPr>
            <w:tcW w:w="454" w:type="dxa"/>
            <w:textDirection w:val="btLr"/>
            <w:vAlign w:val="center"/>
          </w:tcPr>
          <w:p w14:paraId="0CA21CFC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Pulmonary anomalies</w:t>
            </w:r>
          </w:p>
        </w:tc>
        <w:tc>
          <w:tcPr>
            <w:tcW w:w="454" w:type="dxa"/>
            <w:textDirection w:val="btLr"/>
            <w:vAlign w:val="center"/>
          </w:tcPr>
          <w:p w14:paraId="423E984F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Autoimmunity</w:t>
            </w:r>
          </w:p>
        </w:tc>
        <w:tc>
          <w:tcPr>
            <w:tcW w:w="454" w:type="dxa"/>
            <w:textDirection w:val="btLr"/>
            <w:vAlign w:val="center"/>
          </w:tcPr>
          <w:p w14:paraId="7665E158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Deafness</w:t>
            </w:r>
          </w:p>
        </w:tc>
        <w:tc>
          <w:tcPr>
            <w:tcW w:w="567" w:type="dxa"/>
            <w:textDirection w:val="btLr"/>
            <w:vAlign w:val="center"/>
          </w:tcPr>
          <w:p w14:paraId="3D82D438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RBE</w:t>
            </w:r>
          </w:p>
        </w:tc>
        <w:tc>
          <w:tcPr>
            <w:tcW w:w="567" w:type="dxa"/>
            <w:textDirection w:val="btLr"/>
            <w:vAlign w:val="center"/>
          </w:tcPr>
          <w:p w14:paraId="5F144DDF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DNT</w:t>
            </w:r>
          </w:p>
        </w:tc>
        <w:tc>
          <w:tcPr>
            <w:tcW w:w="567" w:type="dxa"/>
            <w:textDirection w:val="btLr"/>
            <w:vAlign w:val="center"/>
          </w:tcPr>
          <w:p w14:paraId="28FC4293" w14:textId="77777777" w:rsidR="00362770" w:rsidRDefault="00362770" w:rsidP="002770A8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RTE</w:t>
            </w:r>
          </w:p>
        </w:tc>
      </w:tr>
      <w:tr w:rsidR="00362770" w14:paraId="0ED13C43" w14:textId="77777777" w:rsidTr="009C3B52">
        <w:trPr>
          <w:trHeight w:val="266"/>
          <w:jc w:val="center"/>
        </w:trPr>
        <w:tc>
          <w:tcPr>
            <w:tcW w:w="461" w:type="dxa"/>
            <w:vAlign w:val="center"/>
          </w:tcPr>
          <w:p w14:paraId="48851E2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 w14:paraId="35E27DA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4CFA83E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14:paraId="41A3C6E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3137C4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D93147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E8427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EF74A1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FE17EB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8C6F4B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3A7003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8BF77B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45FD9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C215A6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696416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D576B9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DC7B75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1D1F1A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E316EF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97AA9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1C6C24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11767D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9F7ABB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D82D0E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E946CA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0F193AD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55F3A48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7EFB6EA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0CCD3E0C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0C019B5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14:paraId="34B18A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1A14D96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dxa"/>
            <w:vAlign w:val="center"/>
          </w:tcPr>
          <w:p w14:paraId="2CE4842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5ADC5A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6852F9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E7FF1C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D6C0A8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4DDD58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D569EF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F1D8FF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C2A05C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32D4CF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EF2C4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182534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FC14FD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61FBEE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AEC2DD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1A75D3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B08F4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C747CE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BE80D3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05007B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945DB2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7F5BD9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5978045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6C4AF1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122411D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66928F52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38D21D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vAlign w:val="center"/>
          </w:tcPr>
          <w:p w14:paraId="6FB4AC3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013EC3E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dxa"/>
            <w:vAlign w:val="center"/>
          </w:tcPr>
          <w:p w14:paraId="5FEDF7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749D02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C3D77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2EB66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C180E6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1ECFA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B43A73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D73A94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932B62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982E5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DA8C9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1F43A5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12475A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EC189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1D2BE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CD3B02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019B7A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5A7B30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7D8BC4D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60B803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243820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2E0D0C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65B5B0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064E06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7A59EAD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5ED4F3F8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1F9121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vAlign w:val="center"/>
          </w:tcPr>
          <w:p w14:paraId="1DC19D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27BB925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4" w:type="dxa"/>
            <w:vAlign w:val="center"/>
          </w:tcPr>
          <w:p w14:paraId="61E9325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A3D630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00C4C6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2DBA48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F43566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555E62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B6B96B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98128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B05DC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AD6661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E18262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F7C61D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1C1328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BBD68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02109E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E86ABA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F7313D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CCDA6A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87E41E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EB25B6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B68A8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9089D9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1A9187A3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C0D486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49EE5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362770" w14:paraId="47928E0D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2AA05BB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vAlign w:val="center"/>
          </w:tcPr>
          <w:p w14:paraId="64EB67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35EF7D0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vAlign w:val="center"/>
          </w:tcPr>
          <w:p w14:paraId="3F9C97B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74177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1B5635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6AFAC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C73228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8008A3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7C3D6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F0B706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4E4500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5DED4F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09CD8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C3BDE9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FD6E11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185AC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02975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18ED2C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39C7A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6AC5E8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DB24DB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C5CFB1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6197A5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A78604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A4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417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7F4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34.8</w:t>
            </w:r>
          </w:p>
        </w:tc>
      </w:tr>
      <w:tr w:rsidR="00362770" w14:paraId="71D2377E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5C60589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vAlign w:val="center"/>
          </w:tcPr>
          <w:p w14:paraId="7733B12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15213C7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14:paraId="3719FD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B1CD22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BB831C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459D3D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520BC5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3E547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DFF09F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C2E017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FA85D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4EEA7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2A97EE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B764C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46813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7BD94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EF458B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EFD329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8A7BD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5BE78D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72DD83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4CCC4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E9DE1E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9F0B5C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A974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7AE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508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</w:t>
            </w:r>
          </w:p>
        </w:tc>
      </w:tr>
      <w:tr w:rsidR="00362770" w14:paraId="25028CD6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28A7C9C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vAlign w:val="center"/>
          </w:tcPr>
          <w:p w14:paraId="47F555A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PTEN</w:t>
            </w:r>
          </w:p>
        </w:tc>
        <w:tc>
          <w:tcPr>
            <w:tcW w:w="454" w:type="dxa"/>
            <w:vAlign w:val="center"/>
          </w:tcPr>
          <w:p w14:paraId="29E49B0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vAlign w:val="center"/>
          </w:tcPr>
          <w:p w14:paraId="421C127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9FD3E8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3550FC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14AD80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F4E47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9238E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41816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B3106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X</w:t>
            </w:r>
          </w:p>
        </w:tc>
        <w:tc>
          <w:tcPr>
            <w:tcW w:w="454" w:type="dxa"/>
            <w:vAlign w:val="center"/>
          </w:tcPr>
          <w:p w14:paraId="62CAB94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6325FF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599312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1002AA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71B91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D762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0FC12B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166DB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20D578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4E45A6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76D9C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317057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539C0C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3A6947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C68A" w14:textId="77777777" w:rsidR="00362770" w:rsidRDefault="00362770" w:rsidP="002770A8">
            <w:pPr>
              <w:spacing w:before="0"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7B25" w14:textId="77777777" w:rsidR="00362770" w:rsidRDefault="00362770" w:rsidP="002770A8">
            <w:pPr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FA34" w14:textId="77777777" w:rsidR="00362770" w:rsidRDefault="00362770" w:rsidP="002770A8">
            <w:pPr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30.9</w:t>
            </w:r>
          </w:p>
        </w:tc>
      </w:tr>
      <w:tr w:rsidR="00362770" w14:paraId="236FB950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6DE1AF7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vAlign w:val="center"/>
          </w:tcPr>
          <w:p w14:paraId="0614DA7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690D11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14:paraId="3554A83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BC64D8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198FE1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57E40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7D5066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262F6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992CF1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01F75C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1F5432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91D36E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0D04E0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24E440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F94801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F0280A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E0EEE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DD4D87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9823BE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441F15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0D4E60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2288AC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041FED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EDA0B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F3CB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B69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BF9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43.3</w:t>
            </w:r>
          </w:p>
        </w:tc>
      </w:tr>
      <w:tr w:rsidR="00362770" w14:paraId="7EAB6401" w14:textId="77777777" w:rsidTr="009C3B52">
        <w:trPr>
          <w:trHeight w:val="285"/>
          <w:jc w:val="center"/>
        </w:trPr>
        <w:tc>
          <w:tcPr>
            <w:tcW w:w="461" w:type="dxa"/>
            <w:vAlign w:val="center"/>
          </w:tcPr>
          <w:p w14:paraId="1024EC4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vAlign w:val="center"/>
          </w:tcPr>
          <w:p w14:paraId="7389652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78FAE26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4" w:type="dxa"/>
            <w:vAlign w:val="center"/>
          </w:tcPr>
          <w:p w14:paraId="4BCBB99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19CD18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81E9D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97DDAB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C3C8A6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995744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59B3EE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FC926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2C647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B48D5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8A04D7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8C924C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793B50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89417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445E55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87CA96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17BA9F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403513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X</w:t>
            </w:r>
          </w:p>
        </w:tc>
        <w:tc>
          <w:tcPr>
            <w:tcW w:w="454" w:type="dxa"/>
            <w:vAlign w:val="center"/>
          </w:tcPr>
          <w:p w14:paraId="4F2784E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A2357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8DA2C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4EBDA7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4727E3F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061361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C644B5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74ECD2FC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10286FE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5" w:type="dxa"/>
            <w:vAlign w:val="center"/>
          </w:tcPr>
          <w:p w14:paraId="7A5AB0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</w:p>
        </w:tc>
        <w:tc>
          <w:tcPr>
            <w:tcW w:w="454" w:type="dxa"/>
            <w:vAlign w:val="center"/>
          </w:tcPr>
          <w:p w14:paraId="043CF91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vAlign w:val="center"/>
          </w:tcPr>
          <w:p w14:paraId="322DD58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3658FE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A4DA3E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F957D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4F7CF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DB674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14BF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0DA0E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E2FB4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BCE136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CB3D2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EF58F6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D8B4FE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849F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EF1F60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790E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61B794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07AF9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CE8332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FF76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7B68E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747F4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44597C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</w:t>
            </w:r>
          </w:p>
        </w:tc>
        <w:tc>
          <w:tcPr>
            <w:tcW w:w="567" w:type="dxa"/>
            <w:vAlign w:val="center"/>
          </w:tcPr>
          <w:p w14:paraId="4B29997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14:paraId="15F1B657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</w:t>
            </w:r>
          </w:p>
        </w:tc>
      </w:tr>
      <w:tr w:rsidR="00362770" w14:paraId="020A5EE5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C67144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5" w:type="dxa"/>
            <w:vAlign w:val="center"/>
          </w:tcPr>
          <w:p w14:paraId="5981655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5418D4D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14:paraId="57AA95C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64099F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75F1B5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6A9333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1FD2C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3E5DC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44654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20071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BC24B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D95EF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1D05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66A67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70D7BC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52328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68FF1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61003D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6FC55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DF3697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E21A4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A4BAD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A108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DE3E6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0C1A9A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</w:t>
            </w:r>
          </w:p>
        </w:tc>
        <w:tc>
          <w:tcPr>
            <w:tcW w:w="567" w:type="dxa"/>
            <w:vAlign w:val="center"/>
          </w:tcPr>
          <w:p w14:paraId="4965807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 w14:paraId="55FDBB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362770" w14:paraId="2984ABB9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62E724D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5" w:type="dxa"/>
            <w:vAlign w:val="center"/>
          </w:tcPr>
          <w:p w14:paraId="587C7DE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3AF61F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14:paraId="0F29B16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D884E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149D4D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877DD2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6CFEB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57458A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7A00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2787F9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C33A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3A1F2D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6ED4C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A0F33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19F1FB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0911CD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0CC1D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6745AF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8D2D9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ECE6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47E8B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3B7016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BCC4B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D3C8E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CFC5CD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</w:t>
            </w:r>
          </w:p>
        </w:tc>
        <w:tc>
          <w:tcPr>
            <w:tcW w:w="567" w:type="dxa"/>
            <w:vAlign w:val="center"/>
          </w:tcPr>
          <w:p w14:paraId="02E4089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012953E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:rsidR="00362770" w14:paraId="2D5B4B3F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61BCAAC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5" w:type="dxa"/>
            <w:vAlign w:val="center"/>
          </w:tcPr>
          <w:p w14:paraId="1DF03B1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2416E8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4" w:type="dxa"/>
            <w:vAlign w:val="center"/>
          </w:tcPr>
          <w:p w14:paraId="1DD3CB2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1253B2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C5A686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3635A0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82BEF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3E63C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B5F60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AD62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A9E7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1E444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2D97E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286EE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3357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ADE3B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404B0C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FE93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7F5B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D79FC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E19AE9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0A4BEFA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E3501B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8F26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FE966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567" w:type="dxa"/>
            <w:vAlign w:val="center"/>
          </w:tcPr>
          <w:p w14:paraId="5B39DBF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67" w:type="dxa"/>
            <w:vAlign w:val="center"/>
          </w:tcPr>
          <w:p w14:paraId="55B8CB4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362770" w14:paraId="0BAFA8F2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22626B4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5" w:type="dxa"/>
            <w:vAlign w:val="center"/>
          </w:tcPr>
          <w:p w14:paraId="34BB6A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</w:p>
        </w:tc>
        <w:tc>
          <w:tcPr>
            <w:tcW w:w="454" w:type="dxa"/>
            <w:vAlign w:val="center"/>
          </w:tcPr>
          <w:p w14:paraId="14FB124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7EFA09E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95B05B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3F7F24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15BC9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EF00AC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DA30A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28A92D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3070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25D127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79990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942DC7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10243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74AE05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E8C916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B3715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10DF2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E4E3B0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3C580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0A23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0DCF6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4D9F27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378F7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8829C5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12.5</w:t>
            </w:r>
          </w:p>
        </w:tc>
        <w:tc>
          <w:tcPr>
            <w:tcW w:w="567" w:type="dxa"/>
            <w:vAlign w:val="center"/>
          </w:tcPr>
          <w:p w14:paraId="30B71427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567" w:type="dxa"/>
            <w:vAlign w:val="center"/>
          </w:tcPr>
          <w:p w14:paraId="7A8CEEB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 w:rsidR="00362770" w14:paraId="47409728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6CF10F1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5" w:type="dxa"/>
            <w:vAlign w:val="center"/>
          </w:tcPr>
          <w:p w14:paraId="76DE15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PTPN11</w:t>
            </w:r>
          </w:p>
        </w:tc>
        <w:tc>
          <w:tcPr>
            <w:tcW w:w="454" w:type="dxa"/>
            <w:vAlign w:val="center"/>
          </w:tcPr>
          <w:p w14:paraId="40F8C3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vAlign w:val="center"/>
          </w:tcPr>
          <w:p w14:paraId="226E233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64996B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2720D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2329B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048DB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1BCFF0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911BF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E9C95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DCD6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2F472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9C8737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0251B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0640F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8F5EE0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B9A79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5FEB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D7BA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0EE4D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6DA2F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117A4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78CD78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341DF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6D9B96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567" w:type="dxa"/>
            <w:vAlign w:val="center"/>
          </w:tcPr>
          <w:p w14:paraId="22F6BF0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 w14:paraId="6F0C55B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362770" w14:paraId="6DCD99EF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13F3BF5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5" w:type="dxa"/>
            <w:vAlign w:val="center"/>
          </w:tcPr>
          <w:p w14:paraId="0901007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067CB3F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54" w:type="dxa"/>
            <w:vAlign w:val="center"/>
          </w:tcPr>
          <w:p w14:paraId="791114E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F5B934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72E991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1B2B51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FDAB2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09AB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F5D57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0A377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5FE2A1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2A1A3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FDC1A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F9ED8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119CB5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9B12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2E7F1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7CEC1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1EF343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0B202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18073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0CDA24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B7E4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B66E7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B9C8B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7354FDD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1E9C509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0E3C1266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3974C2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5" w:type="dxa"/>
            <w:vAlign w:val="center"/>
          </w:tcPr>
          <w:p w14:paraId="5E5238F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</w:p>
        </w:tc>
        <w:tc>
          <w:tcPr>
            <w:tcW w:w="454" w:type="dxa"/>
            <w:vAlign w:val="center"/>
          </w:tcPr>
          <w:p w14:paraId="1360DE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14:paraId="06516F9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D31CD8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AA6117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FFA3F8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640AC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FDCA2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94243C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E2E963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C447D0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7EAF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921548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2EB430C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1C13B6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7D10E62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C5B9E6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D781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399510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C769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C2D87F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C59C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D1AFD9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7F582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65C95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12E96A5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1FA168B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2249FA13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19A90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15" w:type="dxa"/>
            <w:vAlign w:val="center"/>
          </w:tcPr>
          <w:p w14:paraId="11A90F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</w:p>
        </w:tc>
        <w:tc>
          <w:tcPr>
            <w:tcW w:w="454" w:type="dxa"/>
            <w:vAlign w:val="center"/>
          </w:tcPr>
          <w:p w14:paraId="1DCE030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14:paraId="035617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8CD97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22D666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2BD403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55B24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A468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157CC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5B076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F3737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450A89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5606C2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F217F4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1C138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268C0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CD765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E6F17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F6F57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327EA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32035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B71AA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386C18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BC175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730C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17771E8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4FDB11E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530F1EF6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B0B5EC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5" w:type="dxa"/>
            <w:vAlign w:val="center"/>
          </w:tcPr>
          <w:p w14:paraId="4E3EE04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</w:p>
        </w:tc>
        <w:tc>
          <w:tcPr>
            <w:tcW w:w="454" w:type="dxa"/>
            <w:vAlign w:val="center"/>
          </w:tcPr>
          <w:p w14:paraId="5D2E557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14:paraId="55926C8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D5997B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11EDF5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6AD09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4D01AD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A2DE4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3750B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1F87F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AFFDB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A4963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2496A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B52FA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F129F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E32F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AD0A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67CBB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FE5B3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FEDD8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858CA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371281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71B391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6A1F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48D876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567" w:type="dxa"/>
            <w:vAlign w:val="center"/>
          </w:tcPr>
          <w:p w14:paraId="39A4ECD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14:paraId="071F33B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362770" w14:paraId="4A72FF97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623A16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5" w:type="dxa"/>
            <w:vAlign w:val="center"/>
          </w:tcPr>
          <w:p w14:paraId="1FF3C4B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</w:p>
        </w:tc>
        <w:tc>
          <w:tcPr>
            <w:tcW w:w="454" w:type="dxa"/>
            <w:vAlign w:val="center"/>
          </w:tcPr>
          <w:p w14:paraId="65CD465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0F1140F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3F716A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92C0DD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A1B7B1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4D41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DD49F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F54A2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D2B8CE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AC9F4C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C0553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92713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0EB2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CD4B5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4A298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326FF2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18157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FD932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03668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4824D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5E5C65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AF76A6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B8AC2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B0643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2501D0A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51AF3AE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529EE3E0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8C417A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15" w:type="dxa"/>
            <w:vAlign w:val="center"/>
          </w:tcPr>
          <w:p w14:paraId="55CB31C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6F42C67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6FC57FA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6BF063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95DDF5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4D0BE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3CD8E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FDA135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C23EC5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2F486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5F9A69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79669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60B60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32D20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AF261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454FCE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76D46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8BF4CE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F54F4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EFDE3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2DBCE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B3BAB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0FA49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92972E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A8134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8.9</w:t>
            </w:r>
          </w:p>
        </w:tc>
        <w:tc>
          <w:tcPr>
            <w:tcW w:w="567" w:type="dxa"/>
            <w:vAlign w:val="center"/>
          </w:tcPr>
          <w:p w14:paraId="37AB8DF2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14:paraId="4B713F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362770" w14:paraId="77BF7DAE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498ED4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15" w:type="dxa"/>
            <w:vAlign w:val="center"/>
          </w:tcPr>
          <w:p w14:paraId="69D4968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NF1 </w:t>
            </w:r>
          </w:p>
        </w:tc>
        <w:tc>
          <w:tcPr>
            <w:tcW w:w="454" w:type="dxa"/>
            <w:vAlign w:val="center"/>
          </w:tcPr>
          <w:p w14:paraId="1B9EFCE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14:paraId="3D57FCA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385A13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886741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91FE6A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7DF6D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1701E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5D484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6AB6C0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5CB3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4E81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2CCA0B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3D6F0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2DA543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CDE6E1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C316E1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5897F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4CA6FA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2AA88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90C9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A0F10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24B93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70107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50F7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149ECE0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2B51AF5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3A47EEF0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845727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5" w:type="dxa"/>
            <w:vAlign w:val="center"/>
          </w:tcPr>
          <w:p w14:paraId="6B44718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NF1 </w:t>
            </w:r>
          </w:p>
        </w:tc>
        <w:tc>
          <w:tcPr>
            <w:tcW w:w="454" w:type="dxa"/>
            <w:vAlign w:val="center"/>
          </w:tcPr>
          <w:p w14:paraId="3BC43A6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4" w:type="dxa"/>
            <w:vAlign w:val="center"/>
          </w:tcPr>
          <w:p w14:paraId="7200A2A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D6C034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3C7BB4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067600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8DB442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ED2900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EECC3D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C222B1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5DC8B6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8DC5A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8855B5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F0CFED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099D5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8A157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0B384A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1F4172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C2977B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DE21F3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6D541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E482D6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201B8C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71AA2B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53E0A94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6CCA291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  <w:tc>
          <w:tcPr>
            <w:tcW w:w="567" w:type="dxa"/>
            <w:vAlign w:val="center"/>
          </w:tcPr>
          <w:p w14:paraId="2297F2B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</w:t>
            </w:r>
          </w:p>
        </w:tc>
      </w:tr>
      <w:tr w:rsidR="00362770" w14:paraId="277C75EE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74A6427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5" w:type="dxa"/>
            <w:vAlign w:val="center"/>
          </w:tcPr>
          <w:p w14:paraId="2950511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PTPN11</w:t>
            </w:r>
          </w:p>
        </w:tc>
        <w:tc>
          <w:tcPr>
            <w:tcW w:w="454" w:type="dxa"/>
            <w:vAlign w:val="center"/>
          </w:tcPr>
          <w:p w14:paraId="0944411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14:paraId="1A82DA3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8FB34C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825396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717B5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3A9389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DEC565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EB81F0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88AC22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E46588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C047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4A812CF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A5D54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6CF388F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5DB325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272B1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AADECD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D65121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09739F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X</w:t>
            </w:r>
          </w:p>
        </w:tc>
        <w:tc>
          <w:tcPr>
            <w:tcW w:w="454" w:type="dxa"/>
            <w:vAlign w:val="center"/>
          </w:tcPr>
          <w:p w14:paraId="33AC4CE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40E9E7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FE3358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A89F3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194AC10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16.4</w:t>
            </w:r>
          </w:p>
        </w:tc>
        <w:tc>
          <w:tcPr>
            <w:tcW w:w="567" w:type="dxa"/>
            <w:vAlign w:val="center"/>
          </w:tcPr>
          <w:p w14:paraId="63DB2B7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14:paraId="6A1E4CF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 w:rsidR="00362770" w14:paraId="60BEA3CB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6CC4F42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15" w:type="dxa"/>
            <w:vAlign w:val="center"/>
          </w:tcPr>
          <w:p w14:paraId="5AD6EA4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01E5D67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vAlign w:val="center"/>
          </w:tcPr>
          <w:p w14:paraId="69609F8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AD55F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6CEF6E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CE3890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00DEF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1B070A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8DD8D8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68C5BD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1AC76D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56E17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013FB7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A2799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1F77A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73D83A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DEF820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85CAF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C84A2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CD0C8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B7210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79DEE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6A39C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38A2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CD3BB2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</w:t>
            </w:r>
          </w:p>
        </w:tc>
        <w:tc>
          <w:tcPr>
            <w:tcW w:w="567" w:type="dxa"/>
            <w:vAlign w:val="center"/>
          </w:tcPr>
          <w:p w14:paraId="2F78111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567" w:type="dxa"/>
            <w:vAlign w:val="center"/>
          </w:tcPr>
          <w:p w14:paraId="2C33F8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362770" w14:paraId="1A74581A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C9E83A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15" w:type="dxa"/>
            <w:vAlign w:val="center"/>
          </w:tcPr>
          <w:p w14:paraId="382C8C0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2003FE5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vAlign w:val="center"/>
          </w:tcPr>
          <w:p w14:paraId="54424D9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EA773D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914051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13A1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242E7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180FC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214E9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D174F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B8009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06FB4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E217F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4BE951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E6B0AF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91987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B9350D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D92389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D9251C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3157ED0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2BEB3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EAC0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F9C1D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8DFD1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344196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28.8</w:t>
            </w:r>
          </w:p>
        </w:tc>
        <w:tc>
          <w:tcPr>
            <w:tcW w:w="567" w:type="dxa"/>
            <w:vAlign w:val="center"/>
          </w:tcPr>
          <w:p w14:paraId="09C5019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14:paraId="65DAEAF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362770" w14:paraId="709BB416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7C649F8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  <w:vAlign w:val="center"/>
          </w:tcPr>
          <w:p w14:paraId="3B49063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7B7F3AE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4" w:type="dxa"/>
            <w:vAlign w:val="center"/>
          </w:tcPr>
          <w:p w14:paraId="5B04679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3080A3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67CB6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97024C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E3FDF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77B37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2C0F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58C1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10DE2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28170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072C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04C7B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134187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69C65E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FE175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6D3959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E1F9CD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DD1117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898CE6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328D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37D53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F5C7B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FAEEB9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19.8</w:t>
            </w:r>
          </w:p>
        </w:tc>
        <w:tc>
          <w:tcPr>
            <w:tcW w:w="567" w:type="dxa"/>
            <w:vAlign w:val="center"/>
          </w:tcPr>
          <w:p w14:paraId="09A521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14:paraId="1EF6796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:rsidR="00362770" w14:paraId="2935C730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2058AA2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15" w:type="dxa"/>
            <w:vAlign w:val="center"/>
          </w:tcPr>
          <w:p w14:paraId="04836A7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PTPN11</w:t>
            </w:r>
          </w:p>
        </w:tc>
        <w:tc>
          <w:tcPr>
            <w:tcW w:w="454" w:type="dxa"/>
            <w:vAlign w:val="center"/>
          </w:tcPr>
          <w:p w14:paraId="40980CB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14:paraId="242D2FF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494C10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9BE4E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4DA968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0CCB8E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8DED1F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72A76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30C4C2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9D2DAC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920A16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3DC7F0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D00FEA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A3592A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448BA3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1C686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DDE3FD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244D23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411BA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DD0000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F9D3B4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DF6B6A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CCA0B8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0E29BC66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23.5</w:t>
            </w:r>
          </w:p>
        </w:tc>
        <w:tc>
          <w:tcPr>
            <w:tcW w:w="567" w:type="dxa"/>
            <w:vAlign w:val="center"/>
          </w:tcPr>
          <w:p w14:paraId="722D53E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67" w:type="dxa"/>
            <w:vAlign w:val="center"/>
          </w:tcPr>
          <w:p w14:paraId="4FF9476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 w:rsidR="00362770" w14:paraId="66419729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F2744D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15" w:type="dxa"/>
            <w:vAlign w:val="center"/>
          </w:tcPr>
          <w:p w14:paraId="7087F19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2A4C551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14:paraId="4D6963B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F244AA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E52138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DC4413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D05C72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1B5C84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5D062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6605A4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97497C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8EFB7C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F69811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D8A33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9EAC2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E424DF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0B4A5C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D47FEC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E07247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630DC3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20BB49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61C43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549D6E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CC6800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5629C523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</w:t>
            </w:r>
          </w:p>
        </w:tc>
        <w:tc>
          <w:tcPr>
            <w:tcW w:w="567" w:type="dxa"/>
            <w:vAlign w:val="center"/>
          </w:tcPr>
          <w:p w14:paraId="1B7CA59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567" w:type="dxa"/>
            <w:vAlign w:val="center"/>
          </w:tcPr>
          <w:p w14:paraId="17E9251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362770" w14:paraId="60474505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7D50E0A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5" w:type="dxa"/>
            <w:vAlign w:val="center"/>
          </w:tcPr>
          <w:p w14:paraId="22C6471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KRAS</w:t>
            </w:r>
          </w:p>
        </w:tc>
        <w:tc>
          <w:tcPr>
            <w:tcW w:w="454" w:type="dxa"/>
            <w:vAlign w:val="center"/>
          </w:tcPr>
          <w:p w14:paraId="2BA15B9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  <w:vAlign w:val="center"/>
          </w:tcPr>
          <w:p w14:paraId="6842EEA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ACAEEE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63C43D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103C88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931B8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382695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D111B0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447D51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2C751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394AD1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9C220E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77445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2988A2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0F95B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28D93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F22454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C9CD3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38D308B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301CB0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6D71CD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579642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D0316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5A8469B9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</w:t>
            </w:r>
          </w:p>
        </w:tc>
        <w:tc>
          <w:tcPr>
            <w:tcW w:w="567" w:type="dxa"/>
            <w:vAlign w:val="center"/>
          </w:tcPr>
          <w:p w14:paraId="24D8C3E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14:paraId="2ADFA19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362770" w14:paraId="37B53DC8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292FB3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5" w:type="dxa"/>
            <w:vAlign w:val="center"/>
          </w:tcPr>
          <w:p w14:paraId="261450C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PTPN11</w:t>
            </w:r>
          </w:p>
        </w:tc>
        <w:tc>
          <w:tcPr>
            <w:tcW w:w="454" w:type="dxa"/>
            <w:vAlign w:val="center"/>
          </w:tcPr>
          <w:p w14:paraId="746C735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vAlign w:val="center"/>
          </w:tcPr>
          <w:p w14:paraId="7F9159D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2FB45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F2557F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ACCF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9DD4F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80028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1F953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AD290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D0C435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80513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B8D1C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854592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6ECAD7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0C7A3F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E93C1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FB38C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1B8AE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9ABA6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92C5C6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E27EA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221B1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07651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27E0D1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</w:t>
            </w:r>
          </w:p>
        </w:tc>
        <w:tc>
          <w:tcPr>
            <w:tcW w:w="567" w:type="dxa"/>
            <w:vAlign w:val="center"/>
          </w:tcPr>
          <w:p w14:paraId="02E887A6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567" w:type="dxa"/>
            <w:vAlign w:val="center"/>
          </w:tcPr>
          <w:p w14:paraId="2DA896F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362770" w14:paraId="39227BB3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F0FF2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5" w:type="dxa"/>
            <w:vAlign w:val="center"/>
          </w:tcPr>
          <w:p w14:paraId="61CE78B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48F9E60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4" w:type="dxa"/>
            <w:vAlign w:val="center"/>
          </w:tcPr>
          <w:p w14:paraId="35FAD42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2A93FF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208E81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ABC74B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AD6CA2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D16180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A59B7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34AF26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D42847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E1307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0CE72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F0D67B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04FA99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B292FA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617511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8FF8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3E9DB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235A91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A473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2F0E74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E52B3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8B6CA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861FBA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16.9</w:t>
            </w:r>
          </w:p>
        </w:tc>
        <w:tc>
          <w:tcPr>
            <w:tcW w:w="567" w:type="dxa"/>
            <w:vAlign w:val="center"/>
          </w:tcPr>
          <w:p w14:paraId="5F7BF07F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567" w:type="dxa"/>
            <w:vAlign w:val="center"/>
          </w:tcPr>
          <w:p w14:paraId="30C60E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362770" w14:paraId="4801FFB9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7AF0616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15" w:type="dxa"/>
            <w:vAlign w:val="center"/>
          </w:tcPr>
          <w:p w14:paraId="72D5DB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115C301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4" w:type="dxa"/>
            <w:vAlign w:val="center"/>
          </w:tcPr>
          <w:p w14:paraId="18ADA6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8C6C21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C11CA7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923C8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22A0C4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2268AF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AEDB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E241A4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A109BB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327C5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DDA078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05F96A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6E23E2A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BC0E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68F707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7DA311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9916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540583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84CA7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579DD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4EB83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FCF21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E112DC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</w:t>
            </w:r>
          </w:p>
        </w:tc>
        <w:tc>
          <w:tcPr>
            <w:tcW w:w="567" w:type="dxa"/>
            <w:vAlign w:val="center"/>
          </w:tcPr>
          <w:p w14:paraId="2C9D50F9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14:paraId="2A382C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362770" w14:paraId="1E97D8B0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FBC413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15" w:type="dxa"/>
            <w:vAlign w:val="center"/>
          </w:tcPr>
          <w:p w14:paraId="441E88C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PTNP11 </w:t>
            </w:r>
          </w:p>
        </w:tc>
        <w:tc>
          <w:tcPr>
            <w:tcW w:w="454" w:type="dxa"/>
            <w:vAlign w:val="center"/>
          </w:tcPr>
          <w:p w14:paraId="62717A0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14:paraId="3662580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D89C7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F7BF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6DE68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B30D5C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B870BB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DA2B9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C67F0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049E4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838657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98E94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33B51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A6A84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5939A9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A9D8B8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FEDEF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BC553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1CF9C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A69A2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75EFF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82B57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079341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FE1E5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20.3</w:t>
            </w:r>
          </w:p>
        </w:tc>
        <w:tc>
          <w:tcPr>
            <w:tcW w:w="567" w:type="dxa"/>
            <w:vAlign w:val="center"/>
          </w:tcPr>
          <w:p w14:paraId="2619E6F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14:paraId="4ABF0E6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</w:tr>
      <w:tr w:rsidR="00362770" w14:paraId="259012B7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4260A0E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15" w:type="dxa"/>
            <w:vAlign w:val="center"/>
          </w:tcPr>
          <w:p w14:paraId="100A2E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PTEN</w:t>
            </w:r>
          </w:p>
        </w:tc>
        <w:tc>
          <w:tcPr>
            <w:tcW w:w="454" w:type="dxa"/>
            <w:vAlign w:val="center"/>
          </w:tcPr>
          <w:p w14:paraId="7195FBB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14:paraId="21E6AED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9CF393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DD2C02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9229BD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FC0803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70459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CE7D6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52A80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A8138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A62F0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0BDE80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07B4DC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7563A11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A27A20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D7EF87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B0F1A5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D715F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16AB09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50620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70A273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B9025E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40BDBF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7602C85B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30.3</w:t>
            </w:r>
          </w:p>
        </w:tc>
        <w:tc>
          <w:tcPr>
            <w:tcW w:w="567" w:type="dxa"/>
            <w:vAlign w:val="center"/>
          </w:tcPr>
          <w:p w14:paraId="63CD304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 w14:paraId="51C249A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362770" w14:paraId="68841049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232AACC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15" w:type="dxa"/>
            <w:vAlign w:val="center"/>
          </w:tcPr>
          <w:p w14:paraId="373428C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PTNP11 </w:t>
            </w:r>
          </w:p>
        </w:tc>
        <w:tc>
          <w:tcPr>
            <w:tcW w:w="454" w:type="dxa"/>
            <w:vAlign w:val="center"/>
          </w:tcPr>
          <w:p w14:paraId="670C971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14:paraId="690CDD1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D8A9AB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95F274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272370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2B6649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A3D7BD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3C4235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68DC58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7E0D4D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75135E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18DF94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EA0ACC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511FB0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DD9317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4A57F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1EC85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AF7E73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36D81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1083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38608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F1BF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05A42D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71C35645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</w:t>
            </w:r>
          </w:p>
        </w:tc>
        <w:tc>
          <w:tcPr>
            <w:tcW w:w="567" w:type="dxa"/>
            <w:vAlign w:val="center"/>
          </w:tcPr>
          <w:p w14:paraId="6DD1944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1C32EB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</w:tr>
      <w:tr w:rsidR="00362770" w14:paraId="27B09FCF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2D71AEF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15" w:type="dxa"/>
            <w:vAlign w:val="center"/>
          </w:tcPr>
          <w:p w14:paraId="7D52098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4F446B0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14:paraId="0ECB472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775B2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9454B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6C45B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EBAFCC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68152A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4DFA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898B4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3B050E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E1C4CF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EC074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848AA0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AF833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49C96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7C0F20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12B0F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81AEDB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C1D2E2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67FCD3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F0319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CAB1E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B790C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3ACDDC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</w:t>
            </w:r>
          </w:p>
        </w:tc>
        <w:tc>
          <w:tcPr>
            <w:tcW w:w="567" w:type="dxa"/>
            <w:vAlign w:val="center"/>
          </w:tcPr>
          <w:p w14:paraId="16F82C0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14:paraId="49BE61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 w:rsidR="00362770" w14:paraId="423E2EEC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DEF964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15" w:type="dxa"/>
            <w:vAlign w:val="center"/>
          </w:tcPr>
          <w:p w14:paraId="2B64DF9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57E337E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  <w:vAlign w:val="center"/>
          </w:tcPr>
          <w:p w14:paraId="42E405F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0C589E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54947F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5A22F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7FC814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F92E7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E77FD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C3468B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A211E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962B4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906300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D6C9CE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ACD5F5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3CFFA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C715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C97147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AF80C4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8FC59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0690B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AEA64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D128FF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C2A646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5AA38E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25.6</w:t>
            </w:r>
          </w:p>
        </w:tc>
        <w:tc>
          <w:tcPr>
            <w:tcW w:w="567" w:type="dxa"/>
            <w:vAlign w:val="center"/>
          </w:tcPr>
          <w:p w14:paraId="5D4133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14:paraId="296C7E8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362770" w14:paraId="16E3514F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669AEA9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15" w:type="dxa"/>
            <w:vAlign w:val="center"/>
          </w:tcPr>
          <w:p w14:paraId="6025F73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PTPN11</w:t>
            </w:r>
          </w:p>
        </w:tc>
        <w:tc>
          <w:tcPr>
            <w:tcW w:w="454" w:type="dxa"/>
            <w:vAlign w:val="center"/>
          </w:tcPr>
          <w:p w14:paraId="2B8B10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4" w:type="dxa"/>
            <w:vAlign w:val="center"/>
          </w:tcPr>
          <w:p w14:paraId="110B2F5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524C1F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E3165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81CA59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E08C2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11221B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FA54AD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3350BA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50BB3B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CFA755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0F740F7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2828DB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584845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7D6FB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D8D093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6A6B4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46898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0BAC71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184744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16E0D6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76041BA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6A4BDB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490EECC6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27.7</w:t>
            </w:r>
          </w:p>
        </w:tc>
        <w:tc>
          <w:tcPr>
            <w:tcW w:w="567" w:type="dxa"/>
            <w:vAlign w:val="center"/>
          </w:tcPr>
          <w:p w14:paraId="5C9E32D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 w14:paraId="3C11EDF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362770" w14:paraId="12C7FCE9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29B3141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15" w:type="dxa"/>
            <w:vAlign w:val="center"/>
          </w:tcPr>
          <w:p w14:paraId="5616D91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4593820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vAlign w:val="center"/>
          </w:tcPr>
          <w:p w14:paraId="46EF25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F87F1D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D56B78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2CC774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908137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5E08D8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2A38E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90400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3F56E0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98A53A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B7794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BB50D5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CE577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FE504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85AFB7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56E53E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96BE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7621D90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B8F70E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8EB30E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1BFBF6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41D74D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8CB20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34.3</w:t>
            </w:r>
          </w:p>
        </w:tc>
        <w:tc>
          <w:tcPr>
            <w:tcW w:w="567" w:type="dxa"/>
            <w:vAlign w:val="center"/>
          </w:tcPr>
          <w:p w14:paraId="47357519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</w:t>
            </w:r>
          </w:p>
        </w:tc>
        <w:tc>
          <w:tcPr>
            <w:tcW w:w="567" w:type="dxa"/>
            <w:vAlign w:val="center"/>
          </w:tcPr>
          <w:p w14:paraId="68DA1E4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</w:tr>
      <w:tr w:rsidR="00362770" w14:paraId="4EEFC53A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1D3E20D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15" w:type="dxa"/>
            <w:vAlign w:val="center"/>
          </w:tcPr>
          <w:p w14:paraId="737E48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</w:p>
        </w:tc>
        <w:tc>
          <w:tcPr>
            <w:tcW w:w="454" w:type="dxa"/>
            <w:vAlign w:val="center"/>
          </w:tcPr>
          <w:p w14:paraId="4EC237C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vAlign w:val="center"/>
          </w:tcPr>
          <w:p w14:paraId="0BE26D2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881B9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3A7B93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478925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092480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E11DA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53AD6C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D4F2F1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1CF780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F3C6E1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C5983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1105F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C2E478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67A5BB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1D16E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A04883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AE985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BACFD4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67E2A4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28750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81D7C5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E37A1F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4D7FD0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17.5</w:t>
            </w:r>
          </w:p>
        </w:tc>
        <w:tc>
          <w:tcPr>
            <w:tcW w:w="567" w:type="dxa"/>
            <w:vAlign w:val="center"/>
          </w:tcPr>
          <w:p w14:paraId="432D047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567" w:type="dxa"/>
            <w:vAlign w:val="center"/>
          </w:tcPr>
          <w:p w14:paraId="3110072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362770" w14:paraId="0DD3AD9D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5F6E1C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15" w:type="dxa"/>
            <w:vAlign w:val="center"/>
          </w:tcPr>
          <w:p w14:paraId="1E3FEAA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PTEN</w:t>
            </w:r>
          </w:p>
        </w:tc>
        <w:tc>
          <w:tcPr>
            <w:tcW w:w="454" w:type="dxa"/>
            <w:vAlign w:val="center"/>
          </w:tcPr>
          <w:p w14:paraId="151A8D4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 w14:paraId="36AA602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1380B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E28363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7B5D2C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563BF2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EA866F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D824BD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AA3A5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30E6D9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B8FF52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CBCC03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0260EB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F0F401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719D83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588A27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5CDFCC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A66818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9841D3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C60B2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49A66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24C9A4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FC7D95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10EA550C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22.7</w:t>
            </w:r>
          </w:p>
        </w:tc>
        <w:tc>
          <w:tcPr>
            <w:tcW w:w="567" w:type="dxa"/>
            <w:vAlign w:val="center"/>
          </w:tcPr>
          <w:p w14:paraId="08CD70CC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</w:t>
            </w:r>
          </w:p>
        </w:tc>
        <w:tc>
          <w:tcPr>
            <w:tcW w:w="567" w:type="dxa"/>
            <w:vAlign w:val="center"/>
          </w:tcPr>
          <w:p w14:paraId="4C6D07DE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39.8</w:t>
            </w:r>
          </w:p>
        </w:tc>
      </w:tr>
      <w:tr w:rsidR="00362770" w14:paraId="7DF50E44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0CB80AF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15" w:type="dxa"/>
            <w:vAlign w:val="center"/>
          </w:tcPr>
          <w:p w14:paraId="0B89A90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SHOC2</w:t>
            </w:r>
          </w:p>
        </w:tc>
        <w:tc>
          <w:tcPr>
            <w:tcW w:w="454" w:type="dxa"/>
            <w:vAlign w:val="center"/>
          </w:tcPr>
          <w:p w14:paraId="3B256E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26013E0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8B6099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A9A6DF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178CE6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29432E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A723CD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B95957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49318D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A2D946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1A2FD2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14D66A7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0BEC1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109922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73939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951DDE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4BBA5F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0DDAB8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AE66EB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532EBA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D8738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79C5B6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46B93A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14:paraId="1E0D2718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19.8</w:t>
            </w:r>
          </w:p>
        </w:tc>
        <w:tc>
          <w:tcPr>
            <w:tcW w:w="567" w:type="dxa"/>
            <w:vAlign w:val="center"/>
          </w:tcPr>
          <w:p w14:paraId="79A195F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567" w:type="dxa"/>
            <w:vAlign w:val="center"/>
          </w:tcPr>
          <w:p w14:paraId="4703F5A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362770" w14:paraId="65CE309B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D3142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5" w:type="dxa"/>
            <w:vAlign w:val="center"/>
          </w:tcPr>
          <w:p w14:paraId="25DBEB1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NF1 </w:t>
            </w:r>
          </w:p>
        </w:tc>
        <w:tc>
          <w:tcPr>
            <w:tcW w:w="454" w:type="dxa"/>
            <w:vAlign w:val="center"/>
          </w:tcPr>
          <w:p w14:paraId="00D5C10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 w14:paraId="235BA2F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0D8844D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FC4A56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60B688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B6EDD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ACF64C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15A73B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617427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5DFED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0735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8E32D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F4051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174F0E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E4A6A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7F1984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6C352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403D6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80C4F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A1190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EEFA3F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72E6B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50AEBF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0ABCD0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</w:t>
            </w:r>
          </w:p>
        </w:tc>
        <w:tc>
          <w:tcPr>
            <w:tcW w:w="567" w:type="dxa"/>
            <w:vAlign w:val="center"/>
          </w:tcPr>
          <w:p w14:paraId="59FA7B3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14:paraId="7955A5F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 w:rsidR="00362770" w14:paraId="08522084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322B85A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5" w:type="dxa"/>
            <w:vAlign w:val="center"/>
          </w:tcPr>
          <w:p w14:paraId="4AB2F4E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PTPN11 </w:t>
            </w:r>
          </w:p>
        </w:tc>
        <w:tc>
          <w:tcPr>
            <w:tcW w:w="454" w:type="dxa"/>
            <w:vAlign w:val="center"/>
          </w:tcPr>
          <w:p w14:paraId="4E69A28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  <w:vAlign w:val="center"/>
          </w:tcPr>
          <w:p w14:paraId="458CC46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4574F1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4826E5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ACED30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B8340F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560E44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112264D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F82646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7853231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287597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424B605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0BCB1C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41FD82B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358BF19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4BFB1D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915DD8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36E0FAE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700769B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676F182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2BFE4A1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6D177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vAlign w:val="center"/>
          </w:tcPr>
          <w:p w14:paraId="552B0D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14:paraId="6F9F6742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17.9</w:t>
            </w:r>
          </w:p>
        </w:tc>
        <w:tc>
          <w:tcPr>
            <w:tcW w:w="567" w:type="dxa"/>
            <w:vAlign w:val="center"/>
          </w:tcPr>
          <w:p w14:paraId="5149452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</w:t>
            </w:r>
          </w:p>
        </w:tc>
        <w:tc>
          <w:tcPr>
            <w:tcW w:w="567" w:type="dxa"/>
            <w:vAlign w:val="center"/>
          </w:tcPr>
          <w:p w14:paraId="02EE3AC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36.3</w:t>
            </w:r>
          </w:p>
        </w:tc>
      </w:tr>
      <w:tr w:rsidR="00362770" w14:paraId="394D358A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51B6263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15" w:type="dxa"/>
            <w:vAlign w:val="center"/>
          </w:tcPr>
          <w:p w14:paraId="53E5210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NF1</w:t>
            </w:r>
          </w:p>
        </w:tc>
        <w:tc>
          <w:tcPr>
            <w:tcW w:w="454" w:type="dxa"/>
            <w:vAlign w:val="center"/>
          </w:tcPr>
          <w:p w14:paraId="182FF8C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14:paraId="0367ED32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503572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C3351A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7D04F61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1D8222A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78B93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666243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787EC0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477B70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FB4FDC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D798A2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6AB5A4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5566550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1D92C4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385BE1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CD99D8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37DB1A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14B9B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268DB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</w:p>
        </w:tc>
        <w:tc>
          <w:tcPr>
            <w:tcW w:w="454" w:type="dxa"/>
            <w:vAlign w:val="center"/>
          </w:tcPr>
          <w:p w14:paraId="181730D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CBAA5D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79FAB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4C3E7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9.8</w:t>
            </w:r>
          </w:p>
        </w:tc>
        <w:tc>
          <w:tcPr>
            <w:tcW w:w="567" w:type="dxa"/>
            <w:vAlign w:val="center"/>
          </w:tcPr>
          <w:p w14:paraId="672C6B4D" w14:textId="77777777" w:rsidR="00362770" w:rsidRDefault="00362770" w:rsidP="002770A8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  <w:vAlign w:val="center"/>
          </w:tcPr>
          <w:p w14:paraId="2E1D68E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362770" w14:paraId="4AE35A0C" w14:textId="77777777" w:rsidTr="009C3B52">
        <w:trPr>
          <w:trHeight w:val="330"/>
          <w:jc w:val="center"/>
        </w:trPr>
        <w:tc>
          <w:tcPr>
            <w:tcW w:w="461" w:type="dxa"/>
            <w:vAlign w:val="center"/>
          </w:tcPr>
          <w:p w14:paraId="620BB2A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5" w:type="dxa"/>
            <w:vAlign w:val="center"/>
          </w:tcPr>
          <w:p w14:paraId="75D130AA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NF1 </w:t>
            </w:r>
          </w:p>
        </w:tc>
        <w:tc>
          <w:tcPr>
            <w:tcW w:w="454" w:type="dxa"/>
            <w:vAlign w:val="center"/>
          </w:tcPr>
          <w:p w14:paraId="7544E9F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14:paraId="6FD0541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637BCF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4359473E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30EE47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D60C735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4C72B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E6230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2DA282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641F4A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2B5421EF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5A6A82D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58EB98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71274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2FD56C4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F6740C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54" w:type="dxa"/>
            <w:vAlign w:val="center"/>
          </w:tcPr>
          <w:p w14:paraId="78CEB7D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6F97E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D229EC8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3224CB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2BA33D3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C62E259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89228C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A324556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567" w:type="dxa"/>
            <w:vAlign w:val="center"/>
          </w:tcPr>
          <w:p w14:paraId="059ACA30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14:paraId="1E4B5407" w14:textId="77777777" w:rsidR="00362770" w:rsidRDefault="00362770" w:rsidP="002770A8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</w:tbl>
    <w:p w14:paraId="34C8750B" w14:textId="093EF261" w:rsidR="00092EA9" w:rsidRDefault="00092EA9">
      <w:pPr>
        <w:spacing w:before="0" w:after="200" w:line="276" w:lineRule="auto"/>
        <w:sectPr w:rsidR="00092EA9" w:rsidSect="00362770">
          <w:headerReference w:type="first" r:id="rId13"/>
          <w:pgSz w:w="15840" w:h="12240" w:orient="landscape"/>
          <w:pgMar w:top="1179" w:right="1140" w:bottom="1281" w:left="1140" w:header="720" w:footer="720" w:gutter="0"/>
          <w:cols w:space="720"/>
          <w:titlePg/>
          <w:docGrid w:linePitch="360"/>
        </w:sectPr>
      </w:pPr>
    </w:p>
    <w:p w14:paraId="1DE760C6" w14:textId="114752EC" w:rsidR="00092EA9" w:rsidRDefault="00092EA9">
      <w:pPr>
        <w:spacing w:before="0" w:after="200" w:line="276" w:lineRule="auto"/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3. </w:t>
      </w:r>
      <w:r w:rsidR="00A6418C">
        <w:rPr>
          <w:rFonts w:cs="Times New Roman"/>
          <w:bCs/>
          <w:szCs w:val="24"/>
        </w:rPr>
        <w:t>C</w:t>
      </w:r>
      <w:r w:rsidRPr="00E91226">
        <w:rPr>
          <w:rFonts w:cs="Times New Roman"/>
          <w:bCs/>
          <w:szCs w:val="24"/>
        </w:rPr>
        <w:t>linical characteristics of the study population.</w:t>
      </w:r>
    </w:p>
    <w:tbl>
      <w:tblPr>
        <w:tblW w:w="9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980"/>
        <w:gridCol w:w="1980"/>
        <w:gridCol w:w="1800"/>
      </w:tblGrid>
      <w:tr w:rsidR="00092EA9" w:rsidRPr="00092EA9" w14:paraId="75C1B901" w14:textId="77777777" w:rsidTr="008D4773">
        <w:tc>
          <w:tcPr>
            <w:tcW w:w="33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11E6A66D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color w:val="FFFFFF"/>
                <w:sz w:val="20"/>
                <w:szCs w:val="20"/>
              </w:rPr>
            </w:pPr>
            <w:r w:rsidRPr="00092EA9">
              <w:rPr>
                <w:rFonts w:cs="Times New Roman"/>
                <w:b/>
                <w:color w:val="FFFFFF"/>
                <w:sz w:val="20"/>
                <w:szCs w:val="20"/>
              </w:rPr>
              <w:t>Phenotype</w:t>
            </w:r>
          </w:p>
        </w:tc>
        <w:tc>
          <w:tcPr>
            <w:tcW w:w="19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588B4F21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color w:val="FFFFFF"/>
                <w:sz w:val="20"/>
                <w:szCs w:val="20"/>
              </w:rPr>
            </w:pPr>
            <w:r w:rsidRPr="00092EA9">
              <w:rPr>
                <w:rFonts w:cs="Times New Roman"/>
                <w:b/>
                <w:color w:val="FFFFFF"/>
                <w:sz w:val="20"/>
                <w:szCs w:val="20"/>
              </w:rPr>
              <w:t>NF</w:t>
            </w:r>
          </w:p>
          <w:p w14:paraId="73679348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678A1961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color w:val="FFFFFF"/>
                <w:sz w:val="20"/>
                <w:szCs w:val="20"/>
              </w:rPr>
            </w:pPr>
            <w:r w:rsidRPr="00092EA9">
              <w:rPr>
                <w:rFonts w:cs="Times New Roman"/>
                <w:b/>
                <w:color w:val="FFFFFF"/>
                <w:sz w:val="20"/>
                <w:szCs w:val="20"/>
              </w:rPr>
              <w:t>NS</w:t>
            </w:r>
          </w:p>
          <w:p w14:paraId="37FC918E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6F68BCF7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color w:val="FFFFFF"/>
                <w:sz w:val="20"/>
                <w:szCs w:val="20"/>
              </w:rPr>
            </w:pPr>
            <w:r w:rsidRPr="00092EA9">
              <w:rPr>
                <w:rFonts w:cs="Times New Roman"/>
                <w:b/>
                <w:color w:val="FFFFFF"/>
                <w:sz w:val="20"/>
                <w:szCs w:val="20"/>
              </w:rPr>
              <w:t>BRRS</w:t>
            </w:r>
          </w:p>
          <w:p w14:paraId="20263B68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color w:val="FFFFFF"/>
                <w:sz w:val="20"/>
                <w:szCs w:val="20"/>
              </w:rPr>
            </w:pPr>
          </w:p>
        </w:tc>
      </w:tr>
      <w:tr w:rsidR="00092EA9" w:rsidRPr="00092EA9" w14:paraId="564EE3B2" w14:textId="77777777" w:rsidTr="008D4773">
        <w:tc>
          <w:tcPr>
            <w:tcW w:w="3348" w:type="dxa"/>
            <w:shd w:val="clear" w:color="auto" w:fill="EDEDED"/>
          </w:tcPr>
          <w:p w14:paraId="23E34C5B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Number of patients</w:t>
            </w:r>
          </w:p>
          <w:p w14:paraId="61F51599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Sex</w:t>
            </w:r>
          </w:p>
        </w:tc>
        <w:tc>
          <w:tcPr>
            <w:tcW w:w="1980" w:type="dxa"/>
            <w:shd w:val="clear" w:color="auto" w:fill="EDEDED"/>
          </w:tcPr>
          <w:p w14:paraId="124A86E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33</w:t>
            </w:r>
          </w:p>
          <w:p w14:paraId="5026B44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16 Male</w:t>
            </w:r>
          </w:p>
        </w:tc>
        <w:tc>
          <w:tcPr>
            <w:tcW w:w="1980" w:type="dxa"/>
            <w:shd w:val="clear" w:color="auto" w:fill="EDEDED"/>
          </w:tcPr>
          <w:p w14:paraId="77DE9F2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11</w:t>
            </w:r>
          </w:p>
          <w:p w14:paraId="328D283D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6 Male</w:t>
            </w:r>
          </w:p>
        </w:tc>
        <w:tc>
          <w:tcPr>
            <w:tcW w:w="1800" w:type="dxa"/>
            <w:shd w:val="clear" w:color="auto" w:fill="EDEDED"/>
          </w:tcPr>
          <w:p w14:paraId="6C4D6A20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</w:t>
            </w:r>
          </w:p>
          <w:p w14:paraId="70ED2FC7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Male</w:t>
            </w:r>
          </w:p>
        </w:tc>
      </w:tr>
      <w:tr w:rsidR="00092EA9" w:rsidRPr="00092EA9" w14:paraId="295E8614" w14:textId="77777777" w:rsidTr="008D4773">
        <w:tc>
          <w:tcPr>
            <w:tcW w:w="3348" w:type="dxa"/>
          </w:tcPr>
          <w:p w14:paraId="2B820DFD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Genes (mutated)</w:t>
            </w:r>
          </w:p>
        </w:tc>
        <w:tc>
          <w:tcPr>
            <w:tcW w:w="1980" w:type="dxa"/>
          </w:tcPr>
          <w:p w14:paraId="375F731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NF1       27      (82%)</w:t>
            </w:r>
          </w:p>
          <w:p w14:paraId="63CED41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i/>
                <w:sz w:val="20"/>
                <w:szCs w:val="20"/>
              </w:rPr>
              <w:t xml:space="preserve">Negative  </w:t>
            </w:r>
            <w:r w:rsidRPr="00092EA9">
              <w:rPr>
                <w:rFonts w:cs="Times New Roman"/>
                <w:sz w:val="20"/>
                <w:szCs w:val="20"/>
              </w:rPr>
              <w:t>6  (18%)</w:t>
            </w:r>
          </w:p>
        </w:tc>
        <w:tc>
          <w:tcPr>
            <w:tcW w:w="1980" w:type="dxa"/>
          </w:tcPr>
          <w:p w14:paraId="10ABE3B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PTPN11   8    (73%)</w:t>
            </w:r>
          </w:p>
          <w:p w14:paraId="2D4C4132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KRAS        1    (9%)</w:t>
            </w:r>
          </w:p>
          <w:p w14:paraId="616DE0D8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SHOC2     1    (9%)</w:t>
            </w:r>
          </w:p>
          <w:p w14:paraId="4F57BBD3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i/>
                <w:sz w:val="20"/>
                <w:szCs w:val="20"/>
              </w:rPr>
              <w:t>Negative</w:t>
            </w:r>
            <w:r w:rsidRPr="00092EA9">
              <w:rPr>
                <w:rFonts w:cs="Times New Roman"/>
                <w:sz w:val="20"/>
                <w:szCs w:val="20"/>
              </w:rPr>
              <w:t xml:space="preserve">  1   (9%)</w:t>
            </w:r>
          </w:p>
        </w:tc>
        <w:tc>
          <w:tcPr>
            <w:tcW w:w="1800" w:type="dxa"/>
          </w:tcPr>
          <w:p w14:paraId="73CD631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PTEN  3 (100%)</w:t>
            </w:r>
          </w:p>
        </w:tc>
      </w:tr>
      <w:tr w:rsidR="00092EA9" w:rsidRPr="00092EA9" w14:paraId="19F5C1AE" w14:textId="77777777" w:rsidTr="008D4773">
        <w:tc>
          <w:tcPr>
            <w:tcW w:w="3348" w:type="dxa"/>
            <w:shd w:val="clear" w:color="auto" w:fill="EDEDED"/>
          </w:tcPr>
          <w:p w14:paraId="2A4A6D55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Skin and soft tissue features</w:t>
            </w:r>
          </w:p>
          <w:p w14:paraId="045114F9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Café-au-lait spot</w:t>
            </w:r>
          </w:p>
          <w:p w14:paraId="359E45B0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Lentigines</w:t>
            </w:r>
          </w:p>
          <w:p w14:paraId="13E43161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Cutaneous neurofibromas</w:t>
            </w:r>
          </w:p>
          <w:p w14:paraId="344711CF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Plexiform neurofibromas</w:t>
            </w:r>
          </w:p>
          <w:p w14:paraId="2582F530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092EA9">
              <w:rPr>
                <w:rFonts w:cs="Times New Roman"/>
                <w:sz w:val="20"/>
                <w:szCs w:val="20"/>
              </w:rPr>
              <w:t>Xantogranulomas</w:t>
            </w:r>
            <w:proofErr w:type="spellEnd"/>
          </w:p>
          <w:p w14:paraId="2C04F4C0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Thin/absent hair</w:t>
            </w:r>
          </w:p>
          <w:p w14:paraId="552E3A12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Genital </w:t>
            </w:r>
            <w:proofErr w:type="spellStart"/>
            <w:r w:rsidRPr="00092EA9">
              <w:rPr>
                <w:rFonts w:cs="Times New Roman"/>
                <w:sz w:val="20"/>
                <w:szCs w:val="20"/>
              </w:rPr>
              <w:t>lentiginosis</w:t>
            </w:r>
            <w:proofErr w:type="spellEnd"/>
          </w:p>
          <w:p w14:paraId="6976B9F3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Lipomas</w:t>
            </w:r>
          </w:p>
        </w:tc>
        <w:tc>
          <w:tcPr>
            <w:tcW w:w="1980" w:type="dxa"/>
            <w:shd w:val="clear" w:color="auto" w:fill="EDEDED"/>
          </w:tcPr>
          <w:p w14:paraId="0AC89152" w14:textId="034DFEB3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33    (100%</w:t>
            </w:r>
            <w:r w:rsidR="00D108BA">
              <w:rPr>
                <w:rFonts w:cs="Times New Roman"/>
                <w:sz w:val="20"/>
                <w:szCs w:val="20"/>
              </w:rPr>
              <w:t>)</w:t>
            </w:r>
          </w:p>
          <w:p w14:paraId="4B7BBBC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33    (100%)</w:t>
            </w:r>
          </w:p>
          <w:p w14:paraId="64E0661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32    (97%)</w:t>
            </w:r>
          </w:p>
          <w:p w14:paraId="0FBA3AA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15    (45%)</w:t>
            </w:r>
          </w:p>
          <w:p w14:paraId="7669FE5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10    (30%)</w:t>
            </w:r>
          </w:p>
          <w:p w14:paraId="5B50888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2      (6%)</w:t>
            </w:r>
          </w:p>
          <w:p w14:paraId="3B93AE24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0</w:t>
            </w:r>
          </w:p>
          <w:p w14:paraId="2B8C6CE7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0</w:t>
            </w:r>
          </w:p>
          <w:p w14:paraId="453A9AE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980" w:type="dxa"/>
            <w:shd w:val="clear" w:color="auto" w:fill="EDEDED"/>
          </w:tcPr>
          <w:p w14:paraId="7454961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  (27%)</w:t>
            </w:r>
          </w:p>
          <w:p w14:paraId="6C0E967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(18%)</w:t>
            </w:r>
          </w:p>
          <w:p w14:paraId="06B04B2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343FAF8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0A3D5C6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6F0FBD0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49D2AF6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(9%)</w:t>
            </w:r>
          </w:p>
          <w:p w14:paraId="32A096F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55CCDF5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EDEDED"/>
          </w:tcPr>
          <w:p w14:paraId="2FA1FE3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 (100%)</w:t>
            </w:r>
          </w:p>
          <w:p w14:paraId="74A2D22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25662A1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5B6AA108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24B08B78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23E3531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62F73A52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418558F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(67%)</w:t>
            </w:r>
          </w:p>
          <w:p w14:paraId="33B3F61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 (100%)</w:t>
            </w:r>
          </w:p>
        </w:tc>
      </w:tr>
      <w:tr w:rsidR="00092EA9" w:rsidRPr="00092EA9" w14:paraId="17520742" w14:textId="77777777" w:rsidTr="008D4773">
        <w:tc>
          <w:tcPr>
            <w:tcW w:w="3348" w:type="dxa"/>
          </w:tcPr>
          <w:p w14:paraId="0413EF74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 xml:space="preserve">Short stature </w:t>
            </w:r>
            <w:r w:rsidRPr="00092EA9">
              <w:rPr>
                <w:rFonts w:cs="Times New Roman"/>
                <w:sz w:val="20"/>
                <w:szCs w:val="20"/>
              </w:rPr>
              <w:t>requiring growth hormone therapy</w:t>
            </w:r>
          </w:p>
        </w:tc>
        <w:tc>
          <w:tcPr>
            <w:tcW w:w="1980" w:type="dxa"/>
          </w:tcPr>
          <w:p w14:paraId="0BD5F44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1         (3%)</w:t>
            </w:r>
          </w:p>
        </w:tc>
        <w:tc>
          <w:tcPr>
            <w:tcW w:w="1980" w:type="dxa"/>
          </w:tcPr>
          <w:p w14:paraId="2A0A32E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9     (82%)</w:t>
            </w:r>
          </w:p>
        </w:tc>
        <w:tc>
          <w:tcPr>
            <w:tcW w:w="1800" w:type="dxa"/>
          </w:tcPr>
          <w:p w14:paraId="644F5DD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53D1165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92EA9" w:rsidRPr="00092EA9" w14:paraId="3D05E8E8" w14:textId="77777777" w:rsidTr="008D4773">
        <w:trPr>
          <w:trHeight w:val="771"/>
        </w:trPr>
        <w:tc>
          <w:tcPr>
            <w:tcW w:w="3348" w:type="dxa"/>
            <w:shd w:val="clear" w:color="auto" w:fill="EDEDED"/>
          </w:tcPr>
          <w:p w14:paraId="40ED1CAF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Developmental anomalies</w:t>
            </w:r>
          </w:p>
          <w:p w14:paraId="637237C5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092EA9">
              <w:rPr>
                <w:rFonts w:cs="Times New Roman"/>
                <w:sz w:val="20"/>
                <w:szCs w:val="20"/>
              </w:rPr>
              <w:t>Cognitive impairment</w:t>
            </w:r>
          </w:p>
          <w:p w14:paraId="2FD2645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Learning/behavioral problems</w:t>
            </w:r>
          </w:p>
        </w:tc>
        <w:tc>
          <w:tcPr>
            <w:tcW w:w="1980" w:type="dxa"/>
            <w:shd w:val="clear" w:color="auto" w:fill="EDEDED"/>
          </w:tcPr>
          <w:p w14:paraId="3561684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11         (33%)</w:t>
            </w:r>
          </w:p>
          <w:p w14:paraId="74E953F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7           (21%)</w:t>
            </w:r>
          </w:p>
          <w:p w14:paraId="3647EA9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7           (21%)</w:t>
            </w:r>
          </w:p>
        </w:tc>
        <w:tc>
          <w:tcPr>
            <w:tcW w:w="1980" w:type="dxa"/>
            <w:shd w:val="clear" w:color="auto" w:fill="EDEDED"/>
          </w:tcPr>
          <w:p w14:paraId="7FFFD9C0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6     (54%)</w:t>
            </w:r>
          </w:p>
          <w:p w14:paraId="1551A9B7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5     (45%)</w:t>
            </w:r>
          </w:p>
          <w:p w14:paraId="78E89AD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(9%)</w:t>
            </w:r>
          </w:p>
        </w:tc>
        <w:tc>
          <w:tcPr>
            <w:tcW w:w="1800" w:type="dxa"/>
            <w:shd w:val="clear" w:color="auto" w:fill="EDEDED"/>
          </w:tcPr>
          <w:p w14:paraId="0E88D6E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(100%)</w:t>
            </w:r>
          </w:p>
          <w:p w14:paraId="32A99A7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(66%)</w:t>
            </w:r>
          </w:p>
          <w:p w14:paraId="2F97775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(33%)</w:t>
            </w:r>
          </w:p>
          <w:p w14:paraId="60C9E93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92EA9" w:rsidRPr="00092EA9" w14:paraId="25FC9396" w14:textId="77777777" w:rsidTr="008D4773">
        <w:tc>
          <w:tcPr>
            <w:tcW w:w="3348" w:type="dxa"/>
          </w:tcPr>
          <w:p w14:paraId="26C4F003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Macrocephaly</w:t>
            </w:r>
          </w:p>
        </w:tc>
        <w:tc>
          <w:tcPr>
            <w:tcW w:w="1980" w:type="dxa"/>
          </w:tcPr>
          <w:p w14:paraId="6C3873D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10         (30%)</w:t>
            </w:r>
          </w:p>
        </w:tc>
        <w:tc>
          <w:tcPr>
            <w:tcW w:w="1980" w:type="dxa"/>
          </w:tcPr>
          <w:p w14:paraId="4CC1B7C8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3EB44D0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(100%)</w:t>
            </w:r>
          </w:p>
        </w:tc>
      </w:tr>
      <w:tr w:rsidR="00092EA9" w:rsidRPr="00092EA9" w14:paraId="5EE448B8" w14:textId="77777777" w:rsidTr="008D4773">
        <w:tc>
          <w:tcPr>
            <w:tcW w:w="3348" w:type="dxa"/>
          </w:tcPr>
          <w:p w14:paraId="65B6AD3E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Congenital heart defects</w:t>
            </w:r>
          </w:p>
        </w:tc>
        <w:tc>
          <w:tcPr>
            <w:tcW w:w="1980" w:type="dxa"/>
          </w:tcPr>
          <w:p w14:paraId="2C2115D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   (6%)</w:t>
            </w:r>
          </w:p>
        </w:tc>
        <w:tc>
          <w:tcPr>
            <w:tcW w:w="1980" w:type="dxa"/>
          </w:tcPr>
          <w:p w14:paraId="0C50A02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8       (73%)</w:t>
            </w:r>
          </w:p>
        </w:tc>
        <w:tc>
          <w:tcPr>
            <w:tcW w:w="1800" w:type="dxa"/>
          </w:tcPr>
          <w:p w14:paraId="0C1D662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4BF17E8E" w14:textId="77777777" w:rsidTr="008D4773">
        <w:tc>
          <w:tcPr>
            <w:tcW w:w="3348" w:type="dxa"/>
            <w:shd w:val="clear" w:color="auto" w:fill="EDEDED"/>
          </w:tcPr>
          <w:p w14:paraId="76C6AC48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Ocular anomalies *</w:t>
            </w:r>
          </w:p>
          <w:p w14:paraId="3ECC4682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092EA9">
              <w:rPr>
                <w:rFonts w:cs="Times New Roman"/>
                <w:sz w:val="20"/>
                <w:szCs w:val="20"/>
              </w:rPr>
              <w:t>Glaucoma</w:t>
            </w:r>
          </w:p>
          <w:p w14:paraId="3DB9C8E9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Exotropia</w:t>
            </w:r>
          </w:p>
          <w:p w14:paraId="1B5D6AC3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</w:t>
            </w:r>
            <w:proofErr w:type="spellStart"/>
            <w:r w:rsidRPr="00092EA9">
              <w:rPr>
                <w:rFonts w:cs="Times New Roman"/>
                <w:sz w:val="20"/>
                <w:szCs w:val="20"/>
              </w:rPr>
              <w:t>Peters’anomaly</w:t>
            </w:r>
            <w:proofErr w:type="spellEnd"/>
          </w:p>
        </w:tc>
        <w:tc>
          <w:tcPr>
            <w:tcW w:w="1980" w:type="dxa"/>
            <w:shd w:val="clear" w:color="auto" w:fill="EDEDED"/>
          </w:tcPr>
          <w:p w14:paraId="69D585B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         (9%)</w:t>
            </w:r>
          </w:p>
          <w:p w14:paraId="3F76C2C0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  (3%)</w:t>
            </w:r>
          </w:p>
          <w:p w14:paraId="4A1A055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   (6%)</w:t>
            </w:r>
          </w:p>
          <w:p w14:paraId="634C6A72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EDEDED"/>
          </w:tcPr>
          <w:p w14:paraId="059C70F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5      (45%)</w:t>
            </w:r>
          </w:p>
          <w:p w14:paraId="5DA61CCD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48ABCE59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5       (45%)</w:t>
            </w:r>
          </w:p>
          <w:p w14:paraId="0217F910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(9%)</w:t>
            </w:r>
          </w:p>
        </w:tc>
        <w:tc>
          <w:tcPr>
            <w:tcW w:w="1800" w:type="dxa"/>
            <w:shd w:val="clear" w:color="auto" w:fill="EDEDED"/>
          </w:tcPr>
          <w:p w14:paraId="6CBA8E49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3B9F0B12" w14:textId="77777777" w:rsidTr="008D4773">
        <w:tc>
          <w:tcPr>
            <w:tcW w:w="3348" w:type="dxa"/>
          </w:tcPr>
          <w:p w14:paraId="0A90FE0F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Deafness</w:t>
            </w:r>
          </w:p>
        </w:tc>
        <w:tc>
          <w:tcPr>
            <w:tcW w:w="1980" w:type="dxa"/>
          </w:tcPr>
          <w:p w14:paraId="776F2B3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   (6%)</w:t>
            </w:r>
          </w:p>
        </w:tc>
        <w:tc>
          <w:tcPr>
            <w:tcW w:w="1980" w:type="dxa"/>
          </w:tcPr>
          <w:p w14:paraId="7ED9A56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(9%)</w:t>
            </w:r>
          </w:p>
        </w:tc>
        <w:tc>
          <w:tcPr>
            <w:tcW w:w="1800" w:type="dxa"/>
          </w:tcPr>
          <w:p w14:paraId="7EAC8609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1495CFCE" w14:textId="77777777" w:rsidTr="008D4773">
        <w:tc>
          <w:tcPr>
            <w:tcW w:w="3348" w:type="dxa"/>
            <w:shd w:val="clear" w:color="auto" w:fill="EDEDED"/>
          </w:tcPr>
          <w:p w14:paraId="5F78787F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Genitourinary anomalies</w:t>
            </w:r>
          </w:p>
          <w:p w14:paraId="2BB37A80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092EA9">
              <w:rPr>
                <w:rFonts w:cs="Times New Roman"/>
                <w:sz w:val="20"/>
                <w:szCs w:val="20"/>
              </w:rPr>
              <w:t>Renal anomalies</w:t>
            </w:r>
          </w:p>
          <w:p w14:paraId="1F6F5C97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Cryptorchidism</w:t>
            </w:r>
          </w:p>
          <w:p w14:paraId="0E3FC967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Uterine anomalies</w:t>
            </w:r>
          </w:p>
          <w:p w14:paraId="401E1EE7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Gonadal dysgenesis</w:t>
            </w:r>
          </w:p>
        </w:tc>
        <w:tc>
          <w:tcPr>
            <w:tcW w:w="1980" w:type="dxa"/>
            <w:shd w:val="clear" w:color="auto" w:fill="EDEDED"/>
          </w:tcPr>
          <w:p w14:paraId="5E945D6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5           (15%)</w:t>
            </w:r>
          </w:p>
          <w:p w14:paraId="7CCF4DC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         (9%)</w:t>
            </w:r>
          </w:p>
          <w:p w14:paraId="37E852B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  (3%)</w:t>
            </w:r>
          </w:p>
          <w:p w14:paraId="66BB0F60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  (3%)</w:t>
            </w:r>
          </w:p>
          <w:p w14:paraId="3149B33D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  (3%)</w:t>
            </w:r>
          </w:p>
        </w:tc>
        <w:tc>
          <w:tcPr>
            <w:tcW w:w="1980" w:type="dxa"/>
            <w:shd w:val="clear" w:color="auto" w:fill="EDEDED"/>
          </w:tcPr>
          <w:p w14:paraId="736DEB12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(18%)</w:t>
            </w:r>
          </w:p>
          <w:p w14:paraId="5AE00F6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(18%)</w:t>
            </w:r>
          </w:p>
          <w:p w14:paraId="60BC5BB4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(9%)</w:t>
            </w:r>
          </w:p>
          <w:p w14:paraId="3516EE72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4BC64E0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EDEDED"/>
          </w:tcPr>
          <w:p w14:paraId="11AC286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465C7EE2" w14:textId="77777777" w:rsidTr="008D4773">
        <w:tc>
          <w:tcPr>
            <w:tcW w:w="3348" w:type="dxa"/>
          </w:tcPr>
          <w:p w14:paraId="5251DF03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lastRenderedPageBreak/>
              <w:t>Skeletal anomalies</w:t>
            </w:r>
          </w:p>
          <w:p w14:paraId="29E55361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092EA9">
              <w:rPr>
                <w:rFonts w:cs="Times New Roman"/>
                <w:sz w:val="20"/>
                <w:szCs w:val="20"/>
              </w:rPr>
              <w:t>Scoliosis</w:t>
            </w:r>
          </w:p>
          <w:p w14:paraId="5DBC692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092EA9">
              <w:rPr>
                <w:rFonts w:cs="Times New Roman"/>
                <w:sz w:val="20"/>
                <w:szCs w:val="20"/>
              </w:rPr>
              <w:t>Limb length discrepancy</w:t>
            </w:r>
          </w:p>
          <w:p w14:paraId="201C0BB7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    Chest wall anomalies</w:t>
            </w:r>
          </w:p>
        </w:tc>
        <w:tc>
          <w:tcPr>
            <w:tcW w:w="1980" w:type="dxa"/>
          </w:tcPr>
          <w:p w14:paraId="6EFA2493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9          (27%)</w:t>
            </w:r>
          </w:p>
          <w:p w14:paraId="0D5A04F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4          (12%)</w:t>
            </w:r>
          </w:p>
          <w:p w14:paraId="517DC21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         (9%)</w:t>
            </w:r>
          </w:p>
          <w:p w14:paraId="608C9D7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14:paraId="0D81AA49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7       (63%)</w:t>
            </w:r>
          </w:p>
          <w:p w14:paraId="426E7402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4       (36%)</w:t>
            </w:r>
          </w:p>
          <w:p w14:paraId="22654120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(18%)</w:t>
            </w:r>
          </w:p>
          <w:p w14:paraId="21803EA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3       (27%)</w:t>
            </w:r>
          </w:p>
        </w:tc>
        <w:tc>
          <w:tcPr>
            <w:tcW w:w="1800" w:type="dxa"/>
          </w:tcPr>
          <w:p w14:paraId="4FF0077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045BC6F7" w14:textId="77777777" w:rsidTr="008D4773">
        <w:tc>
          <w:tcPr>
            <w:tcW w:w="3348" w:type="dxa"/>
            <w:shd w:val="clear" w:color="auto" w:fill="EDEDED"/>
          </w:tcPr>
          <w:p w14:paraId="657C8595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Pulmonary anomalies</w:t>
            </w:r>
          </w:p>
        </w:tc>
        <w:tc>
          <w:tcPr>
            <w:tcW w:w="1980" w:type="dxa"/>
            <w:shd w:val="clear" w:color="auto" w:fill="EDEDED"/>
          </w:tcPr>
          <w:p w14:paraId="751D8B07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EDEDED"/>
          </w:tcPr>
          <w:p w14:paraId="096B8CF3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(9%)</w:t>
            </w:r>
          </w:p>
        </w:tc>
        <w:tc>
          <w:tcPr>
            <w:tcW w:w="1800" w:type="dxa"/>
            <w:shd w:val="clear" w:color="auto" w:fill="EDEDED"/>
          </w:tcPr>
          <w:p w14:paraId="7E0AEE10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7FB3D2BB" w14:textId="77777777" w:rsidTr="008D4773">
        <w:tc>
          <w:tcPr>
            <w:tcW w:w="3348" w:type="dxa"/>
          </w:tcPr>
          <w:p w14:paraId="4FEC9B9D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Feeding difficulties</w:t>
            </w:r>
          </w:p>
        </w:tc>
        <w:tc>
          <w:tcPr>
            <w:tcW w:w="1980" w:type="dxa"/>
          </w:tcPr>
          <w:p w14:paraId="431AC47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14:paraId="74F0727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4764C3A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04A239D3" w14:textId="77777777" w:rsidTr="008D4773">
        <w:tc>
          <w:tcPr>
            <w:tcW w:w="3348" w:type="dxa"/>
            <w:shd w:val="clear" w:color="auto" w:fill="EDEDED"/>
          </w:tcPr>
          <w:p w14:paraId="30A85F0C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SNC anomalies</w:t>
            </w:r>
          </w:p>
          <w:p w14:paraId="465326CD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Optic pathway glioma</w:t>
            </w:r>
          </w:p>
          <w:p w14:paraId="7F045F5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Chiari I malformation</w:t>
            </w:r>
          </w:p>
          <w:p w14:paraId="65CA506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Empty </w:t>
            </w:r>
            <w:proofErr w:type="spellStart"/>
            <w:r w:rsidRPr="00092EA9">
              <w:rPr>
                <w:rFonts w:cs="Times New Roman"/>
                <w:sz w:val="20"/>
                <w:szCs w:val="20"/>
              </w:rPr>
              <w:t>sella</w:t>
            </w:r>
            <w:proofErr w:type="spellEnd"/>
          </w:p>
          <w:p w14:paraId="1D7BDB2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Epilepsy</w:t>
            </w:r>
          </w:p>
        </w:tc>
        <w:tc>
          <w:tcPr>
            <w:tcW w:w="1980" w:type="dxa"/>
            <w:shd w:val="clear" w:color="auto" w:fill="EDEDED"/>
          </w:tcPr>
          <w:p w14:paraId="33946A6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6            (18%)</w:t>
            </w:r>
          </w:p>
          <w:p w14:paraId="5FC29A1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    (6%)</w:t>
            </w:r>
          </w:p>
          <w:p w14:paraId="479EC97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    (6%)</w:t>
            </w:r>
          </w:p>
          <w:p w14:paraId="31A4856C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 xml:space="preserve">1            (3%)           </w:t>
            </w:r>
          </w:p>
          <w:p w14:paraId="0F9F3EE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   (3%)</w:t>
            </w:r>
          </w:p>
        </w:tc>
        <w:tc>
          <w:tcPr>
            <w:tcW w:w="1980" w:type="dxa"/>
            <w:shd w:val="clear" w:color="auto" w:fill="EDEDED"/>
          </w:tcPr>
          <w:p w14:paraId="6B3BEB84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(18%)</w:t>
            </w:r>
          </w:p>
          <w:p w14:paraId="74C7267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171C1C8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 (18%)</w:t>
            </w:r>
          </w:p>
          <w:p w14:paraId="2C7EDA1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1981213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EDEDED"/>
          </w:tcPr>
          <w:p w14:paraId="09E3D65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23868FCF" w14:textId="77777777" w:rsidTr="008D4773">
        <w:tc>
          <w:tcPr>
            <w:tcW w:w="3348" w:type="dxa"/>
          </w:tcPr>
          <w:p w14:paraId="5E90F6F1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Splenomegaly**</w:t>
            </w:r>
          </w:p>
        </w:tc>
        <w:tc>
          <w:tcPr>
            <w:tcW w:w="1980" w:type="dxa"/>
          </w:tcPr>
          <w:p w14:paraId="7A5E6A97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6            (18%)</w:t>
            </w:r>
          </w:p>
        </w:tc>
        <w:tc>
          <w:tcPr>
            <w:tcW w:w="1980" w:type="dxa"/>
          </w:tcPr>
          <w:p w14:paraId="132C2A67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(9%)</w:t>
            </w:r>
          </w:p>
        </w:tc>
        <w:tc>
          <w:tcPr>
            <w:tcW w:w="1800" w:type="dxa"/>
          </w:tcPr>
          <w:p w14:paraId="20637B86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0D82750A" w14:textId="77777777" w:rsidTr="008D4773">
        <w:tc>
          <w:tcPr>
            <w:tcW w:w="3348" w:type="dxa"/>
            <w:shd w:val="clear" w:color="auto" w:fill="EDEDED"/>
          </w:tcPr>
          <w:p w14:paraId="7C47C0A7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Lymphadenopathy</w:t>
            </w:r>
          </w:p>
        </w:tc>
        <w:tc>
          <w:tcPr>
            <w:tcW w:w="1980" w:type="dxa"/>
            <w:shd w:val="clear" w:color="auto" w:fill="EDEDED"/>
          </w:tcPr>
          <w:p w14:paraId="67B6B94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2            (6%)</w:t>
            </w:r>
          </w:p>
        </w:tc>
        <w:tc>
          <w:tcPr>
            <w:tcW w:w="1980" w:type="dxa"/>
            <w:shd w:val="clear" w:color="auto" w:fill="EDEDED"/>
          </w:tcPr>
          <w:p w14:paraId="67EFE23D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EDEDED"/>
          </w:tcPr>
          <w:p w14:paraId="78C7367E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92EA9" w:rsidRPr="00092EA9" w14:paraId="69422595" w14:textId="77777777" w:rsidTr="008D4773">
        <w:tc>
          <w:tcPr>
            <w:tcW w:w="3348" w:type="dxa"/>
          </w:tcPr>
          <w:p w14:paraId="60D0BE72" w14:textId="77777777" w:rsidR="00092EA9" w:rsidRPr="00092EA9" w:rsidRDefault="00092EA9" w:rsidP="008D47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92EA9">
              <w:rPr>
                <w:rFonts w:cs="Times New Roman"/>
                <w:b/>
                <w:sz w:val="20"/>
                <w:szCs w:val="20"/>
              </w:rPr>
              <w:t>Autoimmunity</w:t>
            </w:r>
          </w:p>
          <w:p w14:paraId="432715FF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Autoimmune thyroiditis</w:t>
            </w:r>
          </w:p>
          <w:p w14:paraId="4D83B7C5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Alopecia areata</w:t>
            </w:r>
          </w:p>
        </w:tc>
        <w:tc>
          <w:tcPr>
            <w:tcW w:w="1980" w:type="dxa"/>
          </w:tcPr>
          <w:p w14:paraId="512DDC21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   (3%)</w:t>
            </w:r>
          </w:p>
          <w:p w14:paraId="6762B67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         (3%)</w:t>
            </w:r>
          </w:p>
          <w:p w14:paraId="50FF5404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14:paraId="6E46F44B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3316CF18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138A4A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(33%)</w:t>
            </w:r>
          </w:p>
          <w:p w14:paraId="41ACDFB2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0</w:t>
            </w:r>
          </w:p>
          <w:p w14:paraId="200E8CF4" w14:textId="77777777" w:rsidR="00092EA9" w:rsidRPr="00092EA9" w:rsidRDefault="00092EA9" w:rsidP="008D477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2EA9">
              <w:rPr>
                <w:rFonts w:cs="Times New Roman"/>
                <w:sz w:val="20"/>
                <w:szCs w:val="20"/>
              </w:rPr>
              <w:t>1   (33%)</w:t>
            </w:r>
          </w:p>
        </w:tc>
      </w:tr>
    </w:tbl>
    <w:p w14:paraId="6E3730A3" w14:textId="77777777" w:rsidR="00DE23E8" w:rsidRPr="001549D3" w:rsidRDefault="00DE23E8" w:rsidP="00654E8F">
      <w:pPr>
        <w:spacing w:before="240"/>
      </w:pPr>
    </w:p>
    <w:sectPr w:rsidR="00DE23E8" w:rsidRPr="001549D3" w:rsidSect="00092EA9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41BD" w14:textId="77777777" w:rsidR="00E6735B" w:rsidRDefault="00E6735B" w:rsidP="00117666">
      <w:pPr>
        <w:spacing w:after="0"/>
      </w:pPr>
      <w:r>
        <w:separator/>
      </w:r>
    </w:p>
  </w:endnote>
  <w:endnote w:type="continuationSeparator" w:id="0">
    <w:p w14:paraId="00A088FC" w14:textId="77777777" w:rsidR="00E6735B" w:rsidRDefault="00E6735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275150"/>
      <w:docPartObj>
        <w:docPartGallery w:val="Page Numbers (Bottom of Page)"/>
        <w:docPartUnique/>
      </w:docPartObj>
    </w:sdtPr>
    <w:sdtEndPr/>
    <w:sdtContent>
      <w:p w14:paraId="02EC68BC" w14:textId="777A5D7B" w:rsidR="00EE2DA7" w:rsidRDefault="00EE2D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1E613C6" w14:textId="77777777" w:rsidR="00EE2DA7" w:rsidRDefault="00EE2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4BB9" w14:textId="77777777" w:rsidR="00E6735B" w:rsidRDefault="00E6735B" w:rsidP="00117666">
      <w:pPr>
        <w:spacing w:after="0"/>
      </w:pPr>
      <w:r>
        <w:separator/>
      </w:r>
    </w:p>
  </w:footnote>
  <w:footnote w:type="continuationSeparator" w:id="0">
    <w:p w14:paraId="176C6046" w14:textId="77777777" w:rsidR="00E6735B" w:rsidRDefault="00E6735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10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24F1" w14:textId="5FC1B8EB" w:rsidR="00EE2DA7" w:rsidRDefault="00EE2DA7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0130"/>
    <w:rsid w:val="0001436A"/>
    <w:rsid w:val="00034304"/>
    <w:rsid w:val="00035434"/>
    <w:rsid w:val="00052A14"/>
    <w:rsid w:val="00063EA6"/>
    <w:rsid w:val="00077D53"/>
    <w:rsid w:val="00092EA9"/>
    <w:rsid w:val="00105FD9"/>
    <w:rsid w:val="00117666"/>
    <w:rsid w:val="001549D3"/>
    <w:rsid w:val="00160065"/>
    <w:rsid w:val="00165199"/>
    <w:rsid w:val="00177D84"/>
    <w:rsid w:val="00267D18"/>
    <w:rsid w:val="00274347"/>
    <w:rsid w:val="002770A8"/>
    <w:rsid w:val="002868E2"/>
    <w:rsid w:val="002869C3"/>
    <w:rsid w:val="002936E4"/>
    <w:rsid w:val="002B4A57"/>
    <w:rsid w:val="002C74CA"/>
    <w:rsid w:val="00305B1E"/>
    <w:rsid w:val="003123F4"/>
    <w:rsid w:val="003544FB"/>
    <w:rsid w:val="00362770"/>
    <w:rsid w:val="003A0039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6385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37533"/>
    <w:rsid w:val="00943573"/>
    <w:rsid w:val="00964134"/>
    <w:rsid w:val="00970F7D"/>
    <w:rsid w:val="00990889"/>
    <w:rsid w:val="00994A3D"/>
    <w:rsid w:val="009C2B12"/>
    <w:rsid w:val="009C3B52"/>
    <w:rsid w:val="009D0F22"/>
    <w:rsid w:val="009F0008"/>
    <w:rsid w:val="00A121C1"/>
    <w:rsid w:val="00A146E2"/>
    <w:rsid w:val="00A174D9"/>
    <w:rsid w:val="00A6418C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108BA"/>
    <w:rsid w:val="00D613FD"/>
    <w:rsid w:val="00DB59C3"/>
    <w:rsid w:val="00DC259A"/>
    <w:rsid w:val="00DE23E8"/>
    <w:rsid w:val="00E52377"/>
    <w:rsid w:val="00E537AD"/>
    <w:rsid w:val="00E64E17"/>
    <w:rsid w:val="00E6735B"/>
    <w:rsid w:val="00E866C9"/>
    <w:rsid w:val="00E90595"/>
    <w:rsid w:val="00E91226"/>
    <w:rsid w:val="00EA3D3C"/>
    <w:rsid w:val="00EB76DB"/>
    <w:rsid w:val="00EC090A"/>
    <w:rsid w:val="00ED20B5"/>
    <w:rsid w:val="00EE2DA7"/>
    <w:rsid w:val="00EE3BCB"/>
    <w:rsid w:val="00F37D3C"/>
    <w:rsid w:val="00F46900"/>
    <w:rsid w:val="00F61D89"/>
    <w:rsid w:val="00F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77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770"/>
    <w:rPr>
      <w:rFonts w:ascii="Calibri" w:eastAsia="Calibri" w:hAnsi="Calibri" w:cs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Tom Flint</cp:lastModifiedBy>
  <cp:revision>2</cp:revision>
  <cp:lastPrinted>2013-10-03T12:51:00Z</cp:lastPrinted>
  <dcterms:created xsi:type="dcterms:W3CDTF">2021-07-21T07:05:00Z</dcterms:created>
  <dcterms:modified xsi:type="dcterms:W3CDTF">2021-07-21T07:05:00Z</dcterms:modified>
</cp:coreProperties>
</file>