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5EE1" w14:textId="77777777" w:rsidR="00B81835" w:rsidRDefault="00132552">
      <w:r w:rsidRPr="00BF571B">
        <w:rPr>
          <w:rFonts w:ascii="Calibri" w:hAnsi="Calibri"/>
          <w:noProof/>
          <w:lang w:eastAsia="de-DE"/>
        </w:rPr>
        <w:drawing>
          <wp:inline distT="0" distB="0" distL="0" distR="0" wp14:anchorId="68B46A3F" wp14:editId="6C5CD3B1">
            <wp:extent cx="3239588" cy="1984707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3" t="28647"/>
                    <a:stretch/>
                  </pic:blipFill>
                  <pic:spPr bwMode="auto">
                    <a:xfrm>
                      <a:off x="0" y="0"/>
                      <a:ext cx="3240237" cy="198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3DC6A4" w14:textId="7906CC24" w:rsidR="00132552" w:rsidRPr="00BF571B" w:rsidRDefault="00132552" w:rsidP="00132552">
      <w:pPr>
        <w:rPr>
          <w:rFonts w:ascii="Calibri" w:hAnsi="Calibri"/>
          <w:b/>
          <w:lang w:val="en-US"/>
        </w:rPr>
      </w:pPr>
      <w:r w:rsidRPr="00BF571B">
        <w:rPr>
          <w:rFonts w:ascii="Calibri" w:hAnsi="Calibri"/>
          <w:b/>
          <w:lang w:val="en-US"/>
        </w:rPr>
        <w:t xml:space="preserve">Supplementary Figure </w:t>
      </w:r>
      <w:r w:rsidR="003E532C">
        <w:rPr>
          <w:rFonts w:ascii="Calibri" w:hAnsi="Calibri"/>
          <w:b/>
          <w:lang w:val="en-US"/>
        </w:rPr>
        <w:t>1</w:t>
      </w:r>
      <w:r w:rsidRPr="00BF571B">
        <w:rPr>
          <w:rFonts w:ascii="Calibri" w:hAnsi="Calibri"/>
          <w:b/>
          <w:lang w:val="en-US"/>
        </w:rPr>
        <w:t xml:space="preserve">: Specificity of </w:t>
      </w:r>
      <w:r w:rsidRPr="00533A3A">
        <w:rPr>
          <w:rFonts w:ascii="Calibri" w:hAnsi="Calibri"/>
          <w:b/>
          <w:lang w:val="en-US"/>
        </w:rPr>
        <w:t>m</w:t>
      </w:r>
      <w:r>
        <w:rPr>
          <w:rFonts w:ascii="Calibri" w:hAnsi="Calibri"/>
          <w:b/>
          <w:vertAlign w:val="superscript"/>
          <w:lang w:val="en-US"/>
        </w:rPr>
        <w:t>6</w:t>
      </w:r>
      <w:r w:rsidRPr="00533A3A">
        <w:rPr>
          <w:rFonts w:ascii="Calibri" w:hAnsi="Calibri"/>
          <w:b/>
          <w:lang w:val="en-US"/>
        </w:rPr>
        <w:t>A</w:t>
      </w:r>
      <w:r w:rsidRPr="00BF571B">
        <w:rPr>
          <w:rFonts w:ascii="Calibri" w:hAnsi="Calibri"/>
          <w:b/>
          <w:lang w:val="en-US"/>
        </w:rPr>
        <w:t xml:space="preserve"> mRNA modification measurement</w:t>
      </w:r>
    </w:p>
    <w:p w14:paraId="40FA4071" w14:textId="77777777" w:rsidR="00132552" w:rsidRPr="00BF571B" w:rsidRDefault="00132552" w:rsidP="00132552">
      <w:pPr>
        <w:jc w:val="both"/>
        <w:rPr>
          <w:rFonts w:ascii="Calibri" w:hAnsi="Calibri"/>
          <w:lang w:val="en-US"/>
        </w:rPr>
      </w:pPr>
      <w:r w:rsidRPr="00BF571B">
        <w:rPr>
          <w:rFonts w:ascii="Calibri" w:hAnsi="Calibri"/>
          <w:lang w:val="en-US"/>
        </w:rPr>
        <w:t>To evaluate the specificity of the antibody-based a</w:t>
      </w:r>
      <w:r>
        <w:rPr>
          <w:rFonts w:ascii="Calibri" w:hAnsi="Calibri"/>
          <w:lang w:val="en-US"/>
        </w:rPr>
        <w:t xml:space="preserve">ssay that was used to quantify </w:t>
      </w:r>
      <w:r w:rsidRPr="00BF571B">
        <w:rPr>
          <w:rFonts w:ascii="Calibri" w:hAnsi="Calibri"/>
          <w:lang w:val="en-US"/>
        </w:rPr>
        <w:t>m</w:t>
      </w:r>
      <w:r>
        <w:rPr>
          <w:rFonts w:ascii="Calibri" w:hAnsi="Calibri"/>
          <w:vertAlign w:val="superscript"/>
          <w:lang w:val="en-US"/>
        </w:rPr>
        <w:t>6</w:t>
      </w:r>
      <w:r w:rsidRPr="00BF571B">
        <w:rPr>
          <w:rFonts w:ascii="Calibri" w:hAnsi="Calibri"/>
          <w:lang w:val="en-US"/>
        </w:rPr>
        <w:t>A modification in murine mRNA, pooled RNA of wild type flies (</w:t>
      </w:r>
      <w:r w:rsidRPr="00BF571B">
        <w:rPr>
          <w:rFonts w:ascii="Calibri" w:hAnsi="Calibri"/>
          <w:i/>
          <w:lang w:val="en-US"/>
        </w:rPr>
        <w:t>D. melanogaster</w:t>
      </w:r>
      <w:r w:rsidRPr="00BF571B">
        <w:rPr>
          <w:rFonts w:ascii="Calibri" w:hAnsi="Calibri"/>
          <w:lang w:val="en-US"/>
        </w:rPr>
        <w:t xml:space="preserve">) and flies with Mettl3 knock-out was used. 200ng of RNA was subjected to the assay in triplicate, water served as absolute negative control. Deletion of the methyltransferase resulted in </w:t>
      </w:r>
      <w:r>
        <w:rPr>
          <w:rFonts w:ascii="Calibri" w:hAnsi="Calibri"/>
          <w:lang w:val="en-US"/>
        </w:rPr>
        <w:t xml:space="preserve">a </w:t>
      </w:r>
      <w:r w:rsidRPr="00BF571B">
        <w:rPr>
          <w:rFonts w:ascii="Calibri" w:hAnsi="Calibri"/>
          <w:lang w:val="en-US"/>
        </w:rPr>
        <w:t>significant reduction of the signal (14% of wild type value) that was indifferent to water control.</w:t>
      </w:r>
    </w:p>
    <w:p w14:paraId="5B871819" w14:textId="77777777" w:rsidR="00132552" w:rsidRPr="00132552" w:rsidRDefault="00132552">
      <w:pPr>
        <w:rPr>
          <w:lang w:val="en-US"/>
        </w:rPr>
      </w:pPr>
    </w:p>
    <w:sectPr w:rsidR="00132552" w:rsidRPr="001325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552"/>
    <w:rsid w:val="00132552"/>
    <w:rsid w:val="003E532C"/>
    <w:rsid w:val="00B8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14D1"/>
  <w15:chartTrackingRefBased/>
  <w15:docId w15:val="{B8D32226-A138-48DD-BCF5-30938E25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Mainz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Endres, Kristina</dc:creator>
  <cp:keywords/>
  <dc:description/>
  <cp:lastModifiedBy>Kristina Endres</cp:lastModifiedBy>
  <cp:revision>2</cp:revision>
  <dcterms:created xsi:type="dcterms:W3CDTF">2021-02-16T16:54:00Z</dcterms:created>
  <dcterms:modified xsi:type="dcterms:W3CDTF">2021-06-23T10:26:00Z</dcterms:modified>
</cp:coreProperties>
</file>