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5FF0" w14:textId="441715FE" w:rsidR="002C4D45" w:rsidRDefault="00CB091F" w:rsidP="0039703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B09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Supplementary Data</w:t>
      </w:r>
    </w:p>
    <w:p w14:paraId="44B39A2C" w14:textId="77777777" w:rsidR="00CB091F" w:rsidRPr="00CB091F" w:rsidRDefault="00CB091F" w:rsidP="00397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0BA59" w14:textId="46058F00" w:rsidR="000821F1" w:rsidRPr="002C4D45" w:rsidRDefault="00A627B2">
      <w:pPr>
        <w:rPr>
          <w:rFonts w:ascii="Times New Roman" w:hAnsi="Times New Roman" w:cs="Times New Roman"/>
        </w:rPr>
      </w:pPr>
      <w:r w:rsidRPr="002C4D45">
        <w:rPr>
          <w:rFonts w:ascii="Times New Roman" w:hAnsi="Times New Roman" w:cs="Times New Roman"/>
          <w:b/>
          <w:bCs/>
        </w:rPr>
        <w:t>Supplemental Table 1.</w:t>
      </w:r>
      <w:r w:rsidR="002C4D45" w:rsidRPr="002C4D45">
        <w:rPr>
          <w:rFonts w:ascii="Times New Roman" w:hAnsi="Times New Roman" w:cs="Times New Roman"/>
          <w:b/>
          <w:bCs/>
        </w:rPr>
        <w:t xml:space="preserve"> </w:t>
      </w:r>
      <w:r w:rsidR="002C4D45" w:rsidRPr="002C4D45">
        <w:rPr>
          <w:rFonts w:ascii="Times New Roman" w:hAnsi="Times New Roman" w:cs="Times New Roman"/>
          <w:i/>
          <w:iCs/>
        </w:rPr>
        <w:t>Pearson’s</w:t>
      </w:r>
      <w:r w:rsidR="002C4D45" w:rsidRPr="002C4D45">
        <w:rPr>
          <w:rFonts w:ascii="Times New Roman" w:hAnsi="Times New Roman" w:cs="Times New Roman"/>
        </w:rPr>
        <w:t xml:space="preserve"> correlation coefficient</w:t>
      </w:r>
      <w:r w:rsidRPr="002C4D45">
        <w:rPr>
          <w:rFonts w:ascii="Times New Roman" w:hAnsi="Times New Roman" w:cs="Times New Roman"/>
        </w:rPr>
        <w:t xml:space="preserve"> between </w:t>
      </w:r>
      <w:r w:rsidR="002C4D45" w:rsidRPr="002C4D45">
        <w:rPr>
          <w:rFonts w:ascii="Times New Roman" w:hAnsi="Times New Roman" w:cs="Times New Roman"/>
        </w:rPr>
        <w:t>the four measures of FPG</w:t>
      </w:r>
      <w:r w:rsidR="00C85FA8">
        <w:rPr>
          <w:rFonts w:ascii="Times New Roman" w:hAnsi="Times New Roman" w:cs="Times New Roman"/>
        </w:rPr>
        <w:t xml:space="preserve"> </w:t>
      </w:r>
      <w:r w:rsidR="00C85FA8" w:rsidRPr="00C85FA8">
        <w:rPr>
          <w:rFonts w:ascii="Times New Roman" w:hAnsi="Times New Roman" w:cs="Times New Roman"/>
        </w:rPr>
        <w:t>variability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637"/>
        <w:gridCol w:w="1638"/>
        <w:gridCol w:w="1638"/>
        <w:gridCol w:w="1638"/>
      </w:tblGrid>
      <w:tr w:rsidR="0039703E" w:rsidRPr="00702B7F" w14:paraId="5B47842B" w14:textId="77777777" w:rsidTr="005325D6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8C6A85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DF5446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FPG-SD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B0C0BF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FPG-CV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DF2586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FPG-ASV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F39C2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FPG-VIM</w:t>
            </w:r>
          </w:p>
        </w:tc>
      </w:tr>
      <w:tr w:rsidR="0039703E" w:rsidRPr="00702B7F" w14:paraId="1D709D13" w14:textId="77777777" w:rsidTr="005325D6">
        <w:tc>
          <w:tcPr>
            <w:tcW w:w="1745" w:type="dxa"/>
            <w:tcBorders>
              <w:top w:val="single" w:sz="4" w:space="0" w:color="auto"/>
            </w:tcBorders>
          </w:tcPr>
          <w:p w14:paraId="61A64467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FPG-SD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429B1B01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5367CB4E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4FEF5649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BCE1E64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-</w:t>
            </w:r>
          </w:p>
        </w:tc>
      </w:tr>
      <w:tr w:rsidR="0039703E" w:rsidRPr="00702B7F" w14:paraId="246BD859" w14:textId="77777777" w:rsidTr="005325D6">
        <w:tc>
          <w:tcPr>
            <w:tcW w:w="1745" w:type="dxa"/>
          </w:tcPr>
          <w:p w14:paraId="0446A4F8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FPG-CV</w:t>
            </w:r>
          </w:p>
        </w:tc>
        <w:tc>
          <w:tcPr>
            <w:tcW w:w="1637" w:type="dxa"/>
          </w:tcPr>
          <w:p w14:paraId="25336103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0.946</w:t>
            </w:r>
          </w:p>
        </w:tc>
        <w:tc>
          <w:tcPr>
            <w:tcW w:w="1638" w:type="dxa"/>
          </w:tcPr>
          <w:p w14:paraId="3F1D7C4B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</w:tcPr>
          <w:p w14:paraId="693618AB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8" w:type="dxa"/>
          </w:tcPr>
          <w:p w14:paraId="5B5D46A4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-</w:t>
            </w:r>
          </w:p>
        </w:tc>
      </w:tr>
      <w:tr w:rsidR="0039703E" w:rsidRPr="00702B7F" w14:paraId="68E69F5C" w14:textId="77777777" w:rsidTr="005325D6">
        <w:tc>
          <w:tcPr>
            <w:tcW w:w="1745" w:type="dxa"/>
          </w:tcPr>
          <w:p w14:paraId="58578ED8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FPG-ASV</w:t>
            </w:r>
          </w:p>
        </w:tc>
        <w:tc>
          <w:tcPr>
            <w:tcW w:w="1637" w:type="dxa"/>
          </w:tcPr>
          <w:p w14:paraId="320FDD5F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1638" w:type="dxa"/>
          </w:tcPr>
          <w:p w14:paraId="25AC4461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0.901</w:t>
            </w:r>
          </w:p>
        </w:tc>
        <w:tc>
          <w:tcPr>
            <w:tcW w:w="1638" w:type="dxa"/>
          </w:tcPr>
          <w:p w14:paraId="5CC7FFEC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</w:tcPr>
          <w:p w14:paraId="7FB1F3E5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-</w:t>
            </w:r>
          </w:p>
        </w:tc>
      </w:tr>
      <w:tr w:rsidR="0039703E" w:rsidRPr="00702B7F" w14:paraId="2BC568E1" w14:textId="77777777" w:rsidTr="005325D6">
        <w:tc>
          <w:tcPr>
            <w:tcW w:w="1745" w:type="dxa"/>
            <w:tcBorders>
              <w:bottom w:val="single" w:sz="4" w:space="0" w:color="auto"/>
            </w:tcBorders>
          </w:tcPr>
          <w:p w14:paraId="727C8055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FPG-VIM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D543D02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0.978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13B54095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2B7B5937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0.932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361A5897" w14:textId="77777777" w:rsidR="0039703E" w:rsidRPr="00702B7F" w:rsidRDefault="0039703E" w:rsidP="005325D6">
            <w:pPr>
              <w:rPr>
                <w:rFonts w:ascii="Times New Roman" w:hAnsi="Times New Roman" w:cs="Times New Roman"/>
              </w:rPr>
            </w:pPr>
            <w:r w:rsidRPr="00702B7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4F0B480" w14:textId="1D6B60DE" w:rsidR="00A7176B" w:rsidRDefault="002C4D45" w:rsidP="00A627B2">
      <w:r w:rsidRPr="000F5911">
        <w:rPr>
          <w:rFonts w:ascii="Times New Roman" w:eastAsia="等线" w:hAnsi="Times New Roman" w:cs="Times New Roman"/>
          <w:szCs w:val="21"/>
        </w:rPr>
        <w:t>VVV, visit-to-visit variability; FPG, fasting plasma glucose</w:t>
      </w:r>
      <w:r w:rsidR="00C85FA8">
        <w:rPr>
          <w:rFonts w:ascii="Times New Roman" w:eastAsia="等线" w:hAnsi="Times New Roman" w:cs="Times New Roman"/>
          <w:szCs w:val="21"/>
        </w:rPr>
        <w:t>;</w:t>
      </w:r>
      <w:r w:rsidRPr="000F5911">
        <w:rPr>
          <w:rFonts w:ascii="Times New Roman" w:eastAsia="等线" w:hAnsi="Times New Roman" w:cs="Times New Roman"/>
          <w:szCs w:val="21"/>
        </w:rPr>
        <w:t xml:space="preserve"> SD, the standard deviation; CV, </w:t>
      </w:r>
      <w:r w:rsidRPr="001967C3">
        <w:rPr>
          <w:rFonts w:ascii="Times New Roman" w:hAnsi="Times New Roman" w:cs="Times New Roman"/>
          <w:szCs w:val="21"/>
        </w:rPr>
        <w:t>the coefficient of variation</w:t>
      </w:r>
      <w:r w:rsidRPr="000F5911">
        <w:rPr>
          <w:rFonts w:ascii="Times New Roman" w:eastAsia="等线" w:hAnsi="Times New Roman" w:cs="Times New Roman"/>
          <w:szCs w:val="21"/>
        </w:rPr>
        <w:t>; ASV, the average successive variability; VIM, the variability independent of the mean</w:t>
      </w:r>
      <w:r>
        <w:rPr>
          <w:rFonts w:ascii="Times New Roman" w:eastAsia="等线" w:hAnsi="Times New Roman" w:cs="Times New Roman"/>
          <w:szCs w:val="21"/>
        </w:rPr>
        <w:t>.</w:t>
      </w:r>
    </w:p>
    <w:p w14:paraId="53BEEBF0" w14:textId="5E6E3D96" w:rsidR="001805EA" w:rsidRDefault="001805EA" w:rsidP="00A627B2"/>
    <w:p w14:paraId="69B49B33" w14:textId="0BF34284" w:rsidR="001805EA" w:rsidRPr="009A073B" w:rsidRDefault="001805EA" w:rsidP="00BA795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2C4D45">
        <w:rPr>
          <w:rFonts w:ascii="Times New Roman" w:hAnsi="Times New Roman" w:cs="Times New Roman"/>
          <w:b/>
          <w:bCs/>
        </w:rPr>
        <w:t>Supplemental Table 2</w:t>
      </w:r>
      <w:r w:rsidR="009A073B">
        <w:rPr>
          <w:rFonts w:ascii="Times New Roman" w:hAnsi="Times New Roman" w:cs="Times New Roman"/>
          <w:b/>
          <w:bCs/>
        </w:rPr>
        <w:t>.</w:t>
      </w:r>
      <w:r w:rsidR="002C4D45">
        <w:rPr>
          <w:rFonts w:ascii="Times New Roman" w:hAnsi="Times New Roman" w:cs="Times New Roman"/>
          <w:b/>
          <w:bCs/>
        </w:rPr>
        <w:t xml:space="preserve"> </w:t>
      </w:r>
      <w:r w:rsidR="00576427">
        <w:rPr>
          <w:rFonts w:ascii="Times New Roman" w:hAnsi="Times New Roman" w:cs="Times New Roman"/>
        </w:rPr>
        <w:t>M</w:t>
      </w:r>
      <w:r w:rsidR="00BA7951" w:rsidRPr="009A073B">
        <w:rPr>
          <w:rFonts w:ascii="Times New Roman" w:hAnsi="Times New Roman" w:cs="Times New Roman"/>
        </w:rPr>
        <w:t xml:space="preserve">ultivariate forward stepwise (conditional) </w:t>
      </w:r>
      <w:r w:rsidR="00576427" w:rsidRPr="00576427">
        <w:rPr>
          <w:rFonts w:ascii="Times New Roman" w:hAnsi="Times New Roman" w:cs="Times New Roman"/>
        </w:rPr>
        <w:t>logistic</w:t>
      </w:r>
      <w:r w:rsidR="00BA7951" w:rsidRPr="009A073B">
        <w:rPr>
          <w:rFonts w:ascii="Times New Roman" w:hAnsi="Times New Roman" w:cs="Times New Roman"/>
        </w:rPr>
        <w:t xml:space="preserve"> regression analysis of </w:t>
      </w:r>
      <w:r w:rsidR="00576427">
        <w:rPr>
          <w:rFonts w:ascii="Times New Roman" w:hAnsi="Times New Roman" w:cs="Times New Roman"/>
        </w:rPr>
        <w:t>related</w:t>
      </w:r>
      <w:r w:rsidR="00BA7951" w:rsidRPr="009A073B">
        <w:rPr>
          <w:rFonts w:ascii="Times New Roman" w:hAnsi="Times New Roman" w:cs="Times New Roman"/>
        </w:rPr>
        <w:t xml:space="preserve"> factors of </w:t>
      </w:r>
      <w:r w:rsidR="00576427" w:rsidRPr="00576427">
        <w:rPr>
          <w:rFonts w:ascii="Times New Roman" w:hAnsi="Times New Roman" w:cs="Times New Roman"/>
        </w:rPr>
        <w:t xml:space="preserve">elevated </w:t>
      </w:r>
      <w:proofErr w:type="spellStart"/>
      <w:r w:rsidR="00576427" w:rsidRPr="00576427">
        <w:rPr>
          <w:rFonts w:ascii="Times New Roman" w:hAnsi="Times New Roman" w:cs="Times New Roman"/>
        </w:rPr>
        <w:t>ba</w:t>
      </w:r>
      <w:proofErr w:type="spellEnd"/>
      <w:r w:rsidR="00576427" w:rsidRPr="00576427">
        <w:rPr>
          <w:rFonts w:ascii="Times New Roman" w:hAnsi="Times New Roman" w:cs="Times New Roman"/>
        </w:rPr>
        <w:t>-PWV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992"/>
        <w:gridCol w:w="1419"/>
        <w:gridCol w:w="849"/>
        <w:gridCol w:w="566"/>
        <w:gridCol w:w="2125"/>
        <w:gridCol w:w="935"/>
      </w:tblGrid>
      <w:tr w:rsidR="001805EA" w:rsidRPr="00702B7F" w14:paraId="52175EED" w14:textId="77777777" w:rsidTr="005325D6">
        <w:trPr>
          <w:cantSplit/>
        </w:trPr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B2DD8D" w14:textId="77777777" w:rsidR="001805EA" w:rsidRPr="00702B7F" w:rsidRDefault="001805EA" w:rsidP="005325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702B7F">
              <w:rPr>
                <w:rFonts w:ascii="Times New Roman" w:eastAsia="MinionPro-Bold" w:hAnsi="Times New Roman" w:cs="Times New Roman"/>
                <w:kern w:val="0"/>
                <w:sz w:val="22"/>
              </w:rPr>
              <w:t>Variable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A5BE3" w14:textId="77777777" w:rsidR="001805EA" w:rsidRPr="00702B7F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702B7F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B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4025C" w14:textId="326D25F8" w:rsidR="001805EA" w:rsidRPr="00702B7F" w:rsidRDefault="00C26208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702B7F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SE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6B56AB" w14:textId="77777777" w:rsidR="001805EA" w:rsidRPr="00702B7F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702B7F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Wald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E8B065" w14:textId="77777777" w:rsidR="001805EA" w:rsidRPr="00702B7F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702B7F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df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C3D719" w14:textId="77777777" w:rsidR="001805EA" w:rsidRPr="00702B7F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702B7F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OR (95% CI)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1FD411" w14:textId="77777777" w:rsidR="001805EA" w:rsidRPr="00702B7F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702B7F">
              <w:rPr>
                <w:rFonts w:ascii="Times New Roman" w:eastAsia="MingLiU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702B7F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1805EA" w:rsidRPr="00667313" w14:paraId="11E6F6DD" w14:textId="77777777" w:rsidTr="005325D6">
        <w:trPr>
          <w:cantSplit/>
        </w:trPr>
        <w:tc>
          <w:tcPr>
            <w:tcW w:w="855" w:type="pct"/>
            <w:tcBorders>
              <w:top w:val="single" w:sz="4" w:space="0" w:color="auto"/>
            </w:tcBorders>
            <w:shd w:val="clear" w:color="auto" w:fill="FFFFFF"/>
          </w:tcPr>
          <w:p w14:paraId="65A18043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Constant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C28631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-11.660</w:t>
            </w:r>
          </w:p>
        </w:tc>
        <w:tc>
          <w:tcPr>
            <w:tcW w:w="85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A30FAB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.660</w:t>
            </w:r>
          </w:p>
        </w:tc>
        <w:tc>
          <w:tcPr>
            <w:tcW w:w="51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9CF55A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311.919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7D5C8E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548BC7" w14:textId="3ED418F7" w:rsidR="001805EA" w:rsidRPr="00C26208" w:rsidRDefault="00C26208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83231E" w14:textId="77777777" w:rsidR="001805EA" w:rsidRPr="00667313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＜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805EA" w:rsidRPr="00667313" w14:paraId="68DE1D68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64994244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A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ge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66901D91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.091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41CB2EF9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.007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2AD5E47E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162.730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AAB8E09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5274EE6C" w14:textId="2252CE69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6731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(1.08-1.11)</w:t>
            </w:r>
          </w:p>
        </w:tc>
        <w:tc>
          <w:tcPr>
            <w:tcW w:w="563" w:type="pct"/>
            <w:shd w:val="clear" w:color="auto" w:fill="FFFFFF"/>
          </w:tcPr>
          <w:p w14:paraId="6AEB8870" w14:textId="77777777" w:rsidR="001805EA" w:rsidRPr="00667313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＜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805EA" w:rsidRPr="00667313" w14:paraId="03022D4E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2C1B0E33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S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ex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24FC9831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.403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0967453A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.114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59D7891A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12.559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3CB38BC7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4F062942" w14:textId="6AE82AE2" w:rsidR="001805EA" w:rsidRPr="00F9036C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50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(1.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20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-1.87)</w:t>
            </w:r>
          </w:p>
        </w:tc>
        <w:tc>
          <w:tcPr>
            <w:tcW w:w="563" w:type="pct"/>
            <w:shd w:val="clear" w:color="auto" w:fill="FFFFFF"/>
          </w:tcPr>
          <w:p w14:paraId="3A69AC42" w14:textId="77777777" w:rsidR="001805EA" w:rsidRPr="00667313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＜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805EA" w:rsidRPr="00667313" w14:paraId="03584792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0590CE33" w14:textId="2876CC92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SBP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F432B3C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.031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EDE69D0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.003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658E3706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98.653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1BE1DD57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42F50542" w14:textId="4101D31E" w:rsidR="001805EA" w:rsidRPr="00F9036C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1.03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(1.0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3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-1.0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4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3" w:type="pct"/>
            <w:shd w:val="clear" w:color="auto" w:fill="FFFFFF"/>
          </w:tcPr>
          <w:p w14:paraId="4CD786B9" w14:textId="77777777" w:rsidR="001805EA" w:rsidRPr="00667313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＜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805EA" w:rsidRPr="00667313" w14:paraId="582BE562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6CBE4FC7" w14:textId="10C4D90B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Times New Roman" w:eastAsia="MingLiU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sz w:val="22"/>
              </w:rPr>
              <w:t>LDL-c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5C0777C8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.004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258B227A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.002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65B66E98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3.926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22BDB9FA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63946FDA" w14:textId="7A985500" w:rsidR="001805EA" w:rsidRPr="00F9036C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1.00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(1.00-1.0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5093FBB3" w14:textId="77777777" w:rsidR="001805EA" w:rsidRPr="00667313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.048</w:t>
            </w:r>
          </w:p>
        </w:tc>
      </w:tr>
      <w:tr w:rsidR="001805EA" w:rsidRPr="00667313" w14:paraId="4B675B5E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270BB4E6" w14:textId="3A397C0A" w:rsidR="001805EA" w:rsidRPr="00F9036C" w:rsidRDefault="001805EA" w:rsidP="001805EA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等线" w:hAnsi="Times New Roman" w:cs="Times New Roman"/>
                <w:sz w:val="22"/>
              </w:rPr>
              <w:t>Average</w:t>
            </w:r>
            <w:r>
              <w:rPr>
                <w:rFonts w:ascii="Times New Roman" w:eastAsia="等线" w:hAnsi="Times New Roman" w:cs="Times New Roman"/>
                <w:sz w:val="22"/>
              </w:rPr>
              <w:t xml:space="preserve"> FPG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07279C4C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.006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15A3C0B1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.002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4623F8CD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9.492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D0CBAA5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1C61348B" w14:textId="3A278AF4" w:rsidR="001805EA" w:rsidRPr="00F9036C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1.0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(1.00-1.01)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582981DA" w14:textId="77777777" w:rsidR="001805EA" w:rsidRPr="00667313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.002</w:t>
            </w:r>
          </w:p>
        </w:tc>
      </w:tr>
      <w:tr w:rsidR="001805EA" w:rsidRPr="00667313" w14:paraId="489C2014" w14:textId="77777777" w:rsidTr="001805EA">
        <w:trPr>
          <w:cantSplit/>
        </w:trPr>
        <w:tc>
          <w:tcPr>
            <w:tcW w:w="4437" w:type="pct"/>
            <w:gridSpan w:val="6"/>
            <w:shd w:val="clear" w:color="auto" w:fill="FFFFFF"/>
          </w:tcPr>
          <w:p w14:paraId="59091D60" w14:textId="1ACE05F0" w:rsidR="001805EA" w:rsidRPr="00F9036C" w:rsidRDefault="00C85FA8" w:rsidP="001805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0F5911">
              <w:rPr>
                <w:rFonts w:ascii="Times New Roman" w:eastAsia="等线" w:hAnsi="Times New Roman" w:cs="Times New Roman"/>
                <w:szCs w:val="21"/>
              </w:rPr>
              <w:t>Tertiles</w:t>
            </w:r>
            <w:proofErr w:type="spellEnd"/>
            <w:r w:rsidRPr="000F5911">
              <w:rPr>
                <w:rFonts w:ascii="Times New Roman" w:eastAsia="等线" w:hAnsi="Times New Roman" w:cs="Times New Roman"/>
                <w:szCs w:val="21"/>
              </w:rPr>
              <w:t xml:space="preserve"> of </w:t>
            </w:r>
            <w:r w:rsidR="001805EA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FPG-SD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4DB8E0FD" w14:textId="77777777" w:rsidR="001805EA" w:rsidRPr="00667313" w:rsidRDefault="001805EA" w:rsidP="00532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.006</w:t>
            </w:r>
          </w:p>
        </w:tc>
      </w:tr>
      <w:tr w:rsidR="001805EA" w:rsidRPr="00667313" w14:paraId="6102FB52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288774C3" w14:textId="36F65CEF" w:rsidR="001805EA" w:rsidRPr="00667313" w:rsidRDefault="001805EA" w:rsidP="00C85FA8">
            <w:pPr>
              <w:autoSpaceDE w:val="0"/>
              <w:autoSpaceDN w:val="0"/>
              <w:adjustRightInd w:val="0"/>
              <w:spacing w:line="320" w:lineRule="atLeast"/>
              <w:ind w:right="60" w:firstLineChars="50" w:firstLine="110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T1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6F9719FB" w14:textId="1D169F6F" w:rsidR="001805EA" w:rsidRPr="00F9036C" w:rsidRDefault="00C26208" w:rsidP="00532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12CC946B" w14:textId="07EF27CA" w:rsidR="001805EA" w:rsidRPr="00F9036C" w:rsidRDefault="00C26208" w:rsidP="00532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4D668571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10.127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711A1F35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122C2852" w14:textId="3B6F2105" w:rsidR="001805EA" w:rsidRPr="00F9036C" w:rsidRDefault="00702B7F" w:rsidP="00532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R</w:t>
            </w:r>
            <w:r w:rsidR="001805EA">
              <w:rPr>
                <w:rFonts w:ascii="Times New Roman" w:hAnsi="Times New Roman" w:cs="Times New Roman"/>
                <w:kern w:val="0"/>
                <w:sz w:val="22"/>
              </w:rPr>
              <w:t>eference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43139334" w14:textId="77777777" w:rsidR="001805EA" w:rsidRPr="00667313" w:rsidRDefault="001805EA" w:rsidP="00532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</w:p>
        </w:tc>
      </w:tr>
      <w:tr w:rsidR="001805EA" w:rsidRPr="00667313" w14:paraId="646B171F" w14:textId="77777777" w:rsidTr="005325D6">
        <w:trPr>
          <w:cantSplit/>
        </w:trPr>
        <w:tc>
          <w:tcPr>
            <w:tcW w:w="855" w:type="pct"/>
            <w:shd w:val="clear" w:color="auto" w:fill="FFFFFF"/>
          </w:tcPr>
          <w:p w14:paraId="4A7052ED" w14:textId="77777777" w:rsidR="001805EA" w:rsidRPr="00F9036C" w:rsidRDefault="001805EA" w:rsidP="00C85FA8">
            <w:pPr>
              <w:autoSpaceDE w:val="0"/>
              <w:autoSpaceDN w:val="0"/>
              <w:adjustRightInd w:val="0"/>
              <w:spacing w:line="320" w:lineRule="atLeast"/>
              <w:ind w:right="60" w:firstLineChars="50" w:firstLine="110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T2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522A3BA4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-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.157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93EF1D9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.138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3ED0E18E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1.297</w:t>
            </w:r>
          </w:p>
        </w:tc>
        <w:tc>
          <w:tcPr>
            <w:tcW w:w="341" w:type="pct"/>
            <w:shd w:val="clear" w:color="auto" w:fill="FFFFFF"/>
            <w:vAlign w:val="center"/>
          </w:tcPr>
          <w:p w14:paraId="6E69E89D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shd w:val="clear" w:color="auto" w:fill="FFFFFF"/>
            <w:vAlign w:val="center"/>
          </w:tcPr>
          <w:p w14:paraId="700DBBAE" w14:textId="586FC89E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.8</w:t>
            </w:r>
            <w:r w:rsidR="006F5034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6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(0.65-1.12)</w:t>
            </w:r>
          </w:p>
        </w:tc>
        <w:tc>
          <w:tcPr>
            <w:tcW w:w="563" w:type="pct"/>
            <w:shd w:val="clear" w:color="auto" w:fill="FFFFFF"/>
            <w:vAlign w:val="center"/>
          </w:tcPr>
          <w:p w14:paraId="59E5EABC" w14:textId="77777777" w:rsidR="001805EA" w:rsidRPr="00667313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.255</w:t>
            </w:r>
          </w:p>
        </w:tc>
      </w:tr>
      <w:tr w:rsidR="001805EA" w:rsidRPr="00667313" w14:paraId="465D34E8" w14:textId="77777777" w:rsidTr="005325D6">
        <w:trPr>
          <w:cantSplit/>
        </w:trPr>
        <w:tc>
          <w:tcPr>
            <w:tcW w:w="855" w:type="pct"/>
            <w:tcBorders>
              <w:bottom w:val="single" w:sz="4" w:space="0" w:color="auto"/>
            </w:tcBorders>
            <w:shd w:val="clear" w:color="auto" w:fill="FFFFFF"/>
          </w:tcPr>
          <w:p w14:paraId="7B62DE85" w14:textId="77777777" w:rsidR="001805EA" w:rsidRPr="00F9036C" w:rsidRDefault="001805EA" w:rsidP="00C85FA8">
            <w:pPr>
              <w:autoSpaceDE w:val="0"/>
              <w:autoSpaceDN w:val="0"/>
              <w:adjustRightInd w:val="0"/>
              <w:spacing w:line="320" w:lineRule="atLeast"/>
              <w:ind w:right="60" w:firstLineChars="50" w:firstLine="110"/>
              <w:jc w:val="left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T3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FF817D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.317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764E9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.151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8729F1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4.406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60E096" w14:textId="77777777" w:rsidR="001805EA" w:rsidRPr="00F9036C" w:rsidRDefault="001805EA" w:rsidP="005325D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4B2C2" w14:textId="1B509E5D" w:rsidR="001805EA" w:rsidRPr="00F9036C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1.37</w:t>
            </w: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 xml:space="preserve"> (1.02-1.84)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A9543" w14:textId="77777777" w:rsidR="001805EA" w:rsidRPr="00667313" w:rsidRDefault="001805EA" w:rsidP="005325D6">
            <w:pPr>
              <w:wordWrap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</w:pPr>
            <w:r w:rsidRPr="00667313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0</w:t>
            </w:r>
            <w:r w:rsidRPr="00F9036C">
              <w:rPr>
                <w:rFonts w:ascii="Times New Roman" w:eastAsia="MingLiU" w:hAnsi="Times New Roman" w:cs="Times New Roman"/>
                <w:color w:val="000000"/>
                <w:kern w:val="0"/>
                <w:sz w:val="22"/>
              </w:rPr>
              <w:t>.036</w:t>
            </w:r>
          </w:p>
        </w:tc>
      </w:tr>
    </w:tbl>
    <w:p w14:paraId="43FE48CA" w14:textId="22D56FE7" w:rsidR="00FE25D6" w:rsidRDefault="00FE25D6" w:rsidP="00A627B2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szCs w:val="21"/>
        </w:rPr>
        <w:t>Variables</w:t>
      </w:r>
      <w:r>
        <w:rPr>
          <w:rFonts w:ascii="Times New Roman" w:eastAsia="等线" w:hAnsi="Times New Roman" w:cs="Times New Roman"/>
          <w:szCs w:val="21"/>
        </w:rPr>
        <w:t xml:space="preserve"> added into the model</w:t>
      </w:r>
      <w:r>
        <w:rPr>
          <w:rFonts w:ascii="Times New Roman" w:eastAsia="等线" w:hAnsi="Times New Roman" w:cs="Times New Roman" w:hint="eastAsia"/>
          <w:szCs w:val="21"/>
        </w:rPr>
        <w:t xml:space="preserve"> includ</w:t>
      </w:r>
      <w:r>
        <w:rPr>
          <w:rFonts w:ascii="Times New Roman" w:eastAsia="等线" w:hAnsi="Times New Roman" w:cs="Times New Roman"/>
          <w:szCs w:val="21"/>
        </w:rPr>
        <w:t>ed</w:t>
      </w:r>
      <w:r w:rsidR="00837FB3" w:rsidRPr="00837FB3">
        <w:rPr>
          <w:rFonts w:ascii="Times New Roman" w:eastAsia="等线" w:hAnsi="Times New Roman" w:cs="Times New Roman"/>
          <w:szCs w:val="21"/>
        </w:rPr>
        <w:t xml:space="preserve"> </w:t>
      </w:r>
      <w:r w:rsidR="00837FB3" w:rsidRPr="00837FB3">
        <w:rPr>
          <w:rFonts w:ascii="Times New Roman" w:hAnsi="Times New Roman" w:cs="Times New Roman"/>
          <w:color w:val="000000"/>
          <w:szCs w:val="21"/>
        </w:rPr>
        <w:t>age, sex, education, current smoking, current drinking, physical activity, diabetes status, use of antidiabetic medications, use of statins, use of ACEIs or ARBs, baseline WC, SBP, log</w:t>
      </w:r>
      <w:r w:rsidR="00837FB3" w:rsidRPr="00837FB3">
        <w:rPr>
          <w:rFonts w:ascii="Times New Roman" w:hAnsi="Times New Roman" w:cs="Times New Roman"/>
          <w:color w:val="000000"/>
          <w:szCs w:val="21"/>
          <w:vertAlign w:val="subscript"/>
        </w:rPr>
        <w:t>10</w:t>
      </w:r>
      <w:r w:rsidR="00837FB3" w:rsidRPr="00837FB3">
        <w:rPr>
          <w:rFonts w:ascii="Times New Roman" w:hAnsi="Times New Roman" w:cs="Times New Roman"/>
          <w:color w:val="000000"/>
          <w:szCs w:val="21"/>
        </w:rPr>
        <w:t>TG, LDL-c, log</w:t>
      </w:r>
      <w:r w:rsidR="00837FB3" w:rsidRPr="00837FB3">
        <w:rPr>
          <w:rFonts w:ascii="Times New Roman" w:hAnsi="Times New Roman" w:cs="Times New Roman"/>
          <w:color w:val="000000"/>
          <w:szCs w:val="21"/>
          <w:vertAlign w:val="subscript"/>
        </w:rPr>
        <w:t>10</w:t>
      </w:r>
      <w:r w:rsidR="00837FB3" w:rsidRPr="00837FB3">
        <w:rPr>
          <w:rFonts w:ascii="Times New Roman" w:hAnsi="Times New Roman" w:cs="Times New Roman"/>
          <w:color w:val="000000"/>
          <w:szCs w:val="21"/>
        </w:rPr>
        <w:t xml:space="preserve"> (change of TG) and change of LDL-c, average FPG, FPG-SD, FPG-CV, FPG-ASV and FPG-VIM</w:t>
      </w:r>
      <w:r w:rsidR="00837FB3">
        <w:rPr>
          <w:rFonts w:ascii="Times New Roman" w:eastAsia="等线" w:hAnsi="Times New Roman" w:cs="Times New Roman"/>
          <w:szCs w:val="21"/>
        </w:rPr>
        <w:t>.</w:t>
      </w:r>
    </w:p>
    <w:p w14:paraId="185265A8" w14:textId="06883F8C" w:rsidR="001805EA" w:rsidRDefault="00837FB3" w:rsidP="00A627B2">
      <w:r>
        <w:rPr>
          <w:rFonts w:ascii="Times New Roman" w:eastAsia="等线" w:hAnsi="Times New Roman" w:cs="Times New Roman"/>
          <w:szCs w:val="21"/>
        </w:rPr>
        <w:t>B</w:t>
      </w:r>
      <w:r w:rsidRPr="000F5911">
        <w:rPr>
          <w:rFonts w:ascii="Times New Roman" w:eastAsia="等线" w:hAnsi="Times New Roman" w:cs="Times New Roman"/>
          <w:szCs w:val="21"/>
        </w:rPr>
        <w:t>a-PWV, brachial-ankle pulse wave velocity;</w:t>
      </w:r>
      <w:r>
        <w:rPr>
          <w:rFonts w:ascii="Times New Roman" w:eastAsia="等线" w:hAnsi="Times New Roman" w:cs="Times New Roman"/>
          <w:szCs w:val="21"/>
        </w:rPr>
        <w:t xml:space="preserve"> </w:t>
      </w:r>
      <w:r w:rsidR="00C26208">
        <w:rPr>
          <w:rFonts w:ascii="Times New Roman" w:eastAsia="等线" w:hAnsi="Times New Roman" w:cs="Times New Roman" w:hint="eastAsia"/>
          <w:szCs w:val="21"/>
        </w:rPr>
        <w:t>S</w:t>
      </w:r>
      <w:r w:rsidR="00C26208">
        <w:rPr>
          <w:rFonts w:ascii="Times New Roman" w:eastAsia="等线" w:hAnsi="Times New Roman" w:cs="Times New Roman"/>
          <w:szCs w:val="21"/>
        </w:rPr>
        <w:t>E</w:t>
      </w:r>
      <w:r w:rsidR="002C4D45">
        <w:rPr>
          <w:rFonts w:ascii="Times New Roman" w:eastAsia="等线" w:hAnsi="Times New Roman" w:cs="Times New Roman"/>
          <w:szCs w:val="21"/>
        </w:rPr>
        <w:t>, S</w:t>
      </w:r>
      <w:r w:rsidR="002C4D45" w:rsidRPr="002C4D45">
        <w:rPr>
          <w:rFonts w:ascii="Times New Roman" w:eastAsia="等线" w:hAnsi="Times New Roman" w:cs="Times New Roman"/>
          <w:szCs w:val="21"/>
        </w:rPr>
        <w:t>tandard error</w:t>
      </w:r>
      <w:r w:rsidR="00833A5F">
        <w:rPr>
          <w:rFonts w:ascii="Times New Roman" w:eastAsia="等线" w:hAnsi="Times New Roman" w:cs="Times New Roman"/>
          <w:szCs w:val="21"/>
        </w:rPr>
        <w:t xml:space="preserve">; </w:t>
      </w:r>
      <w:proofErr w:type="gramStart"/>
      <w:r w:rsidR="00702B7F" w:rsidRPr="000F5911">
        <w:rPr>
          <w:rFonts w:ascii="Times New Roman" w:eastAsia="等线" w:hAnsi="Times New Roman" w:cs="Times New Roman"/>
          <w:szCs w:val="21"/>
        </w:rPr>
        <w:t>OR,</w:t>
      </w:r>
      <w:proofErr w:type="gramEnd"/>
      <w:r w:rsidR="00702B7F" w:rsidRPr="000F5911">
        <w:rPr>
          <w:rFonts w:ascii="Times New Roman" w:eastAsia="等线" w:hAnsi="Times New Roman" w:cs="Times New Roman"/>
          <w:szCs w:val="21"/>
        </w:rPr>
        <w:t xml:space="preserve"> odds ratio; CI, confidence internal;</w:t>
      </w:r>
      <w:r w:rsidR="00702B7F">
        <w:rPr>
          <w:rFonts w:ascii="Times New Roman" w:eastAsia="等线" w:hAnsi="Times New Roman" w:cs="Times New Roman"/>
          <w:szCs w:val="21"/>
        </w:rPr>
        <w:t xml:space="preserve"> </w:t>
      </w:r>
      <w:r w:rsidR="001805EA">
        <w:rPr>
          <w:rFonts w:ascii="Times New Roman" w:eastAsia="等线" w:hAnsi="Times New Roman" w:cs="Times New Roman" w:hint="eastAsia"/>
          <w:szCs w:val="21"/>
        </w:rPr>
        <w:t>S</w:t>
      </w:r>
      <w:r w:rsidR="001805EA">
        <w:rPr>
          <w:rFonts w:ascii="Times New Roman" w:eastAsia="等线" w:hAnsi="Times New Roman" w:cs="Times New Roman"/>
          <w:szCs w:val="21"/>
        </w:rPr>
        <w:t>BP</w:t>
      </w:r>
      <w:r w:rsidR="001805EA">
        <w:rPr>
          <w:rFonts w:ascii="Times New Roman" w:eastAsia="等线" w:hAnsi="Times New Roman" w:cs="Times New Roman" w:hint="eastAsia"/>
          <w:szCs w:val="21"/>
        </w:rPr>
        <w:t>,</w:t>
      </w:r>
      <w:r w:rsidR="001805EA">
        <w:rPr>
          <w:rFonts w:ascii="Times New Roman" w:eastAsia="等线" w:hAnsi="Times New Roman" w:cs="Times New Roman"/>
          <w:szCs w:val="21"/>
        </w:rPr>
        <w:t xml:space="preserve"> </w:t>
      </w:r>
      <w:r w:rsidR="001805EA" w:rsidRPr="00667313">
        <w:rPr>
          <w:rFonts w:ascii="Times New Roman" w:eastAsia="等线" w:hAnsi="Times New Roman" w:cs="Times New Roman"/>
          <w:sz w:val="22"/>
        </w:rPr>
        <w:t>Systolic blood pressure</w:t>
      </w:r>
      <w:r w:rsidR="00833A5F">
        <w:rPr>
          <w:rFonts w:ascii="Times New Roman" w:eastAsia="等线" w:hAnsi="Times New Roman" w:cs="Times New Roman"/>
          <w:sz w:val="22"/>
        </w:rPr>
        <w:t xml:space="preserve">; </w:t>
      </w:r>
      <w:r w:rsidR="001805EA">
        <w:rPr>
          <w:rFonts w:ascii="Times New Roman" w:eastAsia="等线" w:hAnsi="Times New Roman" w:cs="Times New Roman"/>
          <w:sz w:val="22"/>
        </w:rPr>
        <w:t xml:space="preserve">LDL-c, </w:t>
      </w:r>
      <w:r w:rsidR="001805EA" w:rsidRPr="00667313">
        <w:rPr>
          <w:rFonts w:ascii="Times New Roman" w:eastAsia="等线" w:hAnsi="Times New Roman" w:cs="Times New Roman"/>
          <w:sz w:val="22"/>
        </w:rPr>
        <w:t>Low-density lipoprotein cholesterol</w:t>
      </w:r>
      <w:r w:rsidR="00833A5F">
        <w:rPr>
          <w:rFonts w:ascii="Times New Roman" w:eastAsia="等线" w:hAnsi="Times New Roman" w:cs="Times New Roman"/>
          <w:sz w:val="22"/>
        </w:rPr>
        <w:t xml:space="preserve">; </w:t>
      </w:r>
      <w:r w:rsidR="001805EA">
        <w:rPr>
          <w:rFonts w:ascii="Times New Roman" w:eastAsia="等线" w:hAnsi="Times New Roman" w:cs="Times New Roman"/>
          <w:sz w:val="22"/>
        </w:rPr>
        <w:t xml:space="preserve">FPG, </w:t>
      </w:r>
      <w:r w:rsidR="001805EA" w:rsidRPr="00667313">
        <w:rPr>
          <w:rFonts w:ascii="Times New Roman" w:eastAsia="等线" w:hAnsi="Times New Roman" w:cs="Times New Roman"/>
          <w:sz w:val="22"/>
        </w:rPr>
        <w:t>fasting plasma glucose</w:t>
      </w:r>
      <w:r w:rsidR="00833A5F">
        <w:rPr>
          <w:rFonts w:ascii="Times New Roman" w:eastAsia="等线" w:hAnsi="Times New Roman" w:cs="Times New Roman"/>
          <w:sz w:val="22"/>
        </w:rPr>
        <w:t xml:space="preserve">; </w:t>
      </w:r>
      <w:r w:rsidR="00833A5F" w:rsidRPr="000F5911">
        <w:rPr>
          <w:rFonts w:ascii="Times New Roman" w:eastAsia="等线" w:hAnsi="Times New Roman" w:cs="Times New Roman"/>
          <w:szCs w:val="21"/>
        </w:rPr>
        <w:t>SD, the standard deviation</w:t>
      </w:r>
      <w:r w:rsidR="00833A5F">
        <w:rPr>
          <w:rFonts w:ascii="Times New Roman" w:eastAsia="等线" w:hAnsi="Times New Roman" w:cs="Times New Roman"/>
          <w:szCs w:val="21"/>
        </w:rPr>
        <w:t>.</w:t>
      </w:r>
      <w:r w:rsidRPr="00837FB3">
        <w:rPr>
          <w:rFonts w:ascii="Times New Roman" w:eastAsia="等线" w:hAnsi="Times New Roman" w:cs="Times New Roman"/>
          <w:szCs w:val="21"/>
        </w:rPr>
        <w:t xml:space="preserve"> </w:t>
      </w:r>
      <w:r w:rsidRPr="000F5911">
        <w:rPr>
          <w:rFonts w:ascii="Times New Roman" w:eastAsia="等线" w:hAnsi="Times New Roman" w:cs="Times New Roman"/>
          <w:szCs w:val="21"/>
        </w:rPr>
        <w:t>FPG, fasting plasma glucose; ACEI,</w:t>
      </w:r>
      <w:r w:rsidRPr="000F5911">
        <w:rPr>
          <w:rFonts w:ascii="Times New Roman" w:hAnsi="Times New Roman" w:cs="Times New Roman"/>
          <w:szCs w:val="21"/>
        </w:rPr>
        <w:t xml:space="preserve"> </w:t>
      </w:r>
      <w:r w:rsidRPr="000F5911">
        <w:rPr>
          <w:rFonts w:ascii="Times New Roman" w:eastAsia="等线" w:hAnsi="Times New Roman" w:cs="Times New Roman"/>
          <w:szCs w:val="21"/>
        </w:rPr>
        <w:t>angiotensin converting enzyme inhibitor; ARB, angiotensin receptor blocker; WC, waist circumference; log</w:t>
      </w:r>
      <w:r w:rsidRPr="000F5911">
        <w:rPr>
          <w:rFonts w:ascii="Times New Roman" w:eastAsia="等线" w:hAnsi="Times New Roman" w:cs="Times New Roman"/>
          <w:szCs w:val="21"/>
          <w:vertAlign w:val="subscript"/>
        </w:rPr>
        <w:t xml:space="preserve">10 </w:t>
      </w:r>
      <w:r w:rsidRPr="000F5911">
        <w:rPr>
          <w:rFonts w:ascii="Times New Roman" w:eastAsia="等线" w:hAnsi="Times New Roman" w:cs="Times New Roman"/>
          <w:szCs w:val="21"/>
        </w:rPr>
        <w:t>TG, log</w:t>
      </w:r>
      <w:r w:rsidRPr="000F5911">
        <w:rPr>
          <w:rFonts w:ascii="Times New Roman" w:eastAsia="等线" w:hAnsi="Times New Roman" w:cs="Times New Roman"/>
          <w:szCs w:val="21"/>
          <w:vertAlign w:val="subscript"/>
        </w:rPr>
        <w:t>10</w:t>
      </w:r>
      <w:r w:rsidRPr="000F5911">
        <w:rPr>
          <w:rFonts w:ascii="Times New Roman" w:eastAsia="等线" w:hAnsi="Times New Roman" w:cs="Times New Roman"/>
          <w:szCs w:val="21"/>
        </w:rPr>
        <w:t xml:space="preserve"> transformed triglycerides; LDL-c, low-density lipoprotein cholesterol</w:t>
      </w:r>
      <w:r>
        <w:rPr>
          <w:rFonts w:ascii="Times New Roman" w:eastAsia="等线" w:hAnsi="Times New Roman" w:cs="Times New Roman"/>
          <w:szCs w:val="21"/>
        </w:rPr>
        <w:t xml:space="preserve">; </w:t>
      </w:r>
      <w:r w:rsidRPr="000F5911">
        <w:rPr>
          <w:rFonts w:ascii="Times New Roman" w:eastAsia="等线" w:hAnsi="Times New Roman" w:cs="Times New Roman"/>
          <w:szCs w:val="21"/>
        </w:rPr>
        <w:t xml:space="preserve">CV, </w:t>
      </w:r>
      <w:r w:rsidRPr="001967C3">
        <w:rPr>
          <w:rFonts w:ascii="Times New Roman" w:hAnsi="Times New Roman" w:cs="Times New Roman"/>
          <w:szCs w:val="21"/>
        </w:rPr>
        <w:t>the coefficient of variation</w:t>
      </w:r>
      <w:r w:rsidRPr="000F5911">
        <w:rPr>
          <w:rFonts w:ascii="Times New Roman" w:eastAsia="等线" w:hAnsi="Times New Roman" w:cs="Times New Roman"/>
          <w:szCs w:val="21"/>
        </w:rPr>
        <w:t>; ASV, the average successive variability; VIM, the variability independent of the mean</w:t>
      </w:r>
      <w:r>
        <w:rPr>
          <w:rFonts w:ascii="Times New Roman" w:eastAsia="等线" w:hAnsi="Times New Roman" w:cs="Times New Roman"/>
          <w:szCs w:val="21"/>
        </w:rPr>
        <w:t>.</w:t>
      </w:r>
    </w:p>
    <w:sectPr w:rsidR="0018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0D3B" w14:textId="77777777" w:rsidR="002B0C3D" w:rsidRDefault="002B0C3D" w:rsidP="0039703E">
      <w:r>
        <w:separator/>
      </w:r>
    </w:p>
  </w:endnote>
  <w:endnote w:type="continuationSeparator" w:id="0">
    <w:p w14:paraId="2AC0AFFF" w14:textId="77777777" w:rsidR="002B0C3D" w:rsidRDefault="002B0C3D" w:rsidP="0039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DB77" w14:textId="77777777" w:rsidR="002B0C3D" w:rsidRDefault="002B0C3D" w:rsidP="0039703E">
      <w:r>
        <w:separator/>
      </w:r>
    </w:p>
  </w:footnote>
  <w:footnote w:type="continuationSeparator" w:id="0">
    <w:p w14:paraId="16C4ABD7" w14:textId="77777777" w:rsidR="002B0C3D" w:rsidRDefault="002B0C3D" w:rsidP="0039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2"/>
    <w:rsid w:val="000821F1"/>
    <w:rsid w:val="001805EA"/>
    <w:rsid w:val="002B0C3D"/>
    <w:rsid w:val="002C4D45"/>
    <w:rsid w:val="0039703E"/>
    <w:rsid w:val="0044303A"/>
    <w:rsid w:val="00576427"/>
    <w:rsid w:val="005B61E0"/>
    <w:rsid w:val="006F5034"/>
    <w:rsid w:val="00702B7F"/>
    <w:rsid w:val="00833A5F"/>
    <w:rsid w:val="00833B5E"/>
    <w:rsid w:val="00837FB3"/>
    <w:rsid w:val="00864D6F"/>
    <w:rsid w:val="008B28BB"/>
    <w:rsid w:val="009A073B"/>
    <w:rsid w:val="00A627B2"/>
    <w:rsid w:val="00A7176B"/>
    <w:rsid w:val="00BA7951"/>
    <w:rsid w:val="00BC51D7"/>
    <w:rsid w:val="00C26208"/>
    <w:rsid w:val="00C85FA8"/>
    <w:rsid w:val="00CB091F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7B912"/>
  <w15:chartTrackingRefBased/>
  <w15:docId w15:val="{2C171AAE-2F3B-4F45-B1EA-10FD8C16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70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7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703E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E25D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E25D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E25D6"/>
  </w:style>
  <w:style w:type="paragraph" w:styleId="ab">
    <w:name w:val="annotation subject"/>
    <w:basedOn w:val="a9"/>
    <w:next w:val="a9"/>
    <w:link w:val="ac"/>
    <w:uiPriority w:val="99"/>
    <w:semiHidden/>
    <w:unhideWhenUsed/>
    <w:rsid w:val="00FE25D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E2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E25D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E2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9916-2C8C-4DB0-9A09-7F8E873C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豫文</dc:creator>
  <cp:keywords/>
  <dc:description/>
  <cp:lastModifiedBy>张 豫文</cp:lastModifiedBy>
  <cp:revision>4</cp:revision>
  <dcterms:created xsi:type="dcterms:W3CDTF">2021-08-22T03:19:00Z</dcterms:created>
  <dcterms:modified xsi:type="dcterms:W3CDTF">2021-08-22T10:40:00Z</dcterms:modified>
</cp:coreProperties>
</file>