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A66914" w:rsidRDefault="00654E8F" w:rsidP="008A2B2E">
      <w:pPr>
        <w:pStyle w:val="SupplementaryMaterial"/>
        <w:rPr>
          <w:b w:val="0"/>
          <w:sz w:val="28"/>
          <w:szCs w:val="28"/>
        </w:rPr>
      </w:pPr>
      <w:r w:rsidRPr="00A66914">
        <w:rPr>
          <w:sz w:val="28"/>
          <w:szCs w:val="28"/>
        </w:rPr>
        <w:t>Supplementary Material</w:t>
      </w:r>
    </w:p>
    <w:p w14:paraId="4D059444" w14:textId="77777777" w:rsidR="00994A3D" w:rsidRPr="00A66914" w:rsidRDefault="00654E8F" w:rsidP="008A2B2E">
      <w:pPr>
        <w:pStyle w:val="Heading1"/>
        <w:rPr>
          <w:sz w:val="28"/>
          <w:szCs w:val="28"/>
        </w:rPr>
      </w:pPr>
      <w:r w:rsidRPr="00A66914">
        <w:rPr>
          <w:sz w:val="28"/>
          <w:szCs w:val="28"/>
        </w:rPr>
        <w:t>Supplementary Figures and Tables</w:t>
      </w:r>
    </w:p>
    <w:p w14:paraId="245445D0" w14:textId="59E7E53B" w:rsidR="002A6348" w:rsidRPr="00A66914" w:rsidRDefault="002A6348" w:rsidP="008A2B2E">
      <w:pPr>
        <w:pStyle w:val="Heading2"/>
        <w:rPr>
          <w:sz w:val="28"/>
          <w:szCs w:val="28"/>
        </w:rPr>
      </w:pPr>
      <w:r w:rsidRPr="00A66914">
        <w:rPr>
          <w:sz w:val="28"/>
          <w:szCs w:val="28"/>
        </w:rPr>
        <w:t>Supplementary Figures</w:t>
      </w:r>
    </w:p>
    <w:p w14:paraId="3052003F" w14:textId="54E0355F" w:rsidR="00746E7B" w:rsidRPr="00A66914" w:rsidRDefault="00746E7B" w:rsidP="00746E7B"/>
    <w:p w14:paraId="2F7CA813" w14:textId="77777777" w:rsidR="00746E7B" w:rsidRPr="00A66914" w:rsidRDefault="00746E7B" w:rsidP="00746E7B">
      <w:pPr>
        <w:rPr>
          <w:rFonts w:cs="Times New Roman"/>
          <w:b/>
          <w:bCs/>
          <w:sz w:val="28"/>
          <w:szCs w:val="28"/>
        </w:rPr>
      </w:pPr>
      <w:r w:rsidRPr="00A66914">
        <w:rPr>
          <w:noProof/>
        </w:rPr>
        <w:drawing>
          <wp:inline distT="0" distB="0" distL="0" distR="0" wp14:anchorId="6CB26262" wp14:editId="12753EDE">
            <wp:extent cx="5731510" cy="2202572"/>
            <wp:effectExtent l="0" t="0" r="2540" b="762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0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8B771" w14:textId="46B3927D" w:rsidR="00746E7B" w:rsidRPr="00A66914" w:rsidRDefault="00746E7B" w:rsidP="00746E7B">
      <w:pPr>
        <w:rPr>
          <w:rFonts w:eastAsia="HYSinMyeongJo-Medium" w:cs="Times New Roman"/>
          <w:szCs w:val="24"/>
        </w:rPr>
        <w:sectPr w:rsidR="00746E7B" w:rsidRPr="00A66914" w:rsidSect="00AC6AA3">
          <w:footerReference w:type="default" r:id="rId9"/>
          <w:pgSz w:w="11906" w:h="16838"/>
          <w:pgMar w:top="1701" w:right="1440" w:bottom="1440" w:left="1440" w:header="851" w:footer="992" w:gutter="0"/>
          <w:cols w:space="425"/>
          <w:docGrid w:type="lines" w:linePitch="360"/>
        </w:sectPr>
      </w:pPr>
      <w:r w:rsidRPr="00A66914">
        <w:rPr>
          <w:rFonts w:cs="Times New Roman"/>
          <w:b/>
          <w:bCs/>
          <w:szCs w:val="24"/>
        </w:rPr>
        <w:t>Supplementary</w:t>
      </w:r>
      <w:r w:rsidRPr="00A66914">
        <w:rPr>
          <w:rFonts w:eastAsia="HYSinMyeongJo-Medium" w:cs="Times New Roman"/>
          <w:b/>
          <w:bCs/>
          <w:szCs w:val="24"/>
        </w:rPr>
        <w:t xml:space="preserve"> Figure 1 </w:t>
      </w:r>
      <w:r w:rsidRPr="00A66914">
        <w:rPr>
          <w:rFonts w:eastAsia="HYSinMyeongJo-Medium" w:cs="Times New Roman"/>
          <w:szCs w:val="24"/>
        </w:rPr>
        <w:t>No significant changes in l</w:t>
      </w:r>
      <w:r w:rsidRPr="00A66914">
        <w:rPr>
          <w:rFonts w:cs="Times New Roman"/>
          <w:szCs w:val="24"/>
        </w:rPr>
        <w:t>and use since the late 1980s</w:t>
      </w:r>
      <w:r w:rsidRPr="00A66914">
        <w:rPr>
          <w:rFonts w:eastAsia="HYSinMyeongJo-Medium" w:cs="Times New Roman"/>
          <w:szCs w:val="24"/>
        </w:rPr>
        <w:t>.</w:t>
      </w:r>
    </w:p>
    <w:p w14:paraId="28413AC7" w14:textId="0DF26D13" w:rsidR="0019036D" w:rsidRPr="00A66914" w:rsidRDefault="0019036D" w:rsidP="00BD717D">
      <w:pPr>
        <w:tabs>
          <w:tab w:val="left" w:pos="1368"/>
        </w:tabs>
        <w:rPr>
          <w:rFonts w:eastAsia="HYSinMyeongJo-Medium" w:cs="Times New Roman"/>
          <w:szCs w:val="24"/>
        </w:rPr>
      </w:pPr>
      <w:r w:rsidRPr="00A66914">
        <w:rPr>
          <w:rFonts w:cs="Times New Roman"/>
          <w:noProof/>
          <w:sz w:val="28"/>
          <w:szCs w:val="28"/>
          <w:lang w:eastAsia="ko-KR"/>
        </w:rPr>
        <w:lastRenderedPageBreak/>
        <w:drawing>
          <wp:inline distT="0" distB="0" distL="0" distR="0" wp14:anchorId="0C036CFC" wp14:editId="023403C2">
            <wp:extent cx="5514975" cy="4086225"/>
            <wp:effectExtent l="0" t="0" r="9525" b="9525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914">
        <w:rPr>
          <w:rFonts w:cs="Times New Roman"/>
          <w:b/>
          <w:bCs/>
          <w:szCs w:val="24"/>
        </w:rPr>
        <w:t>Supplementary</w:t>
      </w:r>
      <w:r w:rsidRPr="00A66914">
        <w:rPr>
          <w:rFonts w:eastAsia="HYSinMyeongJo-Medium" w:cs="Times New Roman"/>
          <w:b/>
          <w:bCs/>
          <w:szCs w:val="24"/>
        </w:rPr>
        <w:t xml:space="preserve"> Fig</w:t>
      </w:r>
      <w:r w:rsidR="002A6348" w:rsidRPr="00A66914">
        <w:rPr>
          <w:rFonts w:eastAsia="HYSinMyeongJo-Medium" w:cs="Times New Roman"/>
          <w:b/>
          <w:bCs/>
          <w:szCs w:val="24"/>
        </w:rPr>
        <w:t xml:space="preserve">ure </w:t>
      </w:r>
      <w:r w:rsidR="00746E7B" w:rsidRPr="00A66914">
        <w:rPr>
          <w:rFonts w:eastAsia="HYSinMyeongJo-Medium" w:cs="Times New Roman"/>
          <w:b/>
          <w:bCs/>
          <w:szCs w:val="24"/>
        </w:rPr>
        <w:t>2</w:t>
      </w:r>
      <w:r w:rsidRPr="00A66914">
        <w:rPr>
          <w:rFonts w:eastAsia="HYSinMyeongJo-Medium" w:cs="Times New Roman"/>
          <w:b/>
          <w:bCs/>
          <w:szCs w:val="24"/>
        </w:rPr>
        <w:t xml:space="preserve"> </w:t>
      </w:r>
      <w:r w:rsidRPr="00A66914">
        <w:rPr>
          <w:rFonts w:eastAsia="HYSinMyeongJo-Medium" w:cs="Times New Roman"/>
          <w:szCs w:val="24"/>
        </w:rPr>
        <w:t>L</w:t>
      </w:r>
      <w:r w:rsidRPr="00A66914">
        <w:rPr>
          <w:rFonts w:cs="Times New Roman"/>
          <w:szCs w:val="24"/>
        </w:rPr>
        <w:t xml:space="preserve">and use map </w:t>
      </w:r>
      <w:r w:rsidRPr="00A66914">
        <w:rPr>
          <w:rFonts w:eastAsia="HYSinMyeongJo-Medium" w:cs="Times New Roman"/>
          <w:szCs w:val="24"/>
        </w:rPr>
        <w:t>in the late 1990s</w:t>
      </w:r>
      <w:r w:rsidRPr="00A66914">
        <w:rPr>
          <w:rFonts w:eastAsia="Malgun Gothic" w:cs="Times New Roman"/>
          <w:szCs w:val="24"/>
        </w:rPr>
        <w:t xml:space="preserve"> </w:t>
      </w:r>
      <w:r w:rsidR="007A63A4" w:rsidRPr="00A66914">
        <w:rPr>
          <w:rFonts w:eastAsia="Malgun Gothic" w:cs="Times New Roman"/>
          <w:szCs w:val="24"/>
        </w:rPr>
        <w:t>with sampl</w:t>
      </w:r>
      <w:r w:rsidRPr="00A66914">
        <w:rPr>
          <w:rFonts w:cs="Times New Roman"/>
          <w:szCs w:val="24"/>
        </w:rPr>
        <w:t>ing locations</w:t>
      </w:r>
      <w:r w:rsidRPr="00A66914">
        <w:rPr>
          <w:rFonts w:eastAsia="HYSinMyeongJo-Medium" w:cs="Times New Roman"/>
          <w:szCs w:val="24"/>
        </w:rPr>
        <w:t>.</w:t>
      </w:r>
      <w:r w:rsidR="00416061" w:rsidRPr="00A66914">
        <w:rPr>
          <w:rFonts w:eastAsia="HYSinMyeongJo-Medium" w:cs="Times New Roman"/>
          <w:szCs w:val="24"/>
        </w:rPr>
        <w:t xml:space="preserve"> S</w:t>
      </w:r>
      <w:r w:rsidR="00416061" w:rsidRPr="00A66914">
        <w:rPr>
          <w:rFonts w:cs="Times New Roman"/>
          <w:szCs w:val="24"/>
        </w:rPr>
        <w:t xml:space="preserve">prings were divided into diffuse flow-dominated Type </w:t>
      </w:r>
      <w:r w:rsidR="00416061" w:rsidRPr="00A66914">
        <w:rPr>
          <w:rFonts w:eastAsia="Malgun Gothic" w:cs="Times New Roman"/>
          <w:szCs w:val="24"/>
        </w:rPr>
        <w:t>Ⅰ</w:t>
      </w:r>
      <w:r w:rsidR="00416061" w:rsidRPr="00A66914">
        <w:rPr>
          <w:rFonts w:cs="Times New Roman"/>
          <w:szCs w:val="24"/>
        </w:rPr>
        <w:t xml:space="preserve"> and conduit flow-dominant Type </w:t>
      </w:r>
      <w:r w:rsidR="00416061" w:rsidRPr="00A66914">
        <w:rPr>
          <w:rFonts w:eastAsia="Malgun Gothic" w:cs="Times New Roman"/>
          <w:szCs w:val="24"/>
        </w:rPr>
        <w:t xml:space="preserve">Ⅱ </w:t>
      </w:r>
      <w:r w:rsidR="00416061" w:rsidRPr="00A66914">
        <w:rPr>
          <w:rFonts w:cs="Times New Roman"/>
          <w:szCs w:val="24"/>
        </w:rPr>
        <w:t xml:space="preserve">when sampled </w:t>
      </w:r>
      <w:r w:rsidR="00416061" w:rsidRPr="00A66914">
        <w:rPr>
          <w:rFonts w:eastAsia="Malgun Gothic" w:cs="Times New Roman"/>
          <w:szCs w:val="24"/>
        </w:rPr>
        <w:t xml:space="preserve">based on </w:t>
      </w:r>
      <w:r w:rsidR="00416061" w:rsidRPr="00A66914">
        <w:rPr>
          <w:rFonts w:cs="Times New Roman"/>
          <w:szCs w:val="24"/>
        </w:rPr>
        <w:t>the manner by which the discharge occurred (i.e., low and high, respectively).</w:t>
      </w:r>
    </w:p>
    <w:p w14:paraId="64E0D82C" w14:textId="77777777" w:rsidR="00BD717D" w:rsidRPr="00A66914" w:rsidRDefault="00BD717D" w:rsidP="00BD717D">
      <w:pPr>
        <w:tabs>
          <w:tab w:val="left" w:pos="1368"/>
        </w:tabs>
        <w:rPr>
          <w:rFonts w:eastAsia="HYSinMyeongJo-Medium" w:cs="Times New Roman"/>
          <w:szCs w:val="24"/>
        </w:rPr>
      </w:pPr>
    </w:p>
    <w:p w14:paraId="4E92DF28" w14:textId="4803F1D0" w:rsidR="00BD717D" w:rsidRPr="00A66914" w:rsidRDefault="00BD717D" w:rsidP="008A2B2E">
      <w:pPr>
        <w:rPr>
          <w:rFonts w:cs="Times New Roman"/>
          <w:b/>
          <w:bCs/>
          <w:sz w:val="28"/>
          <w:szCs w:val="28"/>
        </w:rPr>
        <w:sectPr w:rsidR="00BD717D" w:rsidRPr="00A66914" w:rsidSect="00AC6AA3">
          <w:footerReference w:type="default" r:id="rId11"/>
          <w:pgSz w:w="11906" w:h="16838"/>
          <w:pgMar w:top="1701" w:right="1440" w:bottom="1440" w:left="1440" w:header="851" w:footer="992" w:gutter="0"/>
          <w:cols w:space="425"/>
          <w:docGrid w:type="lines" w:linePitch="360"/>
        </w:sectPr>
      </w:pPr>
    </w:p>
    <w:p w14:paraId="581490AB" w14:textId="6E763320" w:rsidR="0019036D" w:rsidRPr="00A66914" w:rsidRDefault="001F6302" w:rsidP="008A2B2E">
      <w:pPr>
        <w:rPr>
          <w:rFonts w:cs="Times New Roman"/>
          <w:sz w:val="28"/>
          <w:szCs w:val="28"/>
        </w:rPr>
      </w:pPr>
      <w:r w:rsidRPr="00A66914">
        <w:rPr>
          <w:noProof/>
        </w:rPr>
        <w:lastRenderedPageBreak/>
        <w:drawing>
          <wp:inline distT="0" distB="0" distL="0" distR="0" wp14:anchorId="1D5BB1A3" wp14:editId="6B58A992">
            <wp:extent cx="8351520" cy="3272790"/>
            <wp:effectExtent l="0" t="0" r="0" b="381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58"/>
                    <a:stretch/>
                  </pic:blipFill>
                  <pic:spPr bwMode="auto">
                    <a:xfrm>
                      <a:off x="0" y="0"/>
                      <a:ext cx="8351520" cy="327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EDE1E" w14:textId="44CE7408" w:rsidR="0019036D" w:rsidRPr="00A66914" w:rsidRDefault="0019036D" w:rsidP="008A2B2E">
      <w:pPr>
        <w:rPr>
          <w:rFonts w:eastAsia="HYSinMyeongJo-Medium" w:cs="Times New Roman"/>
          <w:szCs w:val="24"/>
        </w:rPr>
      </w:pPr>
      <w:r w:rsidRPr="00A66914">
        <w:rPr>
          <w:rFonts w:cs="Times New Roman"/>
          <w:b/>
          <w:bCs/>
          <w:szCs w:val="24"/>
        </w:rPr>
        <w:t>Supplementary</w:t>
      </w:r>
      <w:r w:rsidRPr="00A66914">
        <w:rPr>
          <w:rFonts w:eastAsia="HYSinMyeongJo-Medium" w:cs="Times New Roman"/>
          <w:b/>
          <w:bCs/>
          <w:szCs w:val="24"/>
        </w:rPr>
        <w:t xml:space="preserve"> Fig</w:t>
      </w:r>
      <w:r w:rsidR="002A6348" w:rsidRPr="00A66914">
        <w:rPr>
          <w:rFonts w:eastAsia="HYSinMyeongJo-Medium" w:cs="Times New Roman"/>
          <w:b/>
          <w:bCs/>
          <w:szCs w:val="24"/>
        </w:rPr>
        <w:t xml:space="preserve">ure </w:t>
      </w:r>
      <w:r w:rsidR="00194DAF" w:rsidRPr="00A66914">
        <w:rPr>
          <w:rFonts w:eastAsia="HYSinMyeongJo-Medium" w:cs="Times New Roman"/>
          <w:b/>
          <w:bCs/>
          <w:szCs w:val="24"/>
        </w:rPr>
        <w:t>3</w:t>
      </w:r>
      <w:r w:rsidRPr="00A66914">
        <w:rPr>
          <w:rFonts w:eastAsia="HYSinMyeongJo-Medium" w:cs="Times New Roman"/>
          <w:b/>
          <w:bCs/>
          <w:szCs w:val="24"/>
        </w:rPr>
        <w:t xml:space="preserve">. </w:t>
      </w:r>
      <w:r w:rsidRPr="00A66914">
        <w:rPr>
          <w:rFonts w:eastAsia="HYSinMyeongJo-Medium" w:cs="Times New Roman"/>
          <w:szCs w:val="24"/>
        </w:rPr>
        <w:t>Concentrations of major compositions in dry and wet season in 1999.</w:t>
      </w:r>
      <w:r w:rsidRPr="00A66914">
        <w:rPr>
          <w:rFonts w:eastAsia="HYSinMyeongJo-Medium" w:cs="Times New Roman"/>
          <w:b/>
          <w:bCs/>
          <w:szCs w:val="24"/>
        </w:rPr>
        <w:t xml:space="preserve"> </w:t>
      </w:r>
      <w:r w:rsidRPr="00A66914">
        <w:rPr>
          <w:rFonts w:eastAsia="HYSinMyeongJo-Medium" w:cs="Times New Roman"/>
          <w:szCs w:val="24"/>
        </w:rPr>
        <w:t xml:space="preserve">The first, second and third row show the </w:t>
      </w:r>
      <w:r w:rsidRPr="00A66914">
        <w:rPr>
          <w:rFonts w:eastAsia="Gulim" w:cs="Times New Roman"/>
          <w:szCs w:val="24"/>
        </w:rPr>
        <w:t>Type</w:t>
      </w:r>
      <w:r w:rsidRPr="00A66914">
        <w:rPr>
          <w:rFonts w:cs="Times New Roman"/>
          <w:szCs w:val="24"/>
        </w:rPr>
        <w:t xml:space="preserve"> </w:t>
      </w:r>
      <w:r w:rsidRPr="00A66914">
        <w:rPr>
          <w:rFonts w:eastAsia="Malgun Gothic" w:cs="Times New Roman"/>
          <w:szCs w:val="24"/>
        </w:rPr>
        <w:t>Ⅰ springs (n=3; S37, Y27, Y39) and deep groundwater (n=1; L6-1),</w:t>
      </w:r>
      <w:r w:rsidRPr="00A66914">
        <w:rPr>
          <w:rFonts w:eastAsia="Malgun Gothic" w:cs="Times New Roman"/>
          <w:color w:val="000000"/>
          <w:szCs w:val="24"/>
        </w:rPr>
        <w:t xml:space="preserve"> Type Ⅱ </w:t>
      </w:r>
      <w:r w:rsidRPr="00A66914">
        <w:rPr>
          <w:rFonts w:eastAsia="HYSinMyeongJo-Medium" w:cs="Times New Roman"/>
          <w:szCs w:val="24"/>
        </w:rPr>
        <w:t>springs (n=4), and shallow groundwater (n=4), respectively.</w:t>
      </w:r>
    </w:p>
    <w:p w14:paraId="779BF13F" w14:textId="1E5D2D7E" w:rsidR="0019036D" w:rsidRPr="00A66914" w:rsidRDefault="0019036D" w:rsidP="008A2B2E">
      <w:pPr>
        <w:rPr>
          <w:rFonts w:eastAsia="HYSinMyeongJo-Medium" w:cs="Times New Roman"/>
          <w:sz w:val="28"/>
          <w:szCs w:val="28"/>
        </w:rPr>
      </w:pPr>
    </w:p>
    <w:p w14:paraId="77A70BEB" w14:textId="5E812BB5" w:rsidR="000B750C" w:rsidRPr="00A66914" w:rsidRDefault="000B750C" w:rsidP="008A2B2E">
      <w:pPr>
        <w:rPr>
          <w:rFonts w:eastAsia="HYSinMyeongJo-Medium" w:cs="Times New Roman"/>
          <w:sz w:val="28"/>
          <w:szCs w:val="28"/>
        </w:rPr>
      </w:pPr>
    </w:p>
    <w:p w14:paraId="3483019D" w14:textId="77777777" w:rsidR="0019036D" w:rsidRPr="00A66914" w:rsidRDefault="0019036D" w:rsidP="008A2B2E">
      <w:pPr>
        <w:rPr>
          <w:rFonts w:eastAsia="HYSinMyeongJo-Medium" w:cs="Times New Roman"/>
          <w:sz w:val="28"/>
          <w:szCs w:val="28"/>
        </w:rPr>
        <w:sectPr w:rsidR="0019036D" w:rsidRPr="00A66914" w:rsidSect="00AC6AA3">
          <w:pgSz w:w="16838" w:h="11906" w:orient="landscape"/>
          <w:pgMar w:top="1701" w:right="1985" w:bottom="1701" w:left="1701" w:header="851" w:footer="992" w:gutter="0"/>
          <w:cols w:space="425"/>
          <w:docGrid w:type="lines" w:linePitch="360"/>
        </w:sectPr>
      </w:pPr>
    </w:p>
    <w:p w14:paraId="227DD346" w14:textId="6562DB85" w:rsidR="004B6134" w:rsidRPr="00A66914" w:rsidRDefault="001F6302" w:rsidP="008A2B2E">
      <w:pPr>
        <w:jc w:val="center"/>
        <w:rPr>
          <w:rFonts w:cs="Times New Roman"/>
          <w:sz w:val="28"/>
          <w:szCs w:val="28"/>
        </w:rPr>
      </w:pPr>
      <w:r w:rsidRPr="00A66914">
        <w:rPr>
          <w:noProof/>
        </w:rPr>
        <w:lastRenderedPageBreak/>
        <w:drawing>
          <wp:inline distT="0" distB="0" distL="0" distR="0" wp14:anchorId="3F5CA846" wp14:editId="08550271">
            <wp:extent cx="6208395" cy="2012315"/>
            <wp:effectExtent l="0" t="0" r="1905" b="698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201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6F43D" w14:textId="0F0872E4" w:rsidR="004B6134" w:rsidRPr="00A66914" w:rsidRDefault="004B6134" w:rsidP="008A2B2E">
      <w:pPr>
        <w:jc w:val="center"/>
        <w:rPr>
          <w:rFonts w:cs="Times New Roman"/>
          <w:sz w:val="28"/>
          <w:szCs w:val="28"/>
        </w:rPr>
      </w:pPr>
    </w:p>
    <w:p w14:paraId="6B463746" w14:textId="0AE44610" w:rsidR="004B6134" w:rsidRPr="00A66914" w:rsidRDefault="004B6134" w:rsidP="008A2B2E">
      <w:pPr>
        <w:rPr>
          <w:rFonts w:cs="Times New Roman"/>
          <w:b/>
          <w:bCs/>
          <w:szCs w:val="24"/>
        </w:rPr>
      </w:pPr>
      <w:r w:rsidRPr="00A66914">
        <w:rPr>
          <w:rFonts w:cs="Times New Roman"/>
          <w:b/>
          <w:bCs/>
          <w:szCs w:val="24"/>
        </w:rPr>
        <w:t>Supplementary</w:t>
      </w:r>
      <w:r w:rsidRPr="00A66914">
        <w:rPr>
          <w:rFonts w:eastAsia="HYSinMyeongJo-Medium" w:cs="Times New Roman"/>
          <w:b/>
          <w:bCs/>
          <w:szCs w:val="24"/>
        </w:rPr>
        <w:t xml:space="preserve"> Figure </w:t>
      </w:r>
      <w:r w:rsidRPr="00A66914">
        <w:rPr>
          <w:rFonts w:eastAsia="HYSinMyeongJo-Medium" w:cs="Times New Roman"/>
          <w:b/>
          <w:bCs/>
          <w:szCs w:val="24"/>
          <w:lang w:eastAsia="ko-KR"/>
        </w:rPr>
        <w:t>4</w:t>
      </w:r>
      <w:r w:rsidRPr="00A66914">
        <w:rPr>
          <w:rFonts w:cs="Times New Roman"/>
          <w:szCs w:val="24"/>
        </w:rPr>
        <w:t xml:space="preserve"> (a) </w:t>
      </w:r>
      <w:r w:rsidRPr="00A66914">
        <w:rPr>
          <w:rFonts w:cs="Times New Roman"/>
          <w:i/>
          <w:iCs/>
          <w:szCs w:val="24"/>
        </w:rPr>
        <w:t>P</w:t>
      </w:r>
      <w:r w:rsidRPr="00A66914">
        <w:rPr>
          <w:rFonts w:cs="Times New Roman"/>
          <w:szCs w:val="24"/>
          <w:vertAlign w:val="subscript"/>
        </w:rPr>
        <w:t>CO2</w:t>
      </w:r>
      <w:r w:rsidRPr="00A66914">
        <w:rPr>
          <w:rFonts w:cs="Times New Roman"/>
          <w:szCs w:val="24"/>
        </w:rPr>
        <w:t xml:space="preserve"> vs. HCO</w:t>
      </w:r>
      <w:r w:rsidRPr="00A66914">
        <w:rPr>
          <w:rFonts w:cs="Times New Roman"/>
          <w:szCs w:val="24"/>
          <w:vertAlign w:val="subscript"/>
        </w:rPr>
        <w:t>3</w:t>
      </w:r>
      <w:r w:rsidR="00012697" w:rsidRPr="00A66914">
        <w:rPr>
          <w:rFonts w:cs="Times New Roman"/>
          <w:szCs w:val="24"/>
          <w:vertAlign w:val="superscript"/>
        </w:rPr>
        <w:t>-</w:t>
      </w:r>
      <w:r w:rsidR="00DD6DF7" w:rsidRPr="00A66914">
        <w:rPr>
          <w:rFonts w:cs="Times New Roman"/>
          <w:szCs w:val="24"/>
        </w:rPr>
        <w:t>; (</w:t>
      </w:r>
      <w:r w:rsidR="00DD6DF7" w:rsidRPr="00A66914">
        <w:rPr>
          <w:rFonts w:cs="Times New Roman" w:hint="eastAsia"/>
          <w:szCs w:val="24"/>
          <w:lang w:eastAsia="ko-KR"/>
        </w:rPr>
        <w:t>b</w:t>
      </w:r>
      <w:r w:rsidRPr="00A66914">
        <w:rPr>
          <w:rFonts w:cs="Times New Roman"/>
          <w:szCs w:val="24"/>
        </w:rPr>
        <w:t>) Ca</w:t>
      </w:r>
      <w:r w:rsidR="00012697" w:rsidRPr="00A66914">
        <w:rPr>
          <w:rFonts w:cs="Times New Roman"/>
          <w:szCs w:val="24"/>
          <w:vertAlign w:val="superscript"/>
        </w:rPr>
        <w:t>2+</w:t>
      </w:r>
      <w:r w:rsidRPr="00A66914">
        <w:rPr>
          <w:rFonts w:cs="Times New Roman"/>
          <w:szCs w:val="24"/>
        </w:rPr>
        <w:t xml:space="preserve"> + Mg</w:t>
      </w:r>
      <w:r w:rsidR="00012697" w:rsidRPr="00A66914">
        <w:rPr>
          <w:rFonts w:cs="Times New Roman"/>
          <w:szCs w:val="24"/>
          <w:vertAlign w:val="superscript"/>
        </w:rPr>
        <w:t>2+</w:t>
      </w:r>
      <w:r w:rsidRPr="00A66914">
        <w:rPr>
          <w:rFonts w:cs="Times New Roman"/>
          <w:szCs w:val="24"/>
        </w:rPr>
        <w:t xml:space="preserve"> vs. HCO</w:t>
      </w:r>
      <w:r w:rsidRPr="00A66914">
        <w:rPr>
          <w:rFonts w:cs="Times New Roman"/>
          <w:szCs w:val="24"/>
          <w:vertAlign w:val="subscript"/>
        </w:rPr>
        <w:t>3</w:t>
      </w:r>
      <w:r w:rsidR="00012697" w:rsidRPr="00A66914">
        <w:rPr>
          <w:rFonts w:cs="Times New Roman"/>
          <w:szCs w:val="24"/>
          <w:vertAlign w:val="superscript"/>
        </w:rPr>
        <w:t>-</w:t>
      </w:r>
      <w:r w:rsidRPr="00A66914">
        <w:rPr>
          <w:rFonts w:cs="Times New Roman"/>
          <w:szCs w:val="24"/>
        </w:rPr>
        <w:t xml:space="preserve">. </w:t>
      </w:r>
      <w:r w:rsidRPr="00A66914">
        <w:rPr>
          <w:rFonts w:cs="Times New Roman"/>
          <w:szCs w:val="24"/>
          <w:vertAlign w:val="subscript"/>
        </w:rPr>
        <w:t xml:space="preserve"> </w:t>
      </w:r>
      <w:r w:rsidRPr="00A66914">
        <w:rPr>
          <w:rFonts w:cs="Times New Roman"/>
          <w:szCs w:val="24"/>
        </w:rPr>
        <w:t xml:space="preserve">In (a), the dotted curve indicates the amount of bicarbonate that can dissolve under open system conditions at 15 </w:t>
      </w:r>
      <w:r w:rsidRPr="00A66914">
        <w:rPr>
          <w:rFonts w:eastAsia="Malgun Gothic" w:cs="Times New Roman"/>
          <w:szCs w:val="24"/>
        </w:rPr>
        <w:t>℃</w:t>
      </w:r>
      <w:r w:rsidRPr="00A66914">
        <w:rPr>
          <w:rFonts w:cs="Times New Roman"/>
          <w:szCs w:val="24"/>
        </w:rPr>
        <w:t xml:space="preserve">. In </w:t>
      </w:r>
      <w:r w:rsidR="00DD6DF7" w:rsidRPr="00A66914">
        <w:rPr>
          <w:rFonts w:cs="Times New Roman"/>
          <w:szCs w:val="24"/>
        </w:rPr>
        <w:t>(b</w:t>
      </w:r>
      <w:r w:rsidRPr="00A66914">
        <w:rPr>
          <w:rFonts w:cs="Times New Roman"/>
          <w:szCs w:val="24"/>
        </w:rPr>
        <w:t xml:space="preserve">), the 1:1 line represents the enhanced dissolution of carbonate rocks by nitrification, while the 1:2 line represents </w:t>
      </w:r>
      <w:r w:rsidRPr="00A66914">
        <w:rPr>
          <w:rFonts w:eastAsia="Gulim" w:cs="Times New Roman"/>
          <w:szCs w:val="24"/>
        </w:rPr>
        <w:t>t</w:t>
      </w:r>
      <w:r w:rsidRPr="00A66914">
        <w:rPr>
          <w:rFonts w:eastAsia="AdvPTimes" w:cs="Times New Roman"/>
          <w:szCs w:val="24"/>
        </w:rPr>
        <w:t>he dissolution of carbonate minerals by H</w:t>
      </w:r>
      <w:r w:rsidRPr="00A66914">
        <w:rPr>
          <w:rFonts w:eastAsia="AdvPTimes" w:cs="Times New Roman"/>
          <w:szCs w:val="24"/>
          <w:vertAlign w:val="subscript"/>
        </w:rPr>
        <w:t>2</w:t>
      </w:r>
      <w:r w:rsidRPr="00A66914">
        <w:rPr>
          <w:rFonts w:eastAsia="AdvPTimes" w:cs="Times New Roman"/>
          <w:szCs w:val="24"/>
        </w:rPr>
        <w:t>CO</w:t>
      </w:r>
      <w:r w:rsidRPr="00A66914">
        <w:rPr>
          <w:rFonts w:eastAsia="AdvPTimes" w:cs="Times New Roman"/>
          <w:szCs w:val="24"/>
          <w:vertAlign w:val="subscript"/>
        </w:rPr>
        <w:t>3</w:t>
      </w:r>
      <w:r w:rsidRPr="00A66914">
        <w:rPr>
          <w:rFonts w:eastAsia="AdvPTimes" w:cs="Times New Roman"/>
          <w:szCs w:val="24"/>
        </w:rPr>
        <w:t xml:space="preserve"> derived from the dissolution of CO</w:t>
      </w:r>
      <w:r w:rsidRPr="00A66914">
        <w:rPr>
          <w:rFonts w:eastAsia="AdvPTimes" w:cs="Times New Roman"/>
          <w:szCs w:val="24"/>
          <w:vertAlign w:val="subscript"/>
        </w:rPr>
        <w:t>2</w:t>
      </w:r>
      <w:r w:rsidRPr="00A66914">
        <w:rPr>
          <w:rFonts w:eastAsia="AdvPTimes" w:cs="Times New Roman"/>
          <w:szCs w:val="24"/>
        </w:rPr>
        <w:t xml:space="preserve"> (Kim et al, 2019).</w:t>
      </w:r>
    </w:p>
    <w:p w14:paraId="5F41682C" w14:textId="77777777" w:rsidR="004B6134" w:rsidRPr="00A66914" w:rsidRDefault="004B6134" w:rsidP="008A2B2E">
      <w:pPr>
        <w:rPr>
          <w:rFonts w:eastAsia="HYSinMyeongJo-Medium" w:cs="Times New Roman"/>
          <w:sz w:val="28"/>
          <w:szCs w:val="28"/>
        </w:rPr>
      </w:pPr>
    </w:p>
    <w:p w14:paraId="20E1A41A" w14:textId="7732534B" w:rsidR="0019036D" w:rsidRPr="00A66914" w:rsidRDefault="004D7428" w:rsidP="008A2B2E">
      <w:pPr>
        <w:rPr>
          <w:rFonts w:eastAsia="HYSinMyeongJo-Medium" w:cs="Times New Roman"/>
          <w:sz w:val="28"/>
          <w:szCs w:val="28"/>
        </w:rPr>
      </w:pPr>
      <w:r w:rsidRPr="00A66914">
        <w:rPr>
          <w:rFonts w:eastAsia="HYSinMyeongJo-Medium" w:cs="Times New Roman"/>
          <w:noProof/>
          <w:sz w:val="28"/>
          <w:szCs w:val="28"/>
          <w:lang w:eastAsia="ko-KR"/>
        </w:rPr>
        <w:lastRenderedPageBreak/>
        <w:drawing>
          <wp:inline distT="0" distB="0" distL="0" distR="0" wp14:anchorId="1600EDF9" wp14:editId="677C2763">
            <wp:extent cx="6120000" cy="6022186"/>
            <wp:effectExtent l="0" t="0" r="0" b="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10"/>
                    <a:stretch/>
                  </pic:blipFill>
                  <pic:spPr bwMode="auto">
                    <a:xfrm>
                      <a:off x="0" y="0"/>
                      <a:ext cx="6120000" cy="602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61388A" w14:textId="39443E93" w:rsidR="0019036D" w:rsidRPr="00A66914" w:rsidRDefault="0019036D" w:rsidP="008A2B2E">
      <w:pPr>
        <w:rPr>
          <w:rFonts w:cs="Times New Roman"/>
          <w:szCs w:val="24"/>
        </w:rPr>
      </w:pPr>
      <w:r w:rsidRPr="00A66914">
        <w:rPr>
          <w:rFonts w:eastAsia="HYSinMyeongJo-Medium" w:cs="Times New Roman"/>
          <w:b/>
          <w:bCs/>
          <w:szCs w:val="24"/>
        </w:rPr>
        <w:t>Supplementary Fig</w:t>
      </w:r>
      <w:r w:rsidR="002A6348" w:rsidRPr="00A66914">
        <w:rPr>
          <w:rFonts w:eastAsia="HYSinMyeongJo-Medium" w:cs="Times New Roman"/>
          <w:b/>
          <w:bCs/>
          <w:szCs w:val="24"/>
        </w:rPr>
        <w:t xml:space="preserve">ure </w:t>
      </w:r>
      <w:r w:rsidR="005B62E8" w:rsidRPr="00A66914">
        <w:rPr>
          <w:rFonts w:eastAsia="HYSinMyeongJo-Medium" w:cs="Times New Roman"/>
          <w:b/>
          <w:bCs/>
          <w:szCs w:val="24"/>
        </w:rPr>
        <w:t>5</w:t>
      </w:r>
      <w:r w:rsidRPr="00A66914">
        <w:rPr>
          <w:rFonts w:eastAsia="HYSinMyeongJo-Medium" w:cs="Times New Roman"/>
          <w:b/>
          <w:bCs/>
          <w:szCs w:val="24"/>
        </w:rPr>
        <w:t xml:space="preserve">. </w:t>
      </w:r>
      <w:r w:rsidRPr="00A66914">
        <w:rPr>
          <w:rFonts w:eastAsia="HYSinMyeongJo-Medium" w:cs="Times New Roman"/>
          <w:szCs w:val="24"/>
        </w:rPr>
        <w:t>The variation of major cation (up) and anion (down) compositions between dry and wet season</w:t>
      </w:r>
      <w:r w:rsidR="00961BA3" w:rsidRPr="00A66914">
        <w:rPr>
          <w:rFonts w:eastAsia="HYSinMyeongJo-Medium" w:cs="Times New Roman"/>
          <w:szCs w:val="24"/>
          <w:lang w:eastAsia="ko-KR"/>
        </w:rPr>
        <w:t xml:space="preserve"> </w:t>
      </w:r>
      <w:r w:rsidR="00961BA3" w:rsidRPr="00A66914">
        <w:rPr>
          <w:rFonts w:eastAsia="HYSinMyeongJo-Medium" w:cs="Times New Roman" w:hint="eastAsia"/>
          <w:szCs w:val="24"/>
          <w:lang w:eastAsia="ko-KR"/>
        </w:rPr>
        <w:t>in</w:t>
      </w:r>
      <w:r w:rsidR="00961BA3" w:rsidRPr="00A66914">
        <w:rPr>
          <w:rFonts w:eastAsia="HYSinMyeongJo-Medium" w:cs="Times New Roman"/>
          <w:szCs w:val="24"/>
          <w:lang w:eastAsia="ko-KR"/>
        </w:rPr>
        <w:t xml:space="preserve"> </w:t>
      </w:r>
      <w:r w:rsidR="00961BA3" w:rsidRPr="00A66914">
        <w:rPr>
          <w:rFonts w:eastAsia="HYSinMyeongJo-Medium" w:cs="Times New Roman" w:hint="eastAsia"/>
          <w:szCs w:val="24"/>
          <w:lang w:eastAsia="ko-KR"/>
        </w:rPr>
        <w:t>1999</w:t>
      </w:r>
      <w:r w:rsidRPr="00A66914">
        <w:rPr>
          <w:rFonts w:eastAsia="HYSinMyeongJo-Medium" w:cs="Times New Roman"/>
          <w:szCs w:val="24"/>
        </w:rPr>
        <w:t xml:space="preserve">. </w:t>
      </w:r>
      <w:r w:rsidRPr="00A66914">
        <w:rPr>
          <w:rFonts w:eastAsia="Malgun Gothic" w:cs="Times New Roman"/>
          <w:szCs w:val="24"/>
        </w:rPr>
        <w:t xml:space="preserve">Δ </w:t>
      </w:r>
      <w:r w:rsidRPr="00A66914">
        <w:rPr>
          <w:rFonts w:eastAsia="HYSinMyeongJo-Medium" w:cs="Times New Roman"/>
          <w:szCs w:val="24"/>
        </w:rPr>
        <w:t>= (concentration in wet season) – (concentration in dry season).</w:t>
      </w:r>
    </w:p>
    <w:p w14:paraId="7B65BC41" w14:textId="0CD638A8" w:rsidR="00DE23E8" w:rsidRPr="00A66914" w:rsidRDefault="00DE23E8" w:rsidP="008A2B2E">
      <w:pPr>
        <w:spacing w:before="240"/>
        <w:rPr>
          <w:rFonts w:cs="Times New Roman"/>
          <w:sz w:val="28"/>
          <w:szCs w:val="28"/>
        </w:rPr>
      </w:pPr>
    </w:p>
    <w:p w14:paraId="114839EF" w14:textId="1AE34272" w:rsidR="009404C6" w:rsidRPr="00A66914" w:rsidRDefault="009404C6" w:rsidP="008A2B2E">
      <w:pPr>
        <w:spacing w:before="240"/>
        <w:rPr>
          <w:rFonts w:cs="Times New Roman"/>
          <w:sz w:val="28"/>
          <w:szCs w:val="28"/>
        </w:rPr>
      </w:pPr>
    </w:p>
    <w:p w14:paraId="1B78C0DF" w14:textId="028BD9FF" w:rsidR="009404C6" w:rsidRPr="00A66914" w:rsidRDefault="009404C6" w:rsidP="008A2B2E">
      <w:pPr>
        <w:spacing w:before="240"/>
        <w:rPr>
          <w:rFonts w:cs="Times New Roman"/>
          <w:sz w:val="28"/>
          <w:szCs w:val="28"/>
        </w:rPr>
      </w:pPr>
    </w:p>
    <w:p w14:paraId="4A36BAD7" w14:textId="30AAB495" w:rsidR="009404C6" w:rsidRPr="00A66914" w:rsidRDefault="009404C6" w:rsidP="008A2B2E">
      <w:pPr>
        <w:spacing w:before="240"/>
        <w:rPr>
          <w:rFonts w:cs="Times New Roman"/>
          <w:sz w:val="28"/>
          <w:szCs w:val="28"/>
        </w:rPr>
      </w:pPr>
    </w:p>
    <w:p w14:paraId="1FDE86E1" w14:textId="2EFEEC2C" w:rsidR="009404C6" w:rsidRPr="00A66914" w:rsidRDefault="009404C6" w:rsidP="008A2B2E">
      <w:pPr>
        <w:spacing w:before="240"/>
        <w:rPr>
          <w:rFonts w:cs="Times New Roman"/>
          <w:sz w:val="28"/>
          <w:szCs w:val="28"/>
        </w:rPr>
      </w:pPr>
    </w:p>
    <w:p w14:paraId="54F29332" w14:textId="77777777" w:rsidR="009404C6" w:rsidRPr="00A66914" w:rsidRDefault="009404C6" w:rsidP="008A2B2E">
      <w:pPr>
        <w:pStyle w:val="Heading2"/>
        <w:rPr>
          <w:sz w:val="28"/>
          <w:szCs w:val="28"/>
        </w:rPr>
      </w:pPr>
      <w:r w:rsidRPr="00A66914">
        <w:rPr>
          <w:sz w:val="28"/>
          <w:szCs w:val="28"/>
        </w:rPr>
        <w:lastRenderedPageBreak/>
        <w:t xml:space="preserve">Supplementary Tables </w:t>
      </w:r>
    </w:p>
    <w:p w14:paraId="752DB621" w14:textId="77777777" w:rsidR="009404C6" w:rsidRPr="00A66914" w:rsidRDefault="009404C6" w:rsidP="008A2B2E">
      <w:pPr>
        <w:keepNext/>
        <w:rPr>
          <w:rFonts w:cs="Times New Roman"/>
          <w:szCs w:val="24"/>
        </w:rPr>
      </w:pPr>
      <w:r w:rsidRPr="00A66914">
        <w:rPr>
          <w:rFonts w:cs="Times New Roman"/>
          <w:b/>
          <w:szCs w:val="24"/>
        </w:rPr>
        <w:t xml:space="preserve">Supplementary Table </w:t>
      </w:r>
      <w:r w:rsidRPr="00A66914">
        <w:rPr>
          <w:rFonts w:cs="Times New Roman"/>
          <w:b/>
          <w:szCs w:val="24"/>
        </w:rPr>
        <w:fldChar w:fldCharType="begin"/>
      </w:r>
      <w:r w:rsidRPr="00A66914">
        <w:rPr>
          <w:rFonts w:cs="Times New Roman"/>
          <w:b/>
          <w:szCs w:val="24"/>
        </w:rPr>
        <w:instrText xml:space="preserve"> SEQ Figure \* ARABIC </w:instrText>
      </w:r>
      <w:r w:rsidRPr="00A66914">
        <w:rPr>
          <w:rFonts w:cs="Times New Roman"/>
          <w:b/>
          <w:szCs w:val="24"/>
        </w:rPr>
        <w:fldChar w:fldCharType="separate"/>
      </w:r>
      <w:r w:rsidRPr="00A66914">
        <w:rPr>
          <w:rFonts w:cs="Times New Roman"/>
          <w:b/>
          <w:noProof/>
          <w:szCs w:val="24"/>
        </w:rPr>
        <w:t>1</w:t>
      </w:r>
      <w:r w:rsidRPr="00A66914">
        <w:rPr>
          <w:rFonts w:cs="Times New Roman"/>
          <w:b/>
          <w:szCs w:val="24"/>
        </w:rPr>
        <w:fldChar w:fldCharType="end"/>
      </w:r>
      <w:r w:rsidRPr="00A66914">
        <w:rPr>
          <w:rFonts w:cs="Times New Roman"/>
          <w:b/>
          <w:szCs w:val="24"/>
        </w:rPr>
        <w:t xml:space="preserve">. </w:t>
      </w:r>
      <w:r w:rsidRPr="00A66914">
        <w:rPr>
          <w:rFonts w:cs="Times New Roman"/>
          <w:szCs w:val="24"/>
        </w:rPr>
        <w:t xml:space="preserve">Water samples collected in 1999. Samples collected in both dry and wet season are in bold.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5"/>
        <w:gridCol w:w="992"/>
        <w:gridCol w:w="1134"/>
        <w:gridCol w:w="1134"/>
        <w:gridCol w:w="1566"/>
        <w:gridCol w:w="989"/>
        <w:gridCol w:w="1084"/>
        <w:gridCol w:w="1060"/>
      </w:tblGrid>
      <w:tr w:rsidR="009404C6" w:rsidRPr="00A66914" w14:paraId="2676DA7A" w14:textId="77777777" w:rsidTr="009404C6">
        <w:trPr>
          <w:trHeight w:val="50"/>
          <w:jc w:val="center"/>
        </w:trPr>
        <w:tc>
          <w:tcPr>
            <w:tcW w:w="1555" w:type="dxa"/>
            <w:shd w:val="clear" w:color="auto" w:fill="auto"/>
            <w:noWrap/>
            <w:vAlign w:val="center"/>
            <w:hideMark/>
          </w:tcPr>
          <w:p w14:paraId="75B0F75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Water type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210CA47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Sample name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D0EFC97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Lithology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2FD1B0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Sampling date</w:t>
            </w:r>
          </w:p>
        </w:tc>
        <w:tc>
          <w:tcPr>
            <w:tcW w:w="1566" w:type="dxa"/>
            <w:shd w:val="clear" w:color="auto" w:fill="auto"/>
            <w:vAlign w:val="center"/>
          </w:tcPr>
          <w:p w14:paraId="0301A97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Water type</w:t>
            </w:r>
          </w:p>
        </w:tc>
        <w:tc>
          <w:tcPr>
            <w:tcW w:w="989" w:type="dxa"/>
            <w:shd w:val="clear" w:color="auto" w:fill="auto"/>
            <w:vAlign w:val="center"/>
          </w:tcPr>
          <w:p w14:paraId="71CE10B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Sample name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096527D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Lithology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08B5186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Sampling date</w:t>
            </w:r>
          </w:p>
        </w:tc>
      </w:tr>
      <w:tr w:rsidR="009404C6" w:rsidRPr="00A66914" w14:paraId="3D856E1E" w14:textId="77777777" w:rsidTr="009404C6">
        <w:trPr>
          <w:trHeight w:val="50"/>
          <w:jc w:val="center"/>
        </w:trPr>
        <w:tc>
          <w:tcPr>
            <w:tcW w:w="1555" w:type="dxa"/>
            <w:vMerge w:val="restart"/>
            <w:shd w:val="clear" w:color="auto" w:fill="auto"/>
            <w:noWrap/>
            <w:hideMark/>
          </w:tcPr>
          <w:p w14:paraId="38A83BB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Rainwater</w:t>
            </w:r>
          </w:p>
          <w:p w14:paraId="290864B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(n = 2)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420D0DB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Rain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9D3C64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</w:p>
        </w:tc>
        <w:tc>
          <w:tcPr>
            <w:tcW w:w="1134" w:type="dxa"/>
            <w:shd w:val="clear" w:color="auto" w:fill="auto"/>
            <w:noWrap/>
            <w:hideMark/>
          </w:tcPr>
          <w:p w14:paraId="1C6B40E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6/1/99</w:t>
            </w:r>
          </w:p>
        </w:tc>
        <w:tc>
          <w:tcPr>
            <w:tcW w:w="1566" w:type="dxa"/>
            <w:vMerge w:val="restart"/>
            <w:shd w:val="clear" w:color="auto" w:fill="auto"/>
            <w:vAlign w:val="center"/>
          </w:tcPr>
          <w:p w14:paraId="59A4C776" w14:textId="49C9E7DE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Spring water</w:t>
            </w:r>
          </w:p>
          <w:p w14:paraId="41344903" w14:textId="77777777" w:rsidR="0059013F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(</w:t>
            </w:r>
            <w:r w:rsidRPr="00A66914">
              <w:rPr>
                <w:rFonts w:eastAsia="Malgun Gothic" w:cs="Times New Roman"/>
                <w:sz w:val="22"/>
                <w:lang w:eastAsia="ko-KR"/>
              </w:rPr>
              <w:t>T</w:t>
            </w:r>
            <w:r w:rsidRPr="00A66914">
              <w:rPr>
                <w:rFonts w:eastAsia="Malgun Gothic" w:cs="Times New Roman"/>
                <w:sz w:val="22"/>
              </w:rPr>
              <w:t>ype Ⅰ,</w:t>
            </w:r>
            <w:r w:rsidR="0059013F" w:rsidRPr="00A66914">
              <w:rPr>
                <w:rFonts w:eastAsia="Malgun Gothic" w:cs="Times New Roman"/>
                <w:sz w:val="22"/>
              </w:rPr>
              <w:t xml:space="preserve"> </w:t>
            </w:r>
          </w:p>
          <w:p w14:paraId="2184DDE6" w14:textId="13C6804A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n = 11)</w:t>
            </w:r>
          </w:p>
        </w:tc>
        <w:tc>
          <w:tcPr>
            <w:tcW w:w="989" w:type="dxa"/>
            <w:shd w:val="clear" w:color="auto" w:fill="auto"/>
            <w:vAlign w:val="center"/>
          </w:tcPr>
          <w:p w14:paraId="014186D7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S10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49DEA81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Omg.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7DE461B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6/10/99</w:t>
            </w:r>
          </w:p>
        </w:tc>
      </w:tr>
      <w:tr w:rsidR="009404C6" w:rsidRPr="00A66914" w14:paraId="26686272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42DE370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  <w:hideMark/>
          </w:tcPr>
          <w:p w14:paraId="61F3233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Rain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479A32D2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</w:p>
        </w:tc>
        <w:tc>
          <w:tcPr>
            <w:tcW w:w="1134" w:type="dxa"/>
            <w:shd w:val="clear" w:color="auto" w:fill="auto"/>
            <w:noWrap/>
            <w:hideMark/>
          </w:tcPr>
          <w:p w14:paraId="019C6D3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7/24/99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6916C96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2A390F8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S37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6A16235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b/>
                <w:bCs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b/>
                <w:bCs/>
                <w:sz w:val="22"/>
              </w:rPr>
              <w:t>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6E574E6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6/2/99</w:t>
            </w:r>
          </w:p>
        </w:tc>
      </w:tr>
      <w:tr w:rsidR="009404C6" w:rsidRPr="00A66914" w14:paraId="1BFFF7E9" w14:textId="77777777" w:rsidTr="009404C6">
        <w:trPr>
          <w:trHeight w:val="50"/>
          <w:jc w:val="center"/>
        </w:trPr>
        <w:tc>
          <w:tcPr>
            <w:tcW w:w="1555" w:type="dxa"/>
            <w:vMerge w:val="restart"/>
            <w:shd w:val="clear" w:color="auto" w:fill="auto"/>
            <w:noWrap/>
            <w:hideMark/>
          </w:tcPr>
          <w:p w14:paraId="0D9587C2" w14:textId="40936E6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Surface water</w:t>
            </w:r>
          </w:p>
          <w:p w14:paraId="3C85D6DF" w14:textId="468948DF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(n = 8)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7591081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R1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7F06DD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DB1B06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5/10/99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64C8880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7C183C80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S37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48D5FC47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b/>
                <w:bCs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b/>
                <w:bCs/>
                <w:sz w:val="22"/>
              </w:rPr>
              <w:t>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543BFA5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7/24/99</w:t>
            </w:r>
          </w:p>
        </w:tc>
      </w:tr>
      <w:tr w:rsidR="009404C6" w:rsidRPr="00A66914" w14:paraId="403B160C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45D6556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  <w:hideMark/>
          </w:tcPr>
          <w:p w14:paraId="4A96126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R2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7A4CBAA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CA2871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5/10/99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322479B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3C5DE93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S62-1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79C8183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0C55521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5/31/99</w:t>
            </w:r>
          </w:p>
        </w:tc>
      </w:tr>
      <w:tr w:rsidR="009404C6" w:rsidRPr="00A66914" w14:paraId="025AAC09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35C98E1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  <w:hideMark/>
          </w:tcPr>
          <w:p w14:paraId="105D105B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R2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D491A2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587DDCC7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7/25/99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6F8BB37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5D7152D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S68-1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5F8313B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>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4298FE2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6/1/99</w:t>
            </w:r>
          </w:p>
        </w:tc>
      </w:tr>
      <w:tr w:rsidR="009404C6" w:rsidRPr="00A66914" w14:paraId="1AF6BCE6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20F15351" w14:textId="1BBD685C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  <w:hideMark/>
          </w:tcPr>
          <w:p w14:paraId="65160D0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ST1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9FEFE7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6675002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5/10/99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3193F21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13BA79D4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S68-2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73E072F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>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04A7230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6/10/99</w:t>
            </w:r>
          </w:p>
        </w:tc>
      </w:tr>
      <w:tr w:rsidR="009404C6" w:rsidRPr="00A66914" w14:paraId="54D95D32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06B98DB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  <w:hideMark/>
          </w:tcPr>
          <w:p w14:paraId="177F386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ST2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6A33F0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FB5BC3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5/10/99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3A019D0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6AF2380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S68-3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695D96D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>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467014C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6/10/99</w:t>
            </w:r>
          </w:p>
        </w:tc>
      </w:tr>
      <w:tr w:rsidR="009404C6" w:rsidRPr="00A66914" w14:paraId="0E4EC607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31D937A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  <w:hideMark/>
          </w:tcPr>
          <w:p w14:paraId="75380DFA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ST2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027D1EA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50D45E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7/25/99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394098D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7E33AD9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Y27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1F96887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b/>
                <w:bCs/>
                <w:sz w:val="22"/>
              </w:rPr>
              <w:t>Ogl</w:t>
            </w:r>
            <w:proofErr w:type="spellEnd"/>
            <w:r w:rsidRPr="00A66914">
              <w:rPr>
                <w:rFonts w:eastAsia="Malgun Gothic" w:cs="Times New Roman"/>
                <w:b/>
                <w:bCs/>
                <w:sz w:val="22"/>
              </w:rPr>
              <w:t>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6CFF0424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6/2/99</w:t>
            </w:r>
          </w:p>
        </w:tc>
      </w:tr>
      <w:tr w:rsidR="009404C6" w:rsidRPr="00A66914" w14:paraId="7A4082C1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7F0FB23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  <w:hideMark/>
          </w:tcPr>
          <w:p w14:paraId="1834C04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ST3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3AC009D4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Omg.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7445D4C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6/11/99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3601543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6C08FEDF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Y27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3026ADF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b/>
                <w:bCs/>
                <w:sz w:val="22"/>
              </w:rPr>
              <w:t>Ogl</w:t>
            </w:r>
            <w:proofErr w:type="spellEnd"/>
            <w:r w:rsidRPr="00A66914">
              <w:rPr>
                <w:rFonts w:eastAsia="Malgun Gothic" w:cs="Times New Roman"/>
                <w:b/>
                <w:bCs/>
                <w:sz w:val="22"/>
              </w:rPr>
              <w:t>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56EDC23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7/24/99</w:t>
            </w:r>
          </w:p>
        </w:tc>
      </w:tr>
      <w:tr w:rsidR="009404C6" w:rsidRPr="00A66914" w14:paraId="43D4F9FC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17E530F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  <w:hideMark/>
          </w:tcPr>
          <w:p w14:paraId="4E93F0C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ST4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1C8A0BD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>.</w:t>
            </w:r>
          </w:p>
        </w:tc>
        <w:tc>
          <w:tcPr>
            <w:tcW w:w="1134" w:type="dxa"/>
            <w:shd w:val="clear" w:color="auto" w:fill="auto"/>
            <w:noWrap/>
            <w:hideMark/>
          </w:tcPr>
          <w:p w14:paraId="76F429D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6/10/99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0FF6F46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100BDE3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Y39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32592EB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2262D01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6/1/99</w:t>
            </w:r>
          </w:p>
        </w:tc>
      </w:tr>
      <w:tr w:rsidR="009404C6" w:rsidRPr="00A66914" w14:paraId="60836BCD" w14:textId="77777777" w:rsidTr="009404C6">
        <w:trPr>
          <w:trHeight w:val="50"/>
          <w:jc w:val="center"/>
        </w:trPr>
        <w:tc>
          <w:tcPr>
            <w:tcW w:w="1555" w:type="dxa"/>
            <w:vMerge w:val="restart"/>
            <w:shd w:val="clear" w:color="auto" w:fill="auto"/>
            <w:noWrap/>
            <w:hideMark/>
          </w:tcPr>
          <w:p w14:paraId="5C872245" w14:textId="38027550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Shallow groundwater</w:t>
            </w:r>
          </w:p>
          <w:p w14:paraId="473A963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(n = 11)</w:t>
            </w:r>
          </w:p>
        </w:tc>
        <w:tc>
          <w:tcPr>
            <w:tcW w:w="992" w:type="dxa"/>
            <w:shd w:val="clear" w:color="auto" w:fill="auto"/>
            <w:noWrap/>
          </w:tcPr>
          <w:p w14:paraId="2DA1C46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L3</w:t>
            </w:r>
          </w:p>
        </w:tc>
        <w:tc>
          <w:tcPr>
            <w:tcW w:w="1134" w:type="dxa"/>
            <w:shd w:val="clear" w:color="auto" w:fill="auto"/>
            <w:noWrap/>
          </w:tcPr>
          <w:p w14:paraId="31F95A8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</w:tcPr>
          <w:p w14:paraId="461280C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7/25/99</w:t>
            </w:r>
          </w:p>
        </w:tc>
        <w:tc>
          <w:tcPr>
            <w:tcW w:w="1566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EE216D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529264A8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Y39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552C703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24DA29D4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7/24/99</w:t>
            </w:r>
          </w:p>
        </w:tc>
      </w:tr>
      <w:tr w:rsidR="009404C6" w:rsidRPr="00A66914" w14:paraId="7F037D0E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2CCB83B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1689FBE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MW2</w:t>
            </w:r>
          </w:p>
        </w:tc>
        <w:tc>
          <w:tcPr>
            <w:tcW w:w="1134" w:type="dxa"/>
            <w:shd w:val="clear" w:color="auto" w:fill="auto"/>
            <w:noWrap/>
          </w:tcPr>
          <w:p w14:paraId="469255C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</w:tcPr>
          <w:p w14:paraId="76F2040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6/1/99</w:t>
            </w:r>
          </w:p>
        </w:tc>
        <w:tc>
          <w:tcPr>
            <w:tcW w:w="1566" w:type="dxa"/>
            <w:vMerge w:val="restart"/>
            <w:shd w:val="clear" w:color="auto" w:fill="auto"/>
            <w:vAlign w:val="center"/>
          </w:tcPr>
          <w:p w14:paraId="3D91F5C9" w14:textId="61D11613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Spring water</w:t>
            </w:r>
          </w:p>
          <w:p w14:paraId="1E4C3F24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 xml:space="preserve">(Type Ⅱ, </w:t>
            </w:r>
          </w:p>
          <w:p w14:paraId="238EE721" w14:textId="722F5E94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n = 30)</w:t>
            </w:r>
          </w:p>
        </w:tc>
        <w:tc>
          <w:tcPr>
            <w:tcW w:w="989" w:type="dxa"/>
            <w:shd w:val="clear" w:color="auto" w:fill="auto"/>
            <w:vAlign w:val="center"/>
          </w:tcPr>
          <w:p w14:paraId="3C459EE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C6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55EEBDF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42F9AA3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6/3/99</w:t>
            </w:r>
          </w:p>
        </w:tc>
      </w:tr>
      <w:tr w:rsidR="009404C6" w:rsidRPr="00A66914" w14:paraId="0EF14B67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43E17F1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3CD4881E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MW2</w:t>
            </w:r>
          </w:p>
        </w:tc>
        <w:tc>
          <w:tcPr>
            <w:tcW w:w="1134" w:type="dxa"/>
            <w:shd w:val="clear" w:color="auto" w:fill="auto"/>
            <w:noWrap/>
          </w:tcPr>
          <w:p w14:paraId="4076B1A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</w:tcPr>
          <w:p w14:paraId="248B1E54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7/24/99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0817464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7FEEAE8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S2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02AA9AD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Omg.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6602A7E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6/11/99</w:t>
            </w:r>
          </w:p>
        </w:tc>
      </w:tr>
      <w:tr w:rsidR="009404C6" w:rsidRPr="00A66914" w14:paraId="2433D0CD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59E6752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79291EA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Y4</w:t>
            </w:r>
          </w:p>
        </w:tc>
        <w:tc>
          <w:tcPr>
            <w:tcW w:w="1134" w:type="dxa"/>
            <w:shd w:val="clear" w:color="auto" w:fill="auto"/>
            <w:noWrap/>
          </w:tcPr>
          <w:p w14:paraId="3988C89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>.</w:t>
            </w:r>
          </w:p>
        </w:tc>
        <w:tc>
          <w:tcPr>
            <w:tcW w:w="1134" w:type="dxa"/>
            <w:shd w:val="clear" w:color="auto" w:fill="auto"/>
            <w:noWrap/>
          </w:tcPr>
          <w:p w14:paraId="4F83915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6/2/99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056B533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0164C0C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S23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11432FB7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598A282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6/2/99</w:t>
            </w:r>
          </w:p>
        </w:tc>
      </w:tr>
      <w:tr w:rsidR="009404C6" w:rsidRPr="00A66914" w14:paraId="5A72EBAB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72DE1C17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4DE8937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Y25</w:t>
            </w:r>
          </w:p>
        </w:tc>
        <w:tc>
          <w:tcPr>
            <w:tcW w:w="1134" w:type="dxa"/>
            <w:shd w:val="clear" w:color="auto" w:fill="auto"/>
            <w:noWrap/>
          </w:tcPr>
          <w:p w14:paraId="6E6E38D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b/>
                <w:bCs/>
                <w:sz w:val="22"/>
              </w:rPr>
              <w:t>Ogl</w:t>
            </w:r>
            <w:proofErr w:type="spellEnd"/>
            <w:r w:rsidRPr="00A66914">
              <w:rPr>
                <w:rFonts w:eastAsia="Malgun Gothic" w:cs="Times New Roman"/>
                <w:b/>
                <w:bCs/>
                <w:sz w:val="22"/>
              </w:rPr>
              <w:t>.</w:t>
            </w:r>
          </w:p>
        </w:tc>
        <w:tc>
          <w:tcPr>
            <w:tcW w:w="1134" w:type="dxa"/>
            <w:shd w:val="clear" w:color="auto" w:fill="auto"/>
            <w:noWrap/>
          </w:tcPr>
          <w:p w14:paraId="1587463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6/3/99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019D186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02BED7C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S31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6E68C06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43A98C2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6/2/99</w:t>
            </w:r>
          </w:p>
        </w:tc>
      </w:tr>
      <w:tr w:rsidR="009404C6" w:rsidRPr="00A66914" w14:paraId="013705BC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05C7D2B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5DEC91C6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Y25</w:t>
            </w:r>
          </w:p>
        </w:tc>
        <w:tc>
          <w:tcPr>
            <w:tcW w:w="1134" w:type="dxa"/>
            <w:shd w:val="clear" w:color="auto" w:fill="auto"/>
            <w:noWrap/>
          </w:tcPr>
          <w:p w14:paraId="57A12F1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b/>
                <w:bCs/>
                <w:sz w:val="22"/>
              </w:rPr>
              <w:t>Ogl</w:t>
            </w:r>
            <w:proofErr w:type="spellEnd"/>
            <w:r w:rsidRPr="00A66914">
              <w:rPr>
                <w:rFonts w:eastAsia="Malgun Gothic" w:cs="Times New Roman"/>
                <w:b/>
                <w:bCs/>
                <w:sz w:val="22"/>
              </w:rPr>
              <w:t>.</w:t>
            </w:r>
          </w:p>
        </w:tc>
        <w:tc>
          <w:tcPr>
            <w:tcW w:w="1134" w:type="dxa"/>
            <w:shd w:val="clear" w:color="auto" w:fill="auto"/>
            <w:noWrap/>
          </w:tcPr>
          <w:p w14:paraId="5D98A79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7/24/99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446195E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6EC0C78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S35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74B2CB7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0A33D31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6/2/99</w:t>
            </w:r>
          </w:p>
        </w:tc>
      </w:tr>
      <w:tr w:rsidR="009404C6" w:rsidRPr="00A66914" w14:paraId="0A6318BA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36E3BCF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59D5F88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Y28</w:t>
            </w:r>
          </w:p>
        </w:tc>
        <w:tc>
          <w:tcPr>
            <w:tcW w:w="1134" w:type="dxa"/>
            <w:shd w:val="clear" w:color="auto" w:fill="auto"/>
            <w:noWrap/>
          </w:tcPr>
          <w:p w14:paraId="00ABFDF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</w:tcPr>
          <w:p w14:paraId="613B3CB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6/1/99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3895B4C4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6244988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S40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7C9D086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2F59281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7/23/99</w:t>
            </w:r>
          </w:p>
        </w:tc>
      </w:tr>
      <w:tr w:rsidR="009404C6" w:rsidRPr="00A66914" w14:paraId="7655F35B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16B8576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38FE27B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Y37</w:t>
            </w:r>
          </w:p>
        </w:tc>
        <w:tc>
          <w:tcPr>
            <w:tcW w:w="1134" w:type="dxa"/>
            <w:shd w:val="clear" w:color="auto" w:fill="auto"/>
            <w:noWrap/>
          </w:tcPr>
          <w:p w14:paraId="0945954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b/>
                <w:bCs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b/>
                <w:bCs/>
                <w:sz w:val="22"/>
              </w:rPr>
              <w:t>.</w:t>
            </w:r>
          </w:p>
        </w:tc>
        <w:tc>
          <w:tcPr>
            <w:tcW w:w="1134" w:type="dxa"/>
            <w:shd w:val="clear" w:color="auto" w:fill="auto"/>
            <w:noWrap/>
          </w:tcPr>
          <w:p w14:paraId="4D7BC44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6/1/99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2026376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75275EA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S41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0267F5E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69517DD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5/10/99</w:t>
            </w:r>
          </w:p>
        </w:tc>
      </w:tr>
      <w:tr w:rsidR="009404C6" w:rsidRPr="00A66914" w14:paraId="66E930D5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5A65CEC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0EB9ED7A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Y37</w:t>
            </w:r>
          </w:p>
        </w:tc>
        <w:tc>
          <w:tcPr>
            <w:tcW w:w="1134" w:type="dxa"/>
            <w:shd w:val="clear" w:color="auto" w:fill="auto"/>
            <w:noWrap/>
          </w:tcPr>
          <w:p w14:paraId="0DD8249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b/>
                <w:bCs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b/>
                <w:bCs/>
                <w:sz w:val="22"/>
              </w:rPr>
              <w:t>.</w:t>
            </w:r>
          </w:p>
        </w:tc>
        <w:tc>
          <w:tcPr>
            <w:tcW w:w="1134" w:type="dxa"/>
            <w:shd w:val="clear" w:color="auto" w:fill="auto"/>
            <w:noWrap/>
          </w:tcPr>
          <w:p w14:paraId="38012C7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7/24/99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2014C3F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57AF1E5E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S41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742CE01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789E2B1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5/31/99</w:t>
            </w:r>
          </w:p>
        </w:tc>
      </w:tr>
      <w:tr w:rsidR="009404C6" w:rsidRPr="00A66914" w14:paraId="1D74EBE5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1B033CD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6642A9D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Y37-1</w:t>
            </w:r>
          </w:p>
        </w:tc>
        <w:tc>
          <w:tcPr>
            <w:tcW w:w="1134" w:type="dxa"/>
            <w:shd w:val="clear" w:color="auto" w:fill="auto"/>
            <w:noWrap/>
          </w:tcPr>
          <w:p w14:paraId="2679DEB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b/>
                <w:bCs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b/>
                <w:bCs/>
                <w:sz w:val="22"/>
              </w:rPr>
              <w:t>.</w:t>
            </w:r>
          </w:p>
        </w:tc>
        <w:tc>
          <w:tcPr>
            <w:tcW w:w="1134" w:type="dxa"/>
            <w:shd w:val="clear" w:color="auto" w:fill="auto"/>
            <w:noWrap/>
          </w:tcPr>
          <w:p w14:paraId="2C60FA6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6/10/99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1F72190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7738024D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S41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3ABD4A7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0ADEB93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7/23/99</w:t>
            </w:r>
          </w:p>
        </w:tc>
      </w:tr>
      <w:tr w:rsidR="009404C6" w:rsidRPr="00A66914" w14:paraId="29D34804" w14:textId="77777777" w:rsidTr="009404C6">
        <w:trPr>
          <w:trHeight w:val="50"/>
          <w:jc w:val="center"/>
        </w:trPr>
        <w:tc>
          <w:tcPr>
            <w:tcW w:w="1555" w:type="dxa"/>
            <w:vMerge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98A7367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3F7A0DA3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Y37-1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4869EA2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b/>
                <w:bCs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b/>
                <w:bCs/>
                <w:sz w:val="22"/>
              </w:rPr>
              <w:t>.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2249908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7/24/99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7B3A25C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00C8B0A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S44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2E2E546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4267F94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7/26/99</w:t>
            </w:r>
          </w:p>
        </w:tc>
      </w:tr>
      <w:tr w:rsidR="009404C6" w:rsidRPr="00A66914" w14:paraId="63CEAA53" w14:textId="77777777" w:rsidTr="009404C6">
        <w:trPr>
          <w:trHeight w:val="50"/>
          <w:jc w:val="center"/>
        </w:trPr>
        <w:tc>
          <w:tcPr>
            <w:tcW w:w="1555" w:type="dxa"/>
            <w:vMerge w:val="restart"/>
            <w:shd w:val="clear" w:color="auto" w:fill="auto"/>
            <w:noWrap/>
            <w:hideMark/>
          </w:tcPr>
          <w:p w14:paraId="297E7F32" w14:textId="4E874F85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Deep groundwater</w:t>
            </w:r>
          </w:p>
          <w:p w14:paraId="74E26E6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(n = 9)</w:t>
            </w:r>
          </w:p>
        </w:tc>
        <w:tc>
          <w:tcPr>
            <w:tcW w:w="992" w:type="dxa"/>
            <w:shd w:val="clear" w:color="auto" w:fill="auto"/>
            <w:noWrap/>
          </w:tcPr>
          <w:p w14:paraId="2DB2BCC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L6</w:t>
            </w:r>
          </w:p>
        </w:tc>
        <w:tc>
          <w:tcPr>
            <w:tcW w:w="1134" w:type="dxa"/>
            <w:shd w:val="clear" w:color="auto" w:fill="auto"/>
            <w:noWrap/>
          </w:tcPr>
          <w:p w14:paraId="3D00602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</w:tcPr>
          <w:p w14:paraId="5276884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5/31/99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28579F4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4487490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S45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150A702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4C7C9E3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5/10/99</w:t>
            </w:r>
          </w:p>
        </w:tc>
      </w:tr>
      <w:tr w:rsidR="009404C6" w:rsidRPr="00A66914" w14:paraId="50F96C7F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0A69262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7EE913C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L6-1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4EA9D92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64FC3E7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5/10/99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3BF5A69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5A04A148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S45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7EAC2A5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2DE1F82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7/23/99</w:t>
            </w:r>
          </w:p>
        </w:tc>
      </w:tr>
      <w:tr w:rsidR="009404C6" w:rsidRPr="00A66914" w14:paraId="5A18566A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0BC421C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7E516AE5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L6-1</w:t>
            </w:r>
          </w:p>
        </w:tc>
        <w:tc>
          <w:tcPr>
            <w:tcW w:w="1134" w:type="dxa"/>
            <w:shd w:val="clear" w:color="auto" w:fill="auto"/>
            <w:noWrap/>
          </w:tcPr>
          <w:p w14:paraId="147EC097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</w:tcPr>
          <w:p w14:paraId="5DAF1BD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5/31/99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21CB459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0E3AA1A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S46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7A595D8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51663BF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5/10/99</w:t>
            </w:r>
          </w:p>
        </w:tc>
      </w:tr>
      <w:tr w:rsidR="009404C6" w:rsidRPr="00A66914" w14:paraId="33625F28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72B803D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18790995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L6-1</w:t>
            </w:r>
          </w:p>
        </w:tc>
        <w:tc>
          <w:tcPr>
            <w:tcW w:w="1134" w:type="dxa"/>
            <w:shd w:val="clear" w:color="auto" w:fill="auto"/>
            <w:noWrap/>
          </w:tcPr>
          <w:p w14:paraId="767159F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</w:tcPr>
          <w:p w14:paraId="759450F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7/25/99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55F2C21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5D0D96CB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S46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6D5ED5C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6A3CA3B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7/24/99</w:t>
            </w:r>
          </w:p>
        </w:tc>
      </w:tr>
      <w:tr w:rsidR="009404C6" w:rsidRPr="00A66914" w14:paraId="7D944DD7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5FE93EA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12162EB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L6-2</w:t>
            </w:r>
          </w:p>
        </w:tc>
        <w:tc>
          <w:tcPr>
            <w:tcW w:w="1134" w:type="dxa"/>
            <w:shd w:val="clear" w:color="auto" w:fill="auto"/>
            <w:noWrap/>
          </w:tcPr>
          <w:p w14:paraId="780B015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</w:tcPr>
          <w:p w14:paraId="593F3EC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5/10/99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6A58EA0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701616A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S47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1A70134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589F97E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6/3/99</w:t>
            </w:r>
          </w:p>
        </w:tc>
      </w:tr>
      <w:tr w:rsidR="009404C6" w:rsidRPr="00A66914" w14:paraId="7738276C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3D7B1CC7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370BD8E2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L6-2</w:t>
            </w:r>
          </w:p>
        </w:tc>
        <w:tc>
          <w:tcPr>
            <w:tcW w:w="1134" w:type="dxa"/>
            <w:shd w:val="clear" w:color="auto" w:fill="auto"/>
            <w:noWrap/>
          </w:tcPr>
          <w:p w14:paraId="5C8C20B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</w:tcPr>
          <w:p w14:paraId="06D07C7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5/31/99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0744264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5C7DDA25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S47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6326A18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5C10451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7/24/99</w:t>
            </w:r>
          </w:p>
        </w:tc>
      </w:tr>
      <w:tr w:rsidR="009404C6" w:rsidRPr="00A66914" w14:paraId="2C1F9AA1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404D5BC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72C70A1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MW1</w:t>
            </w:r>
          </w:p>
        </w:tc>
        <w:tc>
          <w:tcPr>
            <w:tcW w:w="1134" w:type="dxa"/>
            <w:shd w:val="clear" w:color="auto" w:fill="auto"/>
            <w:noWrap/>
          </w:tcPr>
          <w:p w14:paraId="58DB90B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134" w:type="dxa"/>
            <w:shd w:val="clear" w:color="auto" w:fill="auto"/>
            <w:noWrap/>
          </w:tcPr>
          <w:p w14:paraId="7A4B8D5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7/25/99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3F79A8F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39547A87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S48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78ED629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45ECE52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6/1/99</w:t>
            </w:r>
          </w:p>
        </w:tc>
      </w:tr>
      <w:tr w:rsidR="009404C6" w:rsidRPr="00A66914" w14:paraId="4DAF8926" w14:textId="77777777" w:rsidTr="009404C6">
        <w:trPr>
          <w:trHeight w:val="50"/>
          <w:jc w:val="center"/>
        </w:trPr>
        <w:tc>
          <w:tcPr>
            <w:tcW w:w="1555" w:type="dxa"/>
            <w:vMerge/>
            <w:shd w:val="clear" w:color="auto" w:fill="auto"/>
            <w:noWrap/>
            <w:hideMark/>
          </w:tcPr>
          <w:p w14:paraId="537BD254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92" w:type="dxa"/>
            <w:shd w:val="clear" w:color="auto" w:fill="auto"/>
            <w:noWrap/>
          </w:tcPr>
          <w:p w14:paraId="5040B11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MW3</w:t>
            </w:r>
          </w:p>
        </w:tc>
        <w:tc>
          <w:tcPr>
            <w:tcW w:w="1134" w:type="dxa"/>
            <w:shd w:val="clear" w:color="auto" w:fill="auto"/>
            <w:noWrap/>
          </w:tcPr>
          <w:p w14:paraId="5CD596C4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color w:val="000000"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color w:val="000000"/>
                <w:sz w:val="22"/>
              </w:rPr>
              <w:t>.</w:t>
            </w:r>
          </w:p>
        </w:tc>
        <w:tc>
          <w:tcPr>
            <w:tcW w:w="1134" w:type="dxa"/>
            <w:shd w:val="clear" w:color="auto" w:fill="auto"/>
            <w:noWrap/>
          </w:tcPr>
          <w:p w14:paraId="0905C2E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>7/26/99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3D121E3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7B1EBE3B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S49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6574E6D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50C9182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sz w:val="22"/>
              </w:rPr>
              <w:t>5/31/99</w:t>
            </w:r>
          </w:p>
        </w:tc>
      </w:tr>
      <w:tr w:rsidR="009404C6" w:rsidRPr="00A66914" w14:paraId="51306338" w14:textId="77777777" w:rsidTr="009404C6">
        <w:trPr>
          <w:trHeight w:val="50"/>
          <w:jc w:val="center"/>
        </w:trPr>
        <w:tc>
          <w:tcPr>
            <w:tcW w:w="1555" w:type="dxa"/>
            <w:vMerge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622D448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7DA9F09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MW7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7B7EAD22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color w:val="000000"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color w:val="000000"/>
                <w:sz w:val="22"/>
              </w:rPr>
              <w:t>.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45C4F60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6/11/99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30201E93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shd w:val="clear" w:color="auto" w:fill="auto"/>
            <w:vAlign w:val="center"/>
          </w:tcPr>
          <w:p w14:paraId="5B41BCAD" w14:textId="77777777" w:rsidR="009404C6" w:rsidRPr="00A66914" w:rsidRDefault="009404C6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S49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03F0196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Oy.</w:t>
            </w:r>
          </w:p>
        </w:tc>
        <w:tc>
          <w:tcPr>
            <w:tcW w:w="1060" w:type="dxa"/>
            <w:shd w:val="clear" w:color="auto" w:fill="auto"/>
            <w:vAlign w:val="center"/>
          </w:tcPr>
          <w:p w14:paraId="2D0C6FF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7/24/99</w:t>
            </w:r>
          </w:p>
        </w:tc>
      </w:tr>
      <w:tr w:rsidR="009404C6" w:rsidRPr="00A66914" w14:paraId="25AAAD58" w14:textId="77777777" w:rsidTr="009404C6">
        <w:trPr>
          <w:trHeight w:val="50"/>
          <w:jc w:val="center"/>
        </w:trPr>
        <w:tc>
          <w:tcPr>
            <w:tcW w:w="1555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5B4B49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</w:tcPr>
          <w:p w14:paraId="71641798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</w:tcPr>
          <w:p w14:paraId="27EA0786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582F695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566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DE8D0E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7A3CEEA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S49-1</w:t>
            </w:r>
          </w:p>
        </w:tc>
        <w:tc>
          <w:tcPr>
            <w:tcW w:w="10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45D767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Oy.</w:t>
            </w:r>
          </w:p>
        </w:tc>
        <w:tc>
          <w:tcPr>
            <w:tcW w:w="10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C654F95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7/26/99</w:t>
            </w:r>
          </w:p>
        </w:tc>
      </w:tr>
      <w:tr w:rsidR="009404C6" w:rsidRPr="00A66914" w14:paraId="6A9E5D1E" w14:textId="77777777" w:rsidTr="009404C6">
        <w:trPr>
          <w:trHeight w:val="50"/>
          <w:jc w:val="center"/>
        </w:trPr>
        <w:tc>
          <w:tcPr>
            <w:tcW w:w="1555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C8D4E0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9B48EC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E4984BD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5761C01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566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F1D27E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C91BFE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S54</w:t>
            </w:r>
          </w:p>
        </w:tc>
        <w:tc>
          <w:tcPr>
            <w:tcW w:w="10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E7D11EF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Oy.</w:t>
            </w:r>
          </w:p>
        </w:tc>
        <w:tc>
          <w:tcPr>
            <w:tcW w:w="10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F25DD0E" w14:textId="77777777" w:rsidR="009404C6" w:rsidRPr="00A66914" w:rsidRDefault="009404C6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6/11/99</w:t>
            </w:r>
          </w:p>
        </w:tc>
      </w:tr>
      <w:tr w:rsidR="00BB5392" w:rsidRPr="00A66914" w14:paraId="514D7F39" w14:textId="77777777" w:rsidTr="0089692C">
        <w:trPr>
          <w:trHeight w:val="50"/>
          <w:jc w:val="center"/>
        </w:trPr>
        <w:tc>
          <w:tcPr>
            <w:tcW w:w="4815" w:type="dxa"/>
            <w:gridSpan w:val="4"/>
            <w:vMerge w:val="restart"/>
            <w:tcBorders>
              <w:top w:val="nil"/>
              <w:left w:val="nil"/>
            </w:tcBorders>
            <w:shd w:val="clear" w:color="auto" w:fill="auto"/>
            <w:noWrap/>
          </w:tcPr>
          <w:p w14:paraId="1B0DCAD8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 xml:space="preserve">Lithology: </w:t>
            </w:r>
          </w:p>
          <w:p w14:paraId="14AA6B64" w14:textId="77777777" w:rsidR="00BB5392" w:rsidRPr="00A66914" w:rsidRDefault="00BB5392" w:rsidP="00BB5392">
            <w:pPr>
              <w:spacing w:before="0" w:after="0"/>
              <w:rPr>
                <w:rFonts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 xml:space="preserve">Oy. = </w:t>
            </w:r>
            <w:proofErr w:type="spellStart"/>
            <w:r w:rsidRPr="00A66914">
              <w:rPr>
                <w:rFonts w:eastAsia="Malgun Gothic" w:cs="Times New Roman"/>
                <w:sz w:val="22"/>
              </w:rPr>
              <w:t>Yeongheung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 xml:space="preserve"> </w:t>
            </w:r>
            <w:r w:rsidRPr="00A66914">
              <w:rPr>
                <w:rFonts w:cs="Times New Roman"/>
                <w:sz w:val="22"/>
              </w:rPr>
              <w:t xml:space="preserve">Formation </w:t>
            </w:r>
          </w:p>
          <w:p w14:paraId="71F84FDF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cs="Times New Roman"/>
                <w:sz w:val="22"/>
              </w:rPr>
              <w:t>(</w:t>
            </w:r>
            <w:proofErr w:type="gramStart"/>
            <w:r w:rsidRPr="00A66914">
              <w:rPr>
                <w:rFonts w:cs="Times New Roman"/>
                <w:sz w:val="22"/>
              </w:rPr>
              <w:t>limestone</w:t>
            </w:r>
            <w:proofErr w:type="gramEnd"/>
            <w:r w:rsidRPr="00A66914">
              <w:rPr>
                <w:rFonts w:cs="Times New Roman"/>
                <w:sz w:val="22"/>
              </w:rPr>
              <w:t xml:space="preserve"> and dolomitic limestone)</w:t>
            </w:r>
            <w:r w:rsidRPr="00A66914">
              <w:rPr>
                <w:rFonts w:eastAsia="Malgun Gothic" w:cs="Times New Roman"/>
                <w:sz w:val="22"/>
              </w:rPr>
              <w:t xml:space="preserve">, </w:t>
            </w:r>
          </w:p>
          <w:p w14:paraId="7B2B91D6" w14:textId="68E69BEA" w:rsidR="00BB5392" w:rsidRPr="00A66914" w:rsidRDefault="00BB5392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r w:rsidRPr="00A66914">
              <w:rPr>
                <w:rFonts w:eastAsia="Malgun Gothic" w:cs="Times New Roman"/>
                <w:sz w:val="22"/>
              </w:rPr>
              <w:t xml:space="preserve">Omg. = </w:t>
            </w:r>
            <w:proofErr w:type="spellStart"/>
            <w:r w:rsidRPr="00A66914">
              <w:rPr>
                <w:rFonts w:eastAsia="Malgun Gothic" w:cs="Times New Roman"/>
                <w:sz w:val="22"/>
              </w:rPr>
              <w:t>Maggol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 xml:space="preserve"> Limestone, </w:t>
            </w:r>
          </w:p>
          <w:p w14:paraId="5186C8FC" w14:textId="10AA7733" w:rsidR="00BB5392" w:rsidRPr="00A66914" w:rsidRDefault="00BB5392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sz w:val="22"/>
              </w:rPr>
              <w:t>Jbc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 xml:space="preserve">. = </w:t>
            </w:r>
            <w:proofErr w:type="spellStart"/>
            <w:r w:rsidRPr="00A66914">
              <w:rPr>
                <w:rFonts w:eastAsia="Malgun Gothic" w:cs="Times New Roman"/>
                <w:sz w:val="22"/>
              </w:rPr>
              <w:t>Bansong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 xml:space="preserve"> Formation (sandstone and shale), </w:t>
            </w:r>
            <w:r w:rsidR="00E77BCE" w:rsidRPr="00A66914">
              <w:rPr>
                <w:rFonts w:eastAsia="Malgun Gothic" w:cs="Times New Roman"/>
                <w:sz w:val="22"/>
              </w:rPr>
              <w:t xml:space="preserve">including </w:t>
            </w:r>
            <w:proofErr w:type="spellStart"/>
            <w:r w:rsidR="00F013F8" w:rsidRPr="00A66914">
              <w:rPr>
                <w:rFonts w:eastAsia="Malgun Gothic" w:cs="Times New Roman"/>
                <w:sz w:val="22"/>
              </w:rPr>
              <w:t>Jbs</w:t>
            </w:r>
            <w:proofErr w:type="spellEnd"/>
            <w:r w:rsidR="00F013F8" w:rsidRPr="00A66914">
              <w:rPr>
                <w:rFonts w:eastAsia="Malgun Gothic" w:cs="Times New Roman"/>
                <w:sz w:val="22"/>
              </w:rPr>
              <w:t xml:space="preserve"> in Figure 1a.</w:t>
            </w:r>
          </w:p>
          <w:p w14:paraId="3AD94A55" w14:textId="77777777" w:rsidR="00BB5392" w:rsidRPr="00A66914" w:rsidRDefault="00BB5392" w:rsidP="00BB5392">
            <w:pPr>
              <w:spacing w:before="0" w:after="0"/>
              <w:rPr>
                <w:rFonts w:cs="Times New Roman"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sz w:val="22"/>
              </w:rPr>
              <w:t>Ogl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 xml:space="preserve">. = </w:t>
            </w:r>
            <w:proofErr w:type="spellStart"/>
            <w:r w:rsidRPr="00A66914">
              <w:rPr>
                <w:rFonts w:eastAsia="Malgun Gothic" w:cs="Times New Roman"/>
                <w:sz w:val="22"/>
              </w:rPr>
              <w:t>Kosong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 xml:space="preserve"> Limestone.</w:t>
            </w:r>
          </w:p>
          <w:p w14:paraId="00ACE710" w14:textId="42D7B7FA" w:rsidR="00BB5392" w:rsidRPr="00A66914" w:rsidRDefault="00E77BCE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  <w:lang w:eastAsia="ko-KR"/>
              </w:rPr>
            </w:pPr>
            <w:r w:rsidRPr="00A66914">
              <w:rPr>
                <w:rFonts w:eastAsia="Malgun Gothic" w:cs="Times New Roman" w:hint="eastAsia"/>
                <w:color w:val="000000"/>
                <w:sz w:val="22"/>
                <w:lang w:eastAsia="ko-KR"/>
              </w:rPr>
              <w:t>(</w:t>
            </w:r>
            <w:proofErr w:type="gramStart"/>
            <w:r w:rsidRPr="00A66914">
              <w:rPr>
                <w:rFonts w:eastAsia="Malgun Gothic" w:cs="Times New Roman"/>
                <w:sz w:val="22"/>
              </w:rPr>
              <w:t>the</w:t>
            </w:r>
            <w:proofErr w:type="gramEnd"/>
            <w:r w:rsidRPr="00A66914">
              <w:rPr>
                <w:rFonts w:eastAsia="Malgun Gothic" w:cs="Times New Roman"/>
                <w:sz w:val="22"/>
              </w:rPr>
              <w:t xml:space="preserve"> white area at the east in Figure 1a)</w:t>
            </w: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0428F1B6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D7CA1" w14:textId="77777777" w:rsidR="00BB5392" w:rsidRPr="00A66914" w:rsidRDefault="00BB5392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S54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30397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Oy.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D7CE7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7/26/99</w:t>
            </w:r>
          </w:p>
        </w:tc>
      </w:tr>
      <w:tr w:rsidR="00BB5392" w:rsidRPr="00A66914" w14:paraId="77920059" w14:textId="77777777" w:rsidTr="0089692C">
        <w:trPr>
          <w:trHeight w:val="51"/>
          <w:jc w:val="center"/>
        </w:trPr>
        <w:tc>
          <w:tcPr>
            <w:tcW w:w="4815" w:type="dxa"/>
            <w:gridSpan w:val="4"/>
            <w:vMerge/>
            <w:tcBorders>
              <w:left w:val="nil"/>
            </w:tcBorders>
            <w:shd w:val="clear" w:color="auto" w:fill="auto"/>
            <w:noWrap/>
          </w:tcPr>
          <w:p w14:paraId="6A833081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45E8C331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51216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S54-1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37CF5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Oy.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D87DC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6/11/99</w:t>
            </w:r>
          </w:p>
        </w:tc>
      </w:tr>
      <w:tr w:rsidR="00BB5392" w:rsidRPr="00A66914" w14:paraId="29A9C63B" w14:textId="77777777" w:rsidTr="0089692C">
        <w:trPr>
          <w:trHeight w:val="51"/>
          <w:jc w:val="center"/>
        </w:trPr>
        <w:tc>
          <w:tcPr>
            <w:tcW w:w="4815" w:type="dxa"/>
            <w:gridSpan w:val="4"/>
            <w:vMerge/>
            <w:tcBorders>
              <w:left w:val="nil"/>
            </w:tcBorders>
            <w:shd w:val="clear" w:color="auto" w:fill="auto"/>
            <w:noWrap/>
          </w:tcPr>
          <w:p w14:paraId="716AA577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235AAD09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CEDD6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S60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D1417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Oy.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89F08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6/3/99</w:t>
            </w:r>
          </w:p>
        </w:tc>
      </w:tr>
      <w:tr w:rsidR="00BB5392" w:rsidRPr="00A66914" w14:paraId="17F52042" w14:textId="77777777" w:rsidTr="0089692C">
        <w:trPr>
          <w:trHeight w:val="51"/>
          <w:jc w:val="center"/>
        </w:trPr>
        <w:tc>
          <w:tcPr>
            <w:tcW w:w="4815" w:type="dxa"/>
            <w:gridSpan w:val="4"/>
            <w:vMerge/>
            <w:tcBorders>
              <w:left w:val="nil"/>
            </w:tcBorders>
            <w:shd w:val="clear" w:color="auto" w:fill="auto"/>
            <w:noWrap/>
          </w:tcPr>
          <w:p w14:paraId="6C27AA95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48C80F5D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238BA" w14:textId="77777777" w:rsidR="00BB5392" w:rsidRPr="00A66914" w:rsidRDefault="00BB5392" w:rsidP="00BB5392">
            <w:pPr>
              <w:spacing w:before="0" w:after="0"/>
              <w:rPr>
                <w:rFonts w:eastAsia="Times New Roman" w:cs="Times New Roman"/>
                <w:b/>
                <w:bCs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S60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71E85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Oy.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430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b/>
                <w:bCs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b/>
                <w:bCs/>
                <w:color w:val="000000"/>
                <w:sz w:val="22"/>
              </w:rPr>
              <w:t>7/26/99</w:t>
            </w:r>
          </w:p>
        </w:tc>
      </w:tr>
      <w:tr w:rsidR="00BB5392" w:rsidRPr="00A66914" w14:paraId="0E153B57" w14:textId="77777777" w:rsidTr="0089692C">
        <w:trPr>
          <w:trHeight w:val="51"/>
          <w:jc w:val="center"/>
        </w:trPr>
        <w:tc>
          <w:tcPr>
            <w:tcW w:w="4815" w:type="dxa"/>
            <w:gridSpan w:val="4"/>
            <w:vMerge/>
            <w:tcBorders>
              <w:left w:val="nil"/>
            </w:tcBorders>
            <w:shd w:val="clear" w:color="auto" w:fill="auto"/>
            <w:noWrap/>
          </w:tcPr>
          <w:p w14:paraId="58463E0C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19C73A36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0FA05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S60-1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44179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Oy.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08684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7/26/99</w:t>
            </w:r>
          </w:p>
        </w:tc>
      </w:tr>
      <w:tr w:rsidR="00BB5392" w:rsidRPr="00A66914" w14:paraId="717AC528" w14:textId="77777777" w:rsidTr="0089692C">
        <w:trPr>
          <w:trHeight w:val="51"/>
          <w:jc w:val="center"/>
        </w:trPr>
        <w:tc>
          <w:tcPr>
            <w:tcW w:w="4815" w:type="dxa"/>
            <w:gridSpan w:val="4"/>
            <w:vMerge/>
            <w:tcBorders>
              <w:left w:val="nil"/>
            </w:tcBorders>
            <w:shd w:val="clear" w:color="auto" w:fill="auto"/>
            <w:noWrap/>
          </w:tcPr>
          <w:p w14:paraId="082F74B2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1F9C8E7B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2D8E7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S61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7F60C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Oy.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72C4A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7/26/99</w:t>
            </w:r>
          </w:p>
        </w:tc>
      </w:tr>
      <w:tr w:rsidR="00BB5392" w:rsidRPr="00A66914" w14:paraId="2CFAE7A7" w14:textId="77777777" w:rsidTr="0089692C">
        <w:trPr>
          <w:trHeight w:val="51"/>
          <w:jc w:val="center"/>
        </w:trPr>
        <w:tc>
          <w:tcPr>
            <w:tcW w:w="4815" w:type="dxa"/>
            <w:gridSpan w:val="4"/>
            <w:vMerge/>
            <w:tcBorders>
              <w:left w:val="nil"/>
            </w:tcBorders>
            <w:shd w:val="clear" w:color="auto" w:fill="auto"/>
            <w:noWrap/>
          </w:tcPr>
          <w:p w14:paraId="375EA1D6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447359D2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9A748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S64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32E66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Omg.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7F690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6/11/99</w:t>
            </w:r>
          </w:p>
        </w:tc>
      </w:tr>
      <w:tr w:rsidR="00BB5392" w:rsidRPr="00A66914" w14:paraId="00F81C71" w14:textId="77777777" w:rsidTr="0089692C">
        <w:trPr>
          <w:trHeight w:val="64"/>
          <w:jc w:val="center"/>
        </w:trPr>
        <w:tc>
          <w:tcPr>
            <w:tcW w:w="4815" w:type="dxa"/>
            <w:gridSpan w:val="4"/>
            <w:vMerge/>
            <w:tcBorders>
              <w:left w:val="nil"/>
            </w:tcBorders>
            <w:shd w:val="clear" w:color="auto" w:fill="auto"/>
            <w:noWrap/>
          </w:tcPr>
          <w:p w14:paraId="08C60C71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566" w:type="dxa"/>
            <w:vMerge/>
            <w:shd w:val="clear" w:color="auto" w:fill="auto"/>
            <w:vAlign w:val="center"/>
          </w:tcPr>
          <w:p w14:paraId="30D81262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61071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S69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1ACE5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Oy.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2B21F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7/26/99</w:t>
            </w:r>
          </w:p>
        </w:tc>
      </w:tr>
      <w:tr w:rsidR="00BB5392" w:rsidRPr="008A2B2E" w14:paraId="449CB1A9" w14:textId="77777777" w:rsidTr="0089692C">
        <w:trPr>
          <w:trHeight w:val="64"/>
          <w:jc w:val="center"/>
        </w:trPr>
        <w:tc>
          <w:tcPr>
            <w:tcW w:w="4815" w:type="dxa"/>
            <w:gridSpan w:val="4"/>
            <w:vMerge/>
            <w:tcBorders>
              <w:left w:val="nil"/>
              <w:bottom w:val="nil"/>
            </w:tcBorders>
            <w:shd w:val="clear" w:color="auto" w:fill="auto"/>
            <w:noWrap/>
          </w:tcPr>
          <w:p w14:paraId="0540F1C8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1566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7883829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</w:p>
        </w:tc>
        <w:tc>
          <w:tcPr>
            <w:tcW w:w="98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F40B5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Y25-1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221FE" w14:textId="77777777" w:rsidR="00BB5392" w:rsidRPr="00A66914" w:rsidRDefault="00BB5392" w:rsidP="00BB5392">
            <w:pPr>
              <w:spacing w:before="0" w:after="0"/>
              <w:rPr>
                <w:rFonts w:eastAsia="Malgun Gothic" w:cs="Times New Roman"/>
                <w:sz w:val="22"/>
              </w:rPr>
            </w:pPr>
            <w:proofErr w:type="spellStart"/>
            <w:r w:rsidRPr="00A66914">
              <w:rPr>
                <w:rFonts w:eastAsia="Malgun Gothic" w:cs="Times New Roman"/>
                <w:sz w:val="22"/>
              </w:rPr>
              <w:t>Ogl</w:t>
            </w:r>
            <w:proofErr w:type="spellEnd"/>
            <w:r w:rsidRPr="00A66914">
              <w:rPr>
                <w:rFonts w:eastAsia="Malgun Gothic" w:cs="Times New Roman"/>
                <w:sz w:val="22"/>
              </w:rPr>
              <w:t>.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ED6A2" w14:textId="77777777" w:rsidR="00BB5392" w:rsidRPr="00BB5392" w:rsidRDefault="00BB5392" w:rsidP="00BB5392">
            <w:pPr>
              <w:spacing w:before="0" w:after="0"/>
              <w:rPr>
                <w:rFonts w:eastAsia="Malgun Gothic" w:cs="Times New Roman"/>
                <w:color w:val="000000"/>
                <w:sz w:val="22"/>
              </w:rPr>
            </w:pPr>
            <w:r w:rsidRPr="00A66914">
              <w:rPr>
                <w:rFonts w:eastAsia="Malgun Gothic" w:cs="Times New Roman"/>
                <w:color w:val="000000"/>
                <w:sz w:val="22"/>
              </w:rPr>
              <w:t>6/2/99</w:t>
            </w:r>
          </w:p>
        </w:tc>
      </w:tr>
    </w:tbl>
    <w:p w14:paraId="6D01B29A" w14:textId="4E8CAB19" w:rsidR="009404C6" w:rsidRPr="00BB5392" w:rsidRDefault="009404C6" w:rsidP="00BB5392">
      <w:pPr>
        <w:rPr>
          <w:rFonts w:cs="Times New Roman"/>
          <w:sz w:val="20"/>
          <w:szCs w:val="20"/>
        </w:rPr>
      </w:pPr>
    </w:p>
    <w:sectPr w:rsidR="009404C6" w:rsidRPr="00BB5392" w:rsidSect="0093429D">
      <w:headerReference w:type="even" r:id="rId15"/>
      <w:footerReference w:type="even" r:id="rId16"/>
      <w:footerReference w:type="default" r:id="rId17"/>
      <w:headerReference w:type="first" r:id="rId18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664D84" w14:textId="77777777" w:rsidR="00892629" w:rsidRDefault="00892629" w:rsidP="00117666">
      <w:pPr>
        <w:spacing w:after="0"/>
      </w:pPr>
      <w:r>
        <w:separator/>
      </w:r>
    </w:p>
  </w:endnote>
  <w:endnote w:type="continuationSeparator" w:id="0">
    <w:p w14:paraId="49005BF6" w14:textId="77777777" w:rsidR="00892629" w:rsidRDefault="00892629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YSinMyeongJo-Medium">
    <w:altName w:val="Batang"/>
    <w:charset w:val="81"/>
    <w:family w:val="roman"/>
    <w:pitch w:val="variable"/>
    <w:sig w:usb0="900002A7" w:usb1="29D77CF9" w:usb2="00000010" w:usb3="00000000" w:csb0="00080000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AdvPTimes">
    <w:altName w:val="Times New Roman"/>
    <w:panose1 w:val="00000000000000000000"/>
    <w:charset w:val="81"/>
    <w:family w:val="auto"/>
    <w:notTrueType/>
    <w:pitch w:val="default"/>
    <w:sig w:usb0="00000003" w:usb1="09060000" w:usb2="00000010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F98877" w14:textId="77777777" w:rsidR="00746E7B" w:rsidRDefault="00746E7B">
    <w:pPr>
      <w:pStyle w:val="Footer"/>
      <w:jc w:val="center"/>
    </w:pPr>
    <w:r>
      <w:fldChar w:fldCharType="begin"/>
    </w:r>
    <w:r>
      <w:instrText>PAGE   \* MERGEFORMAT</w:instrText>
    </w:r>
    <w:r>
      <w:fldChar w:fldCharType="separate"/>
    </w:r>
    <w:r w:rsidRPr="004D7428">
      <w:rPr>
        <w:noProof/>
        <w:lang w:val="ko-KR"/>
      </w:rPr>
      <w:t>3</w:t>
    </w:r>
    <w:r>
      <w:fldChar w:fldCharType="end"/>
    </w:r>
  </w:p>
  <w:p w14:paraId="1DF51174" w14:textId="77777777" w:rsidR="00746E7B" w:rsidRDefault="00746E7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2B75D" w14:textId="0D88795B" w:rsidR="0019036D" w:rsidRDefault="0019036D">
    <w:pPr>
      <w:pStyle w:val="Footer"/>
      <w:jc w:val="center"/>
    </w:pPr>
    <w:r>
      <w:fldChar w:fldCharType="begin"/>
    </w:r>
    <w:r>
      <w:instrText>PAGE   \* MERGEFORMAT</w:instrText>
    </w:r>
    <w:r>
      <w:fldChar w:fldCharType="separate"/>
    </w:r>
    <w:r w:rsidR="004D7428" w:rsidRPr="004D7428">
      <w:rPr>
        <w:noProof/>
        <w:lang w:val="ko-KR"/>
      </w:rPr>
      <w:t>3</w:t>
    </w:r>
    <w:r>
      <w:fldChar w:fldCharType="end"/>
    </w:r>
  </w:p>
  <w:p w14:paraId="68012B39" w14:textId="77777777" w:rsidR="0019036D" w:rsidRDefault="0019036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324A7E85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4D7428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6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324A7E85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4D7428">
                      <w:rPr>
                        <w:noProof/>
                        <w:color w:val="000000" w:themeColor="text1"/>
                        <w:szCs w:val="40"/>
                      </w:rPr>
                      <w:t>6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43AC6E42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4D7428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7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43AC6E42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4D7428">
                      <w:rPr>
                        <w:noProof/>
                        <w:color w:val="000000" w:themeColor="text1"/>
                        <w:szCs w:val="40"/>
                      </w:rPr>
                      <w:t>7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C35813" w14:textId="77777777" w:rsidR="00892629" w:rsidRDefault="00892629" w:rsidP="00117666">
      <w:pPr>
        <w:spacing w:after="0"/>
      </w:pPr>
      <w:r>
        <w:separator/>
      </w:r>
    </w:p>
  </w:footnote>
  <w:footnote w:type="continuationSeparator" w:id="0">
    <w:p w14:paraId="7E87595E" w14:textId="77777777" w:rsidR="00892629" w:rsidRDefault="00892629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eastAsia="ko-KR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7"/>
  <w:bordersDoNotSurroundHeader/>
  <w:bordersDoNotSurroundFooter/>
  <w:proofState w:spelling="clean" w:grammar="clean"/>
  <w:attachedTemplate r:id="rId1"/>
  <w:defaultTabStop w:val="720"/>
  <w:evenAndOddHeaders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20B5"/>
    <w:rsid w:val="00012697"/>
    <w:rsid w:val="0001436A"/>
    <w:rsid w:val="00034304"/>
    <w:rsid w:val="00035434"/>
    <w:rsid w:val="00043300"/>
    <w:rsid w:val="0004545C"/>
    <w:rsid w:val="00052A14"/>
    <w:rsid w:val="00077D53"/>
    <w:rsid w:val="00097788"/>
    <w:rsid w:val="000B750C"/>
    <w:rsid w:val="000C2272"/>
    <w:rsid w:val="000D60EE"/>
    <w:rsid w:val="00105FD9"/>
    <w:rsid w:val="00117666"/>
    <w:rsid w:val="001549D3"/>
    <w:rsid w:val="00155510"/>
    <w:rsid w:val="00160065"/>
    <w:rsid w:val="00177D84"/>
    <w:rsid w:val="00181373"/>
    <w:rsid w:val="0019036D"/>
    <w:rsid w:val="00194DAF"/>
    <w:rsid w:val="001F6302"/>
    <w:rsid w:val="00237556"/>
    <w:rsid w:val="00242A2A"/>
    <w:rsid w:val="00267D18"/>
    <w:rsid w:val="00274347"/>
    <w:rsid w:val="002868E2"/>
    <w:rsid w:val="002869C3"/>
    <w:rsid w:val="002936E4"/>
    <w:rsid w:val="002A6348"/>
    <w:rsid w:val="002B4A57"/>
    <w:rsid w:val="002C0B07"/>
    <w:rsid w:val="002C74CA"/>
    <w:rsid w:val="00300A75"/>
    <w:rsid w:val="003123F4"/>
    <w:rsid w:val="003544FB"/>
    <w:rsid w:val="003D2F2D"/>
    <w:rsid w:val="003D6F49"/>
    <w:rsid w:val="003F725C"/>
    <w:rsid w:val="00401590"/>
    <w:rsid w:val="00416061"/>
    <w:rsid w:val="00447801"/>
    <w:rsid w:val="00452E9C"/>
    <w:rsid w:val="004735C8"/>
    <w:rsid w:val="00487275"/>
    <w:rsid w:val="004947A6"/>
    <w:rsid w:val="004961FF"/>
    <w:rsid w:val="004B6134"/>
    <w:rsid w:val="004D7428"/>
    <w:rsid w:val="0050078A"/>
    <w:rsid w:val="00515DEB"/>
    <w:rsid w:val="00517A89"/>
    <w:rsid w:val="005250F2"/>
    <w:rsid w:val="00565AF9"/>
    <w:rsid w:val="00574726"/>
    <w:rsid w:val="0059013F"/>
    <w:rsid w:val="00593EEA"/>
    <w:rsid w:val="005A5EEE"/>
    <w:rsid w:val="005B303B"/>
    <w:rsid w:val="005B62E8"/>
    <w:rsid w:val="00617B18"/>
    <w:rsid w:val="006375C7"/>
    <w:rsid w:val="00654E8F"/>
    <w:rsid w:val="00660D05"/>
    <w:rsid w:val="006810E2"/>
    <w:rsid w:val="006820B1"/>
    <w:rsid w:val="006B7D14"/>
    <w:rsid w:val="006D3BEA"/>
    <w:rsid w:val="00701727"/>
    <w:rsid w:val="0070566C"/>
    <w:rsid w:val="00711A5E"/>
    <w:rsid w:val="00714C50"/>
    <w:rsid w:val="00725A7D"/>
    <w:rsid w:val="007311FB"/>
    <w:rsid w:val="00746E7B"/>
    <w:rsid w:val="007501BE"/>
    <w:rsid w:val="00790BB3"/>
    <w:rsid w:val="007A5A2D"/>
    <w:rsid w:val="007A63A4"/>
    <w:rsid w:val="007C206C"/>
    <w:rsid w:val="007F6E87"/>
    <w:rsid w:val="00817DD6"/>
    <w:rsid w:val="0083759F"/>
    <w:rsid w:val="00885156"/>
    <w:rsid w:val="00892629"/>
    <w:rsid w:val="008A2B2E"/>
    <w:rsid w:val="008C725E"/>
    <w:rsid w:val="009151AA"/>
    <w:rsid w:val="0093429D"/>
    <w:rsid w:val="00934FA2"/>
    <w:rsid w:val="009404C6"/>
    <w:rsid w:val="00943573"/>
    <w:rsid w:val="00961BA3"/>
    <w:rsid w:val="00964134"/>
    <w:rsid w:val="00970F7D"/>
    <w:rsid w:val="00994A3D"/>
    <w:rsid w:val="009B03C3"/>
    <w:rsid w:val="009C2B12"/>
    <w:rsid w:val="00A174D9"/>
    <w:rsid w:val="00A577B2"/>
    <w:rsid w:val="00A66914"/>
    <w:rsid w:val="00A71682"/>
    <w:rsid w:val="00AA4D24"/>
    <w:rsid w:val="00AB0C39"/>
    <w:rsid w:val="00AB6715"/>
    <w:rsid w:val="00AD3210"/>
    <w:rsid w:val="00B1671E"/>
    <w:rsid w:val="00B25EB8"/>
    <w:rsid w:val="00B271D5"/>
    <w:rsid w:val="00B37F4D"/>
    <w:rsid w:val="00BB5392"/>
    <w:rsid w:val="00BD717D"/>
    <w:rsid w:val="00BF63A7"/>
    <w:rsid w:val="00C20307"/>
    <w:rsid w:val="00C5065A"/>
    <w:rsid w:val="00C52A7B"/>
    <w:rsid w:val="00C56BAF"/>
    <w:rsid w:val="00C57B9C"/>
    <w:rsid w:val="00C679AA"/>
    <w:rsid w:val="00C72A08"/>
    <w:rsid w:val="00C75972"/>
    <w:rsid w:val="00CA04CA"/>
    <w:rsid w:val="00CD066B"/>
    <w:rsid w:val="00CE4FEE"/>
    <w:rsid w:val="00D060CF"/>
    <w:rsid w:val="00DB59C3"/>
    <w:rsid w:val="00DB7812"/>
    <w:rsid w:val="00DC259A"/>
    <w:rsid w:val="00DD3121"/>
    <w:rsid w:val="00DD6DF7"/>
    <w:rsid w:val="00DE23E8"/>
    <w:rsid w:val="00E52377"/>
    <w:rsid w:val="00E537AD"/>
    <w:rsid w:val="00E64E17"/>
    <w:rsid w:val="00E77BCE"/>
    <w:rsid w:val="00E866C9"/>
    <w:rsid w:val="00EA3D3C"/>
    <w:rsid w:val="00EC090A"/>
    <w:rsid w:val="00ED20B5"/>
    <w:rsid w:val="00F013F8"/>
    <w:rsid w:val="00F06BF4"/>
    <w:rsid w:val="00F46900"/>
    <w:rsid w:val="00F61D89"/>
    <w:rsid w:val="00FD3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EEC6CA75-5CC1-4679-9033-71A280A242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27</TotalTime>
  <Pages>6</Pages>
  <Words>486</Words>
  <Characters>2775</Characters>
  <Application>Microsoft Office Word</Application>
  <DocSecurity>0</DocSecurity>
  <Lines>23</Lines>
  <Paragraphs>6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Bilyana Bogdanova</cp:lastModifiedBy>
  <cp:revision>18</cp:revision>
  <cp:lastPrinted>2013-10-03T12:51:00Z</cp:lastPrinted>
  <dcterms:created xsi:type="dcterms:W3CDTF">2021-04-28T01:03:00Z</dcterms:created>
  <dcterms:modified xsi:type="dcterms:W3CDTF">2021-08-10T07:13:00Z</dcterms:modified>
</cp:coreProperties>
</file>