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64DF4" w14:textId="6C2488F2" w:rsidR="00E117D0" w:rsidRPr="00E536AA" w:rsidRDefault="00E117D0" w:rsidP="001F6407">
      <w:pPr>
        <w:rPr>
          <w:rFonts w:ascii="Times New Roman" w:hAnsi="Times New Roman" w:cs="Times New Roman"/>
          <w:b/>
          <w:bCs/>
          <w:sz w:val="32"/>
          <w:szCs w:val="32"/>
          <w:u w:val="single"/>
          <w:lang w:val="en-US"/>
        </w:rPr>
      </w:pPr>
      <w:r w:rsidRPr="00E536AA">
        <w:rPr>
          <w:rFonts w:ascii="Times New Roman" w:hAnsi="Times New Roman" w:cs="Times New Roman"/>
          <w:b/>
          <w:bCs/>
          <w:sz w:val="32"/>
          <w:szCs w:val="32"/>
          <w:u w:val="single"/>
          <w:lang w:val="en-US"/>
        </w:rPr>
        <w:t>Supplemental Material for</w:t>
      </w:r>
      <w:r w:rsidR="007E27A7">
        <w:rPr>
          <w:rFonts w:ascii="Times New Roman" w:hAnsi="Times New Roman" w:cs="Times New Roman"/>
          <w:b/>
          <w:bCs/>
          <w:sz w:val="32"/>
          <w:szCs w:val="32"/>
          <w:u w:val="single"/>
          <w:lang w:val="en-US"/>
        </w:rPr>
        <w:t>:</w:t>
      </w:r>
      <w:r w:rsidRPr="00E536AA">
        <w:rPr>
          <w:rFonts w:ascii="Times New Roman" w:hAnsi="Times New Roman" w:cs="Times New Roman"/>
          <w:b/>
          <w:bCs/>
          <w:sz w:val="32"/>
          <w:szCs w:val="32"/>
          <w:u w:val="single"/>
          <w:lang w:val="en-US"/>
        </w:rPr>
        <w:t xml:space="preserve"> </w:t>
      </w:r>
    </w:p>
    <w:p w14:paraId="7A2637CC" w14:textId="77777777" w:rsidR="00E117D0" w:rsidRPr="001C67D8" w:rsidRDefault="00E117D0" w:rsidP="00E117D0">
      <w:pPr>
        <w:pStyle w:val="Title"/>
      </w:pPr>
      <w:r w:rsidRPr="001C67D8">
        <w:t xml:space="preserve">Composition </w:t>
      </w:r>
      <w:r w:rsidRPr="001C67D8">
        <w:rPr>
          <w:rFonts w:hint="eastAsia"/>
        </w:rPr>
        <w:t xml:space="preserve">and protein precipitation </w:t>
      </w:r>
      <w:r w:rsidRPr="001C67D8">
        <w:t>capacity of</w:t>
      </w:r>
      <w:r w:rsidRPr="001C67D8">
        <w:rPr>
          <w:rFonts w:hint="eastAsia"/>
        </w:rPr>
        <w:t xml:space="preserve"> condensed tannins </w:t>
      </w:r>
      <w:r w:rsidRPr="001C67D8">
        <w:t>in</w:t>
      </w:r>
      <w:r w:rsidRPr="001C67D8">
        <w:rPr>
          <w:rFonts w:hint="eastAsia"/>
        </w:rPr>
        <w:t xml:space="preserve"> </w:t>
      </w:r>
      <w:r w:rsidRPr="001C67D8">
        <w:t>purple prairie clover (</w:t>
      </w:r>
      <w:proofErr w:type="spellStart"/>
      <w:r w:rsidRPr="007C166A">
        <w:rPr>
          <w:i/>
        </w:rPr>
        <w:t>Dalea</w:t>
      </w:r>
      <w:proofErr w:type="spellEnd"/>
      <w:r w:rsidRPr="007C166A">
        <w:rPr>
          <w:i/>
        </w:rPr>
        <w:t xml:space="preserve"> purpurea Vent</w:t>
      </w:r>
      <w:r w:rsidRPr="001C67D8">
        <w:t>.)</w:t>
      </w:r>
    </w:p>
    <w:p w14:paraId="27377603" w14:textId="6FB4F9F4" w:rsidR="00E117D0" w:rsidRPr="00B412DE" w:rsidRDefault="00E117D0" w:rsidP="00E117D0">
      <w:pPr>
        <w:pStyle w:val="AuthorList"/>
      </w:pPr>
      <w:r>
        <w:t>Qianqian</w:t>
      </w:r>
      <w:r w:rsidRPr="00B412DE">
        <w:t xml:space="preserve"> Huang</w:t>
      </w:r>
      <w:r>
        <w:t xml:space="preserve">, </w:t>
      </w:r>
      <w:proofErr w:type="spellStart"/>
      <w:r>
        <w:t>Tianming</w:t>
      </w:r>
      <w:proofErr w:type="spellEnd"/>
      <w:r w:rsidRPr="00B412DE">
        <w:t xml:space="preserve"> Hu</w:t>
      </w:r>
      <w:r>
        <w:t xml:space="preserve">, </w:t>
      </w:r>
      <w:proofErr w:type="spellStart"/>
      <w:r>
        <w:t>Zhongjun</w:t>
      </w:r>
      <w:proofErr w:type="spellEnd"/>
      <w:r w:rsidRPr="00B412DE">
        <w:t xml:space="preserve"> Xu</w:t>
      </w:r>
      <w:r>
        <w:t xml:space="preserve">, </w:t>
      </w:r>
      <w:r w:rsidRPr="00B412DE">
        <w:t>Long</w:t>
      </w:r>
      <w:r>
        <w:t xml:space="preserve"> </w:t>
      </w:r>
      <w:proofErr w:type="spellStart"/>
      <w:r>
        <w:t>Jin</w:t>
      </w:r>
      <w:proofErr w:type="spellEnd"/>
      <w:r w:rsidRPr="00B412DE">
        <w:t>, T</w:t>
      </w:r>
      <w:r>
        <w:t>im</w:t>
      </w:r>
      <w:r w:rsidRPr="00B412DE">
        <w:t xml:space="preserve"> A. McAllister, </w:t>
      </w:r>
      <w:r>
        <w:t xml:space="preserve">Surya Acharya, </w:t>
      </w:r>
      <w:r w:rsidRPr="00B412DE">
        <w:t>W</w:t>
      </w:r>
      <w:r>
        <w:t>ayne E</w:t>
      </w:r>
      <w:r w:rsidRPr="00B412DE">
        <w:t>. Zeller, I</w:t>
      </w:r>
      <w:r>
        <w:t>rene</w:t>
      </w:r>
      <w:r w:rsidRPr="00B412DE">
        <w:t xml:space="preserve"> Mueller-Harvey, </w:t>
      </w:r>
      <w:proofErr w:type="spellStart"/>
      <w:r w:rsidRPr="00B412DE">
        <w:t>Y</w:t>
      </w:r>
      <w:r>
        <w:t>uxi</w:t>
      </w:r>
      <w:proofErr w:type="spellEnd"/>
      <w:r w:rsidRPr="00B412DE">
        <w:t xml:space="preserve"> Wang</w:t>
      </w:r>
    </w:p>
    <w:p w14:paraId="01822DDD" w14:textId="5EC34B0A" w:rsidR="00E117D0" w:rsidRDefault="007E27A7" w:rsidP="001F6407">
      <w:pPr>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Table of Contents</w:t>
      </w:r>
    </w:p>
    <w:p w14:paraId="23A49DFA" w14:textId="1A1E613B" w:rsidR="007E27A7" w:rsidRPr="00E536AA" w:rsidRDefault="007E27A7" w:rsidP="001F6407">
      <w:pPr>
        <w:rPr>
          <w:rFonts w:ascii="Times New Roman" w:hAnsi="Times New Roman" w:cs="Times New Roman"/>
          <w:sz w:val="24"/>
          <w:szCs w:val="24"/>
          <w:lang w:val="en-US"/>
        </w:rPr>
      </w:pPr>
      <w:r w:rsidRPr="00E536AA">
        <w:rPr>
          <w:rFonts w:ascii="Times New Roman" w:hAnsi="Times New Roman" w:cs="Times New Roman"/>
          <w:sz w:val="24"/>
          <w:szCs w:val="24"/>
          <w:lang w:val="en-US"/>
        </w:rPr>
        <w:t xml:space="preserve">Procedure for conducting in situ </w:t>
      </w:r>
      <w:proofErr w:type="spellStart"/>
      <w:r w:rsidRPr="00E536AA">
        <w:rPr>
          <w:rFonts w:ascii="Times New Roman" w:hAnsi="Times New Roman" w:cs="Times New Roman"/>
          <w:sz w:val="24"/>
          <w:szCs w:val="24"/>
          <w:lang w:val="en-US"/>
        </w:rPr>
        <w:t>thiolysis</w:t>
      </w:r>
      <w:proofErr w:type="spellEnd"/>
      <w:r w:rsidRPr="00E536AA">
        <w:rPr>
          <w:rFonts w:ascii="Times New Roman" w:hAnsi="Times New Roman" w:cs="Times New Roman"/>
          <w:sz w:val="24"/>
          <w:szCs w:val="24"/>
          <w:lang w:val="en-US"/>
        </w:rPr>
        <w:t>………………………………………………..</w:t>
      </w:r>
      <w:r w:rsidR="00C35380">
        <w:rPr>
          <w:rFonts w:ascii="Times New Roman" w:hAnsi="Times New Roman" w:cs="Times New Roman"/>
          <w:sz w:val="24"/>
          <w:szCs w:val="24"/>
          <w:lang w:val="en-US"/>
        </w:rPr>
        <w:t>3</w:t>
      </w:r>
    </w:p>
    <w:p w14:paraId="686F251D" w14:textId="1A84D686" w:rsidR="007E27A7" w:rsidRPr="00383812" w:rsidRDefault="007E27A7" w:rsidP="007E27A7">
      <w:pPr>
        <w:rPr>
          <w:rFonts w:ascii="Times New Roman" w:hAnsi="Times New Roman" w:cs="Times New Roman"/>
          <w:sz w:val="24"/>
          <w:szCs w:val="24"/>
          <w:lang w:val="en-US"/>
        </w:rPr>
      </w:pPr>
      <w:r w:rsidRPr="00383812">
        <w:rPr>
          <w:rFonts w:ascii="Times New Roman" w:hAnsi="Times New Roman" w:cs="Times New Roman"/>
          <w:sz w:val="24"/>
          <w:szCs w:val="24"/>
          <w:lang w:val="en-US"/>
        </w:rPr>
        <w:t>Liquid chromatography–mass spectrometry (LC–MS) analysis…………………</w:t>
      </w:r>
      <w:r w:rsidR="00531874" w:rsidRPr="00383812">
        <w:rPr>
          <w:rFonts w:ascii="Times New Roman" w:hAnsi="Times New Roman" w:cs="Times New Roman"/>
          <w:sz w:val="24"/>
          <w:szCs w:val="24"/>
          <w:lang w:val="en-US"/>
        </w:rPr>
        <w:t>………</w:t>
      </w:r>
      <w:r w:rsidR="00C35380">
        <w:rPr>
          <w:rFonts w:ascii="Times New Roman" w:hAnsi="Times New Roman" w:cs="Times New Roman"/>
          <w:sz w:val="24"/>
          <w:szCs w:val="24"/>
          <w:lang w:val="en-US"/>
        </w:rPr>
        <w:t>3</w:t>
      </w:r>
    </w:p>
    <w:p w14:paraId="7FD3DBEC" w14:textId="77777777" w:rsidR="00C35380" w:rsidRPr="00D57B99" w:rsidRDefault="00C35380" w:rsidP="00C35380">
      <w:pPr>
        <w:spacing w:after="0"/>
        <w:rPr>
          <w:rFonts w:ascii="Times New Roman" w:hAnsi="Times New Roman" w:cs="Times New Roman"/>
          <w:sz w:val="24"/>
          <w:szCs w:val="24"/>
          <w:lang w:val="en-GB"/>
        </w:rPr>
      </w:pPr>
      <w:r w:rsidRPr="00D57B99">
        <w:rPr>
          <w:rFonts w:ascii="Times New Roman" w:hAnsi="Times New Roman" w:cs="Times New Roman"/>
          <w:bCs/>
          <w:sz w:val="24"/>
          <w:szCs w:val="24"/>
          <w:lang w:val="en-GB"/>
        </w:rPr>
        <w:t>Table S1:</w:t>
      </w:r>
      <w:r w:rsidRPr="00D57B99">
        <w:rPr>
          <w:rFonts w:ascii="Times New Roman" w:hAnsi="Times New Roman" w:cs="Times New Roman"/>
          <w:b/>
          <w:sz w:val="24"/>
          <w:szCs w:val="24"/>
          <w:lang w:val="en-GB"/>
        </w:rPr>
        <w:t xml:space="preserve"> </w:t>
      </w:r>
      <w:r w:rsidRPr="00D57B99">
        <w:rPr>
          <w:rFonts w:ascii="Times New Roman" w:hAnsi="Times New Roman" w:cs="Times New Roman"/>
          <w:bCs/>
          <w:sz w:val="24"/>
          <w:szCs w:val="24"/>
          <w:lang w:val="en-GB"/>
        </w:rPr>
        <w:t>List of</w:t>
      </w:r>
      <w:r w:rsidRPr="00D57B99">
        <w:rPr>
          <w:rFonts w:ascii="Times New Roman" w:hAnsi="Times New Roman" w:cs="Times New Roman"/>
          <w:b/>
          <w:sz w:val="24"/>
          <w:szCs w:val="24"/>
          <w:lang w:val="en-GB"/>
        </w:rPr>
        <w:t xml:space="preserve"> </w:t>
      </w:r>
      <w:r w:rsidRPr="00D57B99">
        <w:rPr>
          <w:rFonts w:ascii="Times New Roman" w:hAnsi="Times New Roman" w:cs="Times New Roman"/>
          <w:i/>
          <w:sz w:val="24"/>
          <w:szCs w:val="24"/>
          <w:lang w:val="en-GB"/>
        </w:rPr>
        <w:t>m/z</w:t>
      </w:r>
      <w:r w:rsidRPr="00D57B99">
        <w:rPr>
          <w:rFonts w:ascii="Times New Roman" w:hAnsi="Times New Roman" w:cs="Times New Roman"/>
          <w:sz w:val="24"/>
          <w:szCs w:val="24"/>
          <w:lang w:val="en-GB"/>
        </w:rPr>
        <w:t xml:space="preserve"> values of flavan-3-ols and their benzyl mercaptan </w:t>
      </w:r>
    </w:p>
    <w:p w14:paraId="7DA8FB52" w14:textId="77777777" w:rsidR="00C35380" w:rsidRPr="00D57B99" w:rsidRDefault="00C35380" w:rsidP="00C35380">
      <w:pPr>
        <w:spacing w:after="0"/>
        <w:rPr>
          <w:rFonts w:ascii="Times New Roman" w:hAnsi="Times New Roman" w:cs="Times New Roman"/>
          <w:sz w:val="24"/>
          <w:szCs w:val="24"/>
          <w:lang w:val="en-GB"/>
        </w:rPr>
      </w:pPr>
      <w:r w:rsidRPr="00D57B99">
        <w:rPr>
          <w:rFonts w:ascii="Times New Roman" w:hAnsi="Times New Roman" w:cs="Times New Roman"/>
          <w:sz w:val="24"/>
          <w:szCs w:val="24"/>
          <w:lang w:val="en-GB"/>
        </w:rPr>
        <w:t xml:space="preserve">(BM) adducts detected as chloride adducts by LC-MS plus their molar </w:t>
      </w:r>
    </w:p>
    <w:p w14:paraId="56BE6C1A" w14:textId="77777777" w:rsidR="00C35380" w:rsidRPr="00D57B99" w:rsidRDefault="00C35380" w:rsidP="00C35380">
      <w:pPr>
        <w:spacing w:after="0"/>
        <w:rPr>
          <w:rFonts w:ascii="Times New Roman" w:hAnsi="Times New Roman" w:cs="Times New Roman"/>
          <w:sz w:val="24"/>
          <w:szCs w:val="24"/>
          <w:lang w:val="en-GB"/>
        </w:rPr>
      </w:pPr>
      <w:r w:rsidRPr="00D57B99">
        <w:rPr>
          <w:rFonts w:ascii="Times New Roman" w:hAnsi="Times New Roman" w:cs="Times New Roman"/>
          <w:sz w:val="24"/>
          <w:szCs w:val="24"/>
          <w:lang w:val="en-GB"/>
        </w:rPr>
        <w:t xml:space="preserve">response factors relative to taxifolin (or dihydroquercetin) at 280 nm...............................4 </w:t>
      </w:r>
    </w:p>
    <w:p w14:paraId="34EACCFB" w14:textId="77777777" w:rsidR="00C35380" w:rsidRPr="00D57B99" w:rsidRDefault="00C35380" w:rsidP="00F31BF7">
      <w:pPr>
        <w:spacing w:after="0"/>
        <w:rPr>
          <w:rFonts w:ascii="Times New Roman" w:hAnsi="Times New Roman" w:cs="Times New Roman"/>
          <w:sz w:val="24"/>
          <w:szCs w:val="24"/>
          <w:lang w:val="en-GB"/>
        </w:rPr>
      </w:pPr>
    </w:p>
    <w:p w14:paraId="4E96B5E7" w14:textId="62461043" w:rsidR="00F31BF7" w:rsidRPr="00D57B99" w:rsidRDefault="00F31BF7" w:rsidP="00F31BF7">
      <w:pPr>
        <w:spacing w:after="0"/>
        <w:rPr>
          <w:rFonts w:ascii="Times New Roman" w:hAnsi="Times New Roman" w:cs="Times New Roman"/>
          <w:sz w:val="24"/>
          <w:szCs w:val="24"/>
          <w:lang w:val="en-GB"/>
        </w:rPr>
      </w:pPr>
      <w:r w:rsidRPr="00D57B99">
        <w:rPr>
          <w:rFonts w:ascii="Times New Roman" w:hAnsi="Times New Roman" w:cs="Times New Roman"/>
          <w:sz w:val="24"/>
          <w:szCs w:val="24"/>
          <w:lang w:val="en-GB"/>
        </w:rPr>
        <w:t xml:space="preserve">Figure S1. Diagram showing the chemical structures of the benzyl mercaptan </w:t>
      </w:r>
    </w:p>
    <w:p w14:paraId="081E9223" w14:textId="75268E18" w:rsidR="00F31BF7" w:rsidRPr="00E536AA" w:rsidRDefault="00F31BF7" w:rsidP="00E536AA">
      <w:pPr>
        <w:spacing w:after="0"/>
        <w:rPr>
          <w:rFonts w:ascii="Times New Roman" w:hAnsi="Times New Roman" w:cs="Times New Roman"/>
          <w:sz w:val="24"/>
          <w:szCs w:val="24"/>
          <w:lang w:val="en-US"/>
        </w:rPr>
      </w:pPr>
      <w:r w:rsidRPr="00D57B99">
        <w:rPr>
          <w:rFonts w:ascii="Times New Roman" w:hAnsi="Times New Roman" w:cs="Times New Roman"/>
          <w:sz w:val="24"/>
          <w:szCs w:val="24"/>
          <w:lang w:val="en-GB"/>
        </w:rPr>
        <w:t>adducts generated from thiolysis of PCC CT......................................................................</w:t>
      </w:r>
      <w:r w:rsidR="00C35380" w:rsidRPr="00D57B99">
        <w:rPr>
          <w:rFonts w:ascii="Times New Roman" w:hAnsi="Times New Roman" w:cs="Times New Roman"/>
          <w:sz w:val="24"/>
          <w:szCs w:val="24"/>
          <w:lang w:val="en-GB"/>
        </w:rPr>
        <w:t>5</w:t>
      </w:r>
      <w:r w:rsidRPr="00D57B99">
        <w:rPr>
          <w:rFonts w:ascii="Times New Roman" w:hAnsi="Times New Roman" w:cs="Times New Roman"/>
          <w:sz w:val="24"/>
          <w:szCs w:val="24"/>
          <w:lang w:val="en-GB"/>
        </w:rPr>
        <w:t xml:space="preserve"> </w:t>
      </w:r>
    </w:p>
    <w:p w14:paraId="5B61E05E" w14:textId="77777777" w:rsidR="00C35380" w:rsidRDefault="00C35380" w:rsidP="007E27A7">
      <w:pPr>
        <w:rPr>
          <w:rFonts w:ascii="Times New Roman" w:hAnsi="Times New Roman" w:cs="Times New Roman"/>
          <w:sz w:val="24"/>
          <w:szCs w:val="24"/>
          <w:lang w:val="en-US"/>
        </w:rPr>
      </w:pPr>
    </w:p>
    <w:p w14:paraId="4F3D788E" w14:textId="6326307E" w:rsidR="00531874" w:rsidRPr="00383812" w:rsidRDefault="00531874" w:rsidP="007E27A7">
      <w:pPr>
        <w:rPr>
          <w:rFonts w:ascii="Times New Roman" w:hAnsi="Times New Roman" w:cs="Times New Roman"/>
          <w:sz w:val="24"/>
          <w:szCs w:val="24"/>
          <w:lang w:val="en-US"/>
        </w:rPr>
      </w:pPr>
      <w:r w:rsidRPr="00383812">
        <w:rPr>
          <w:rFonts w:ascii="Times New Roman" w:hAnsi="Times New Roman" w:cs="Times New Roman"/>
          <w:sz w:val="24"/>
          <w:szCs w:val="24"/>
          <w:lang w:val="en-US"/>
        </w:rPr>
        <w:t>Details of NMR Spectroscopy</w:t>
      </w:r>
      <w:r w:rsidR="001D00D8" w:rsidRPr="00383812">
        <w:rPr>
          <w:rFonts w:ascii="Times New Roman" w:hAnsi="Times New Roman" w:cs="Times New Roman"/>
          <w:sz w:val="24"/>
          <w:szCs w:val="24"/>
          <w:lang w:val="en-US"/>
        </w:rPr>
        <w:t xml:space="preserve"> Acquis</w:t>
      </w:r>
      <w:r w:rsidR="00FF2EE3" w:rsidRPr="00383812">
        <w:rPr>
          <w:rFonts w:ascii="Times New Roman" w:hAnsi="Times New Roman" w:cs="Times New Roman"/>
          <w:sz w:val="24"/>
          <w:szCs w:val="24"/>
          <w:lang w:val="en-US"/>
        </w:rPr>
        <w:t>it</w:t>
      </w:r>
      <w:r w:rsidR="001D00D8" w:rsidRPr="00383812">
        <w:rPr>
          <w:rFonts w:ascii="Times New Roman" w:hAnsi="Times New Roman" w:cs="Times New Roman"/>
          <w:sz w:val="24"/>
          <w:szCs w:val="24"/>
          <w:lang w:val="en-US"/>
        </w:rPr>
        <w:t>ion</w:t>
      </w:r>
      <w:r w:rsidRPr="00383812">
        <w:rPr>
          <w:rFonts w:ascii="Times New Roman" w:hAnsi="Times New Roman" w:cs="Times New Roman"/>
          <w:sz w:val="24"/>
          <w:szCs w:val="24"/>
          <w:lang w:val="en-US"/>
        </w:rPr>
        <w:t>……………</w:t>
      </w:r>
      <w:r w:rsidR="001D00D8" w:rsidRPr="00383812">
        <w:rPr>
          <w:rFonts w:ascii="Times New Roman" w:hAnsi="Times New Roman" w:cs="Times New Roman"/>
          <w:sz w:val="24"/>
          <w:szCs w:val="24"/>
          <w:lang w:val="en-US"/>
        </w:rPr>
        <w:t>...</w:t>
      </w:r>
      <w:r w:rsidRPr="00383812">
        <w:rPr>
          <w:rFonts w:ascii="Times New Roman" w:hAnsi="Times New Roman" w:cs="Times New Roman"/>
          <w:sz w:val="24"/>
          <w:szCs w:val="24"/>
          <w:lang w:val="en-US"/>
        </w:rPr>
        <w:t>………………………………</w:t>
      </w:r>
      <w:r w:rsidR="00FF2EE3" w:rsidRPr="00383812">
        <w:rPr>
          <w:rFonts w:ascii="Times New Roman" w:hAnsi="Times New Roman" w:cs="Times New Roman"/>
          <w:sz w:val="24"/>
          <w:szCs w:val="24"/>
          <w:lang w:val="en-US"/>
        </w:rPr>
        <w:t>..</w:t>
      </w:r>
      <w:r w:rsidR="00C35380">
        <w:rPr>
          <w:rFonts w:ascii="Times New Roman" w:hAnsi="Times New Roman" w:cs="Times New Roman"/>
          <w:sz w:val="24"/>
          <w:szCs w:val="24"/>
          <w:lang w:val="en-US"/>
        </w:rPr>
        <w:t>5</w:t>
      </w:r>
    </w:p>
    <w:p w14:paraId="27F8C12D" w14:textId="77777777" w:rsidR="00C35380" w:rsidRPr="00D57B99" w:rsidRDefault="00C35380" w:rsidP="00531874">
      <w:pPr>
        <w:spacing w:after="0"/>
        <w:rPr>
          <w:rFonts w:ascii="Times New Roman" w:hAnsi="Times New Roman" w:cs="Times New Roman"/>
          <w:sz w:val="24"/>
          <w:szCs w:val="24"/>
          <w:lang w:val="en-GB"/>
        </w:rPr>
      </w:pPr>
    </w:p>
    <w:p w14:paraId="6714308C" w14:textId="6A8268BB" w:rsidR="00531874" w:rsidRDefault="00531874" w:rsidP="00531874">
      <w:pPr>
        <w:spacing w:after="0"/>
        <w:rPr>
          <w:rFonts w:ascii="Times New Roman" w:hAnsi="Times New Roman" w:cs="Times New Roman"/>
          <w:sz w:val="24"/>
          <w:szCs w:val="24"/>
          <w:lang w:val="en-US"/>
        </w:rPr>
      </w:pPr>
      <w:r>
        <w:rPr>
          <w:rFonts w:ascii="Times New Roman" w:hAnsi="Times New Roman" w:cs="Times New Roman"/>
          <w:sz w:val="24"/>
          <w:szCs w:val="24"/>
          <w:lang w:val="en-US"/>
        </w:rPr>
        <w:t>Figure S</w:t>
      </w:r>
      <w:r w:rsidR="00FF2EE3">
        <w:rPr>
          <w:rFonts w:ascii="Times New Roman" w:hAnsi="Times New Roman" w:cs="Times New Roman"/>
          <w:sz w:val="24"/>
          <w:szCs w:val="24"/>
          <w:lang w:val="en-US"/>
        </w:rPr>
        <w:t>2</w:t>
      </w:r>
      <w:r w:rsidRPr="0032234D">
        <w:rPr>
          <w:rFonts w:ascii="Times New Roman" w:hAnsi="Times New Roman" w:cs="Times New Roman"/>
          <w:sz w:val="24"/>
          <w:szCs w:val="24"/>
          <w:lang w:val="en-US"/>
        </w:rPr>
        <w:t xml:space="preserve">. </w:t>
      </w:r>
      <w:r w:rsidRPr="0032234D">
        <w:rPr>
          <w:rFonts w:ascii="Times New Roman" w:hAnsi="Times New Roman" w:cs="Times New Roman"/>
          <w:sz w:val="24"/>
          <w:szCs w:val="24"/>
          <w:vertAlign w:val="superscript"/>
          <w:lang w:val="en-US"/>
        </w:rPr>
        <w:t>1</w:t>
      </w:r>
      <w:r w:rsidRPr="0032234D">
        <w:rPr>
          <w:rFonts w:ascii="Times New Roman" w:hAnsi="Times New Roman" w:cs="Times New Roman"/>
          <w:sz w:val="24"/>
          <w:szCs w:val="24"/>
          <w:lang w:val="en-US"/>
        </w:rPr>
        <w:t>H-</w:t>
      </w:r>
      <w:r w:rsidRPr="0032234D">
        <w:rPr>
          <w:rFonts w:ascii="Times New Roman" w:hAnsi="Times New Roman" w:cs="Times New Roman"/>
          <w:sz w:val="24"/>
          <w:szCs w:val="24"/>
          <w:vertAlign w:val="superscript"/>
          <w:lang w:val="en-US"/>
        </w:rPr>
        <w:t>13</w:t>
      </w:r>
      <w:r w:rsidRPr="0032234D">
        <w:rPr>
          <w:rFonts w:ascii="Times New Roman" w:hAnsi="Times New Roman" w:cs="Times New Roman"/>
          <w:sz w:val="24"/>
          <w:szCs w:val="24"/>
          <w:lang w:val="en-US"/>
        </w:rPr>
        <w:t>C HSQC NMR spectrum</w:t>
      </w:r>
      <w:r>
        <w:rPr>
          <w:rFonts w:ascii="Times New Roman" w:hAnsi="Times New Roman" w:cs="Times New Roman"/>
          <w:sz w:val="24"/>
          <w:szCs w:val="24"/>
          <w:lang w:val="en-US"/>
        </w:rPr>
        <w:t xml:space="preserve"> (500/125 MHz) of the </w:t>
      </w:r>
    </w:p>
    <w:p w14:paraId="3C27C871" w14:textId="77777777" w:rsidR="00531874" w:rsidRPr="00D57B99" w:rsidRDefault="00531874" w:rsidP="00531874">
      <w:pPr>
        <w:spacing w:after="0"/>
        <w:rPr>
          <w:rFonts w:ascii="Times New Roman" w:hAnsi="Times New Roman" w:cs="Times New Roman"/>
          <w:color w:val="000000" w:themeColor="text1"/>
          <w:sz w:val="24"/>
          <w:szCs w:val="24"/>
          <w:lang w:val="en-GB"/>
        </w:rPr>
      </w:pPr>
      <w:r>
        <w:rPr>
          <w:rFonts w:ascii="Times New Roman" w:hAnsi="Times New Roman" w:cs="Times New Roman"/>
          <w:sz w:val="24"/>
          <w:szCs w:val="24"/>
          <w:lang w:val="en-US"/>
        </w:rPr>
        <w:t>acetone/water extract</w:t>
      </w:r>
      <w:r w:rsidRPr="0032234D">
        <w:rPr>
          <w:rFonts w:ascii="Times New Roman" w:hAnsi="Times New Roman" w:cs="Times New Roman"/>
          <w:sz w:val="24"/>
          <w:szCs w:val="24"/>
          <w:lang w:val="en-US"/>
        </w:rPr>
        <w:t xml:space="preserve"> isolated from </w:t>
      </w:r>
      <w:r w:rsidRPr="00D57B99">
        <w:rPr>
          <w:rFonts w:ascii="Times New Roman" w:hAnsi="Times New Roman" w:cs="Times New Roman"/>
          <w:color w:val="000000" w:themeColor="text1"/>
          <w:sz w:val="24"/>
          <w:szCs w:val="24"/>
          <w:lang w:val="en-GB"/>
        </w:rPr>
        <w:t xml:space="preserve">stems of purple prairie clover </w:t>
      </w:r>
    </w:p>
    <w:p w14:paraId="13C94459" w14:textId="4B1F42B1" w:rsidR="00531874" w:rsidRPr="00D57B99" w:rsidRDefault="00531874" w:rsidP="00531874">
      <w:pPr>
        <w:spacing w:after="0"/>
        <w:rPr>
          <w:rFonts w:ascii="Times New Roman" w:hAnsi="Times New Roman" w:cs="Times New Roman"/>
          <w:color w:val="000000" w:themeColor="text1"/>
          <w:sz w:val="24"/>
          <w:szCs w:val="24"/>
          <w:lang w:val="en-GB"/>
        </w:rPr>
      </w:pPr>
      <w:r w:rsidRPr="00D57B99">
        <w:rPr>
          <w:rFonts w:ascii="Times New Roman" w:hAnsi="Times New Roman" w:cs="Times New Roman"/>
          <w:color w:val="000000" w:themeColor="text1"/>
          <w:sz w:val="24"/>
          <w:szCs w:val="24"/>
          <w:lang w:val="en-GB"/>
        </w:rPr>
        <w:t>(</w:t>
      </w:r>
      <w:r w:rsidRPr="00D57B99">
        <w:rPr>
          <w:rFonts w:ascii="Times New Roman" w:hAnsi="Times New Roman" w:cs="Times New Roman"/>
          <w:i/>
          <w:color w:val="000000" w:themeColor="text1"/>
          <w:sz w:val="24"/>
          <w:szCs w:val="24"/>
          <w:lang w:val="en-GB"/>
        </w:rPr>
        <w:t>Dalea purpurea</w:t>
      </w:r>
      <w:r w:rsidRPr="00D57B99">
        <w:rPr>
          <w:rFonts w:ascii="Times New Roman" w:hAnsi="Times New Roman" w:cs="Times New Roman"/>
          <w:color w:val="000000" w:themeColor="text1"/>
          <w:sz w:val="24"/>
          <w:szCs w:val="24"/>
          <w:lang w:val="en-GB"/>
        </w:rPr>
        <w:t xml:space="preserve"> Vent) at the EF stage..............................................................................</w:t>
      </w:r>
      <w:r w:rsidR="00C35380" w:rsidRPr="00D57B99">
        <w:rPr>
          <w:rFonts w:ascii="Times New Roman" w:hAnsi="Times New Roman" w:cs="Times New Roman"/>
          <w:color w:val="000000" w:themeColor="text1"/>
          <w:sz w:val="24"/>
          <w:szCs w:val="24"/>
          <w:lang w:val="en-GB"/>
        </w:rPr>
        <w:t>6</w:t>
      </w:r>
    </w:p>
    <w:p w14:paraId="39E0DA43" w14:textId="022201E1" w:rsidR="00531874" w:rsidRPr="00D57B99" w:rsidRDefault="00531874" w:rsidP="00531874">
      <w:pPr>
        <w:spacing w:after="0"/>
        <w:rPr>
          <w:rFonts w:ascii="Times New Roman" w:hAnsi="Times New Roman" w:cs="Times New Roman"/>
          <w:color w:val="000000" w:themeColor="text1"/>
          <w:sz w:val="24"/>
          <w:szCs w:val="24"/>
          <w:lang w:val="en-GB"/>
        </w:rPr>
      </w:pPr>
    </w:p>
    <w:p w14:paraId="62BFD49F" w14:textId="217F7850" w:rsidR="00531874" w:rsidRDefault="00531874" w:rsidP="00531874">
      <w:pPr>
        <w:spacing w:after="0"/>
        <w:rPr>
          <w:rFonts w:ascii="Times New Roman" w:hAnsi="Times New Roman" w:cs="Times New Roman"/>
          <w:sz w:val="24"/>
          <w:szCs w:val="24"/>
          <w:lang w:val="en-US"/>
        </w:rPr>
      </w:pPr>
      <w:r>
        <w:rPr>
          <w:rFonts w:ascii="Times New Roman" w:hAnsi="Times New Roman" w:cs="Times New Roman"/>
          <w:sz w:val="24"/>
          <w:szCs w:val="24"/>
          <w:lang w:val="en-US"/>
        </w:rPr>
        <w:t>Figure S</w:t>
      </w:r>
      <w:r w:rsidR="00FF2EE3">
        <w:rPr>
          <w:rFonts w:ascii="Times New Roman" w:hAnsi="Times New Roman" w:cs="Times New Roman"/>
          <w:sz w:val="24"/>
          <w:szCs w:val="24"/>
          <w:lang w:val="en-US"/>
        </w:rPr>
        <w:t>3</w:t>
      </w:r>
      <w:r w:rsidRPr="0032234D">
        <w:rPr>
          <w:rFonts w:ascii="Times New Roman" w:hAnsi="Times New Roman" w:cs="Times New Roman"/>
          <w:sz w:val="24"/>
          <w:szCs w:val="24"/>
          <w:lang w:val="en-US"/>
        </w:rPr>
        <w:t xml:space="preserve">. </w:t>
      </w:r>
      <w:r w:rsidRPr="0032234D">
        <w:rPr>
          <w:rFonts w:ascii="Times New Roman" w:hAnsi="Times New Roman" w:cs="Times New Roman"/>
          <w:sz w:val="24"/>
          <w:szCs w:val="24"/>
          <w:vertAlign w:val="superscript"/>
          <w:lang w:val="en-US"/>
        </w:rPr>
        <w:t>1</w:t>
      </w:r>
      <w:r w:rsidRPr="0032234D">
        <w:rPr>
          <w:rFonts w:ascii="Times New Roman" w:hAnsi="Times New Roman" w:cs="Times New Roman"/>
          <w:sz w:val="24"/>
          <w:szCs w:val="24"/>
          <w:lang w:val="en-US"/>
        </w:rPr>
        <w:t>H-</w:t>
      </w:r>
      <w:r w:rsidRPr="0032234D">
        <w:rPr>
          <w:rFonts w:ascii="Times New Roman" w:hAnsi="Times New Roman" w:cs="Times New Roman"/>
          <w:sz w:val="24"/>
          <w:szCs w:val="24"/>
          <w:vertAlign w:val="superscript"/>
          <w:lang w:val="en-US"/>
        </w:rPr>
        <w:t>13</w:t>
      </w:r>
      <w:r w:rsidRPr="0032234D">
        <w:rPr>
          <w:rFonts w:ascii="Times New Roman" w:hAnsi="Times New Roman" w:cs="Times New Roman"/>
          <w:sz w:val="24"/>
          <w:szCs w:val="24"/>
          <w:lang w:val="en-US"/>
        </w:rPr>
        <w:t>C HSQC NMR spectrum</w:t>
      </w:r>
      <w:r>
        <w:rPr>
          <w:rFonts w:ascii="Times New Roman" w:hAnsi="Times New Roman" w:cs="Times New Roman"/>
          <w:sz w:val="24"/>
          <w:szCs w:val="24"/>
          <w:lang w:val="en-US"/>
        </w:rPr>
        <w:t xml:space="preserve"> (500/125 MHz) of the </w:t>
      </w:r>
    </w:p>
    <w:p w14:paraId="744CCAA0" w14:textId="1670FD45" w:rsidR="00531874" w:rsidRPr="00D57B99" w:rsidRDefault="00531874" w:rsidP="00531874">
      <w:pPr>
        <w:spacing w:after="0"/>
        <w:rPr>
          <w:rFonts w:ascii="Times New Roman" w:hAnsi="Times New Roman" w:cs="Times New Roman"/>
          <w:color w:val="000000" w:themeColor="text1"/>
          <w:sz w:val="24"/>
          <w:szCs w:val="24"/>
          <w:lang w:val="en-GB"/>
        </w:rPr>
      </w:pPr>
      <w:r>
        <w:rPr>
          <w:rFonts w:ascii="Times New Roman" w:hAnsi="Times New Roman" w:cs="Times New Roman"/>
          <w:sz w:val="24"/>
          <w:szCs w:val="24"/>
          <w:lang w:val="en-US"/>
        </w:rPr>
        <w:t>acetone/water extract</w:t>
      </w:r>
      <w:r w:rsidRPr="0032234D">
        <w:rPr>
          <w:rFonts w:ascii="Times New Roman" w:hAnsi="Times New Roman" w:cs="Times New Roman"/>
          <w:sz w:val="24"/>
          <w:szCs w:val="24"/>
          <w:lang w:val="en-US"/>
        </w:rPr>
        <w:t xml:space="preserve"> isolated from </w:t>
      </w:r>
      <w:r w:rsidRPr="00D57B99">
        <w:rPr>
          <w:rFonts w:ascii="Times New Roman" w:hAnsi="Times New Roman" w:cs="Times New Roman"/>
          <w:color w:val="000000" w:themeColor="text1"/>
          <w:sz w:val="24"/>
          <w:szCs w:val="24"/>
          <w:lang w:val="en-GB"/>
        </w:rPr>
        <w:t xml:space="preserve">leaves of purple prairie clover </w:t>
      </w:r>
    </w:p>
    <w:p w14:paraId="4106476C" w14:textId="094E4FE1" w:rsidR="00531874" w:rsidRPr="00276D76" w:rsidRDefault="00531874" w:rsidP="00531874">
      <w:pPr>
        <w:spacing w:after="0"/>
        <w:rPr>
          <w:rFonts w:ascii="Times New Roman" w:hAnsi="Times New Roman" w:cs="Times New Roman"/>
          <w:sz w:val="24"/>
          <w:szCs w:val="24"/>
          <w:lang w:val="en-US"/>
        </w:rPr>
      </w:pPr>
      <w:r w:rsidRPr="00D57B99">
        <w:rPr>
          <w:rFonts w:ascii="Times New Roman" w:hAnsi="Times New Roman" w:cs="Times New Roman"/>
          <w:color w:val="000000" w:themeColor="text1"/>
          <w:sz w:val="24"/>
          <w:szCs w:val="24"/>
          <w:lang w:val="en-GB"/>
        </w:rPr>
        <w:t>(</w:t>
      </w:r>
      <w:r w:rsidRPr="00D57B99">
        <w:rPr>
          <w:rFonts w:ascii="Times New Roman" w:hAnsi="Times New Roman" w:cs="Times New Roman"/>
          <w:i/>
          <w:color w:val="000000" w:themeColor="text1"/>
          <w:sz w:val="24"/>
          <w:szCs w:val="24"/>
          <w:lang w:val="en-GB"/>
        </w:rPr>
        <w:t>Dalea purpurea</w:t>
      </w:r>
      <w:r w:rsidRPr="00D57B99">
        <w:rPr>
          <w:rFonts w:ascii="Times New Roman" w:hAnsi="Times New Roman" w:cs="Times New Roman"/>
          <w:color w:val="000000" w:themeColor="text1"/>
          <w:sz w:val="24"/>
          <w:szCs w:val="24"/>
          <w:lang w:val="en-GB"/>
        </w:rPr>
        <w:t xml:space="preserve"> Vent) at the EF stage..............................................................................</w:t>
      </w:r>
      <w:r w:rsidR="00C35380" w:rsidRPr="00D57B99">
        <w:rPr>
          <w:rFonts w:ascii="Times New Roman" w:hAnsi="Times New Roman" w:cs="Times New Roman"/>
          <w:color w:val="000000" w:themeColor="text1"/>
          <w:sz w:val="24"/>
          <w:szCs w:val="24"/>
          <w:lang w:val="en-GB"/>
        </w:rPr>
        <w:t>6</w:t>
      </w:r>
    </w:p>
    <w:p w14:paraId="6DAEB76D" w14:textId="77777777" w:rsidR="00531874" w:rsidRPr="00E536AA" w:rsidRDefault="00531874" w:rsidP="00E536AA">
      <w:pPr>
        <w:spacing w:after="0"/>
        <w:rPr>
          <w:rFonts w:ascii="Times New Roman" w:hAnsi="Times New Roman" w:cs="Times New Roman"/>
          <w:sz w:val="24"/>
          <w:szCs w:val="24"/>
          <w:lang w:val="en-US"/>
        </w:rPr>
      </w:pPr>
    </w:p>
    <w:p w14:paraId="5187E3FC" w14:textId="108D0949" w:rsidR="00531874" w:rsidRDefault="00531874" w:rsidP="00531874">
      <w:pPr>
        <w:spacing w:after="0"/>
        <w:rPr>
          <w:rFonts w:ascii="Times New Roman" w:hAnsi="Times New Roman" w:cs="Times New Roman"/>
          <w:sz w:val="24"/>
          <w:szCs w:val="24"/>
          <w:lang w:val="en-US"/>
        </w:rPr>
      </w:pPr>
      <w:r>
        <w:rPr>
          <w:rFonts w:ascii="Times New Roman" w:hAnsi="Times New Roman" w:cs="Times New Roman"/>
          <w:sz w:val="24"/>
          <w:szCs w:val="24"/>
          <w:lang w:val="en-US"/>
        </w:rPr>
        <w:t>Figure S</w:t>
      </w:r>
      <w:r w:rsidR="00FF2EE3">
        <w:rPr>
          <w:rFonts w:ascii="Times New Roman" w:hAnsi="Times New Roman" w:cs="Times New Roman"/>
          <w:sz w:val="24"/>
          <w:szCs w:val="24"/>
          <w:lang w:val="en-US"/>
        </w:rPr>
        <w:t>4</w:t>
      </w:r>
      <w:r w:rsidRPr="0032234D">
        <w:rPr>
          <w:rFonts w:ascii="Times New Roman" w:hAnsi="Times New Roman" w:cs="Times New Roman"/>
          <w:sz w:val="24"/>
          <w:szCs w:val="24"/>
          <w:lang w:val="en-US"/>
        </w:rPr>
        <w:t xml:space="preserve">. </w:t>
      </w:r>
      <w:r w:rsidRPr="0032234D">
        <w:rPr>
          <w:rFonts w:ascii="Times New Roman" w:hAnsi="Times New Roman" w:cs="Times New Roman"/>
          <w:sz w:val="24"/>
          <w:szCs w:val="24"/>
          <w:vertAlign w:val="superscript"/>
          <w:lang w:val="en-US"/>
        </w:rPr>
        <w:t>1</w:t>
      </w:r>
      <w:r w:rsidRPr="0032234D">
        <w:rPr>
          <w:rFonts w:ascii="Times New Roman" w:hAnsi="Times New Roman" w:cs="Times New Roman"/>
          <w:sz w:val="24"/>
          <w:szCs w:val="24"/>
          <w:lang w:val="en-US"/>
        </w:rPr>
        <w:t>H-</w:t>
      </w:r>
      <w:r w:rsidRPr="0032234D">
        <w:rPr>
          <w:rFonts w:ascii="Times New Roman" w:hAnsi="Times New Roman" w:cs="Times New Roman"/>
          <w:sz w:val="24"/>
          <w:szCs w:val="24"/>
          <w:vertAlign w:val="superscript"/>
          <w:lang w:val="en-US"/>
        </w:rPr>
        <w:t>13</w:t>
      </w:r>
      <w:r w:rsidRPr="0032234D">
        <w:rPr>
          <w:rFonts w:ascii="Times New Roman" w:hAnsi="Times New Roman" w:cs="Times New Roman"/>
          <w:sz w:val="24"/>
          <w:szCs w:val="24"/>
          <w:lang w:val="en-US"/>
        </w:rPr>
        <w:t>C HSQC NMR spectrum</w:t>
      </w:r>
      <w:r>
        <w:rPr>
          <w:rFonts w:ascii="Times New Roman" w:hAnsi="Times New Roman" w:cs="Times New Roman"/>
          <w:sz w:val="24"/>
          <w:szCs w:val="24"/>
          <w:lang w:val="en-US"/>
        </w:rPr>
        <w:t xml:space="preserve"> (500/125 MHz) of the </w:t>
      </w:r>
    </w:p>
    <w:p w14:paraId="65420B9E" w14:textId="6551D655" w:rsidR="00531874" w:rsidRPr="00D57B99" w:rsidRDefault="00531874" w:rsidP="00531874">
      <w:pPr>
        <w:spacing w:after="0"/>
        <w:rPr>
          <w:rFonts w:ascii="Times New Roman" w:hAnsi="Times New Roman" w:cs="Times New Roman"/>
          <w:color w:val="000000" w:themeColor="text1"/>
          <w:sz w:val="24"/>
          <w:szCs w:val="24"/>
          <w:lang w:val="en-GB"/>
        </w:rPr>
      </w:pPr>
      <w:r>
        <w:rPr>
          <w:rFonts w:ascii="Times New Roman" w:hAnsi="Times New Roman" w:cs="Times New Roman"/>
          <w:sz w:val="24"/>
          <w:szCs w:val="24"/>
          <w:lang w:val="en-US"/>
        </w:rPr>
        <w:t>acetone/water extract</w:t>
      </w:r>
      <w:r w:rsidRPr="0032234D">
        <w:rPr>
          <w:rFonts w:ascii="Times New Roman" w:hAnsi="Times New Roman" w:cs="Times New Roman"/>
          <w:sz w:val="24"/>
          <w:szCs w:val="24"/>
          <w:lang w:val="en-US"/>
        </w:rPr>
        <w:t xml:space="preserve"> isolated from </w:t>
      </w:r>
      <w:r w:rsidRPr="00D57B99">
        <w:rPr>
          <w:rFonts w:ascii="Times New Roman" w:hAnsi="Times New Roman" w:cs="Times New Roman"/>
          <w:color w:val="000000" w:themeColor="text1"/>
          <w:sz w:val="24"/>
          <w:szCs w:val="24"/>
          <w:lang w:val="en-GB"/>
        </w:rPr>
        <w:t xml:space="preserve">flowering heads of purple prairie clover </w:t>
      </w:r>
    </w:p>
    <w:p w14:paraId="31C49AC5" w14:textId="1C5B1A78" w:rsidR="00531874" w:rsidRPr="00D57B99" w:rsidRDefault="00531874" w:rsidP="00531874">
      <w:pPr>
        <w:spacing w:after="0"/>
        <w:rPr>
          <w:rFonts w:ascii="Times New Roman" w:hAnsi="Times New Roman" w:cs="Times New Roman"/>
          <w:color w:val="000000" w:themeColor="text1"/>
          <w:sz w:val="24"/>
          <w:szCs w:val="24"/>
          <w:lang w:val="en-GB"/>
        </w:rPr>
      </w:pPr>
      <w:r w:rsidRPr="00D57B99">
        <w:rPr>
          <w:rFonts w:ascii="Times New Roman" w:hAnsi="Times New Roman" w:cs="Times New Roman"/>
          <w:color w:val="000000" w:themeColor="text1"/>
          <w:sz w:val="24"/>
          <w:szCs w:val="24"/>
          <w:lang w:val="en-GB"/>
        </w:rPr>
        <w:t>(</w:t>
      </w:r>
      <w:r w:rsidRPr="00D57B99">
        <w:rPr>
          <w:rFonts w:ascii="Times New Roman" w:hAnsi="Times New Roman" w:cs="Times New Roman"/>
          <w:i/>
          <w:color w:val="000000" w:themeColor="text1"/>
          <w:sz w:val="24"/>
          <w:szCs w:val="24"/>
          <w:lang w:val="en-GB"/>
        </w:rPr>
        <w:t>Dalea purpurea</w:t>
      </w:r>
      <w:r w:rsidRPr="00D57B99">
        <w:rPr>
          <w:rFonts w:ascii="Times New Roman" w:hAnsi="Times New Roman" w:cs="Times New Roman"/>
          <w:color w:val="000000" w:themeColor="text1"/>
          <w:sz w:val="24"/>
          <w:szCs w:val="24"/>
          <w:lang w:val="en-GB"/>
        </w:rPr>
        <w:t xml:space="preserve"> Vent) at the EF stage..............................................................................</w:t>
      </w:r>
      <w:r w:rsidR="00C35380" w:rsidRPr="00D57B99">
        <w:rPr>
          <w:rFonts w:ascii="Times New Roman" w:hAnsi="Times New Roman" w:cs="Times New Roman"/>
          <w:color w:val="000000" w:themeColor="text1"/>
          <w:sz w:val="24"/>
          <w:szCs w:val="24"/>
          <w:lang w:val="en-GB"/>
        </w:rPr>
        <w:t>7</w:t>
      </w:r>
    </w:p>
    <w:p w14:paraId="59BDCE33" w14:textId="619C514B" w:rsidR="00531874" w:rsidRPr="00D57B99" w:rsidRDefault="00531874" w:rsidP="00531874">
      <w:pPr>
        <w:spacing w:after="0"/>
        <w:rPr>
          <w:rFonts w:ascii="Times New Roman" w:hAnsi="Times New Roman" w:cs="Times New Roman"/>
          <w:color w:val="000000" w:themeColor="text1"/>
          <w:sz w:val="24"/>
          <w:szCs w:val="24"/>
          <w:lang w:val="en-GB"/>
        </w:rPr>
      </w:pPr>
    </w:p>
    <w:p w14:paraId="42995764" w14:textId="4E056626" w:rsidR="00531874" w:rsidRDefault="00531874" w:rsidP="00531874">
      <w:pPr>
        <w:spacing w:after="0"/>
        <w:rPr>
          <w:rFonts w:ascii="Times New Roman" w:hAnsi="Times New Roman" w:cs="Times New Roman"/>
          <w:sz w:val="24"/>
          <w:szCs w:val="24"/>
          <w:lang w:val="en-US"/>
        </w:rPr>
      </w:pPr>
      <w:r>
        <w:rPr>
          <w:rFonts w:ascii="Times New Roman" w:hAnsi="Times New Roman" w:cs="Times New Roman"/>
          <w:sz w:val="24"/>
          <w:szCs w:val="24"/>
          <w:lang w:val="en-US"/>
        </w:rPr>
        <w:t>Figure S</w:t>
      </w:r>
      <w:r w:rsidR="00FF2EE3">
        <w:rPr>
          <w:rFonts w:ascii="Times New Roman" w:hAnsi="Times New Roman" w:cs="Times New Roman"/>
          <w:sz w:val="24"/>
          <w:szCs w:val="24"/>
          <w:lang w:val="en-US"/>
        </w:rPr>
        <w:t>5</w:t>
      </w:r>
      <w:r w:rsidRPr="00276D76">
        <w:rPr>
          <w:rFonts w:ascii="Times New Roman" w:hAnsi="Times New Roman" w:cs="Times New Roman"/>
          <w:sz w:val="24"/>
          <w:szCs w:val="24"/>
          <w:lang w:val="en-US"/>
        </w:rPr>
        <w:t xml:space="preserve">. </w:t>
      </w:r>
      <w:r w:rsidRPr="00276D76">
        <w:rPr>
          <w:rFonts w:ascii="Times New Roman" w:hAnsi="Times New Roman" w:cs="Times New Roman"/>
          <w:sz w:val="24"/>
          <w:szCs w:val="24"/>
          <w:vertAlign w:val="superscript"/>
          <w:lang w:val="en-US"/>
        </w:rPr>
        <w:t>1</w:t>
      </w:r>
      <w:r w:rsidRPr="00276D76">
        <w:rPr>
          <w:rFonts w:ascii="Times New Roman" w:hAnsi="Times New Roman" w:cs="Times New Roman"/>
          <w:sz w:val="24"/>
          <w:szCs w:val="24"/>
          <w:lang w:val="en-US"/>
        </w:rPr>
        <w:t>H-</w:t>
      </w:r>
      <w:r w:rsidRPr="00276D76">
        <w:rPr>
          <w:rFonts w:ascii="Times New Roman" w:hAnsi="Times New Roman" w:cs="Times New Roman"/>
          <w:sz w:val="24"/>
          <w:szCs w:val="24"/>
          <w:vertAlign w:val="superscript"/>
          <w:lang w:val="en-US"/>
        </w:rPr>
        <w:t>13</w:t>
      </w:r>
      <w:r w:rsidRPr="00276D76">
        <w:rPr>
          <w:rFonts w:ascii="Times New Roman" w:hAnsi="Times New Roman" w:cs="Times New Roman"/>
          <w:sz w:val="24"/>
          <w:szCs w:val="24"/>
          <w:lang w:val="en-US"/>
        </w:rPr>
        <w:t>C HSQC NMR spectrum</w:t>
      </w:r>
      <w:r>
        <w:rPr>
          <w:rFonts w:ascii="Times New Roman" w:hAnsi="Times New Roman" w:cs="Times New Roman"/>
          <w:sz w:val="24"/>
          <w:szCs w:val="24"/>
          <w:lang w:val="en-US"/>
        </w:rPr>
        <w:t xml:space="preserve"> (360/90 MHz)</w:t>
      </w:r>
      <w:r w:rsidRPr="00276D76">
        <w:rPr>
          <w:rFonts w:ascii="Times New Roman" w:hAnsi="Times New Roman" w:cs="Times New Roman"/>
          <w:sz w:val="24"/>
          <w:szCs w:val="24"/>
          <w:lang w:val="en-US"/>
        </w:rPr>
        <w:t xml:space="preserve"> of the F</w:t>
      </w:r>
      <w:r>
        <w:rPr>
          <w:rFonts w:ascii="Times New Roman" w:hAnsi="Times New Roman" w:cs="Times New Roman"/>
          <w:sz w:val="24"/>
          <w:szCs w:val="24"/>
          <w:lang w:val="en-US"/>
        </w:rPr>
        <w:t>2</w:t>
      </w:r>
      <w:r w:rsidRPr="00276D76">
        <w:rPr>
          <w:rFonts w:ascii="Times New Roman" w:hAnsi="Times New Roman" w:cs="Times New Roman"/>
          <w:sz w:val="24"/>
          <w:szCs w:val="24"/>
          <w:lang w:val="en-US"/>
        </w:rPr>
        <w:t xml:space="preserve"> Fraction </w:t>
      </w:r>
    </w:p>
    <w:p w14:paraId="7CDC8414" w14:textId="77777777" w:rsidR="00531874" w:rsidRPr="00D57B99" w:rsidRDefault="00531874" w:rsidP="00531874">
      <w:pPr>
        <w:spacing w:after="0"/>
        <w:rPr>
          <w:rFonts w:ascii="Times New Roman" w:hAnsi="Times New Roman" w:cs="Times New Roman"/>
          <w:color w:val="000000" w:themeColor="text1"/>
          <w:sz w:val="24"/>
          <w:szCs w:val="24"/>
          <w:lang w:val="en-GB"/>
        </w:rPr>
      </w:pPr>
      <w:r w:rsidRPr="00276D76">
        <w:rPr>
          <w:rFonts w:ascii="Times New Roman" w:hAnsi="Times New Roman" w:cs="Times New Roman"/>
          <w:sz w:val="24"/>
          <w:szCs w:val="24"/>
          <w:lang w:val="en-US"/>
        </w:rPr>
        <w:t xml:space="preserve">(1:1 acetone/water) isolated from </w:t>
      </w:r>
      <w:r w:rsidRPr="00D57B99">
        <w:rPr>
          <w:rFonts w:ascii="Times New Roman" w:hAnsi="Times New Roman" w:cs="Times New Roman"/>
          <w:color w:val="000000" w:themeColor="text1"/>
          <w:sz w:val="24"/>
          <w:szCs w:val="24"/>
          <w:lang w:val="en-GB"/>
        </w:rPr>
        <w:t xml:space="preserve">flowering heads of </w:t>
      </w:r>
    </w:p>
    <w:p w14:paraId="44E7911F" w14:textId="6E133C1E" w:rsidR="00531874" w:rsidRPr="00D57B99" w:rsidRDefault="00531874" w:rsidP="00531874">
      <w:pPr>
        <w:spacing w:after="0"/>
        <w:rPr>
          <w:rFonts w:ascii="Times New Roman" w:hAnsi="Times New Roman" w:cs="Times New Roman"/>
          <w:color w:val="000000" w:themeColor="text1"/>
          <w:sz w:val="24"/>
          <w:szCs w:val="24"/>
          <w:lang w:val="en-GB"/>
        </w:rPr>
      </w:pPr>
      <w:r w:rsidRPr="00D57B99">
        <w:rPr>
          <w:rFonts w:ascii="Times New Roman" w:hAnsi="Times New Roman" w:cs="Times New Roman"/>
          <w:color w:val="000000" w:themeColor="text1"/>
          <w:sz w:val="24"/>
          <w:szCs w:val="24"/>
          <w:lang w:val="en-GB"/>
        </w:rPr>
        <w:t>purple prairie clover (</w:t>
      </w:r>
      <w:r w:rsidRPr="00D57B99">
        <w:rPr>
          <w:rFonts w:ascii="Times New Roman" w:hAnsi="Times New Roman" w:cs="Times New Roman"/>
          <w:i/>
          <w:color w:val="000000" w:themeColor="text1"/>
          <w:sz w:val="24"/>
          <w:szCs w:val="24"/>
          <w:lang w:val="en-GB"/>
        </w:rPr>
        <w:t>Dalea purpurea</w:t>
      </w:r>
      <w:r w:rsidRPr="00D57B99">
        <w:rPr>
          <w:rFonts w:ascii="Times New Roman" w:hAnsi="Times New Roman" w:cs="Times New Roman"/>
          <w:color w:val="000000" w:themeColor="text1"/>
          <w:sz w:val="24"/>
          <w:szCs w:val="24"/>
          <w:lang w:val="en-GB"/>
        </w:rPr>
        <w:t xml:space="preserve"> Vent).....................................................................</w:t>
      </w:r>
      <w:r w:rsidR="00C35380" w:rsidRPr="00D57B99">
        <w:rPr>
          <w:rFonts w:ascii="Times New Roman" w:hAnsi="Times New Roman" w:cs="Times New Roman"/>
          <w:color w:val="000000" w:themeColor="text1"/>
          <w:sz w:val="24"/>
          <w:szCs w:val="24"/>
          <w:lang w:val="en-GB"/>
        </w:rPr>
        <w:t>7</w:t>
      </w:r>
    </w:p>
    <w:p w14:paraId="7BFFF43A" w14:textId="25495FFD" w:rsidR="00531874" w:rsidRPr="00D57B99" w:rsidRDefault="00531874" w:rsidP="00531874">
      <w:pPr>
        <w:spacing w:after="0"/>
        <w:rPr>
          <w:rFonts w:ascii="Times New Roman" w:hAnsi="Times New Roman" w:cs="Times New Roman"/>
          <w:color w:val="000000" w:themeColor="text1"/>
          <w:sz w:val="24"/>
          <w:szCs w:val="24"/>
          <w:lang w:val="en-GB"/>
        </w:rPr>
      </w:pPr>
    </w:p>
    <w:p w14:paraId="56F214F1" w14:textId="09E122B0" w:rsidR="00531874" w:rsidRDefault="00531874" w:rsidP="00531874">
      <w:pPr>
        <w:spacing w:after="0"/>
        <w:rPr>
          <w:rFonts w:ascii="Times New Roman" w:hAnsi="Times New Roman" w:cs="Times New Roman"/>
          <w:sz w:val="24"/>
          <w:szCs w:val="24"/>
          <w:lang w:val="en-US"/>
        </w:rPr>
      </w:pPr>
      <w:r>
        <w:rPr>
          <w:rFonts w:ascii="Times New Roman" w:hAnsi="Times New Roman" w:cs="Times New Roman"/>
          <w:sz w:val="24"/>
          <w:szCs w:val="24"/>
          <w:lang w:val="en-US"/>
        </w:rPr>
        <w:t>Figure S</w:t>
      </w:r>
      <w:r w:rsidR="00FF2EE3">
        <w:rPr>
          <w:rFonts w:ascii="Times New Roman" w:hAnsi="Times New Roman" w:cs="Times New Roman"/>
          <w:sz w:val="24"/>
          <w:szCs w:val="24"/>
          <w:lang w:val="en-US"/>
        </w:rPr>
        <w:t>6</w:t>
      </w:r>
      <w:r w:rsidRPr="00276D76">
        <w:rPr>
          <w:rFonts w:ascii="Times New Roman" w:hAnsi="Times New Roman" w:cs="Times New Roman"/>
          <w:sz w:val="24"/>
          <w:szCs w:val="24"/>
          <w:lang w:val="en-US"/>
        </w:rPr>
        <w:t xml:space="preserve">. </w:t>
      </w:r>
      <w:r w:rsidRPr="00276D76">
        <w:rPr>
          <w:rFonts w:ascii="Times New Roman" w:hAnsi="Times New Roman" w:cs="Times New Roman"/>
          <w:sz w:val="24"/>
          <w:szCs w:val="24"/>
          <w:vertAlign w:val="superscript"/>
          <w:lang w:val="en-US"/>
        </w:rPr>
        <w:t>1</w:t>
      </w:r>
      <w:r w:rsidRPr="00276D76">
        <w:rPr>
          <w:rFonts w:ascii="Times New Roman" w:hAnsi="Times New Roman" w:cs="Times New Roman"/>
          <w:sz w:val="24"/>
          <w:szCs w:val="24"/>
          <w:lang w:val="en-US"/>
        </w:rPr>
        <w:t>H-</w:t>
      </w:r>
      <w:r w:rsidRPr="00276D76">
        <w:rPr>
          <w:rFonts w:ascii="Times New Roman" w:hAnsi="Times New Roman" w:cs="Times New Roman"/>
          <w:sz w:val="24"/>
          <w:szCs w:val="24"/>
          <w:vertAlign w:val="superscript"/>
          <w:lang w:val="en-US"/>
        </w:rPr>
        <w:t>13</w:t>
      </w:r>
      <w:r w:rsidRPr="00276D76">
        <w:rPr>
          <w:rFonts w:ascii="Times New Roman" w:hAnsi="Times New Roman" w:cs="Times New Roman"/>
          <w:sz w:val="24"/>
          <w:szCs w:val="24"/>
          <w:lang w:val="en-US"/>
        </w:rPr>
        <w:t>C HSQC NMR spectrum</w:t>
      </w:r>
      <w:r>
        <w:rPr>
          <w:rFonts w:ascii="Times New Roman" w:hAnsi="Times New Roman" w:cs="Times New Roman"/>
          <w:sz w:val="24"/>
          <w:szCs w:val="24"/>
          <w:lang w:val="en-US"/>
        </w:rPr>
        <w:t xml:space="preserve"> (360/90 MHz)</w:t>
      </w:r>
      <w:r w:rsidRPr="00276D76">
        <w:rPr>
          <w:rFonts w:ascii="Times New Roman" w:hAnsi="Times New Roman" w:cs="Times New Roman"/>
          <w:sz w:val="24"/>
          <w:szCs w:val="24"/>
          <w:lang w:val="en-US"/>
        </w:rPr>
        <w:t xml:space="preserve"> of the F</w:t>
      </w:r>
      <w:r>
        <w:rPr>
          <w:rFonts w:ascii="Times New Roman" w:hAnsi="Times New Roman" w:cs="Times New Roman"/>
          <w:sz w:val="24"/>
          <w:szCs w:val="24"/>
          <w:lang w:val="en-US"/>
        </w:rPr>
        <w:t>3</w:t>
      </w:r>
      <w:r w:rsidRPr="00276D76">
        <w:rPr>
          <w:rFonts w:ascii="Times New Roman" w:hAnsi="Times New Roman" w:cs="Times New Roman"/>
          <w:sz w:val="24"/>
          <w:szCs w:val="24"/>
          <w:lang w:val="en-US"/>
        </w:rPr>
        <w:t xml:space="preserve"> Fraction </w:t>
      </w:r>
    </w:p>
    <w:p w14:paraId="201A36BF" w14:textId="1298BD69" w:rsidR="00531874" w:rsidRPr="00D57B99" w:rsidRDefault="00531874" w:rsidP="00531874">
      <w:pPr>
        <w:spacing w:after="0"/>
        <w:rPr>
          <w:rFonts w:ascii="Times New Roman" w:hAnsi="Times New Roman" w:cs="Times New Roman"/>
          <w:color w:val="000000" w:themeColor="text1"/>
          <w:sz w:val="24"/>
          <w:szCs w:val="24"/>
          <w:lang w:val="en-GB"/>
        </w:rPr>
      </w:pPr>
      <w:r w:rsidRPr="00276D76">
        <w:rPr>
          <w:rFonts w:ascii="Times New Roman" w:hAnsi="Times New Roman" w:cs="Times New Roman"/>
          <w:sz w:val="24"/>
          <w:szCs w:val="24"/>
          <w:lang w:val="en-US"/>
        </w:rPr>
        <w:t>(</w:t>
      </w:r>
      <w:r>
        <w:rPr>
          <w:rFonts w:ascii="Times New Roman" w:hAnsi="Times New Roman" w:cs="Times New Roman"/>
          <w:sz w:val="24"/>
          <w:szCs w:val="24"/>
          <w:lang w:val="en-US"/>
        </w:rPr>
        <w:t>7:3</w:t>
      </w:r>
      <w:r w:rsidRPr="00276D76">
        <w:rPr>
          <w:rFonts w:ascii="Times New Roman" w:hAnsi="Times New Roman" w:cs="Times New Roman"/>
          <w:sz w:val="24"/>
          <w:szCs w:val="24"/>
          <w:lang w:val="en-US"/>
        </w:rPr>
        <w:t xml:space="preserve"> acetone/water) isolated from </w:t>
      </w:r>
      <w:r w:rsidRPr="00D57B99">
        <w:rPr>
          <w:rFonts w:ascii="Times New Roman" w:hAnsi="Times New Roman" w:cs="Times New Roman"/>
          <w:color w:val="000000" w:themeColor="text1"/>
          <w:sz w:val="24"/>
          <w:szCs w:val="24"/>
          <w:lang w:val="en-GB"/>
        </w:rPr>
        <w:t xml:space="preserve">flowering heads of </w:t>
      </w:r>
    </w:p>
    <w:p w14:paraId="28B30505" w14:textId="72F63286" w:rsidR="00531874" w:rsidRPr="00276D76" w:rsidRDefault="00531874" w:rsidP="00531874">
      <w:pPr>
        <w:spacing w:after="0"/>
        <w:rPr>
          <w:rFonts w:ascii="Times New Roman" w:hAnsi="Times New Roman" w:cs="Times New Roman"/>
          <w:sz w:val="24"/>
          <w:szCs w:val="24"/>
          <w:lang w:val="en-US"/>
        </w:rPr>
      </w:pPr>
      <w:r w:rsidRPr="00D57B99">
        <w:rPr>
          <w:rFonts w:ascii="Times New Roman" w:hAnsi="Times New Roman" w:cs="Times New Roman"/>
          <w:color w:val="000000" w:themeColor="text1"/>
          <w:sz w:val="24"/>
          <w:szCs w:val="24"/>
          <w:lang w:val="en-GB"/>
        </w:rPr>
        <w:t>purple prairie clover (</w:t>
      </w:r>
      <w:r w:rsidRPr="00D57B99">
        <w:rPr>
          <w:rFonts w:ascii="Times New Roman" w:hAnsi="Times New Roman" w:cs="Times New Roman"/>
          <w:i/>
          <w:color w:val="000000" w:themeColor="text1"/>
          <w:sz w:val="24"/>
          <w:szCs w:val="24"/>
          <w:lang w:val="en-GB"/>
        </w:rPr>
        <w:t>Dalea purpurea</w:t>
      </w:r>
      <w:r w:rsidRPr="00D57B99">
        <w:rPr>
          <w:rFonts w:ascii="Times New Roman" w:hAnsi="Times New Roman" w:cs="Times New Roman"/>
          <w:color w:val="000000" w:themeColor="text1"/>
          <w:sz w:val="24"/>
          <w:szCs w:val="24"/>
          <w:lang w:val="en-GB"/>
        </w:rPr>
        <w:t xml:space="preserve"> Vent).....................................................................</w:t>
      </w:r>
      <w:r w:rsidR="007C2AB5" w:rsidRPr="00D57B99">
        <w:rPr>
          <w:rFonts w:ascii="Times New Roman" w:hAnsi="Times New Roman" w:cs="Times New Roman"/>
          <w:color w:val="000000" w:themeColor="text1"/>
          <w:sz w:val="24"/>
          <w:szCs w:val="24"/>
          <w:lang w:val="en-GB"/>
        </w:rPr>
        <w:t>8</w:t>
      </w:r>
    </w:p>
    <w:p w14:paraId="76D45D2A" w14:textId="77777777" w:rsidR="00531874" w:rsidRDefault="00531874" w:rsidP="00531874">
      <w:pPr>
        <w:rPr>
          <w:rFonts w:ascii="Times New Roman" w:hAnsi="Times New Roman" w:cs="Times New Roman"/>
          <w:b/>
          <w:bCs/>
          <w:sz w:val="24"/>
          <w:szCs w:val="24"/>
          <w:u w:val="single"/>
          <w:lang w:val="en-US"/>
        </w:rPr>
      </w:pPr>
    </w:p>
    <w:p w14:paraId="4C0717FB" w14:textId="194F2095" w:rsidR="00531874" w:rsidRDefault="00531874" w:rsidP="00531874">
      <w:pPr>
        <w:spacing w:after="0"/>
        <w:rPr>
          <w:rFonts w:ascii="Times New Roman" w:hAnsi="Times New Roman" w:cs="Times New Roman"/>
          <w:sz w:val="24"/>
          <w:szCs w:val="24"/>
          <w:lang w:val="en-US"/>
        </w:rPr>
      </w:pPr>
      <w:r>
        <w:rPr>
          <w:rFonts w:ascii="Times New Roman" w:hAnsi="Times New Roman" w:cs="Times New Roman"/>
          <w:sz w:val="24"/>
          <w:szCs w:val="24"/>
          <w:lang w:val="en-US"/>
        </w:rPr>
        <w:lastRenderedPageBreak/>
        <w:t>Figure S</w:t>
      </w:r>
      <w:r w:rsidR="00FF2EE3">
        <w:rPr>
          <w:rFonts w:ascii="Times New Roman" w:hAnsi="Times New Roman" w:cs="Times New Roman"/>
          <w:sz w:val="24"/>
          <w:szCs w:val="24"/>
          <w:lang w:val="en-US"/>
        </w:rPr>
        <w:t>7</w:t>
      </w:r>
      <w:r w:rsidRPr="00276D76">
        <w:rPr>
          <w:rFonts w:ascii="Times New Roman" w:hAnsi="Times New Roman" w:cs="Times New Roman"/>
          <w:sz w:val="24"/>
          <w:szCs w:val="24"/>
          <w:lang w:val="en-US"/>
        </w:rPr>
        <w:t xml:space="preserve">. </w:t>
      </w:r>
      <w:r w:rsidRPr="00276D76">
        <w:rPr>
          <w:rFonts w:ascii="Times New Roman" w:hAnsi="Times New Roman" w:cs="Times New Roman"/>
          <w:sz w:val="24"/>
          <w:szCs w:val="24"/>
          <w:vertAlign w:val="superscript"/>
          <w:lang w:val="en-US"/>
        </w:rPr>
        <w:t>1</w:t>
      </w:r>
      <w:r w:rsidRPr="00276D76">
        <w:rPr>
          <w:rFonts w:ascii="Times New Roman" w:hAnsi="Times New Roman" w:cs="Times New Roman"/>
          <w:sz w:val="24"/>
          <w:szCs w:val="24"/>
          <w:lang w:val="en-US"/>
        </w:rPr>
        <w:t>H-</w:t>
      </w:r>
      <w:r w:rsidRPr="00276D76">
        <w:rPr>
          <w:rFonts w:ascii="Times New Roman" w:hAnsi="Times New Roman" w:cs="Times New Roman"/>
          <w:sz w:val="24"/>
          <w:szCs w:val="24"/>
          <w:vertAlign w:val="superscript"/>
          <w:lang w:val="en-US"/>
        </w:rPr>
        <w:t>13</w:t>
      </w:r>
      <w:r w:rsidRPr="00276D76">
        <w:rPr>
          <w:rFonts w:ascii="Times New Roman" w:hAnsi="Times New Roman" w:cs="Times New Roman"/>
          <w:sz w:val="24"/>
          <w:szCs w:val="24"/>
          <w:lang w:val="en-US"/>
        </w:rPr>
        <w:t>C HSQC NMR spectrum</w:t>
      </w:r>
      <w:r>
        <w:rPr>
          <w:rFonts w:ascii="Times New Roman" w:hAnsi="Times New Roman" w:cs="Times New Roman"/>
          <w:sz w:val="24"/>
          <w:szCs w:val="24"/>
          <w:lang w:val="en-US"/>
        </w:rPr>
        <w:t xml:space="preserve"> (</w:t>
      </w:r>
      <w:r w:rsidR="001D00D8">
        <w:rPr>
          <w:rFonts w:ascii="Times New Roman" w:hAnsi="Times New Roman" w:cs="Times New Roman"/>
          <w:sz w:val="24"/>
          <w:szCs w:val="24"/>
          <w:lang w:val="en-US"/>
        </w:rPr>
        <w:t>500/125</w:t>
      </w:r>
      <w:r>
        <w:rPr>
          <w:rFonts w:ascii="Times New Roman" w:hAnsi="Times New Roman" w:cs="Times New Roman"/>
          <w:sz w:val="24"/>
          <w:szCs w:val="24"/>
          <w:lang w:val="en-US"/>
        </w:rPr>
        <w:t xml:space="preserve"> MHz)</w:t>
      </w:r>
      <w:r w:rsidRPr="00276D76">
        <w:rPr>
          <w:rFonts w:ascii="Times New Roman" w:hAnsi="Times New Roman" w:cs="Times New Roman"/>
          <w:sz w:val="24"/>
          <w:szCs w:val="24"/>
          <w:lang w:val="en-US"/>
        </w:rPr>
        <w:t xml:space="preserve"> of the F</w:t>
      </w:r>
      <w:r>
        <w:rPr>
          <w:rFonts w:ascii="Times New Roman" w:hAnsi="Times New Roman" w:cs="Times New Roman"/>
          <w:sz w:val="24"/>
          <w:szCs w:val="24"/>
          <w:lang w:val="en-US"/>
        </w:rPr>
        <w:t>3</w:t>
      </w:r>
      <w:r w:rsidRPr="00276D76">
        <w:rPr>
          <w:rFonts w:ascii="Times New Roman" w:hAnsi="Times New Roman" w:cs="Times New Roman"/>
          <w:sz w:val="24"/>
          <w:szCs w:val="24"/>
          <w:lang w:val="en-US"/>
        </w:rPr>
        <w:t xml:space="preserve"> Fraction </w:t>
      </w:r>
    </w:p>
    <w:p w14:paraId="472FDE9C" w14:textId="6BBF79ED" w:rsidR="00531874" w:rsidRPr="00D57B99" w:rsidRDefault="00531874" w:rsidP="00531874">
      <w:pPr>
        <w:spacing w:after="0"/>
        <w:rPr>
          <w:rFonts w:ascii="Times New Roman" w:hAnsi="Times New Roman" w:cs="Times New Roman"/>
          <w:color w:val="000000" w:themeColor="text1"/>
          <w:sz w:val="24"/>
          <w:szCs w:val="24"/>
          <w:lang w:val="en-GB"/>
        </w:rPr>
      </w:pPr>
      <w:r w:rsidRPr="00276D76">
        <w:rPr>
          <w:rFonts w:ascii="Times New Roman" w:hAnsi="Times New Roman" w:cs="Times New Roman"/>
          <w:sz w:val="24"/>
          <w:szCs w:val="24"/>
          <w:lang w:val="en-US"/>
        </w:rPr>
        <w:t>(</w:t>
      </w:r>
      <w:r w:rsidR="001D00D8">
        <w:rPr>
          <w:rFonts w:ascii="Times New Roman" w:hAnsi="Times New Roman" w:cs="Times New Roman"/>
          <w:sz w:val="24"/>
          <w:szCs w:val="24"/>
          <w:lang w:val="en-US"/>
        </w:rPr>
        <w:t>9:1</w:t>
      </w:r>
      <w:r w:rsidRPr="00276D76">
        <w:rPr>
          <w:rFonts w:ascii="Times New Roman" w:hAnsi="Times New Roman" w:cs="Times New Roman"/>
          <w:sz w:val="24"/>
          <w:szCs w:val="24"/>
          <w:lang w:val="en-US"/>
        </w:rPr>
        <w:t xml:space="preserve"> acetone/water) isolated from </w:t>
      </w:r>
      <w:r w:rsidRPr="00D57B99">
        <w:rPr>
          <w:rFonts w:ascii="Times New Roman" w:hAnsi="Times New Roman" w:cs="Times New Roman"/>
          <w:color w:val="000000" w:themeColor="text1"/>
          <w:sz w:val="24"/>
          <w:szCs w:val="24"/>
          <w:lang w:val="en-GB"/>
        </w:rPr>
        <w:t xml:space="preserve">flowering heads of </w:t>
      </w:r>
    </w:p>
    <w:p w14:paraId="127BEC21" w14:textId="69FD209C" w:rsidR="00531874" w:rsidRPr="00D57B99" w:rsidRDefault="00531874" w:rsidP="00531874">
      <w:pPr>
        <w:spacing w:after="0"/>
        <w:rPr>
          <w:rFonts w:ascii="Times New Roman" w:hAnsi="Times New Roman" w:cs="Times New Roman"/>
          <w:color w:val="000000" w:themeColor="text1"/>
          <w:sz w:val="24"/>
          <w:szCs w:val="24"/>
          <w:lang w:val="en-GB"/>
        </w:rPr>
      </w:pPr>
      <w:r w:rsidRPr="00D57B99">
        <w:rPr>
          <w:rFonts w:ascii="Times New Roman" w:hAnsi="Times New Roman" w:cs="Times New Roman"/>
          <w:color w:val="000000" w:themeColor="text1"/>
          <w:sz w:val="24"/>
          <w:szCs w:val="24"/>
          <w:lang w:val="en-GB"/>
        </w:rPr>
        <w:t>purple prairie clover (</w:t>
      </w:r>
      <w:r w:rsidRPr="00D57B99">
        <w:rPr>
          <w:rFonts w:ascii="Times New Roman" w:hAnsi="Times New Roman" w:cs="Times New Roman"/>
          <w:i/>
          <w:color w:val="000000" w:themeColor="text1"/>
          <w:sz w:val="24"/>
          <w:szCs w:val="24"/>
          <w:lang w:val="en-GB"/>
        </w:rPr>
        <w:t>Dalea purpurea</w:t>
      </w:r>
      <w:r w:rsidRPr="00D57B99">
        <w:rPr>
          <w:rFonts w:ascii="Times New Roman" w:hAnsi="Times New Roman" w:cs="Times New Roman"/>
          <w:color w:val="000000" w:themeColor="text1"/>
          <w:sz w:val="24"/>
          <w:szCs w:val="24"/>
          <w:lang w:val="en-GB"/>
        </w:rPr>
        <w:t xml:space="preserve"> Vent)....................................................................</w:t>
      </w:r>
      <w:r w:rsidR="00D7674B" w:rsidRPr="00D57B99">
        <w:rPr>
          <w:rFonts w:ascii="Times New Roman" w:hAnsi="Times New Roman" w:cs="Times New Roman"/>
          <w:color w:val="000000" w:themeColor="text1"/>
          <w:sz w:val="24"/>
          <w:szCs w:val="24"/>
          <w:lang w:val="en-GB"/>
        </w:rPr>
        <w:t>.</w:t>
      </w:r>
      <w:r w:rsidR="007C2AB5" w:rsidRPr="00D57B99">
        <w:rPr>
          <w:rFonts w:ascii="Times New Roman" w:hAnsi="Times New Roman" w:cs="Times New Roman"/>
          <w:color w:val="000000" w:themeColor="text1"/>
          <w:sz w:val="24"/>
          <w:szCs w:val="24"/>
          <w:lang w:val="en-GB"/>
        </w:rPr>
        <w:t>8</w:t>
      </w:r>
    </w:p>
    <w:p w14:paraId="738524A1" w14:textId="55DB1D3D" w:rsidR="005B21DD" w:rsidRPr="00D57B99" w:rsidRDefault="005B21DD" w:rsidP="00531874">
      <w:pPr>
        <w:spacing w:after="0"/>
        <w:rPr>
          <w:rFonts w:ascii="Times New Roman" w:hAnsi="Times New Roman" w:cs="Times New Roman"/>
          <w:color w:val="000000" w:themeColor="text1"/>
          <w:sz w:val="24"/>
          <w:szCs w:val="24"/>
          <w:lang w:val="en-GB"/>
        </w:rPr>
      </w:pPr>
    </w:p>
    <w:p w14:paraId="603374D3" w14:textId="77777777" w:rsidR="00292FF2" w:rsidRDefault="00292FF2" w:rsidP="00292FF2">
      <w:pPr>
        <w:autoSpaceDE w:val="0"/>
        <w:autoSpaceDN w:val="0"/>
        <w:adjustRightInd w:val="0"/>
        <w:spacing w:after="0" w:line="240" w:lineRule="auto"/>
        <w:rPr>
          <w:rFonts w:ascii="Times New Roman" w:hAnsi="Times New Roman" w:cs="Times New Roman"/>
          <w:bCs/>
          <w:sz w:val="24"/>
          <w:szCs w:val="24"/>
          <w:lang w:val="en-US"/>
        </w:rPr>
      </w:pPr>
      <w:r w:rsidRPr="00212F5B">
        <w:rPr>
          <w:rFonts w:ascii="Times New Roman" w:hAnsi="Times New Roman" w:cs="Times New Roman"/>
          <w:bCs/>
          <w:sz w:val="24"/>
          <w:szCs w:val="24"/>
          <w:lang w:val="en-US"/>
        </w:rPr>
        <w:t>Calculating Procyanidin/</w:t>
      </w:r>
      <w:proofErr w:type="spellStart"/>
      <w:r w:rsidRPr="00212F5B">
        <w:rPr>
          <w:rFonts w:ascii="Times New Roman" w:hAnsi="Times New Roman" w:cs="Times New Roman"/>
          <w:bCs/>
          <w:sz w:val="24"/>
          <w:szCs w:val="24"/>
          <w:lang w:val="en-US"/>
        </w:rPr>
        <w:t>Prodelphinidin</w:t>
      </w:r>
      <w:proofErr w:type="spellEnd"/>
      <w:r w:rsidRPr="00212F5B">
        <w:rPr>
          <w:rFonts w:ascii="Times New Roman" w:hAnsi="Times New Roman" w:cs="Times New Roman"/>
          <w:bCs/>
          <w:sz w:val="24"/>
          <w:szCs w:val="24"/>
          <w:lang w:val="en-US"/>
        </w:rPr>
        <w:t xml:space="preserve"> (PC/PD) and </w:t>
      </w:r>
    </w:p>
    <w:p w14:paraId="51FD849A" w14:textId="171A0256" w:rsidR="005B21DD" w:rsidRDefault="00292FF2" w:rsidP="00531874">
      <w:pPr>
        <w:spacing w:after="0"/>
        <w:rPr>
          <w:rFonts w:ascii="Times New Roman" w:hAnsi="Times New Roman" w:cs="Times New Roman"/>
          <w:sz w:val="24"/>
          <w:szCs w:val="24"/>
          <w:lang w:val="en-US"/>
        </w:rPr>
      </w:pPr>
      <w:r w:rsidRPr="00212F5B">
        <w:rPr>
          <w:rFonts w:ascii="Times New Roman" w:hAnsi="Times New Roman" w:cs="Times New Roman"/>
          <w:bCs/>
          <w:sz w:val="24"/>
          <w:szCs w:val="24"/>
          <w:lang w:val="en-US"/>
        </w:rPr>
        <w:t>cis/trans-Flavan-3-ol Ratios</w:t>
      </w:r>
      <w:r w:rsidRPr="006920F6">
        <w:rPr>
          <w:rFonts w:ascii="Times New Roman" w:hAnsi="Times New Roman" w:cs="Times New Roman"/>
          <w:bCs/>
          <w:sz w:val="24"/>
          <w:szCs w:val="24"/>
          <w:lang w:val="en-US"/>
        </w:rPr>
        <w:t xml:space="preserve">, and </w:t>
      </w:r>
      <w:proofErr w:type="spellStart"/>
      <w:r w:rsidRPr="006920F6">
        <w:rPr>
          <w:rFonts w:ascii="Times New Roman" w:hAnsi="Times New Roman" w:cs="Times New Roman"/>
          <w:bCs/>
          <w:sz w:val="24"/>
          <w:szCs w:val="24"/>
          <w:lang w:val="en-US"/>
        </w:rPr>
        <w:t>m</w:t>
      </w:r>
      <w:r>
        <w:rPr>
          <w:rFonts w:ascii="Times New Roman" w:hAnsi="Times New Roman" w:cs="Times New Roman"/>
          <w:bCs/>
          <w:sz w:val="24"/>
          <w:szCs w:val="24"/>
          <w:lang w:val="en-US"/>
        </w:rPr>
        <w:t>DP</w:t>
      </w:r>
      <w:proofErr w:type="spellEnd"/>
      <w:r w:rsidR="005B21DD">
        <w:rPr>
          <w:rFonts w:ascii="Times New Roman" w:hAnsi="Times New Roman" w:cs="Times New Roman"/>
          <w:sz w:val="24"/>
          <w:szCs w:val="24"/>
          <w:lang w:val="en-US"/>
        </w:rPr>
        <w:t>…………………………………</w:t>
      </w:r>
      <w:r>
        <w:rPr>
          <w:rFonts w:ascii="Times New Roman" w:hAnsi="Times New Roman" w:cs="Times New Roman"/>
          <w:sz w:val="24"/>
          <w:szCs w:val="24"/>
          <w:lang w:val="en-US"/>
        </w:rPr>
        <w:t>.</w:t>
      </w:r>
      <w:r w:rsidR="005B21DD">
        <w:rPr>
          <w:rFonts w:ascii="Times New Roman" w:hAnsi="Times New Roman" w:cs="Times New Roman"/>
          <w:sz w:val="24"/>
          <w:szCs w:val="24"/>
          <w:lang w:val="en-US"/>
        </w:rPr>
        <w:t>………</w:t>
      </w:r>
      <w:r w:rsidR="007C2AB5">
        <w:rPr>
          <w:rFonts w:ascii="Times New Roman" w:hAnsi="Times New Roman" w:cs="Times New Roman"/>
          <w:sz w:val="24"/>
          <w:szCs w:val="24"/>
          <w:lang w:val="en-US"/>
        </w:rPr>
        <w:t>…</w:t>
      </w:r>
      <w:r w:rsidR="005B21DD">
        <w:rPr>
          <w:rFonts w:ascii="Times New Roman" w:hAnsi="Times New Roman" w:cs="Times New Roman"/>
          <w:sz w:val="24"/>
          <w:szCs w:val="24"/>
          <w:lang w:val="en-US"/>
        </w:rPr>
        <w:t>……</w:t>
      </w:r>
      <w:r w:rsidR="007C2AB5">
        <w:rPr>
          <w:rFonts w:ascii="Times New Roman" w:hAnsi="Times New Roman" w:cs="Times New Roman"/>
          <w:sz w:val="24"/>
          <w:szCs w:val="24"/>
          <w:lang w:val="en-US"/>
        </w:rPr>
        <w:t>9</w:t>
      </w:r>
    </w:p>
    <w:p w14:paraId="4E101DB0" w14:textId="77777777" w:rsidR="007C2AB5" w:rsidRDefault="007C2AB5" w:rsidP="00531874">
      <w:pPr>
        <w:spacing w:after="0"/>
        <w:rPr>
          <w:rFonts w:ascii="Times New Roman" w:hAnsi="Times New Roman" w:cs="Times New Roman"/>
          <w:sz w:val="24"/>
          <w:szCs w:val="24"/>
          <w:lang w:val="en-US"/>
        </w:rPr>
      </w:pPr>
    </w:p>
    <w:p w14:paraId="3E6051B3" w14:textId="5E3FBBAF" w:rsidR="005B21DD" w:rsidRDefault="005B21DD" w:rsidP="00531874">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Figure 8S.  Diagram showing the NMR cross peaks integrated to provide </w:t>
      </w:r>
    </w:p>
    <w:p w14:paraId="45FE9F2D" w14:textId="133F7E92" w:rsidR="005B21DD" w:rsidRDefault="005B21DD" w:rsidP="00531874">
      <w:pPr>
        <w:spacing w:after="0"/>
        <w:rPr>
          <w:rFonts w:ascii="Times New Roman" w:hAnsi="Times New Roman" w:cs="Times New Roman"/>
          <w:sz w:val="24"/>
          <w:szCs w:val="24"/>
          <w:lang w:val="en-US"/>
        </w:rPr>
      </w:pPr>
      <w:r>
        <w:rPr>
          <w:rFonts w:ascii="Times New Roman" w:hAnsi="Times New Roman" w:cs="Times New Roman"/>
          <w:sz w:val="24"/>
          <w:szCs w:val="24"/>
          <w:lang w:val="en-US"/>
        </w:rPr>
        <w:t>PC and PD content of CT fractions according to equation 1 above…………………</w:t>
      </w:r>
      <w:r w:rsidR="007C2AB5">
        <w:rPr>
          <w:rFonts w:ascii="Times New Roman" w:hAnsi="Times New Roman" w:cs="Times New Roman"/>
          <w:sz w:val="24"/>
          <w:szCs w:val="24"/>
          <w:lang w:val="en-US"/>
        </w:rPr>
        <w:t>..</w:t>
      </w:r>
      <w:r>
        <w:rPr>
          <w:rFonts w:ascii="Times New Roman" w:hAnsi="Times New Roman" w:cs="Times New Roman"/>
          <w:sz w:val="24"/>
          <w:szCs w:val="24"/>
          <w:lang w:val="en-US"/>
        </w:rPr>
        <w:t>.</w:t>
      </w:r>
      <w:r w:rsidR="007C2AB5">
        <w:rPr>
          <w:rFonts w:ascii="Times New Roman" w:hAnsi="Times New Roman" w:cs="Times New Roman"/>
          <w:sz w:val="24"/>
          <w:szCs w:val="24"/>
          <w:lang w:val="en-US"/>
        </w:rPr>
        <w:t>10</w:t>
      </w:r>
    </w:p>
    <w:p w14:paraId="1190D3CA" w14:textId="7C199883" w:rsidR="005B21DD" w:rsidRDefault="005B21DD" w:rsidP="00531874">
      <w:pPr>
        <w:spacing w:after="0"/>
        <w:rPr>
          <w:rFonts w:ascii="Times New Roman" w:hAnsi="Times New Roman" w:cs="Times New Roman"/>
          <w:sz w:val="24"/>
          <w:szCs w:val="24"/>
          <w:lang w:val="en-US"/>
        </w:rPr>
      </w:pPr>
    </w:p>
    <w:p w14:paraId="4B7EAF9E" w14:textId="77777777" w:rsidR="005B21DD" w:rsidRDefault="005B21DD" w:rsidP="00212F5B">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Figure 9S.  Diagram showing the NMR cross peaks integrated to provide </w:t>
      </w:r>
    </w:p>
    <w:p w14:paraId="274546D2" w14:textId="0B5E9C18" w:rsidR="005B21DD" w:rsidRDefault="005B21DD" w:rsidP="005B21DD">
      <w:pPr>
        <w:spacing w:after="0"/>
        <w:rPr>
          <w:rFonts w:ascii="Times New Roman" w:hAnsi="Times New Roman" w:cs="Times New Roman"/>
          <w:sz w:val="24"/>
          <w:szCs w:val="24"/>
          <w:lang w:val="en-US"/>
        </w:rPr>
      </w:pPr>
      <w:r w:rsidRPr="00347DD6">
        <w:rPr>
          <w:rFonts w:ascii="Times New Roman" w:hAnsi="Times New Roman" w:cs="Times New Roman"/>
          <w:i/>
          <w:iCs/>
          <w:sz w:val="24"/>
          <w:szCs w:val="24"/>
          <w:lang w:val="en-US"/>
        </w:rPr>
        <w:t>cis</w:t>
      </w:r>
      <w:r>
        <w:rPr>
          <w:rFonts w:ascii="Times New Roman" w:hAnsi="Times New Roman" w:cs="Times New Roman"/>
          <w:sz w:val="24"/>
          <w:szCs w:val="24"/>
          <w:lang w:val="en-US"/>
        </w:rPr>
        <w:t xml:space="preserve"> and </w:t>
      </w:r>
      <w:r w:rsidRPr="00347DD6">
        <w:rPr>
          <w:rFonts w:ascii="Times New Roman" w:hAnsi="Times New Roman" w:cs="Times New Roman"/>
          <w:i/>
          <w:iCs/>
          <w:sz w:val="24"/>
          <w:szCs w:val="24"/>
          <w:lang w:val="en-US"/>
        </w:rPr>
        <w:t>trans</w:t>
      </w:r>
      <w:r>
        <w:rPr>
          <w:rFonts w:ascii="Times New Roman" w:hAnsi="Times New Roman" w:cs="Times New Roman"/>
          <w:sz w:val="24"/>
          <w:szCs w:val="24"/>
          <w:lang w:val="en-US"/>
        </w:rPr>
        <w:t xml:space="preserve"> content of CT fractions according to equation 2 above…………………10</w:t>
      </w:r>
    </w:p>
    <w:p w14:paraId="4277E303" w14:textId="77777777" w:rsidR="005B21DD" w:rsidRDefault="005B21DD" w:rsidP="005B21DD">
      <w:pPr>
        <w:spacing w:after="0"/>
        <w:rPr>
          <w:rFonts w:ascii="Times New Roman" w:hAnsi="Times New Roman" w:cs="Times New Roman"/>
          <w:sz w:val="24"/>
          <w:szCs w:val="24"/>
          <w:lang w:val="en-US"/>
        </w:rPr>
      </w:pPr>
    </w:p>
    <w:p w14:paraId="035A8064" w14:textId="77777777" w:rsidR="005B21DD" w:rsidRDefault="005B21DD" w:rsidP="00212F5B">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Figure 10S.  Diagram showing the NMR cross peaks integrated to provide </w:t>
      </w:r>
    </w:p>
    <w:p w14:paraId="028F05D7" w14:textId="77777777" w:rsidR="005B21DD" w:rsidRDefault="005B21DD" w:rsidP="00212F5B">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a calculation of </w:t>
      </w:r>
      <w:proofErr w:type="spellStart"/>
      <w:r>
        <w:rPr>
          <w:rFonts w:ascii="Times New Roman" w:hAnsi="Times New Roman" w:cs="Times New Roman"/>
          <w:sz w:val="24"/>
          <w:szCs w:val="24"/>
          <w:lang w:val="en-US"/>
        </w:rPr>
        <w:t>mDP</w:t>
      </w:r>
      <w:proofErr w:type="spellEnd"/>
      <w:r>
        <w:rPr>
          <w:rFonts w:ascii="Times New Roman" w:hAnsi="Times New Roman" w:cs="Times New Roman"/>
          <w:sz w:val="24"/>
          <w:szCs w:val="24"/>
          <w:lang w:val="en-US"/>
        </w:rPr>
        <w:t xml:space="preserve"> of CT fractions. See discussion of </w:t>
      </w:r>
    </w:p>
    <w:p w14:paraId="51EB1C32" w14:textId="77777777" w:rsidR="007C2AB5" w:rsidRDefault="005B21DD" w:rsidP="005B21DD">
      <w:pPr>
        <w:spacing w:after="0"/>
        <w:rPr>
          <w:rFonts w:ascii="Times New Roman" w:hAnsi="Times New Roman" w:cs="Times New Roman"/>
          <w:sz w:val="24"/>
          <w:szCs w:val="24"/>
          <w:lang w:val="en-US"/>
        </w:rPr>
      </w:pPr>
      <w:proofErr w:type="spellStart"/>
      <w:r>
        <w:rPr>
          <w:rFonts w:ascii="Times New Roman" w:hAnsi="Times New Roman" w:cs="Times New Roman"/>
          <w:sz w:val="24"/>
          <w:szCs w:val="24"/>
          <w:lang w:val="en-US"/>
        </w:rPr>
        <w:t>mDP</w:t>
      </w:r>
      <w:proofErr w:type="spellEnd"/>
      <w:r>
        <w:rPr>
          <w:rFonts w:ascii="Times New Roman" w:hAnsi="Times New Roman" w:cs="Times New Roman"/>
          <w:sz w:val="24"/>
          <w:szCs w:val="24"/>
          <w:lang w:val="en-US"/>
        </w:rPr>
        <w:t xml:space="preserve"> determination given above………………………………………………………</w:t>
      </w:r>
      <w:r w:rsidR="007C2AB5">
        <w:rPr>
          <w:rFonts w:ascii="Times New Roman" w:hAnsi="Times New Roman" w:cs="Times New Roman"/>
          <w:sz w:val="24"/>
          <w:szCs w:val="24"/>
          <w:lang w:val="en-US"/>
        </w:rPr>
        <w:t>11</w:t>
      </w:r>
    </w:p>
    <w:p w14:paraId="4218F144" w14:textId="77777777" w:rsidR="007C2AB5" w:rsidRDefault="007C2AB5" w:rsidP="005B21DD">
      <w:pPr>
        <w:spacing w:after="0"/>
        <w:rPr>
          <w:rFonts w:ascii="Times New Roman" w:hAnsi="Times New Roman" w:cs="Times New Roman"/>
          <w:sz w:val="24"/>
          <w:szCs w:val="24"/>
          <w:lang w:val="en-US"/>
        </w:rPr>
      </w:pPr>
    </w:p>
    <w:p w14:paraId="49853144" w14:textId="635F51A3" w:rsidR="005B21DD" w:rsidRDefault="007C2AB5" w:rsidP="00212F5B">
      <w:pPr>
        <w:spacing w:after="0"/>
        <w:rPr>
          <w:rFonts w:ascii="Times New Roman" w:hAnsi="Times New Roman" w:cs="Times New Roman"/>
          <w:sz w:val="24"/>
          <w:szCs w:val="24"/>
          <w:lang w:val="en-US"/>
        </w:rPr>
      </w:pPr>
      <w:r>
        <w:rPr>
          <w:rFonts w:ascii="Times New Roman" w:hAnsi="Times New Roman" w:cs="Times New Roman"/>
          <w:sz w:val="24"/>
          <w:szCs w:val="24"/>
          <w:lang w:val="en-US"/>
        </w:rPr>
        <w:t>References……………………………………………………………………………..11</w:t>
      </w:r>
      <w:r w:rsidR="005B21DD">
        <w:rPr>
          <w:rFonts w:ascii="Times New Roman" w:hAnsi="Times New Roman" w:cs="Times New Roman"/>
          <w:sz w:val="24"/>
          <w:szCs w:val="24"/>
          <w:lang w:val="en-US"/>
        </w:rPr>
        <w:t xml:space="preserve">   </w:t>
      </w:r>
    </w:p>
    <w:p w14:paraId="31E70F16" w14:textId="27BAC081" w:rsidR="005B21DD" w:rsidRDefault="005B21DD" w:rsidP="00212F5B">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7CFCE4C4" w14:textId="77777777" w:rsidR="005B21DD" w:rsidRPr="005B21DD" w:rsidRDefault="005B21DD" w:rsidP="00531874">
      <w:pPr>
        <w:spacing w:after="0"/>
        <w:rPr>
          <w:rFonts w:ascii="Times New Roman" w:hAnsi="Times New Roman" w:cs="Times New Roman"/>
          <w:sz w:val="24"/>
          <w:szCs w:val="24"/>
          <w:lang w:val="en-US"/>
        </w:rPr>
      </w:pPr>
    </w:p>
    <w:p w14:paraId="371E5F38" w14:textId="77777777" w:rsidR="00531874" w:rsidRDefault="00531874" w:rsidP="00531874">
      <w:pPr>
        <w:rPr>
          <w:rFonts w:ascii="Times New Roman" w:hAnsi="Times New Roman" w:cs="Times New Roman"/>
          <w:b/>
          <w:bCs/>
          <w:sz w:val="24"/>
          <w:szCs w:val="24"/>
          <w:u w:val="single"/>
          <w:lang w:val="en-US"/>
        </w:rPr>
      </w:pPr>
    </w:p>
    <w:p w14:paraId="0AF43DC3" w14:textId="4796FF50" w:rsidR="00531874" w:rsidRDefault="00531874" w:rsidP="00531874">
      <w:pPr>
        <w:spacing w:after="0"/>
        <w:rPr>
          <w:rFonts w:ascii="Times New Roman" w:hAnsi="Times New Roman" w:cs="Times New Roman"/>
          <w:sz w:val="24"/>
          <w:szCs w:val="24"/>
          <w:lang w:val="en-US"/>
        </w:rPr>
      </w:pPr>
    </w:p>
    <w:p w14:paraId="06CD7B8E" w14:textId="1409A1BF" w:rsidR="005B21DD" w:rsidRDefault="005B21DD" w:rsidP="00531874">
      <w:pPr>
        <w:spacing w:after="0"/>
        <w:rPr>
          <w:rFonts w:ascii="Times New Roman" w:hAnsi="Times New Roman" w:cs="Times New Roman"/>
          <w:sz w:val="24"/>
          <w:szCs w:val="24"/>
          <w:lang w:val="en-US"/>
        </w:rPr>
      </w:pPr>
    </w:p>
    <w:p w14:paraId="508EE7D7" w14:textId="1560F993" w:rsidR="005B21DD" w:rsidRDefault="005B21DD" w:rsidP="00531874">
      <w:pPr>
        <w:spacing w:after="0"/>
        <w:rPr>
          <w:rFonts w:ascii="Times New Roman" w:hAnsi="Times New Roman" w:cs="Times New Roman"/>
          <w:sz w:val="24"/>
          <w:szCs w:val="24"/>
          <w:lang w:val="en-US"/>
        </w:rPr>
      </w:pPr>
    </w:p>
    <w:p w14:paraId="44534768" w14:textId="49E733CD" w:rsidR="005B21DD" w:rsidRDefault="005B21DD" w:rsidP="00531874">
      <w:pPr>
        <w:spacing w:after="0"/>
        <w:rPr>
          <w:rFonts w:ascii="Times New Roman" w:hAnsi="Times New Roman" w:cs="Times New Roman"/>
          <w:sz w:val="24"/>
          <w:szCs w:val="24"/>
          <w:lang w:val="en-US"/>
        </w:rPr>
      </w:pPr>
    </w:p>
    <w:p w14:paraId="45BB2334" w14:textId="374252AA" w:rsidR="005B21DD" w:rsidRDefault="005B21DD" w:rsidP="00531874">
      <w:pPr>
        <w:spacing w:after="0"/>
        <w:rPr>
          <w:rFonts w:ascii="Times New Roman" w:hAnsi="Times New Roman" w:cs="Times New Roman"/>
          <w:sz w:val="24"/>
          <w:szCs w:val="24"/>
          <w:lang w:val="en-US"/>
        </w:rPr>
      </w:pPr>
    </w:p>
    <w:p w14:paraId="066A1642" w14:textId="2EE494EE" w:rsidR="005B21DD" w:rsidRDefault="005B21DD" w:rsidP="00531874">
      <w:pPr>
        <w:spacing w:after="0"/>
        <w:rPr>
          <w:rFonts w:ascii="Times New Roman" w:hAnsi="Times New Roman" w:cs="Times New Roman"/>
          <w:sz w:val="24"/>
          <w:szCs w:val="24"/>
          <w:lang w:val="en-US"/>
        </w:rPr>
      </w:pPr>
    </w:p>
    <w:p w14:paraId="123235B9" w14:textId="2B43A3B8" w:rsidR="005B21DD" w:rsidRDefault="005B21DD" w:rsidP="00531874">
      <w:pPr>
        <w:spacing w:after="0"/>
        <w:rPr>
          <w:rFonts w:ascii="Times New Roman" w:hAnsi="Times New Roman" w:cs="Times New Roman"/>
          <w:sz w:val="24"/>
          <w:szCs w:val="24"/>
          <w:lang w:val="en-US"/>
        </w:rPr>
      </w:pPr>
    </w:p>
    <w:p w14:paraId="5CEC9572" w14:textId="7B2E1AD1" w:rsidR="005B21DD" w:rsidRDefault="005B21DD" w:rsidP="00531874">
      <w:pPr>
        <w:spacing w:after="0"/>
        <w:rPr>
          <w:rFonts w:ascii="Times New Roman" w:hAnsi="Times New Roman" w:cs="Times New Roman"/>
          <w:sz w:val="24"/>
          <w:szCs w:val="24"/>
          <w:lang w:val="en-US"/>
        </w:rPr>
      </w:pPr>
    </w:p>
    <w:p w14:paraId="32C7AD0D" w14:textId="31469F92" w:rsidR="005B21DD" w:rsidRDefault="005B21DD" w:rsidP="00531874">
      <w:pPr>
        <w:spacing w:after="0"/>
        <w:rPr>
          <w:rFonts w:ascii="Times New Roman" w:hAnsi="Times New Roman" w:cs="Times New Roman"/>
          <w:sz w:val="24"/>
          <w:szCs w:val="24"/>
          <w:lang w:val="en-US"/>
        </w:rPr>
      </w:pPr>
    </w:p>
    <w:p w14:paraId="7D646154" w14:textId="0EF6C3B0" w:rsidR="005B21DD" w:rsidRDefault="005B21DD" w:rsidP="00531874">
      <w:pPr>
        <w:spacing w:after="0"/>
        <w:rPr>
          <w:rFonts w:ascii="Times New Roman" w:hAnsi="Times New Roman" w:cs="Times New Roman"/>
          <w:sz w:val="24"/>
          <w:szCs w:val="24"/>
          <w:lang w:val="en-US"/>
        </w:rPr>
      </w:pPr>
    </w:p>
    <w:p w14:paraId="2BBDE745" w14:textId="2F5DFB9D" w:rsidR="005B21DD" w:rsidRDefault="005B21DD" w:rsidP="00531874">
      <w:pPr>
        <w:spacing w:after="0"/>
        <w:rPr>
          <w:rFonts w:ascii="Times New Roman" w:hAnsi="Times New Roman" w:cs="Times New Roman"/>
          <w:sz w:val="24"/>
          <w:szCs w:val="24"/>
          <w:lang w:val="en-US"/>
        </w:rPr>
      </w:pPr>
    </w:p>
    <w:p w14:paraId="438A7CB1" w14:textId="32DE7728" w:rsidR="005B21DD" w:rsidRDefault="005B21DD" w:rsidP="00531874">
      <w:pPr>
        <w:spacing w:after="0"/>
        <w:rPr>
          <w:rFonts w:ascii="Times New Roman" w:hAnsi="Times New Roman" w:cs="Times New Roman"/>
          <w:sz w:val="24"/>
          <w:szCs w:val="24"/>
          <w:lang w:val="en-US"/>
        </w:rPr>
      </w:pPr>
    </w:p>
    <w:p w14:paraId="1B8DFFBE" w14:textId="3198D711" w:rsidR="005B21DD" w:rsidRDefault="005B21DD" w:rsidP="00531874">
      <w:pPr>
        <w:spacing w:after="0"/>
        <w:rPr>
          <w:rFonts w:ascii="Times New Roman" w:hAnsi="Times New Roman" w:cs="Times New Roman"/>
          <w:sz w:val="24"/>
          <w:szCs w:val="24"/>
          <w:lang w:val="en-US"/>
        </w:rPr>
      </w:pPr>
    </w:p>
    <w:p w14:paraId="4F7F861C" w14:textId="6A48BF54" w:rsidR="005B21DD" w:rsidRDefault="005B21DD" w:rsidP="00531874">
      <w:pPr>
        <w:spacing w:after="0"/>
        <w:rPr>
          <w:rFonts w:ascii="Times New Roman" w:hAnsi="Times New Roman" w:cs="Times New Roman"/>
          <w:sz w:val="24"/>
          <w:szCs w:val="24"/>
          <w:lang w:val="en-US"/>
        </w:rPr>
      </w:pPr>
    </w:p>
    <w:p w14:paraId="03E0ED95" w14:textId="67072E77" w:rsidR="005B21DD" w:rsidRDefault="005B21DD" w:rsidP="00531874">
      <w:pPr>
        <w:spacing w:after="0"/>
        <w:rPr>
          <w:rFonts w:ascii="Times New Roman" w:hAnsi="Times New Roman" w:cs="Times New Roman"/>
          <w:sz w:val="24"/>
          <w:szCs w:val="24"/>
          <w:lang w:val="en-US"/>
        </w:rPr>
      </w:pPr>
    </w:p>
    <w:p w14:paraId="198E740F" w14:textId="09071B59" w:rsidR="005B21DD" w:rsidRDefault="005B21DD" w:rsidP="00531874">
      <w:pPr>
        <w:spacing w:after="0"/>
        <w:rPr>
          <w:rFonts w:ascii="Times New Roman" w:hAnsi="Times New Roman" w:cs="Times New Roman"/>
          <w:sz w:val="24"/>
          <w:szCs w:val="24"/>
          <w:lang w:val="en-US"/>
        </w:rPr>
      </w:pPr>
    </w:p>
    <w:p w14:paraId="70B0EC23" w14:textId="4E5FED81" w:rsidR="005B21DD" w:rsidRDefault="005B21DD" w:rsidP="00531874">
      <w:pPr>
        <w:spacing w:after="0"/>
        <w:rPr>
          <w:rFonts w:ascii="Times New Roman" w:hAnsi="Times New Roman" w:cs="Times New Roman"/>
          <w:sz w:val="24"/>
          <w:szCs w:val="24"/>
          <w:lang w:val="en-US"/>
        </w:rPr>
      </w:pPr>
    </w:p>
    <w:p w14:paraId="51275231" w14:textId="6C8903F4" w:rsidR="005B21DD" w:rsidRDefault="005B21DD" w:rsidP="00531874">
      <w:pPr>
        <w:spacing w:after="0"/>
        <w:rPr>
          <w:rFonts w:ascii="Times New Roman" w:hAnsi="Times New Roman" w:cs="Times New Roman"/>
          <w:sz w:val="24"/>
          <w:szCs w:val="24"/>
          <w:lang w:val="en-US"/>
        </w:rPr>
      </w:pPr>
    </w:p>
    <w:p w14:paraId="5F69A5E5" w14:textId="730E1E93" w:rsidR="005B21DD" w:rsidRDefault="005B21DD" w:rsidP="00531874">
      <w:pPr>
        <w:spacing w:after="0"/>
        <w:rPr>
          <w:rFonts w:ascii="Times New Roman" w:hAnsi="Times New Roman" w:cs="Times New Roman"/>
          <w:sz w:val="24"/>
          <w:szCs w:val="24"/>
          <w:lang w:val="en-US"/>
        </w:rPr>
      </w:pPr>
    </w:p>
    <w:p w14:paraId="7FB7EC2D" w14:textId="4DEC8770" w:rsidR="005B21DD" w:rsidRDefault="005B21DD" w:rsidP="00531874">
      <w:pPr>
        <w:spacing w:after="0"/>
        <w:rPr>
          <w:rFonts w:ascii="Times New Roman" w:hAnsi="Times New Roman" w:cs="Times New Roman"/>
          <w:sz w:val="24"/>
          <w:szCs w:val="24"/>
          <w:lang w:val="en-US"/>
        </w:rPr>
      </w:pPr>
    </w:p>
    <w:p w14:paraId="0614AEBB" w14:textId="627FE3A5" w:rsidR="005B21DD" w:rsidRDefault="005B21DD" w:rsidP="00531874">
      <w:pPr>
        <w:spacing w:after="0"/>
        <w:rPr>
          <w:rFonts w:ascii="Times New Roman" w:hAnsi="Times New Roman" w:cs="Times New Roman"/>
          <w:sz w:val="24"/>
          <w:szCs w:val="24"/>
          <w:lang w:val="en-US"/>
        </w:rPr>
      </w:pPr>
    </w:p>
    <w:p w14:paraId="5F4D151E" w14:textId="2B301A7C" w:rsidR="005B21DD" w:rsidRDefault="005B21DD" w:rsidP="00531874">
      <w:pPr>
        <w:spacing w:after="0"/>
        <w:rPr>
          <w:rFonts w:ascii="Times New Roman" w:hAnsi="Times New Roman" w:cs="Times New Roman"/>
          <w:sz w:val="24"/>
          <w:szCs w:val="24"/>
          <w:lang w:val="en-US"/>
        </w:rPr>
      </w:pPr>
    </w:p>
    <w:p w14:paraId="6F74C0D0" w14:textId="6D15ED7C" w:rsidR="005B21DD" w:rsidRDefault="005B21DD" w:rsidP="00531874">
      <w:pPr>
        <w:spacing w:after="0"/>
        <w:rPr>
          <w:rFonts w:ascii="Times New Roman" w:hAnsi="Times New Roman" w:cs="Times New Roman"/>
          <w:sz w:val="24"/>
          <w:szCs w:val="24"/>
          <w:lang w:val="en-US"/>
        </w:rPr>
      </w:pPr>
    </w:p>
    <w:p w14:paraId="02335EE1" w14:textId="1253695A" w:rsidR="00F65F0D" w:rsidRDefault="00F65F0D" w:rsidP="00F65F0D">
      <w:pPr>
        <w:pStyle w:val="MDPI23heading3"/>
        <w:spacing w:before="0" w:after="0" w:line="276" w:lineRule="auto"/>
        <w:rPr>
          <w:rFonts w:ascii="Times New Roman" w:hAnsi="Times New Roman"/>
          <w:sz w:val="24"/>
          <w:szCs w:val="24"/>
        </w:rPr>
      </w:pPr>
    </w:p>
    <w:p w14:paraId="4295149C" w14:textId="1DE8ACA1" w:rsidR="00F65F0D" w:rsidRPr="00437694" w:rsidRDefault="00F65F0D" w:rsidP="00F65F0D">
      <w:pPr>
        <w:pStyle w:val="MDPI23heading3"/>
        <w:spacing w:before="0" w:after="0" w:line="276" w:lineRule="auto"/>
        <w:rPr>
          <w:rFonts w:ascii="Times New Roman" w:hAnsi="Times New Roman"/>
          <w:sz w:val="24"/>
          <w:szCs w:val="24"/>
        </w:rPr>
      </w:pPr>
      <w:r w:rsidRPr="00437694">
        <w:rPr>
          <w:rFonts w:ascii="Times New Roman" w:hAnsi="Times New Roman"/>
          <w:b/>
          <w:bCs/>
          <w:i/>
          <w:iCs/>
          <w:sz w:val="24"/>
          <w:szCs w:val="24"/>
        </w:rPr>
        <w:t>In situ</w:t>
      </w:r>
      <w:r w:rsidRPr="00437694">
        <w:rPr>
          <w:rFonts w:ascii="Times New Roman" w:hAnsi="Times New Roman"/>
          <w:b/>
          <w:bCs/>
          <w:sz w:val="24"/>
          <w:szCs w:val="24"/>
        </w:rPr>
        <w:t xml:space="preserve"> </w:t>
      </w:r>
      <w:proofErr w:type="spellStart"/>
      <w:r w:rsidRPr="00437694">
        <w:rPr>
          <w:rFonts w:ascii="Times New Roman" w:hAnsi="Times New Roman"/>
          <w:b/>
          <w:bCs/>
          <w:sz w:val="24"/>
          <w:szCs w:val="24"/>
        </w:rPr>
        <w:t>thiolysis</w:t>
      </w:r>
      <w:proofErr w:type="spellEnd"/>
      <w:r w:rsidRPr="00437694">
        <w:rPr>
          <w:rFonts w:ascii="Times New Roman" w:hAnsi="Times New Roman"/>
          <w:b/>
          <w:bCs/>
          <w:sz w:val="24"/>
          <w:szCs w:val="24"/>
        </w:rPr>
        <w:t xml:space="preserve"> of condensed tannins directly in the PPC plant samples using a modification of the Gea </w:t>
      </w:r>
      <w:r w:rsidRPr="00437694">
        <w:rPr>
          <w:rFonts w:ascii="Times New Roman" w:hAnsi="Times New Roman"/>
          <w:b/>
          <w:bCs/>
          <w:i/>
          <w:sz w:val="24"/>
          <w:szCs w:val="24"/>
        </w:rPr>
        <w:t>et al</w:t>
      </w:r>
      <w:r w:rsidRPr="00437694">
        <w:rPr>
          <w:rFonts w:ascii="Times New Roman" w:hAnsi="Times New Roman"/>
          <w:b/>
          <w:bCs/>
          <w:sz w:val="24"/>
          <w:szCs w:val="24"/>
        </w:rPr>
        <w:t xml:space="preserve">. (2011) method as described by </w:t>
      </w:r>
      <w:proofErr w:type="spellStart"/>
      <w:r w:rsidRPr="00437694">
        <w:rPr>
          <w:rFonts w:ascii="Times New Roman" w:hAnsi="Times New Roman"/>
          <w:b/>
          <w:bCs/>
          <w:sz w:val="24"/>
          <w:szCs w:val="24"/>
        </w:rPr>
        <w:t>Fryganas</w:t>
      </w:r>
      <w:proofErr w:type="spellEnd"/>
      <w:r w:rsidRPr="00437694">
        <w:rPr>
          <w:rFonts w:ascii="Times New Roman" w:hAnsi="Times New Roman"/>
          <w:b/>
          <w:bCs/>
          <w:sz w:val="24"/>
          <w:szCs w:val="24"/>
        </w:rPr>
        <w:t xml:space="preserve"> </w:t>
      </w:r>
      <w:r w:rsidRPr="00437694">
        <w:rPr>
          <w:rFonts w:ascii="Times New Roman" w:hAnsi="Times New Roman"/>
          <w:b/>
          <w:bCs/>
          <w:i/>
          <w:sz w:val="24"/>
          <w:szCs w:val="24"/>
        </w:rPr>
        <w:t>et al.</w:t>
      </w:r>
      <w:r w:rsidRPr="00437694">
        <w:rPr>
          <w:rFonts w:ascii="Times New Roman" w:hAnsi="Times New Roman"/>
          <w:b/>
          <w:bCs/>
          <w:sz w:val="24"/>
          <w:szCs w:val="24"/>
        </w:rPr>
        <w:t xml:space="preserve"> 2018:</w:t>
      </w:r>
    </w:p>
    <w:p w14:paraId="6C446B67" w14:textId="77777777" w:rsidR="00F65F0D" w:rsidRPr="00437694" w:rsidRDefault="00F65F0D" w:rsidP="00F65F0D">
      <w:pPr>
        <w:pStyle w:val="MDPI23heading3"/>
        <w:spacing w:before="0" w:after="0" w:line="276" w:lineRule="auto"/>
        <w:ind w:left="720"/>
        <w:rPr>
          <w:rFonts w:ascii="Times New Roman" w:hAnsi="Times New Roman"/>
          <w:sz w:val="24"/>
          <w:szCs w:val="24"/>
        </w:rPr>
      </w:pPr>
      <w:r w:rsidRPr="00437694">
        <w:rPr>
          <w:rFonts w:ascii="Times New Roman" w:hAnsi="Times New Roman"/>
          <w:sz w:val="24"/>
          <w:szCs w:val="24"/>
          <w:u w:val="single"/>
        </w:rPr>
        <w:t>Note</w:t>
      </w:r>
      <w:r w:rsidRPr="00437694">
        <w:rPr>
          <w:rFonts w:ascii="Times New Roman" w:hAnsi="Times New Roman"/>
          <w:sz w:val="24"/>
          <w:szCs w:val="24"/>
        </w:rPr>
        <w:t xml:space="preserve">: We provide here the full </w:t>
      </w:r>
      <w:proofErr w:type="spellStart"/>
      <w:r w:rsidRPr="00437694">
        <w:rPr>
          <w:rFonts w:ascii="Times New Roman" w:hAnsi="Times New Roman"/>
          <w:sz w:val="24"/>
          <w:szCs w:val="24"/>
        </w:rPr>
        <w:t>thiolysis</w:t>
      </w:r>
      <w:proofErr w:type="spellEnd"/>
      <w:r w:rsidRPr="00437694">
        <w:rPr>
          <w:rFonts w:ascii="Times New Roman" w:hAnsi="Times New Roman"/>
          <w:sz w:val="24"/>
          <w:szCs w:val="24"/>
        </w:rPr>
        <w:t xml:space="preserve"> method details for the CT analysis in PPC samples, which were only slightly adapted from the publication of </w:t>
      </w:r>
      <w:proofErr w:type="spellStart"/>
      <w:r w:rsidRPr="00437694">
        <w:rPr>
          <w:rFonts w:ascii="Times New Roman" w:hAnsi="Times New Roman"/>
          <w:sz w:val="24"/>
          <w:szCs w:val="24"/>
        </w:rPr>
        <w:t>Fryganas</w:t>
      </w:r>
      <w:proofErr w:type="spellEnd"/>
      <w:r>
        <w:rPr>
          <w:rFonts w:ascii="Times New Roman" w:hAnsi="Times New Roman"/>
          <w:sz w:val="24"/>
          <w:szCs w:val="24"/>
        </w:rPr>
        <w:t>, C.</w:t>
      </w:r>
      <w:r w:rsidRPr="00437694">
        <w:rPr>
          <w:rFonts w:ascii="Times New Roman" w:hAnsi="Times New Roman"/>
          <w:sz w:val="24"/>
          <w:szCs w:val="24"/>
        </w:rPr>
        <w:t>, Drake</w:t>
      </w:r>
      <w:r>
        <w:rPr>
          <w:rFonts w:ascii="Times New Roman" w:hAnsi="Times New Roman"/>
          <w:sz w:val="24"/>
          <w:szCs w:val="24"/>
        </w:rPr>
        <w:t>, C.</w:t>
      </w:r>
      <w:r w:rsidRPr="00437694">
        <w:rPr>
          <w:rFonts w:ascii="Times New Roman" w:hAnsi="Times New Roman"/>
          <w:sz w:val="24"/>
          <w:szCs w:val="24"/>
        </w:rPr>
        <w:t xml:space="preserve">, </w:t>
      </w:r>
      <w:proofErr w:type="spellStart"/>
      <w:r w:rsidRPr="00437694">
        <w:rPr>
          <w:rFonts w:ascii="Times New Roman" w:hAnsi="Times New Roman"/>
          <w:sz w:val="24"/>
          <w:szCs w:val="24"/>
        </w:rPr>
        <w:t>Ropiak</w:t>
      </w:r>
      <w:proofErr w:type="spellEnd"/>
      <w:r>
        <w:rPr>
          <w:rFonts w:ascii="Times New Roman" w:hAnsi="Times New Roman"/>
          <w:sz w:val="24"/>
          <w:szCs w:val="24"/>
        </w:rPr>
        <w:t>, H.M.</w:t>
      </w:r>
      <w:r w:rsidRPr="00437694">
        <w:rPr>
          <w:rFonts w:ascii="Times New Roman" w:hAnsi="Times New Roman"/>
          <w:sz w:val="24"/>
          <w:szCs w:val="24"/>
        </w:rPr>
        <w:t>, Mora-Ortiz</w:t>
      </w:r>
      <w:r>
        <w:rPr>
          <w:rFonts w:ascii="Times New Roman" w:hAnsi="Times New Roman"/>
          <w:sz w:val="24"/>
          <w:szCs w:val="24"/>
        </w:rPr>
        <w:t>, M.</w:t>
      </w:r>
      <w:r w:rsidRPr="00437694">
        <w:rPr>
          <w:rFonts w:ascii="Times New Roman" w:hAnsi="Times New Roman"/>
          <w:sz w:val="24"/>
          <w:szCs w:val="24"/>
        </w:rPr>
        <w:t>, Smith</w:t>
      </w:r>
      <w:r>
        <w:rPr>
          <w:rFonts w:ascii="Times New Roman" w:hAnsi="Times New Roman"/>
          <w:sz w:val="24"/>
          <w:szCs w:val="24"/>
        </w:rPr>
        <w:t xml:space="preserve">, </w:t>
      </w:r>
      <w:r w:rsidRPr="00437694">
        <w:rPr>
          <w:rFonts w:ascii="Times New Roman" w:hAnsi="Times New Roman"/>
          <w:sz w:val="24"/>
          <w:szCs w:val="24"/>
        </w:rPr>
        <w:t>L</w:t>
      </w:r>
      <w:r>
        <w:rPr>
          <w:rFonts w:ascii="Times New Roman" w:hAnsi="Times New Roman"/>
          <w:sz w:val="24"/>
          <w:szCs w:val="24"/>
        </w:rPr>
        <w:t>.</w:t>
      </w:r>
      <w:r w:rsidRPr="00437694">
        <w:rPr>
          <w:rFonts w:ascii="Times New Roman" w:hAnsi="Times New Roman"/>
          <w:sz w:val="24"/>
          <w:szCs w:val="24"/>
        </w:rPr>
        <w:t>M</w:t>
      </w:r>
      <w:r>
        <w:rPr>
          <w:rFonts w:ascii="Times New Roman" w:hAnsi="Times New Roman"/>
          <w:sz w:val="24"/>
          <w:szCs w:val="24"/>
        </w:rPr>
        <w:t>.</w:t>
      </w:r>
      <w:r w:rsidRPr="00437694">
        <w:rPr>
          <w:rFonts w:ascii="Times New Roman" w:hAnsi="Times New Roman"/>
          <w:sz w:val="24"/>
          <w:szCs w:val="24"/>
        </w:rPr>
        <w:t>J</w:t>
      </w:r>
      <w:r>
        <w:rPr>
          <w:rFonts w:ascii="Times New Roman" w:hAnsi="Times New Roman"/>
          <w:sz w:val="24"/>
          <w:szCs w:val="24"/>
        </w:rPr>
        <w:t>.</w:t>
      </w:r>
      <w:r w:rsidRPr="00437694">
        <w:rPr>
          <w:rFonts w:ascii="Times New Roman" w:hAnsi="Times New Roman"/>
          <w:sz w:val="24"/>
          <w:szCs w:val="24"/>
        </w:rPr>
        <w:t>, Mueller-Harvey</w:t>
      </w:r>
      <w:r>
        <w:rPr>
          <w:rFonts w:ascii="Times New Roman" w:hAnsi="Times New Roman"/>
          <w:sz w:val="24"/>
          <w:szCs w:val="24"/>
        </w:rPr>
        <w:t>, I.</w:t>
      </w:r>
      <w:r w:rsidRPr="00437694">
        <w:rPr>
          <w:rFonts w:ascii="Times New Roman" w:hAnsi="Times New Roman"/>
          <w:sz w:val="24"/>
          <w:szCs w:val="24"/>
        </w:rPr>
        <w:t>, Kowalczyk</w:t>
      </w:r>
      <w:r>
        <w:rPr>
          <w:rFonts w:ascii="Times New Roman" w:hAnsi="Times New Roman"/>
          <w:sz w:val="24"/>
          <w:szCs w:val="24"/>
        </w:rPr>
        <w:t>, R.M</w:t>
      </w:r>
      <w:r w:rsidRPr="00437694">
        <w:rPr>
          <w:rFonts w:ascii="Times New Roman" w:hAnsi="Times New Roman"/>
          <w:sz w:val="24"/>
          <w:szCs w:val="24"/>
        </w:rPr>
        <w:t xml:space="preserve">. 2018. Carbon-13 Cross polarization magic angle spinning nuclear magnetic resonance for measuring </w:t>
      </w:r>
      <w:proofErr w:type="spellStart"/>
      <w:r w:rsidRPr="00437694">
        <w:rPr>
          <w:rFonts w:ascii="Times New Roman" w:hAnsi="Times New Roman"/>
          <w:sz w:val="24"/>
          <w:szCs w:val="24"/>
        </w:rPr>
        <w:t>proanthocyanidin</w:t>
      </w:r>
      <w:proofErr w:type="spellEnd"/>
      <w:r w:rsidRPr="00437694">
        <w:rPr>
          <w:rFonts w:ascii="Times New Roman" w:hAnsi="Times New Roman"/>
          <w:sz w:val="24"/>
          <w:szCs w:val="24"/>
        </w:rPr>
        <w:t xml:space="preserve"> content and procyanidin to </w:t>
      </w:r>
      <w:proofErr w:type="spellStart"/>
      <w:r w:rsidRPr="00437694">
        <w:rPr>
          <w:rFonts w:ascii="Times New Roman" w:hAnsi="Times New Roman"/>
          <w:sz w:val="24"/>
          <w:szCs w:val="24"/>
        </w:rPr>
        <w:t>prodelphinidin</w:t>
      </w:r>
      <w:proofErr w:type="spellEnd"/>
      <w:r w:rsidRPr="00437694">
        <w:rPr>
          <w:rFonts w:ascii="Times New Roman" w:hAnsi="Times New Roman"/>
          <w:sz w:val="24"/>
          <w:szCs w:val="24"/>
        </w:rPr>
        <w:t xml:space="preserve"> ratio in sainfoin (</w:t>
      </w:r>
      <w:proofErr w:type="spellStart"/>
      <w:r w:rsidRPr="00437694">
        <w:rPr>
          <w:rFonts w:ascii="Times New Roman" w:hAnsi="Times New Roman"/>
          <w:i/>
          <w:sz w:val="24"/>
          <w:szCs w:val="24"/>
        </w:rPr>
        <w:t>Onobrychis</w:t>
      </w:r>
      <w:proofErr w:type="spellEnd"/>
      <w:r w:rsidRPr="00437694">
        <w:rPr>
          <w:rFonts w:ascii="Times New Roman" w:hAnsi="Times New Roman"/>
          <w:i/>
          <w:sz w:val="24"/>
          <w:szCs w:val="24"/>
        </w:rPr>
        <w:t xml:space="preserve"> </w:t>
      </w:r>
      <w:proofErr w:type="spellStart"/>
      <w:r w:rsidRPr="00437694">
        <w:rPr>
          <w:rFonts w:ascii="Times New Roman" w:hAnsi="Times New Roman"/>
          <w:i/>
          <w:sz w:val="24"/>
          <w:szCs w:val="24"/>
        </w:rPr>
        <w:t>viciifolia</w:t>
      </w:r>
      <w:proofErr w:type="spellEnd"/>
      <w:r w:rsidRPr="00437694">
        <w:rPr>
          <w:rFonts w:ascii="Times New Roman" w:hAnsi="Times New Roman"/>
          <w:sz w:val="24"/>
          <w:szCs w:val="24"/>
        </w:rPr>
        <w:t xml:space="preserve">) tissues. </w:t>
      </w:r>
      <w:r w:rsidRPr="00437694">
        <w:rPr>
          <w:rFonts w:ascii="Times New Roman" w:hAnsi="Times New Roman"/>
          <w:i/>
          <w:sz w:val="24"/>
          <w:szCs w:val="24"/>
        </w:rPr>
        <w:t>J. Agric. Food Chem.</w:t>
      </w:r>
      <w:r w:rsidRPr="00437694">
        <w:rPr>
          <w:rFonts w:ascii="Times New Roman" w:hAnsi="Times New Roman"/>
          <w:sz w:val="24"/>
          <w:szCs w:val="24"/>
        </w:rPr>
        <w:t xml:space="preserve"> 66: 164073-4081.</w:t>
      </w:r>
    </w:p>
    <w:p w14:paraId="17D93A3E" w14:textId="77777777" w:rsidR="00F65F0D" w:rsidRPr="00437694" w:rsidRDefault="00F65F0D" w:rsidP="00F65F0D">
      <w:pPr>
        <w:pStyle w:val="MDPI23heading3"/>
        <w:spacing w:before="0" w:after="0" w:line="276" w:lineRule="auto"/>
        <w:rPr>
          <w:rFonts w:ascii="Times New Roman" w:hAnsi="Times New Roman"/>
          <w:sz w:val="24"/>
          <w:szCs w:val="24"/>
        </w:rPr>
      </w:pPr>
    </w:p>
    <w:p w14:paraId="039C1EB0" w14:textId="77777777" w:rsidR="00F65F0D" w:rsidRDefault="00F65F0D" w:rsidP="00F65F0D">
      <w:pPr>
        <w:pStyle w:val="MDPI23heading3"/>
        <w:spacing w:before="0" w:after="0" w:line="276" w:lineRule="auto"/>
        <w:rPr>
          <w:rFonts w:ascii="Times New Roman" w:hAnsi="Times New Roman"/>
          <w:color w:val="auto"/>
          <w:sz w:val="24"/>
          <w:szCs w:val="24"/>
        </w:rPr>
      </w:pPr>
      <w:r w:rsidRPr="00731EF4">
        <w:rPr>
          <w:rFonts w:ascii="Times New Roman" w:hAnsi="Times New Roman"/>
          <w:sz w:val="24"/>
          <w:szCs w:val="24"/>
        </w:rPr>
        <w:t xml:space="preserve">Milled </w:t>
      </w:r>
      <w:r w:rsidRPr="00B63579">
        <w:rPr>
          <w:rFonts w:ascii="Times New Roman" w:hAnsi="Times New Roman"/>
          <w:color w:val="auto"/>
          <w:sz w:val="24"/>
          <w:szCs w:val="24"/>
        </w:rPr>
        <w:t xml:space="preserve">freeze-dried </w:t>
      </w:r>
      <w:r w:rsidRPr="00731EF4">
        <w:rPr>
          <w:rFonts w:ascii="Times New Roman" w:hAnsi="Times New Roman"/>
          <w:sz w:val="24"/>
          <w:szCs w:val="24"/>
        </w:rPr>
        <w:t xml:space="preserve">sainfoin </w:t>
      </w:r>
      <w:r w:rsidRPr="00F65F0D">
        <w:rPr>
          <w:rFonts w:ascii="Times New Roman" w:hAnsi="Times New Roman"/>
          <w:sz w:val="24"/>
          <w:szCs w:val="24"/>
        </w:rPr>
        <w:t>material (200 mg) was</w:t>
      </w:r>
      <w:r w:rsidRPr="00731EF4">
        <w:rPr>
          <w:rFonts w:ascii="Times New Roman" w:hAnsi="Times New Roman"/>
          <w:sz w:val="24"/>
          <w:szCs w:val="24"/>
        </w:rPr>
        <w:t xml:space="preserve"> </w:t>
      </w:r>
      <w:bookmarkStart w:id="0" w:name="_Hlk79168857"/>
      <w:r w:rsidRPr="00731EF4">
        <w:rPr>
          <w:rFonts w:ascii="Times New Roman" w:hAnsi="Times New Roman"/>
          <w:sz w:val="24"/>
          <w:szCs w:val="24"/>
        </w:rPr>
        <w:t>weighed into a 10 mL screw-capped vial</w:t>
      </w:r>
      <w:bookmarkEnd w:id="0"/>
      <w:r w:rsidRPr="00731EF4">
        <w:rPr>
          <w:rFonts w:ascii="Times New Roman" w:hAnsi="Times New Roman"/>
          <w:sz w:val="24"/>
          <w:szCs w:val="24"/>
        </w:rPr>
        <w:t xml:space="preserve">, dissolved in methanol (2 mL) and acidified with HCl (1 mL, 3.3% in methanol, v/v). This was followed by addition of benzyl mercaptan (100 µL) and the mixture was </w:t>
      </w:r>
      <w:r w:rsidRPr="00166E0B">
        <w:rPr>
          <w:rFonts w:ascii="Times New Roman" w:hAnsi="Times New Roman"/>
          <w:color w:val="auto"/>
          <w:sz w:val="24"/>
          <w:szCs w:val="24"/>
        </w:rPr>
        <w:t xml:space="preserve">stirred in a water-bath for 1 h at 40 °C. The reaction was stopped by transferring the vials into an ice-bath and by adding </w:t>
      </w:r>
      <w:r w:rsidRPr="00731EF4">
        <w:rPr>
          <w:rFonts w:ascii="Times New Roman" w:hAnsi="Times New Roman"/>
          <w:sz w:val="24"/>
          <w:szCs w:val="24"/>
        </w:rPr>
        <w:t>1 % formic acid in ultrapure water (9 mL) at room</w:t>
      </w:r>
      <w:r>
        <w:rPr>
          <w:rFonts w:ascii="Times New Roman" w:hAnsi="Times New Roman"/>
          <w:sz w:val="24"/>
          <w:szCs w:val="24"/>
        </w:rPr>
        <w:t xml:space="preserve"> </w:t>
      </w:r>
      <w:r w:rsidRPr="00731EF4">
        <w:rPr>
          <w:rFonts w:ascii="Times New Roman" w:hAnsi="Times New Roman"/>
          <w:sz w:val="24"/>
          <w:szCs w:val="24"/>
        </w:rPr>
        <w:t xml:space="preserve">temperature. The samples were centrifuged (3000 rpm, 5 min) and 1 mL of the mixtures added to HPLC vials for LC-MS analysis. </w:t>
      </w:r>
      <w:r w:rsidRPr="00E536AA">
        <w:rPr>
          <w:rFonts w:ascii="Times New Roman" w:hAnsi="Times New Roman"/>
          <w:sz w:val="24"/>
          <w:szCs w:val="24"/>
        </w:rPr>
        <w:t>The reaction products were analyzed by LC–MS (see below). The concentrations of free flavan-3-ol monomers were also determined because they interfere with calculation of the mean degree of polymerization</w:t>
      </w:r>
      <w:r>
        <w:rPr>
          <w:rFonts w:ascii="Times New Roman" w:hAnsi="Times New Roman"/>
          <w:sz w:val="24"/>
          <w:szCs w:val="24"/>
        </w:rPr>
        <w:t xml:space="preserve"> and</w:t>
      </w:r>
      <w:r w:rsidRPr="00E536AA">
        <w:rPr>
          <w:rFonts w:ascii="Times New Roman" w:hAnsi="Times New Roman"/>
          <w:sz w:val="24"/>
          <w:szCs w:val="24"/>
        </w:rPr>
        <w:t xml:space="preserve"> CT composition (Gea et al., 2011).</w:t>
      </w:r>
      <w:r w:rsidRPr="00AF4CCE">
        <w:rPr>
          <w:rFonts w:ascii="Times New Roman" w:hAnsi="Times New Roman"/>
          <w:sz w:val="24"/>
          <w:szCs w:val="24"/>
          <w:vertAlign w:val="superscript"/>
        </w:rPr>
        <w:t>16</w:t>
      </w:r>
      <w:r w:rsidRPr="00E536AA">
        <w:rPr>
          <w:rFonts w:ascii="Times New Roman" w:hAnsi="Times New Roman"/>
          <w:sz w:val="24"/>
          <w:szCs w:val="24"/>
        </w:rPr>
        <w:t xml:space="preserve"> Free flavan-3-ols were measured directly in PPC plant samples by LC–MS using the above ‘</w:t>
      </w:r>
      <w:proofErr w:type="spellStart"/>
      <w:r w:rsidRPr="00E536AA">
        <w:rPr>
          <w:rFonts w:ascii="Times New Roman" w:hAnsi="Times New Roman"/>
          <w:sz w:val="24"/>
          <w:szCs w:val="24"/>
        </w:rPr>
        <w:t>thiolysis</w:t>
      </w:r>
      <w:proofErr w:type="spellEnd"/>
      <w:r w:rsidRPr="00E536AA">
        <w:rPr>
          <w:rFonts w:ascii="Times New Roman" w:hAnsi="Times New Roman"/>
          <w:sz w:val="24"/>
          <w:szCs w:val="24"/>
        </w:rPr>
        <w:t xml:space="preserve"> reagent’ and reaction conditions for the extracti</w:t>
      </w:r>
      <w:r>
        <w:rPr>
          <w:rFonts w:ascii="Times New Roman" w:hAnsi="Times New Roman"/>
          <w:sz w:val="24"/>
          <w:szCs w:val="24"/>
        </w:rPr>
        <w:t>on, where the HCl-methanol (1 mL</w:t>
      </w:r>
      <w:r w:rsidRPr="00E536AA">
        <w:rPr>
          <w:rFonts w:ascii="Times New Roman" w:hAnsi="Times New Roman"/>
          <w:sz w:val="24"/>
          <w:szCs w:val="24"/>
        </w:rPr>
        <w:t xml:space="preserve">) and benzyl mercaptan (100 </w:t>
      </w:r>
      <w:proofErr w:type="spellStart"/>
      <w:r w:rsidRPr="00E117D0">
        <w:rPr>
          <w:rFonts w:ascii="Times New Roman" w:hAnsi="Times New Roman"/>
          <w:sz w:val="24"/>
          <w:szCs w:val="24"/>
        </w:rPr>
        <w:t>μ</w:t>
      </w:r>
      <w:r>
        <w:rPr>
          <w:rFonts w:ascii="Times New Roman" w:hAnsi="Times New Roman"/>
          <w:sz w:val="24"/>
          <w:szCs w:val="24"/>
        </w:rPr>
        <w:t>L</w:t>
      </w:r>
      <w:proofErr w:type="spellEnd"/>
      <w:r w:rsidRPr="00E536AA">
        <w:rPr>
          <w:rFonts w:ascii="Times New Roman" w:hAnsi="Times New Roman"/>
          <w:sz w:val="24"/>
          <w:szCs w:val="24"/>
        </w:rPr>
        <w:t xml:space="preserve">) reagents had been replaced with methanol (1100 </w:t>
      </w:r>
      <w:proofErr w:type="spellStart"/>
      <w:r w:rsidRPr="00E117D0">
        <w:rPr>
          <w:rFonts w:ascii="Times New Roman" w:hAnsi="Times New Roman"/>
          <w:sz w:val="24"/>
          <w:szCs w:val="24"/>
        </w:rPr>
        <w:t>μ</w:t>
      </w:r>
      <w:r>
        <w:rPr>
          <w:rFonts w:ascii="Times New Roman" w:hAnsi="Times New Roman"/>
          <w:sz w:val="24"/>
          <w:szCs w:val="24"/>
        </w:rPr>
        <w:t>L</w:t>
      </w:r>
      <w:proofErr w:type="spellEnd"/>
      <w:r w:rsidRPr="00E536AA">
        <w:rPr>
          <w:rFonts w:ascii="Times New Roman" w:hAnsi="Times New Roman"/>
          <w:sz w:val="24"/>
          <w:szCs w:val="24"/>
        </w:rPr>
        <w:t>).</w:t>
      </w:r>
    </w:p>
    <w:p w14:paraId="17520854" w14:textId="77777777" w:rsidR="00F65F0D" w:rsidRDefault="00F65F0D" w:rsidP="00F65F0D">
      <w:pPr>
        <w:rPr>
          <w:rFonts w:ascii="Times New Roman" w:hAnsi="Times New Roman" w:cs="Times New Roman"/>
          <w:b/>
          <w:bCs/>
          <w:sz w:val="24"/>
          <w:szCs w:val="24"/>
          <w:u w:val="single"/>
          <w:lang w:val="en-US"/>
        </w:rPr>
      </w:pPr>
    </w:p>
    <w:p w14:paraId="41162F72" w14:textId="77777777" w:rsidR="00F65F0D" w:rsidRPr="00E536AA" w:rsidRDefault="00F65F0D" w:rsidP="00F65F0D">
      <w:pPr>
        <w:rPr>
          <w:rFonts w:ascii="Times New Roman" w:hAnsi="Times New Roman" w:cs="Times New Roman"/>
          <w:b/>
          <w:bCs/>
          <w:sz w:val="24"/>
          <w:szCs w:val="24"/>
          <w:u w:val="single"/>
          <w:lang w:val="en-US"/>
        </w:rPr>
      </w:pPr>
      <w:r w:rsidRPr="00E536AA">
        <w:rPr>
          <w:rFonts w:ascii="Times New Roman" w:hAnsi="Times New Roman" w:cs="Times New Roman"/>
          <w:b/>
          <w:bCs/>
          <w:sz w:val="24"/>
          <w:szCs w:val="24"/>
          <w:u w:val="single"/>
          <w:lang w:val="en-US"/>
        </w:rPr>
        <w:t>Liquid chromatography–mass spectrometry (LC–MS) analysis:</w:t>
      </w:r>
    </w:p>
    <w:p w14:paraId="70524305" w14:textId="4A35BD05" w:rsidR="00F65F0D" w:rsidRPr="006757DC" w:rsidRDefault="00F65F0D" w:rsidP="00F65F0D">
      <w:pPr>
        <w:pStyle w:val="MDPI31text"/>
        <w:spacing w:line="276" w:lineRule="auto"/>
        <w:ind w:firstLine="0"/>
        <w:jc w:val="left"/>
        <w:rPr>
          <w:rFonts w:ascii="Times New Roman" w:hAnsi="Times New Roman"/>
          <w:sz w:val="24"/>
          <w:szCs w:val="24"/>
        </w:rPr>
      </w:pPr>
      <w:r w:rsidRPr="00731EF4">
        <w:rPr>
          <w:rFonts w:ascii="Times New Roman" w:hAnsi="Times New Roman"/>
          <w:sz w:val="24"/>
          <w:szCs w:val="24"/>
        </w:rPr>
        <w:t xml:space="preserve">Samples (5 µL) were injected into an HPLC Agilent 1100 series system </w:t>
      </w:r>
      <w:r>
        <w:rPr>
          <w:rFonts w:ascii="Times New Roman" w:hAnsi="Times New Roman"/>
          <w:sz w:val="24"/>
          <w:szCs w:val="24"/>
        </w:rPr>
        <w:t xml:space="preserve">(Agilent Technologies LDA, </w:t>
      </w:r>
      <w:r w:rsidRPr="00B63579">
        <w:rPr>
          <w:rFonts w:ascii="Times New Roman" w:hAnsi="Times New Roman"/>
          <w:sz w:val="24"/>
          <w:szCs w:val="24"/>
        </w:rPr>
        <w:t>UK Limited</w:t>
      </w:r>
      <w:r>
        <w:rPr>
          <w:rFonts w:ascii="Times New Roman" w:hAnsi="Times New Roman"/>
          <w:sz w:val="24"/>
          <w:szCs w:val="24"/>
        </w:rPr>
        <w:t xml:space="preserve">, Stockport, UK) </w:t>
      </w:r>
      <w:r w:rsidRPr="00731EF4">
        <w:rPr>
          <w:rFonts w:ascii="Times New Roman" w:hAnsi="Times New Roman"/>
          <w:sz w:val="24"/>
          <w:szCs w:val="24"/>
        </w:rPr>
        <w:t>connect</w:t>
      </w:r>
      <w:r>
        <w:rPr>
          <w:rFonts w:ascii="Times New Roman" w:hAnsi="Times New Roman"/>
          <w:sz w:val="24"/>
          <w:szCs w:val="24"/>
        </w:rPr>
        <w:t xml:space="preserve">ed </w:t>
      </w:r>
      <w:r w:rsidRPr="00F65F0D">
        <w:rPr>
          <w:rFonts w:ascii="Times New Roman" w:hAnsi="Times New Roman"/>
          <w:sz w:val="24"/>
          <w:szCs w:val="24"/>
        </w:rPr>
        <w:t xml:space="preserve">to an </w:t>
      </w:r>
      <w:r w:rsidRPr="00212F5B">
        <w:rPr>
          <w:rFonts w:ascii="Times New Roman" w:hAnsi="Times New Roman"/>
          <w:sz w:val="24"/>
          <w:szCs w:val="24"/>
        </w:rPr>
        <w:t>ACE super C</w:t>
      </w:r>
      <w:r w:rsidRPr="00212F5B">
        <w:rPr>
          <w:rFonts w:ascii="Times New Roman" w:hAnsi="Times New Roman"/>
          <w:sz w:val="24"/>
          <w:szCs w:val="24"/>
          <w:vertAlign w:val="subscript"/>
        </w:rPr>
        <w:t>18</w:t>
      </w:r>
      <w:r w:rsidRPr="00212F5B">
        <w:rPr>
          <w:rFonts w:ascii="Times New Roman" w:hAnsi="Times New Roman"/>
          <w:sz w:val="24"/>
          <w:szCs w:val="24"/>
        </w:rPr>
        <w:t xml:space="preserve"> column (5 </w:t>
      </w:r>
      <w:proofErr w:type="spellStart"/>
      <w:r w:rsidRPr="00212F5B">
        <w:rPr>
          <w:rFonts w:ascii="Times New Roman" w:hAnsi="Times New Roman"/>
          <w:sz w:val="24"/>
          <w:szCs w:val="24"/>
        </w:rPr>
        <w:t>μm</w:t>
      </w:r>
      <w:proofErr w:type="spellEnd"/>
      <w:r w:rsidRPr="00212F5B">
        <w:rPr>
          <w:rFonts w:ascii="Times New Roman" w:hAnsi="Times New Roman"/>
          <w:sz w:val="24"/>
          <w:szCs w:val="24"/>
        </w:rPr>
        <w:t xml:space="preserve">; 150 x 3 mm; </w:t>
      </w:r>
      <w:proofErr w:type="spellStart"/>
      <w:r w:rsidRPr="00212F5B">
        <w:rPr>
          <w:rFonts w:ascii="Times New Roman" w:hAnsi="Times New Roman"/>
          <w:sz w:val="24"/>
          <w:szCs w:val="24"/>
        </w:rPr>
        <w:t>Hichrom</w:t>
      </w:r>
      <w:proofErr w:type="spellEnd"/>
      <w:r w:rsidRPr="00212F5B">
        <w:rPr>
          <w:rFonts w:ascii="Times New Roman" w:hAnsi="Times New Roman"/>
          <w:sz w:val="24"/>
          <w:szCs w:val="24"/>
        </w:rPr>
        <w:t xml:space="preserve"> Ltd; Theale; UK) fitted to an ACE guard column</w:t>
      </w:r>
      <w:r w:rsidRPr="00F65F0D">
        <w:rPr>
          <w:rFonts w:ascii="Times New Roman" w:hAnsi="Times New Roman"/>
          <w:sz w:val="24"/>
          <w:szCs w:val="24"/>
        </w:rPr>
        <w:t xml:space="preserve">. The column temperature was set at 60 °C. The HPLC system consisted of a G1379A degasser, a G1312A binary pump, a G1313A ALS autoinjector, a G1314A VWD UV detector and a G1316A column oven and an API-ES instrument Hewlett Packard 1100 MSD Series (Agilent Technologies, </w:t>
      </w:r>
      <w:proofErr w:type="spellStart"/>
      <w:r w:rsidRPr="00F65F0D">
        <w:rPr>
          <w:rFonts w:ascii="Times New Roman" w:hAnsi="Times New Roman"/>
          <w:sz w:val="24"/>
          <w:szCs w:val="24"/>
        </w:rPr>
        <w:t>Waldbronn</w:t>
      </w:r>
      <w:proofErr w:type="spellEnd"/>
      <w:r w:rsidRPr="00F65F0D">
        <w:rPr>
          <w:rFonts w:ascii="Times New Roman" w:hAnsi="Times New Roman"/>
          <w:sz w:val="24"/>
          <w:szCs w:val="24"/>
        </w:rPr>
        <w:t xml:space="preserve">, Germany). Data were acquired and processed with </w:t>
      </w:r>
      <w:proofErr w:type="spellStart"/>
      <w:r w:rsidRPr="00F65F0D">
        <w:rPr>
          <w:rFonts w:ascii="Times New Roman" w:hAnsi="Times New Roman"/>
          <w:sz w:val="24"/>
          <w:szCs w:val="24"/>
        </w:rPr>
        <w:t>ChemStation</w:t>
      </w:r>
      <w:proofErr w:type="spellEnd"/>
      <w:r w:rsidRPr="00F65F0D">
        <w:rPr>
          <w:rFonts w:ascii="Times New Roman" w:hAnsi="Times New Roman"/>
          <w:sz w:val="24"/>
          <w:szCs w:val="24"/>
        </w:rPr>
        <w:t xml:space="preserve"> software (version A 10.01 Rev. B.01.03). The flow rate was 0.4 mL/min using formic acid (1%) in water containing </w:t>
      </w:r>
      <w:r w:rsidRPr="00212F5B">
        <w:rPr>
          <w:rFonts w:ascii="Times New Roman" w:hAnsi="Times New Roman"/>
          <w:sz w:val="24"/>
          <w:szCs w:val="24"/>
        </w:rPr>
        <w:t>100 mg/L ammonium chloride (solvent A)</w:t>
      </w:r>
      <w:r w:rsidRPr="00F65F0D">
        <w:rPr>
          <w:rFonts w:ascii="Times New Roman" w:hAnsi="Times New Roman"/>
          <w:sz w:val="24"/>
          <w:szCs w:val="24"/>
        </w:rPr>
        <w:t xml:space="preserve"> and H</w:t>
      </w:r>
      <w:r w:rsidRPr="00731EF4">
        <w:rPr>
          <w:rFonts w:ascii="Times New Roman" w:hAnsi="Times New Roman"/>
          <w:sz w:val="24"/>
          <w:szCs w:val="24"/>
        </w:rPr>
        <w:t xml:space="preserve">PLC-grade acetonitrile (solvent B). The </w:t>
      </w:r>
      <w:proofErr w:type="spellStart"/>
      <w:r w:rsidRPr="00731EF4">
        <w:rPr>
          <w:rFonts w:ascii="Times New Roman" w:hAnsi="Times New Roman"/>
          <w:sz w:val="24"/>
          <w:szCs w:val="24"/>
        </w:rPr>
        <w:t>thiolysis</w:t>
      </w:r>
      <w:proofErr w:type="spellEnd"/>
      <w:r w:rsidRPr="00731EF4">
        <w:rPr>
          <w:rFonts w:ascii="Times New Roman" w:hAnsi="Times New Roman"/>
          <w:sz w:val="24"/>
          <w:szCs w:val="24"/>
        </w:rPr>
        <w:t xml:space="preserve"> reaction products </w:t>
      </w:r>
      <w:r>
        <w:rPr>
          <w:rFonts w:ascii="Times New Roman" w:hAnsi="Times New Roman"/>
          <w:sz w:val="24"/>
          <w:szCs w:val="24"/>
        </w:rPr>
        <w:t xml:space="preserve">were </w:t>
      </w:r>
      <w:r w:rsidRPr="00731EF4">
        <w:rPr>
          <w:rFonts w:ascii="Times New Roman" w:hAnsi="Times New Roman"/>
          <w:sz w:val="24"/>
          <w:szCs w:val="24"/>
        </w:rPr>
        <w:t>eluted with the following gradient: 0-7 min, 2.5% B; 7-15 min, 2.5-5% B; 15-22 min, 5-10% B; 22-40 min, 10-40% B; 40-45 min, 40-100% B; 45-49</w:t>
      </w:r>
      <w:r>
        <w:rPr>
          <w:rFonts w:ascii="Times New Roman" w:hAnsi="Times New Roman"/>
          <w:sz w:val="24"/>
          <w:szCs w:val="24"/>
        </w:rPr>
        <w:t xml:space="preserve"> min</w:t>
      </w:r>
      <w:r w:rsidRPr="00731EF4">
        <w:rPr>
          <w:rFonts w:ascii="Times New Roman" w:hAnsi="Times New Roman"/>
          <w:sz w:val="24"/>
          <w:szCs w:val="24"/>
        </w:rPr>
        <w:t>, 100-2.5% B; 49-60</w:t>
      </w:r>
      <w:r>
        <w:rPr>
          <w:rFonts w:ascii="Times New Roman" w:hAnsi="Times New Roman"/>
          <w:sz w:val="24"/>
          <w:szCs w:val="24"/>
        </w:rPr>
        <w:t xml:space="preserve"> min</w:t>
      </w:r>
      <w:r w:rsidRPr="00731EF4">
        <w:rPr>
          <w:rFonts w:ascii="Times New Roman" w:hAnsi="Times New Roman"/>
          <w:sz w:val="24"/>
          <w:szCs w:val="24"/>
        </w:rPr>
        <w:t xml:space="preserve">, 2.5% B. </w:t>
      </w:r>
      <w:r w:rsidRPr="00212F5B">
        <w:rPr>
          <w:rFonts w:ascii="Times New Roman" w:hAnsi="Times New Roman"/>
          <w:sz w:val="24"/>
          <w:szCs w:val="24"/>
        </w:rPr>
        <w:t>Mass spectra</w:t>
      </w:r>
      <w:r w:rsidRPr="00731EF4">
        <w:rPr>
          <w:rFonts w:ascii="Times New Roman" w:hAnsi="Times New Roman"/>
          <w:sz w:val="24"/>
          <w:szCs w:val="24"/>
        </w:rPr>
        <w:t xml:space="preserve"> were recorded in the negative ionization scan mode between </w:t>
      </w:r>
      <w:r w:rsidRPr="006079BD">
        <w:rPr>
          <w:rFonts w:ascii="Times New Roman" w:hAnsi="Times New Roman"/>
          <w:i/>
          <w:sz w:val="24"/>
          <w:szCs w:val="24"/>
        </w:rPr>
        <w:t>m/z</w:t>
      </w:r>
      <w:r w:rsidRPr="00731EF4">
        <w:rPr>
          <w:rFonts w:ascii="Times New Roman" w:hAnsi="Times New Roman"/>
          <w:sz w:val="24"/>
          <w:szCs w:val="24"/>
        </w:rPr>
        <w:t xml:space="preserve"> 100 and 1000. The mass spectrometer operating conditions were as follows: 3000 V for capillary voltage, nebulizer gas pressure at 35 psi, drying gas at 12 mL/min and dry heater temperature at 350 °C. </w:t>
      </w:r>
      <w:r w:rsidRPr="006757DC">
        <w:rPr>
          <w:rFonts w:ascii="Times New Roman" w:hAnsi="Times New Roman"/>
          <w:color w:val="auto"/>
          <w:sz w:val="24"/>
          <w:szCs w:val="24"/>
        </w:rPr>
        <w:t xml:space="preserve">Flavan-3-ols </w:t>
      </w:r>
      <w:r>
        <w:rPr>
          <w:rFonts w:ascii="Times New Roman" w:hAnsi="Times New Roman"/>
          <w:color w:val="auto"/>
          <w:sz w:val="24"/>
          <w:szCs w:val="24"/>
        </w:rPr>
        <w:t xml:space="preserve">resulting from terminal subunits </w:t>
      </w:r>
      <w:r w:rsidRPr="006757DC">
        <w:rPr>
          <w:rFonts w:ascii="Times New Roman" w:hAnsi="Times New Roman"/>
          <w:color w:val="auto"/>
          <w:sz w:val="24"/>
          <w:szCs w:val="24"/>
        </w:rPr>
        <w:t>and their benzyl mercaptan adducts</w:t>
      </w:r>
      <w:r>
        <w:rPr>
          <w:rFonts w:ascii="Times New Roman" w:hAnsi="Times New Roman"/>
          <w:color w:val="auto"/>
          <w:sz w:val="24"/>
          <w:szCs w:val="24"/>
        </w:rPr>
        <w:t xml:space="preserve"> resulting from </w:t>
      </w:r>
      <w:r>
        <w:rPr>
          <w:rFonts w:ascii="Times New Roman" w:hAnsi="Times New Roman"/>
          <w:color w:val="auto"/>
          <w:sz w:val="24"/>
          <w:szCs w:val="24"/>
        </w:rPr>
        <w:lastRenderedPageBreak/>
        <w:t>extension subunits</w:t>
      </w:r>
      <w:r w:rsidRPr="006757DC">
        <w:rPr>
          <w:rFonts w:ascii="Times New Roman" w:hAnsi="Times New Roman"/>
          <w:color w:val="auto"/>
          <w:sz w:val="24"/>
          <w:szCs w:val="24"/>
        </w:rPr>
        <w:t xml:space="preserve"> were identified by their retention times, ultraviolet (UV) spectra </w:t>
      </w:r>
      <w:r>
        <w:rPr>
          <w:rFonts w:ascii="Times New Roman" w:hAnsi="Times New Roman"/>
          <w:color w:val="auto"/>
          <w:sz w:val="24"/>
          <w:szCs w:val="24"/>
        </w:rPr>
        <w:t>(</w:t>
      </w:r>
      <w:hyperlink r:id="rId7" w:history="1">
        <w:r w:rsidRPr="00AF4CCE">
          <w:rPr>
            <w:rStyle w:val="Hyperlink"/>
            <w:rFonts w:ascii="Times New Roman" w:hAnsi="Times New Roman"/>
            <w:sz w:val="24"/>
            <w:szCs w:val="24"/>
          </w:rPr>
          <w:t>https://pubs.acs.org/doi/suppl/10.1021/jf103609p/suppl_file/jf103609p_si_002.pdf</w:t>
        </w:r>
      </w:hyperlink>
      <w:r>
        <w:rPr>
          <w:rFonts w:ascii="Times New Roman" w:hAnsi="Times New Roman"/>
          <w:sz w:val="24"/>
          <w:szCs w:val="24"/>
        </w:rPr>
        <w:t xml:space="preserve">) </w:t>
      </w:r>
      <w:r w:rsidRPr="006757DC">
        <w:rPr>
          <w:rFonts w:ascii="Times New Roman" w:hAnsi="Times New Roman"/>
          <w:color w:val="auto"/>
          <w:sz w:val="24"/>
          <w:szCs w:val="24"/>
        </w:rPr>
        <w:t>and molecular masses</w:t>
      </w:r>
      <w:r>
        <w:rPr>
          <w:rFonts w:ascii="Times New Roman" w:hAnsi="Times New Roman"/>
          <w:color w:val="auto"/>
          <w:sz w:val="24"/>
          <w:szCs w:val="24"/>
        </w:rPr>
        <w:t xml:space="preserve"> as chloride adducts (</w:t>
      </w:r>
      <w:proofErr w:type="spellStart"/>
      <w:r>
        <w:rPr>
          <w:rFonts w:ascii="Times New Roman" w:hAnsi="Times New Roman"/>
          <w:color w:val="auto"/>
          <w:sz w:val="24"/>
          <w:szCs w:val="24"/>
        </w:rPr>
        <w:t>M+Cl</w:t>
      </w:r>
      <w:proofErr w:type="spellEnd"/>
      <w:r>
        <w:rPr>
          <w:rFonts w:ascii="Times New Roman" w:hAnsi="Times New Roman"/>
          <w:color w:val="auto"/>
          <w:sz w:val="24"/>
          <w:szCs w:val="24"/>
        </w:rPr>
        <w:t>)</w:t>
      </w:r>
      <w:r w:rsidRPr="00166E0B">
        <w:rPr>
          <w:rFonts w:ascii="Times New Roman" w:hAnsi="Times New Roman"/>
          <w:color w:val="auto"/>
          <w:sz w:val="24"/>
          <w:szCs w:val="24"/>
          <w:vertAlign w:val="superscript"/>
        </w:rPr>
        <w:t>-</w:t>
      </w:r>
      <w:r>
        <w:rPr>
          <w:rFonts w:ascii="Times New Roman" w:hAnsi="Times New Roman"/>
          <w:color w:val="auto"/>
          <w:sz w:val="24"/>
          <w:szCs w:val="24"/>
          <w:vertAlign w:val="superscript"/>
        </w:rPr>
        <w:t xml:space="preserve"> </w:t>
      </w:r>
      <w:r>
        <w:rPr>
          <w:rFonts w:ascii="Times New Roman" w:hAnsi="Times New Roman"/>
          <w:color w:val="auto"/>
          <w:sz w:val="24"/>
          <w:szCs w:val="24"/>
        </w:rPr>
        <w:t>(see Table below)</w:t>
      </w:r>
      <w:r w:rsidRPr="00166E0B">
        <w:rPr>
          <w:rFonts w:ascii="Times New Roman" w:hAnsi="Times New Roman"/>
          <w:color w:val="auto"/>
          <w:sz w:val="24"/>
          <w:szCs w:val="24"/>
        </w:rPr>
        <w:t>.</w:t>
      </w:r>
      <w:r w:rsidRPr="006757DC">
        <w:rPr>
          <w:rFonts w:ascii="Times New Roman" w:hAnsi="Times New Roman"/>
          <w:color w:val="auto"/>
          <w:sz w:val="24"/>
          <w:szCs w:val="24"/>
        </w:rPr>
        <w:t xml:space="preserve"> </w:t>
      </w:r>
      <w:r>
        <w:rPr>
          <w:rFonts w:ascii="Times New Roman" w:hAnsi="Times New Roman"/>
          <w:color w:val="auto"/>
          <w:sz w:val="24"/>
          <w:szCs w:val="24"/>
        </w:rPr>
        <w:t>T</w:t>
      </w:r>
      <w:r w:rsidRPr="006757DC">
        <w:rPr>
          <w:rFonts w:ascii="Times New Roman" w:hAnsi="Times New Roman"/>
          <w:color w:val="auto"/>
          <w:sz w:val="24"/>
          <w:szCs w:val="24"/>
        </w:rPr>
        <w:t xml:space="preserve">hey were quantified using </w:t>
      </w:r>
      <w:r>
        <w:rPr>
          <w:rFonts w:ascii="Times New Roman" w:hAnsi="Times New Roman"/>
          <w:color w:val="auto"/>
          <w:sz w:val="24"/>
          <w:szCs w:val="24"/>
        </w:rPr>
        <w:t xml:space="preserve">peak areas at 280 nm and </w:t>
      </w:r>
      <w:r w:rsidRPr="006757DC">
        <w:rPr>
          <w:rFonts w:ascii="Times New Roman" w:hAnsi="Times New Roman"/>
          <w:color w:val="auto"/>
          <w:sz w:val="24"/>
          <w:szCs w:val="24"/>
        </w:rPr>
        <w:t xml:space="preserve">published response factors against </w:t>
      </w:r>
      <w:r>
        <w:rPr>
          <w:rFonts w:ascii="Times New Roman" w:hAnsi="Times New Roman"/>
          <w:color w:val="auto"/>
          <w:sz w:val="24"/>
          <w:szCs w:val="24"/>
        </w:rPr>
        <w:t xml:space="preserve">taxifolin (see Table below). </w:t>
      </w:r>
    </w:p>
    <w:p w14:paraId="4C7B4644" w14:textId="77777777" w:rsidR="00F65F0D" w:rsidRDefault="00F65F0D" w:rsidP="00F65F0D">
      <w:pPr>
        <w:rPr>
          <w:rFonts w:ascii="Times New Roman" w:hAnsi="Times New Roman" w:cs="Times New Roman"/>
          <w:sz w:val="24"/>
          <w:szCs w:val="24"/>
          <w:lang w:val="en-US"/>
        </w:rPr>
      </w:pPr>
      <w:r w:rsidRPr="00E536AA">
        <w:rPr>
          <w:rFonts w:ascii="Times New Roman" w:hAnsi="Times New Roman" w:cs="Times New Roman"/>
          <w:sz w:val="24"/>
          <w:szCs w:val="24"/>
          <w:lang w:val="en-US"/>
        </w:rPr>
        <w:t>This provided information on CT composition in terms of % terminal and % extension flavan-3-ol units (molar percentages); it also allowed calculation of the mean degree of polymerization (</w:t>
      </w:r>
      <w:proofErr w:type="spellStart"/>
      <w:r w:rsidRPr="00E536AA">
        <w:rPr>
          <w:rFonts w:ascii="Times New Roman" w:hAnsi="Times New Roman" w:cs="Times New Roman"/>
          <w:sz w:val="24"/>
          <w:szCs w:val="24"/>
          <w:lang w:val="en-US"/>
        </w:rPr>
        <w:t>mDP</w:t>
      </w:r>
      <w:proofErr w:type="spellEnd"/>
      <w:r w:rsidRPr="00E536AA">
        <w:rPr>
          <w:rFonts w:ascii="Times New Roman" w:hAnsi="Times New Roman" w:cs="Times New Roman"/>
          <w:sz w:val="24"/>
          <w:szCs w:val="24"/>
          <w:lang w:val="en-US"/>
        </w:rPr>
        <w:t xml:space="preserve">), the percentage of procyanidins (PC) and </w:t>
      </w:r>
      <w:proofErr w:type="spellStart"/>
      <w:r w:rsidRPr="00E536AA">
        <w:rPr>
          <w:rFonts w:ascii="Times New Roman" w:hAnsi="Times New Roman" w:cs="Times New Roman"/>
          <w:sz w:val="24"/>
          <w:szCs w:val="24"/>
          <w:lang w:val="en-US"/>
        </w:rPr>
        <w:t>prodelphinidins</w:t>
      </w:r>
      <w:proofErr w:type="spellEnd"/>
      <w:r w:rsidRPr="00E536AA">
        <w:rPr>
          <w:rFonts w:ascii="Times New Roman" w:hAnsi="Times New Roman" w:cs="Times New Roman"/>
          <w:sz w:val="24"/>
          <w:szCs w:val="24"/>
          <w:lang w:val="en-US"/>
        </w:rPr>
        <w:t xml:space="preserve"> (PD), and of </w:t>
      </w:r>
      <w:r w:rsidRPr="00E536AA">
        <w:rPr>
          <w:rFonts w:ascii="Times New Roman" w:hAnsi="Times New Roman" w:cs="Times New Roman"/>
          <w:i/>
          <w:iCs/>
          <w:sz w:val="24"/>
          <w:szCs w:val="24"/>
          <w:lang w:val="en-US"/>
        </w:rPr>
        <w:t>cis</w:t>
      </w:r>
      <w:r w:rsidRPr="00E536AA">
        <w:rPr>
          <w:rFonts w:ascii="Times New Roman" w:hAnsi="Times New Roman" w:cs="Times New Roman"/>
          <w:sz w:val="24"/>
          <w:szCs w:val="24"/>
          <w:lang w:val="en-US"/>
        </w:rPr>
        <w:t xml:space="preserve">- and </w:t>
      </w:r>
      <w:r w:rsidRPr="00E536AA">
        <w:rPr>
          <w:rFonts w:ascii="Times New Roman" w:hAnsi="Times New Roman" w:cs="Times New Roman"/>
          <w:i/>
          <w:iCs/>
          <w:sz w:val="24"/>
          <w:szCs w:val="24"/>
          <w:lang w:val="en-US"/>
        </w:rPr>
        <w:t>trans</w:t>
      </w:r>
      <w:r w:rsidRPr="00E536AA">
        <w:rPr>
          <w:rFonts w:ascii="Times New Roman" w:hAnsi="Times New Roman" w:cs="Times New Roman"/>
          <w:sz w:val="24"/>
          <w:szCs w:val="24"/>
          <w:lang w:val="en-US"/>
        </w:rPr>
        <w:t xml:space="preserve">-flavan-3-ols in the CT (Gea </w:t>
      </w:r>
      <w:r w:rsidRPr="008C660A">
        <w:rPr>
          <w:rFonts w:ascii="Times New Roman" w:hAnsi="Times New Roman" w:cs="Times New Roman"/>
          <w:i/>
          <w:sz w:val="24"/>
          <w:szCs w:val="24"/>
          <w:lang w:val="en-US"/>
        </w:rPr>
        <w:t>et al.</w:t>
      </w:r>
      <w:r w:rsidRPr="00E536AA">
        <w:rPr>
          <w:rFonts w:ascii="Times New Roman" w:hAnsi="Times New Roman" w:cs="Times New Roman"/>
          <w:sz w:val="24"/>
          <w:szCs w:val="24"/>
          <w:lang w:val="en-US"/>
        </w:rPr>
        <w:t>, 2011).</w:t>
      </w:r>
      <w:r w:rsidRPr="00F74546">
        <w:rPr>
          <w:rFonts w:ascii="Times New Roman" w:hAnsi="Times New Roman" w:cs="Times New Roman"/>
          <w:color w:val="FF0000"/>
          <w:sz w:val="24"/>
          <w:szCs w:val="24"/>
          <w:vertAlign w:val="superscript"/>
          <w:lang w:val="en-US"/>
        </w:rPr>
        <w:t>16</w:t>
      </w:r>
      <w:r w:rsidRPr="00E536AA">
        <w:rPr>
          <w:rFonts w:ascii="Times New Roman" w:hAnsi="Times New Roman" w:cs="Times New Roman"/>
          <w:sz w:val="24"/>
          <w:szCs w:val="24"/>
          <w:lang w:val="en-US"/>
        </w:rPr>
        <w:t xml:space="preserve"> </w:t>
      </w:r>
    </w:p>
    <w:p w14:paraId="1EE1FEAB" w14:textId="77777777" w:rsidR="00F65F0D" w:rsidRPr="00D57B99" w:rsidRDefault="00F65F0D" w:rsidP="00F65F0D">
      <w:pPr>
        <w:spacing w:line="240" w:lineRule="auto"/>
        <w:rPr>
          <w:rFonts w:ascii="Times New Roman" w:hAnsi="Times New Roman" w:cs="Times New Roman"/>
          <w:b/>
          <w:sz w:val="24"/>
          <w:szCs w:val="24"/>
          <w:lang w:val="en-GB"/>
        </w:rPr>
      </w:pPr>
    </w:p>
    <w:p w14:paraId="5EF3B6AB" w14:textId="37507FE7" w:rsidR="00F65F0D" w:rsidRPr="00D57B99" w:rsidRDefault="00F65F0D" w:rsidP="00F65F0D">
      <w:pPr>
        <w:spacing w:line="240" w:lineRule="auto"/>
        <w:rPr>
          <w:rFonts w:ascii="Times New Roman" w:hAnsi="Times New Roman" w:cs="Times New Roman"/>
          <w:sz w:val="24"/>
          <w:szCs w:val="24"/>
          <w:lang w:val="en-GB"/>
        </w:rPr>
      </w:pPr>
      <w:r w:rsidRPr="00D57B99">
        <w:rPr>
          <w:rFonts w:ascii="Times New Roman" w:hAnsi="Times New Roman" w:cs="Times New Roman"/>
          <w:b/>
          <w:sz w:val="24"/>
          <w:szCs w:val="24"/>
          <w:lang w:val="en-GB"/>
        </w:rPr>
        <w:t>Table</w:t>
      </w:r>
      <w:r w:rsidR="00C35380" w:rsidRPr="00D57B99">
        <w:rPr>
          <w:rFonts w:ascii="Times New Roman" w:hAnsi="Times New Roman" w:cs="Times New Roman"/>
          <w:b/>
          <w:sz w:val="24"/>
          <w:szCs w:val="24"/>
          <w:lang w:val="en-GB"/>
        </w:rPr>
        <w:t xml:space="preserve"> S1</w:t>
      </w:r>
      <w:r w:rsidRPr="00D57B99">
        <w:rPr>
          <w:rFonts w:ascii="Times New Roman" w:hAnsi="Times New Roman" w:cs="Times New Roman"/>
          <w:b/>
          <w:sz w:val="24"/>
          <w:szCs w:val="24"/>
          <w:lang w:val="en-GB"/>
        </w:rPr>
        <w:t xml:space="preserve">: </w:t>
      </w:r>
      <w:r w:rsidRPr="00D57B99">
        <w:rPr>
          <w:rFonts w:ascii="Times New Roman" w:hAnsi="Times New Roman" w:cs="Times New Roman"/>
          <w:bCs/>
          <w:sz w:val="24"/>
          <w:szCs w:val="24"/>
          <w:lang w:val="en-GB"/>
        </w:rPr>
        <w:t>List of</w:t>
      </w:r>
      <w:r w:rsidRPr="00D57B99">
        <w:rPr>
          <w:rFonts w:ascii="Times New Roman" w:hAnsi="Times New Roman" w:cs="Times New Roman"/>
          <w:b/>
          <w:sz w:val="24"/>
          <w:szCs w:val="24"/>
          <w:lang w:val="en-GB"/>
        </w:rPr>
        <w:t xml:space="preserve"> </w:t>
      </w:r>
      <w:r w:rsidRPr="00D57B99">
        <w:rPr>
          <w:rFonts w:ascii="Times New Roman" w:hAnsi="Times New Roman" w:cs="Times New Roman"/>
          <w:i/>
          <w:sz w:val="24"/>
          <w:szCs w:val="24"/>
          <w:lang w:val="en-GB"/>
        </w:rPr>
        <w:t>m/z</w:t>
      </w:r>
      <w:r w:rsidRPr="00D57B99">
        <w:rPr>
          <w:rFonts w:ascii="Times New Roman" w:hAnsi="Times New Roman" w:cs="Times New Roman"/>
          <w:sz w:val="24"/>
          <w:szCs w:val="24"/>
          <w:lang w:val="en-GB"/>
        </w:rPr>
        <w:t xml:space="preserve"> values of flavan-3-ols and their benzyl mercaptan (BM) adducts detected as chloride adducts by LC-MS plus their molar response factors relative to taxifolin (or dihydroquercetin) at 280 nm (see Gea </w:t>
      </w:r>
      <w:r w:rsidRPr="00D57B99">
        <w:rPr>
          <w:rFonts w:ascii="Times New Roman" w:hAnsi="Times New Roman" w:cs="Times New Roman"/>
          <w:i/>
          <w:iCs/>
          <w:sz w:val="24"/>
          <w:szCs w:val="24"/>
          <w:lang w:val="en-GB"/>
        </w:rPr>
        <w:t>et al</w:t>
      </w:r>
      <w:r w:rsidRPr="00D57B99">
        <w:rPr>
          <w:rFonts w:ascii="Times New Roman" w:hAnsi="Times New Roman" w:cs="Times New Roman"/>
          <w:sz w:val="24"/>
          <w:szCs w:val="24"/>
          <w:lang w:val="en-GB"/>
        </w:rPr>
        <w:t xml:space="preserve"> .</w:t>
      </w:r>
      <w:r w:rsidRPr="00D57B99">
        <w:rPr>
          <w:rFonts w:ascii="Times New Roman" w:hAnsi="Times New Roman" w:cs="Times New Roman"/>
          <w:i/>
          <w:iCs/>
          <w:sz w:val="24"/>
          <w:szCs w:val="24"/>
          <w:lang w:val="en-GB"/>
        </w:rPr>
        <w:t xml:space="preserve">, </w:t>
      </w:r>
      <w:r w:rsidRPr="00D57B99">
        <w:rPr>
          <w:rFonts w:ascii="Times New Roman" w:hAnsi="Times New Roman" w:cs="Times New Roman"/>
          <w:sz w:val="24"/>
          <w:szCs w:val="24"/>
          <w:lang w:val="en-GB"/>
        </w:rPr>
        <w:t>2011).</w:t>
      </w:r>
      <w:r w:rsidRPr="00D57B99">
        <w:rPr>
          <w:rFonts w:ascii="Times New Roman" w:hAnsi="Times New Roman" w:cs="Times New Roman"/>
          <w:sz w:val="24"/>
          <w:szCs w:val="24"/>
          <w:vertAlign w:val="superscript"/>
          <w:lang w:val="en-GB"/>
        </w:rPr>
        <w:t>16</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2835"/>
        <w:gridCol w:w="2126"/>
      </w:tblGrid>
      <w:tr w:rsidR="00F65F0D" w:rsidRPr="00D57B99" w14:paraId="23A8EB5A" w14:textId="77777777" w:rsidTr="00591313">
        <w:trPr>
          <w:trHeight w:val="928"/>
        </w:trPr>
        <w:tc>
          <w:tcPr>
            <w:tcW w:w="4390" w:type="dxa"/>
            <w:noWrap/>
          </w:tcPr>
          <w:p w14:paraId="46B3A213" w14:textId="77777777" w:rsidR="00F65F0D" w:rsidRPr="00D57B99" w:rsidRDefault="00F65F0D" w:rsidP="00591313">
            <w:pPr>
              <w:tabs>
                <w:tab w:val="left" w:pos="3010"/>
              </w:tabs>
              <w:spacing w:after="0" w:line="240" w:lineRule="auto"/>
              <w:rPr>
                <w:rFonts w:ascii="Times New Roman" w:hAnsi="Times New Roman" w:cs="Times New Roman"/>
                <w:b/>
                <w:bCs/>
                <w:sz w:val="24"/>
                <w:szCs w:val="24"/>
                <w:lang w:val="en-GB"/>
              </w:rPr>
            </w:pPr>
            <w:r w:rsidRPr="00D57B99">
              <w:rPr>
                <w:rFonts w:ascii="Times New Roman" w:hAnsi="Times New Roman" w:cs="Times New Roman"/>
                <w:b/>
                <w:bCs/>
                <w:sz w:val="24"/>
                <w:szCs w:val="24"/>
                <w:lang w:val="en-GB"/>
              </w:rPr>
              <w:t>Flavan-3-ol and their abbreviations</w:t>
            </w:r>
          </w:p>
        </w:tc>
        <w:tc>
          <w:tcPr>
            <w:tcW w:w="2835" w:type="dxa"/>
          </w:tcPr>
          <w:p w14:paraId="745D9894" w14:textId="77777777" w:rsidR="00F65F0D" w:rsidRPr="00D57B99" w:rsidRDefault="00F65F0D" w:rsidP="00591313">
            <w:pPr>
              <w:spacing w:after="0" w:line="240" w:lineRule="auto"/>
              <w:jc w:val="center"/>
              <w:rPr>
                <w:rFonts w:ascii="Times New Roman" w:hAnsi="Times New Roman" w:cs="Times New Roman"/>
                <w:b/>
                <w:bCs/>
                <w:sz w:val="24"/>
                <w:szCs w:val="24"/>
                <w:lang w:val="en-GB"/>
              </w:rPr>
            </w:pPr>
            <w:r w:rsidRPr="00D57B99">
              <w:rPr>
                <w:rFonts w:ascii="Times New Roman" w:hAnsi="Times New Roman" w:cs="Times New Roman"/>
                <w:b/>
                <w:bCs/>
                <w:sz w:val="24"/>
                <w:szCs w:val="24"/>
                <w:lang w:val="en-GB"/>
              </w:rPr>
              <w:t>Molecular ions as chloride adducts [M+Cl]</w:t>
            </w:r>
            <w:r w:rsidRPr="00D57B99">
              <w:rPr>
                <w:rFonts w:ascii="Times New Roman" w:hAnsi="Times New Roman" w:cs="Times New Roman"/>
                <w:b/>
                <w:bCs/>
                <w:sz w:val="24"/>
                <w:szCs w:val="24"/>
                <w:vertAlign w:val="superscript"/>
                <w:lang w:val="en-GB"/>
              </w:rPr>
              <w:t>-</w:t>
            </w:r>
            <w:r w:rsidRPr="00D57B99">
              <w:rPr>
                <w:rFonts w:ascii="Times New Roman" w:hAnsi="Times New Roman" w:cs="Times New Roman"/>
                <w:b/>
                <w:bCs/>
                <w:sz w:val="24"/>
                <w:szCs w:val="24"/>
                <w:lang w:val="en-GB"/>
              </w:rPr>
              <w:t xml:space="preserve"> </w:t>
            </w:r>
          </w:p>
          <w:p w14:paraId="45B35243" w14:textId="77777777" w:rsidR="00F65F0D" w:rsidRPr="00AF4CCE" w:rsidRDefault="00F65F0D" w:rsidP="00591313">
            <w:pPr>
              <w:spacing w:after="0" w:line="240" w:lineRule="auto"/>
              <w:jc w:val="center"/>
              <w:rPr>
                <w:rFonts w:ascii="Times New Roman" w:hAnsi="Times New Roman" w:cs="Times New Roman"/>
                <w:b/>
                <w:bCs/>
                <w:i/>
                <w:sz w:val="24"/>
                <w:szCs w:val="24"/>
              </w:rPr>
            </w:pPr>
            <w:r w:rsidRPr="00AF4CCE">
              <w:rPr>
                <w:rFonts w:ascii="Times New Roman" w:hAnsi="Times New Roman" w:cs="Times New Roman"/>
                <w:b/>
                <w:bCs/>
                <w:i/>
                <w:sz w:val="24"/>
                <w:szCs w:val="24"/>
              </w:rPr>
              <w:t>m/z</w:t>
            </w:r>
          </w:p>
        </w:tc>
        <w:tc>
          <w:tcPr>
            <w:tcW w:w="2126" w:type="dxa"/>
          </w:tcPr>
          <w:p w14:paraId="0B67AEC8" w14:textId="77777777" w:rsidR="00F65F0D" w:rsidRPr="00D57B99" w:rsidRDefault="00F65F0D" w:rsidP="00591313">
            <w:pPr>
              <w:spacing w:after="0" w:line="240" w:lineRule="auto"/>
              <w:jc w:val="center"/>
              <w:rPr>
                <w:rFonts w:ascii="Times New Roman" w:hAnsi="Times New Roman" w:cs="Times New Roman"/>
                <w:b/>
                <w:bCs/>
                <w:sz w:val="24"/>
                <w:szCs w:val="24"/>
                <w:lang w:val="en-GB"/>
              </w:rPr>
            </w:pPr>
            <w:r w:rsidRPr="00D57B99">
              <w:rPr>
                <w:rFonts w:ascii="Times New Roman" w:hAnsi="Times New Roman" w:cs="Times New Roman"/>
                <w:b/>
                <w:bCs/>
                <w:sz w:val="24"/>
                <w:szCs w:val="24"/>
                <w:lang w:val="en-GB"/>
              </w:rPr>
              <w:t>Molar response factors at 280 nm</w:t>
            </w:r>
          </w:p>
        </w:tc>
      </w:tr>
      <w:tr w:rsidR="00F65F0D" w:rsidRPr="00AF4CCE" w14:paraId="64B814D7" w14:textId="77777777" w:rsidTr="00591313">
        <w:trPr>
          <w:trHeight w:val="300"/>
        </w:trPr>
        <w:tc>
          <w:tcPr>
            <w:tcW w:w="4390" w:type="dxa"/>
            <w:noWrap/>
            <w:hideMark/>
          </w:tcPr>
          <w:p w14:paraId="2259941E" w14:textId="77777777" w:rsidR="00F65F0D" w:rsidRPr="00AF4CCE" w:rsidRDefault="00F65F0D" w:rsidP="00591313">
            <w:pPr>
              <w:spacing w:after="0" w:line="240" w:lineRule="auto"/>
              <w:rPr>
                <w:rFonts w:ascii="Times New Roman" w:hAnsi="Times New Roman" w:cs="Times New Roman"/>
                <w:sz w:val="24"/>
                <w:szCs w:val="24"/>
              </w:rPr>
            </w:pPr>
            <w:proofErr w:type="spellStart"/>
            <w:r w:rsidRPr="00AF4CCE">
              <w:rPr>
                <w:rFonts w:ascii="Times New Roman" w:hAnsi="Times New Roman" w:cs="Times New Roman"/>
                <w:sz w:val="24"/>
                <w:szCs w:val="24"/>
              </w:rPr>
              <w:t>Gallocatechin</w:t>
            </w:r>
            <w:proofErr w:type="spellEnd"/>
            <w:r w:rsidRPr="00AF4CCE">
              <w:rPr>
                <w:rFonts w:ascii="Times New Roman" w:hAnsi="Times New Roman" w:cs="Times New Roman"/>
                <w:sz w:val="24"/>
                <w:szCs w:val="24"/>
              </w:rPr>
              <w:t xml:space="preserve"> (GC)</w:t>
            </w:r>
          </w:p>
        </w:tc>
        <w:tc>
          <w:tcPr>
            <w:tcW w:w="2835" w:type="dxa"/>
            <w:vAlign w:val="center"/>
          </w:tcPr>
          <w:p w14:paraId="6194141E" w14:textId="77777777" w:rsidR="00F65F0D" w:rsidRPr="00AF4CCE" w:rsidRDefault="00F65F0D" w:rsidP="00591313">
            <w:pPr>
              <w:spacing w:after="0" w:line="240" w:lineRule="auto"/>
              <w:jc w:val="center"/>
              <w:rPr>
                <w:rFonts w:ascii="Times New Roman" w:hAnsi="Times New Roman" w:cs="Times New Roman"/>
                <w:sz w:val="24"/>
                <w:szCs w:val="24"/>
              </w:rPr>
            </w:pPr>
            <w:r w:rsidRPr="00AF4CCE">
              <w:rPr>
                <w:rFonts w:ascii="Times New Roman" w:hAnsi="Times New Roman" w:cs="Times New Roman"/>
                <w:sz w:val="24"/>
                <w:szCs w:val="24"/>
              </w:rPr>
              <w:t>341</w:t>
            </w:r>
          </w:p>
        </w:tc>
        <w:tc>
          <w:tcPr>
            <w:tcW w:w="2126" w:type="dxa"/>
          </w:tcPr>
          <w:p w14:paraId="08D4BF35" w14:textId="77777777" w:rsidR="00F65F0D" w:rsidRPr="00AF4CCE" w:rsidRDefault="00F65F0D" w:rsidP="00591313">
            <w:pPr>
              <w:spacing w:after="0" w:line="240" w:lineRule="auto"/>
              <w:jc w:val="center"/>
              <w:rPr>
                <w:rFonts w:ascii="Times New Roman" w:hAnsi="Times New Roman" w:cs="Times New Roman"/>
                <w:sz w:val="24"/>
                <w:szCs w:val="24"/>
              </w:rPr>
            </w:pPr>
            <w:r w:rsidRPr="00AF4CCE">
              <w:rPr>
                <w:rFonts w:ascii="Times New Roman" w:hAnsi="Times New Roman" w:cs="Times New Roman"/>
                <w:sz w:val="24"/>
                <w:szCs w:val="24"/>
              </w:rPr>
              <w:t>0.06</w:t>
            </w:r>
          </w:p>
        </w:tc>
      </w:tr>
      <w:tr w:rsidR="00F65F0D" w:rsidRPr="00AF4CCE" w14:paraId="4A8214F1" w14:textId="77777777" w:rsidTr="00591313">
        <w:trPr>
          <w:trHeight w:val="300"/>
        </w:trPr>
        <w:tc>
          <w:tcPr>
            <w:tcW w:w="4390" w:type="dxa"/>
            <w:noWrap/>
            <w:hideMark/>
          </w:tcPr>
          <w:p w14:paraId="05046BFA" w14:textId="77777777" w:rsidR="00F65F0D" w:rsidRPr="00AF4CCE" w:rsidRDefault="00F65F0D" w:rsidP="00591313">
            <w:pPr>
              <w:spacing w:after="0" w:line="240" w:lineRule="auto"/>
              <w:rPr>
                <w:rFonts w:ascii="Times New Roman" w:hAnsi="Times New Roman" w:cs="Times New Roman"/>
                <w:sz w:val="24"/>
                <w:szCs w:val="24"/>
              </w:rPr>
            </w:pPr>
            <w:proofErr w:type="spellStart"/>
            <w:r w:rsidRPr="00AF4CCE">
              <w:rPr>
                <w:rFonts w:ascii="Times New Roman" w:hAnsi="Times New Roman" w:cs="Times New Roman"/>
                <w:sz w:val="24"/>
                <w:szCs w:val="24"/>
              </w:rPr>
              <w:t>Epigallocatechin</w:t>
            </w:r>
            <w:proofErr w:type="spellEnd"/>
            <w:r w:rsidRPr="00AF4CCE">
              <w:rPr>
                <w:rFonts w:ascii="Times New Roman" w:hAnsi="Times New Roman" w:cs="Times New Roman"/>
                <w:sz w:val="24"/>
                <w:szCs w:val="24"/>
              </w:rPr>
              <w:t xml:space="preserve"> (EGC)</w:t>
            </w:r>
          </w:p>
        </w:tc>
        <w:tc>
          <w:tcPr>
            <w:tcW w:w="2835" w:type="dxa"/>
            <w:vAlign w:val="center"/>
          </w:tcPr>
          <w:p w14:paraId="15AF1091" w14:textId="77777777" w:rsidR="00F65F0D" w:rsidRPr="00AF4CCE" w:rsidRDefault="00F65F0D" w:rsidP="00591313">
            <w:pPr>
              <w:spacing w:after="0" w:line="240" w:lineRule="auto"/>
              <w:jc w:val="center"/>
              <w:rPr>
                <w:rFonts w:ascii="Times New Roman" w:hAnsi="Times New Roman" w:cs="Times New Roman"/>
                <w:sz w:val="24"/>
                <w:szCs w:val="24"/>
              </w:rPr>
            </w:pPr>
            <w:r w:rsidRPr="00AF4CCE">
              <w:rPr>
                <w:rFonts w:ascii="Times New Roman" w:hAnsi="Times New Roman" w:cs="Times New Roman"/>
                <w:sz w:val="24"/>
                <w:szCs w:val="24"/>
              </w:rPr>
              <w:t>341</w:t>
            </w:r>
          </w:p>
        </w:tc>
        <w:tc>
          <w:tcPr>
            <w:tcW w:w="2126" w:type="dxa"/>
          </w:tcPr>
          <w:p w14:paraId="781B4DBC" w14:textId="77777777" w:rsidR="00F65F0D" w:rsidRPr="00AF4CCE" w:rsidRDefault="00F65F0D" w:rsidP="00591313">
            <w:pPr>
              <w:spacing w:after="0" w:line="240" w:lineRule="auto"/>
              <w:jc w:val="center"/>
              <w:rPr>
                <w:rFonts w:ascii="Times New Roman" w:hAnsi="Times New Roman" w:cs="Times New Roman"/>
                <w:sz w:val="24"/>
                <w:szCs w:val="24"/>
              </w:rPr>
            </w:pPr>
            <w:r w:rsidRPr="00AF4CCE">
              <w:rPr>
                <w:rFonts w:ascii="Times New Roman" w:hAnsi="Times New Roman" w:cs="Times New Roman"/>
                <w:sz w:val="24"/>
                <w:szCs w:val="24"/>
              </w:rPr>
              <w:t>0.06</w:t>
            </w:r>
          </w:p>
        </w:tc>
      </w:tr>
      <w:tr w:rsidR="00F65F0D" w:rsidRPr="00AF4CCE" w14:paraId="0F6FDFCD" w14:textId="77777777" w:rsidTr="00591313">
        <w:trPr>
          <w:trHeight w:val="300"/>
        </w:trPr>
        <w:tc>
          <w:tcPr>
            <w:tcW w:w="4390" w:type="dxa"/>
            <w:noWrap/>
            <w:hideMark/>
          </w:tcPr>
          <w:p w14:paraId="7B6A2DE6" w14:textId="77777777" w:rsidR="00F65F0D" w:rsidRPr="00AF4CCE" w:rsidRDefault="00F65F0D" w:rsidP="00591313">
            <w:pPr>
              <w:spacing w:after="0" w:line="240" w:lineRule="auto"/>
              <w:rPr>
                <w:rFonts w:ascii="Times New Roman" w:hAnsi="Times New Roman" w:cs="Times New Roman"/>
                <w:sz w:val="24"/>
                <w:szCs w:val="24"/>
              </w:rPr>
            </w:pPr>
            <w:proofErr w:type="spellStart"/>
            <w:r w:rsidRPr="00AF4CCE">
              <w:rPr>
                <w:rFonts w:ascii="Times New Roman" w:hAnsi="Times New Roman" w:cs="Times New Roman"/>
                <w:sz w:val="24"/>
                <w:szCs w:val="24"/>
              </w:rPr>
              <w:t>Catechin</w:t>
            </w:r>
            <w:proofErr w:type="spellEnd"/>
            <w:r w:rsidRPr="00AF4CCE">
              <w:rPr>
                <w:rFonts w:ascii="Times New Roman" w:hAnsi="Times New Roman" w:cs="Times New Roman"/>
                <w:sz w:val="24"/>
                <w:szCs w:val="24"/>
              </w:rPr>
              <w:t xml:space="preserve"> (C)</w:t>
            </w:r>
          </w:p>
        </w:tc>
        <w:tc>
          <w:tcPr>
            <w:tcW w:w="2835" w:type="dxa"/>
            <w:vAlign w:val="center"/>
          </w:tcPr>
          <w:p w14:paraId="336FD448" w14:textId="77777777" w:rsidR="00F65F0D" w:rsidRPr="00AF4CCE" w:rsidRDefault="00F65F0D" w:rsidP="00591313">
            <w:pPr>
              <w:spacing w:after="0" w:line="240" w:lineRule="auto"/>
              <w:jc w:val="center"/>
              <w:rPr>
                <w:rFonts w:ascii="Times New Roman" w:hAnsi="Times New Roman" w:cs="Times New Roman"/>
                <w:sz w:val="24"/>
                <w:szCs w:val="24"/>
              </w:rPr>
            </w:pPr>
            <w:r w:rsidRPr="00AF4CCE">
              <w:rPr>
                <w:rFonts w:ascii="Times New Roman" w:hAnsi="Times New Roman" w:cs="Times New Roman"/>
                <w:sz w:val="24"/>
                <w:szCs w:val="24"/>
              </w:rPr>
              <w:t>325</w:t>
            </w:r>
          </w:p>
        </w:tc>
        <w:tc>
          <w:tcPr>
            <w:tcW w:w="2126" w:type="dxa"/>
          </w:tcPr>
          <w:p w14:paraId="642F8E38" w14:textId="77777777" w:rsidR="00F65F0D" w:rsidRPr="00AF4CCE" w:rsidRDefault="00F65F0D" w:rsidP="00591313">
            <w:pPr>
              <w:spacing w:after="0" w:line="240" w:lineRule="auto"/>
              <w:jc w:val="center"/>
              <w:rPr>
                <w:rFonts w:ascii="Times New Roman" w:hAnsi="Times New Roman" w:cs="Times New Roman"/>
                <w:sz w:val="24"/>
                <w:szCs w:val="24"/>
              </w:rPr>
            </w:pPr>
            <w:r w:rsidRPr="00AF4CCE">
              <w:rPr>
                <w:rFonts w:ascii="Times New Roman" w:hAnsi="Times New Roman" w:cs="Times New Roman"/>
                <w:sz w:val="24"/>
                <w:szCs w:val="24"/>
              </w:rPr>
              <w:t>0.30</w:t>
            </w:r>
          </w:p>
        </w:tc>
      </w:tr>
      <w:tr w:rsidR="00F65F0D" w:rsidRPr="00AF4CCE" w14:paraId="41C1D844" w14:textId="77777777" w:rsidTr="00591313">
        <w:trPr>
          <w:trHeight w:val="300"/>
        </w:trPr>
        <w:tc>
          <w:tcPr>
            <w:tcW w:w="4390" w:type="dxa"/>
            <w:noWrap/>
            <w:hideMark/>
          </w:tcPr>
          <w:p w14:paraId="51E96CB3" w14:textId="77777777" w:rsidR="00F65F0D" w:rsidRPr="00AF4CCE" w:rsidRDefault="00F65F0D" w:rsidP="00591313">
            <w:pPr>
              <w:spacing w:after="0" w:line="240" w:lineRule="auto"/>
              <w:rPr>
                <w:rFonts w:ascii="Times New Roman" w:hAnsi="Times New Roman" w:cs="Times New Roman"/>
                <w:sz w:val="24"/>
                <w:szCs w:val="24"/>
              </w:rPr>
            </w:pPr>
            <w:proofErr w:type="spellStart"/>
            <w:r w:rsidRPr="00AF4CCE">
              <w:rPr>
                <w:rFonts w:ascii="Times New Roman" w:hAnsi="Times New Roman" w:cs="Times New Roman"/>
                <w:sz w:val="24"/>
                <w:szCs w:val="24"/>
              </w:rPr>
              <w:t>Epicatechin</w:t>
            </w:r>
            <w:proofErr w:type="spellEnd"/>
            <w:r w:rsidRPr="00AF4CCE">
              <w:rPr>
                <w:rFonts w:ascii="Times New Roman" w:hAnsi="Times New Roman" w:cs="Times New Roman"/>
                <w:sz w:val="24"/>
                <w:szCs w:val="24"/>
              </w:rPr>
              <w:t xml:space="preserve"> (EC)</w:t>
            </w:r>
          </w:p>
        </w:tc>
        <w:tc>
          <w:tcPr>
            <w:tcW w:w="2835" w:type="dxa"/>
            <w:vAlign w:val="center"/>
          </w:tcPr>
          <w:p w14:paraId="02FBF5D5" w14:textId="77777777" w:rsidR="00F65F0D" w:rsidRPr="00AF4CCE" w:rsidRDefault="00F65F0D" w:rsidP="00591313">
            <w:pPr>
              <w:spacing w:after="0" w:line="240" w:lineRule="auto"/>
              <w:jc w:val="center"/>
              <w:rPr>
                <w:rFonts w:ascii="Times New Roman" w:hAnsi="Times New Roman" w:cs="Times New Roman"/>
                <w:sz w:val="24"/>
                <w:szCs w:val="24"/>
              </w:rPr>
            </w:pPr>
            <w:r w:rsidRPr="00AF4CCE">
              <w:rPr>
                <w:rFonts w:ascii="Times New Roman" w:hAnsi="Times New Roman" w:cs="Times New Roman"/>
                <w:sz w:val="24"/>
                <w:szCs w:val="24"/>
              </w:rPr>
              <w:t>325</w:t>
            </w:r>
          </w:p>
        </w:tc>
        <w:tc>
          <w:tcPr>
            <w:tcW w:w="2126" w:type="dxa"/>
          </w:tcPr>
          <w:p w14:paraId="1712A7F3" w14:textId="77777777" w:rsidR="00F65F0D" w:rsidRPr="00AF4CCE" w:rsidRDefault="00F65F0D" w:rsidP="00591313">
            <w:pPr>
              <w:spacing w:after="0" w:line="240" w:lineRule="auto"/>
              <w:jc w:val="center"/>
              <w:rPr>
                <w:rFonts w:ascii="Times New Roman" w:hAnsi="Times New Roman" w:cs="Times New Roman"/>
                <w:sz w:val="24"/>
                <w:szCs w:val="24"/>
              </w:rPr>
            </w:pPr>
            <w:r w:rsidRPr="00AF4CCE">
              <w:rPr>
                <w:rFonts w:ascii="Times New Roman" w:hAnsi="Times New Roman" w:cs="Times New Roman"/>
                <w:sz w:val="24"/>
                <w:szCs w:val="24"/>
              </w:rPr>
              <w:t>0.30</w:t>
            </w:r>
          </w:p>
        </w:tc>
      </w:tr>
      <w:tr w:rsidR="00F65F0D" w:rsidRPr="00AF4CCE" w14:paraId="28812EE6" w14:textId="77777777" w:rsidTr="00591313">
        <w:trPr>
          <w:trHeight w:val="300"/>
        </w:trPr>
        <w:tc>
          <w:tcPr>
            <w:tcW w:w="4390" w:type="dxa"/>
            <w:noWrap/>
            <w:hideMark/>
          </w:tcPr>
          <w:p w14:paraId="44928205" w14:textId="77777777" w:rsidR="00F65F0D" w:rsidRPr="00AF4CCE" w:rsidRDefault="00F65F0D" w:rsidP="00591313">
            <w:pPr>
              <w:spacing w:after="0" w:line="240" w:lineRule="auto"/>
              <w:rPr>
                <w:rFonts w:ascii="Times New Roman" w:hAnsi="Times New Roman" w:cs="Times New Roman"/>
                <w:sz w:val="24"/>
                <w:szCs w:val="24"/>
              </w:rPr>
            </w:pPr>
            <w:r w:rsidRPr="00AF4CCE">
              <w:rPr>
                <w:rFonts w:ascii="Times New Roman" w:hAnsi="Times New Roman" w:cs="Times New Roman"/>
                <w:sz w:val="24"/>
                <w:szCs w:val="24"/>
              </w:rPr>
              <w:t>3,4-</w:t>
            </w:r>
            <w:r w:rsidRPr="00AF4CCE">
              <w:rPr>
                <w:rFonts w:ascii="Times New Roman" w:hAnsi="Times New Roman" w:cs="Times New Roman"/>
                <w:i/>
                <w:sz w:val="24"/>
                <w:szCs w:val="24"/>
              </w:rPr>
              <w:t>trans</w:t>
            </w:r>
            <w:r w:rsidRPr="00AF4CCE">
              <w:rPr>
                <w:rFonts w:ascii="Times New Roman" w:hAnsi="Times New Roman" w:cs="Times New Roman"/>
                <w:sz w:val="24"/>
                <w:szCs w:val="24"/>
              </w:rPr>
              <w:t>-gallocatechin-BM (</w:t>
            </w:r>
            <w:r w:rsidRPr="00AF4CCE">
              <w:rPr>
                <w:rFonts w:ascii="Times New Roman" w:hAnsi="Times New Roman" w:cs="Times New Roman"/>
                <w:i/>
                <w:iCs/>
                <w:sz w:val="24"/>
                <w:szCs w:val="24"/>
              </w:rPr>
              <w:t>trans</w:t>
            </w:r>
            <w:r w:rsidRPr="00AF4CCE">
              <w:rPr>
                <w:rFonts w:ascii="Times New Roman" w:hAnsi="Times New Roman" w:cs="Times New Roman"/>
                <w:sz w:val="24"/>
                <w:szCs w:val="24"/>
              </w:rPr>
              <w:t>-GC-BM)</w:t>
            </w:r>
          </w:p>
        </w:tc>
        <w:tc>
          <w:tcPr>
            <w:tcW w:w="2835" w:type="dxa"/>
            <w:vAlign w:val="center"/>
          </w:tcPr>
          <w:p w14:paraId="4392C113" w14:textId="77777777" w:rsidR="00F65F0D" w:rsidRPr="00AF4CCE" w:rsidRDefault="00F65F0D" w:rsidP="00591313">
            <w:pPr>
              <w:spacing w:after="0" w:line="240" w:lineRule="auto"/>
              <w:jc w:val="center"/>
              <w:rPr>
                <w:rFonts w:ascii="Times New Roman" w:hAnsi="Times New Roman" w:cs="Times New Roman"/>
                <w:sz w:val="24"/>
                <w:szCs w:val="24"/>
              </w:rPr>
            </w:pPr>
            <w:r w:rsidRPr="00AF4CCE">
              <w:rPr>
                <w:rFonts w:ascii="Times New Roman" w:hAnsi="Times New Roman" w:cs="Times New Roman"/>
                <w:sz w:val="24"/>
                <w:szCs w:val="24"/>
              </w:rPr>
              <w:t>463</w:t>
            </w:r>
          </w:p>
        </w:tc>
        <w:tc>
          <w:tcPr>
            <w:tcW w:w="2126" w:type="dxa"/>
          </w:tcPr>
          <w:p w14:paraId="7005C5C6" w14:textId="77777777" w:rsidR="00F65F0D" w:rsidRPr="00AF4CCE" w:rsidRDefault="00F65F0D" w:rsidP="00591313">
            <w:pPr>
              <w:spacing w:after="0" w:line="240" w:lineRule="auto"/>
              <w:jc w:val="center"/>
              <w:rPr>
                <w:rFonts w:ascii="Times New Roman" w:hAnsi="Times New Roman" w:cs="Times New Roman"/>
                <w:sz w:val="24"/>
                <w:szCs w:val="24"/>
              </w:rPr>
            </w:pPr>
            <w:r w:rsidRPr="00AF4CCE">
              <w:rPr>
                <w:rFonts w:ascii="Times New Roman" w:hAnsi="Times New Roman" w:cs="Times New Roman"/>
                <w:sz w:val="24"/>
                <w:szCs w:val="24"/>
              </w:rPr>
              <w:t>0.06</w:t>
            </w:r>
          </w:p>
        </w:tc>
      </w:tr>
      <w:tr w:rsidR="00F65F0D" w:rsidRPr="00AF4CCE" w14:paraId="2E9C5DA0" w14:textId="77777777" w:rsidTr="00591313">
        <w:trPr>
          <w:trHeight w:val="300"/>
        </w:trPr>
        <w:tc>
          <w:tcPr>
            <w:tcW w:w="4390" w:type="dxa"/>
            <w:noWrap/>
            <w:hideMark/>
          </w:tcPr>
          <w:p w14:paraId="7EF0EBAB" w14:textId="77777777" w:rsidR="00F65F0D" w:rsidRPr="00AF4CCE" w:rsidRDefault="00F65F0D" w:rsidP="00591313">
            <w:pPr>
              <w:spacing w:after="0" w:line="240" w:lineRule="auto"/>
              <w:rPr>
                <w:rFonts w:ascii="Times New Roman" w:hAnsi="Times New Roman" w:cs="Times New Roman"/>
                <w:sz w:val="24"/>
                <w:szCs w:val="24"/>
              </w:rPr>
            </w:pPr>
            <w:r w:rsidRPr="00AF4CCE">
              <w:rPr>
                <w:rFonts w:ascii="Times New Roman" w:hAnsi="Times New Roman" w:cs="Times New Roman"/>
                <w:sz w:val="24"/>
                <w:szCs w:val="24"/>
              </w:rPr>
              <w:t>3,4-</w:t>
            </w:r>
            <w:r w:rsidRPr="00AF4CCE">
              <w:rPr>
                <w:rFonts w:ascii="Times New Roman" w:hAnsi="Times New Roman" w:cs="Times New Roman"/>
                <w:i/>
                <w:sz w:val="24"/>
                <w:szCs w:val="24"/>
              </w:rPr>
              <w:t>cis</w:t>
            </w:r>
            <w:r w:rsidRPr="00AF4CCE">
              <w:rPr>
                <w:rFonts w:ascii="Times New Roman" w:hAnsi="Times New Roman" w:cs="Times New Roman"/>
                <w:sz w:val="24"/>
                <w:szCs w:val="24"/>
              </w:rPr>
              <w:t>-gallocatechin-BM (</w:t>
            </w:r>
            <w:r w:rsidRPr="00AF4CCE">
              <w:rPr>
                <w:rFonts w:ascii="Times New Roman" w:hAnsi="Times New Roman" w:cs="Times New Roman"/>
                <w:i/>
                <w:iCs/>
                <w:sz w:val="24"/>
                <w:szCs w:val="24"/>
              </w:rPr>
              <w:t>cis</w:t>
            </w:r>
            <w:r w:rsidRPr="00AF4CCE">
              <w:rPr>
                <w:rFonts w:ascii="Times New Roman" w:hAnsi="Times New Roman" w:cs="Times New Roman"/>
                <w:sz w:val="24"/>
                <w:szCs w:val="24"/>
              </w:rPr>
              <w:t>-GC-BM)</w:t>
            </w:r>
          </w:p>
        </w:tc>
        <w:tc>
          <w:tcPr>
            <w:tcW w:w="2835" w:type="dxa"/>
            <w:vAlign w:val="center"/>
          </w:tcPr>
          <w:p w14:paraId="7B8DEF36" w14:textId="77777777" w:rsidR="00F65F0D" w:rsidRPr="00AF4CCE" w:rsidRDefault="00F65F0D" w:rsidP="00591313">
            <w:pPr>
              <w:spacing w:after="0" w:line="240" w:lineRule="auto"/>
              <w:jc w:val="center"/>
              <w:rPr>
                <w:rFonts w:ascii="Times New Roman" w:hAnsi="Times New Roman" w:cs="Times New Roman"/>
                <w:sz w:val="24"/>
                <w:szCs w:val="24"/>
              </w:rPr>
            </w:pPr>
            <w:r w:rsidRPr="00AF4CCE">
              <w:rPr>
                <w:rFonts w:ascii="Times New Roman" w:hAnsi="Times New Roman" w:cs="Times New Roman"/>
                <w:sz w:val="24"/>
                <w:szCs w:val="24"/>
              </w:rPr>
              <w:t>463</w:t>
            </w:r>
          </w:p>
        </w:tc>
        <w:tc>
          <w:tcPr>
            <w:tcW w:w="2126" w:type="dxa"/>
          </w:tcPr>
          <w:p w14:paraId="0F1EE0A2" w14:textId="77777777" w:rsidR="00F65F0D" w:rsidRPr="00AF4CCE" w:rsidRDefault="00F65F0D" w:rsidP="00591313">
            <w:pPr>
              <w:spacing w:after="0" w:line="240" w:lineRule="auto"/>
              <w:jc w:val="center"/>
              <w:rPr>
                <w:rFonts w:ascii="Times New Roman" w:hAnsi="Times New Roman" w:cs="Times New Roman"/>
                <w:sz w:val="24"/>
                <w:szCs w:val="24"/>
              </w:rPr>
            </w:pPr>
            <w:r w:rsidRPr="00AF4CCE">
              <w:rPr>
                <w:rFonts w:ascii="Times New Roman" w:hAnsi="Times New Roman" w:cs="Times New Roman"/>
                <w:sz w:val="24"/>
                <w:szCs w:val="24"/>
              </w:rPr>
              <w:t>0.06</w:t>
            </w:r>
          </w:p>
        </w:tc>
      </w:tr>
      <w:tr w:rsidR="00F65F0D" w:rsidRPr="00AF4CCE" w14:paraId="0E76DD84" w14:textId="77777777" w:rsidTr="00591313">
        <w:trPr>
          <w:trHeight w:val="300"/>
        </w:trPr>
        <w:tc>
          <w:tcPr>
            <w:tcW w:w="4390" w:type="dxa"/>
            <w:noWrap/>
            <w:hideMark/>
          </w:tcPr>
          <w:p w14:paraId="3FC0947F" w14:textId="77777777" w:rsidR="00F65F0D" w:rsidRPr="00D57B99" w:rsidRDefault="00F65F0D" w:rsidP="00591313">
            <w:pPr>
              <w:spacing w:after="0" w:line="240" w:lineRule="auto"/>
              <w:rPr>
                <w:rFonts w:ascii="Times New Roman" w:hAnsi="Times New Roman" w:cs="Times New Roman"/>
                <w:sz w:val="24"/>
                <w:szCs w:val="24"/>
                <w:lang w:val="en-GB"/>
              </w:rPr>
            </w:pPr>
            <w:r w:rsidRPr="00D57B99">
              <w:rPr>
                <w:rFonts w:ascii="Times New Roman" w:hAnsi="Times New Roman" w:cs="Times New Roman"/>
                <w:sz w:val="24"/>
                <w:szCs w:val="24"/>
                <w:lang w:val="en-GB"/>
              </w:rPr>
              <w:t>3,4-</w:t>
            </w:r>
            <w:r w:rsidRPr="00D57B99">
              <w:rPr>
                <w:rFonts w:ascii="Times New Roman" w:hAnsi="Times New Roman" w:cs="Times New Roman"/>
                <w:i/>
                <w:sz w:val="24"/>
                <w:szCs w:val="24"/>
                <w:lang w:val="en-GB"/>
              </w:rPr>
              <w:t>trans</w:t>
            </w:r>
            <w:r w:rsidRPr="00D57B99">
              <w:rPr>
                <w:rFonts w:ascii="Times New Roman" w:hAnsi="Times New Roman" w:cs="Times New Roman"/>
                <w:sz w:val="24"/>
                <w:szCs w:val="24"/>
                <w:lang w:val="en-GB"/>
              </w:rPr>
              <w:t>-epigallocatechin-BM (EGC-BM)</w:t>
            </w:r>
          </w:p>
        </w:tc>
        <w:tc>
          <w:tcPr>
            <w:tcW w:w="2835" w:type="dxa"/>
            <w:vAlign w:val="center"/>
          </w:tcPr>
          <w:p w14:paraId="5A0DB004" w14:textId="77777777" w:rsidR="00F65F0D" w:rsidRPr="00AF4CCE" w:rsidRDefault="00F65F0D" w:rsidP="00591313">
            <w:pPr>
              <w:spacing w:after="0" w:line="240" w:lineRule="auto"/>
              <w:jc w:val="center"/>
              <w:rPr>
                <w:rFonts w:ascii="Times New Roman" w:hAnsi="Times New Roman" w:cs="Times New Roman"/>
                <w:sz w:val="24"/>
                <w:szCs w:val="24"/>
              </w:rPr>
            </w:pPr>
            <w:r w:rsidRPr="00AF4CCE">
              <w:rPr>
                <w:rFonts w:ascii="Times New Roman" w:hAnsi="Times New Roman" w:cs="Times New Roman"/>
                <w:sz w:val="24"/>
                <w:szCs w:val="24"/>
              </w:rPr>
              <w:t>463</w:t>
            </w:r>
          </w:p>
        </w:tc>
        <w:tc>
          <w:tcPr>
            <w:tcW w:w="2126" w:type="dxa"/>
          </w:tcPr>
          <w:p w14:paraId="5A266829" w14:textId="77777777" w:rsidR="00F65F0D" w:rsidRPr="00AF4CCE" w:rsidRDefault="00F65F0D" w:rsidP="00591313">
            <w:pPr>
              <w:spacing w:after="0" w:line="240" w:lineRule="auto"/>
              <w:jc w:val="center"/>
              <w:rPr>
                <w:rFonts w:ascii="Times New Roman" w:hAnsi="Times New Roman" w:cs="Times New Roman"/>
                <w:sz w:val="24"/>
                <w:szCs w:val="24"/>
              </w:rPr>
            </w:pPr>
            <w:r w:rsidRPr="00AF4CCE">
              <w:rPr>
                <w:rFonts w:ascii="Times New Roman" w:hAnsi="Times New Roman" w:cs="Times New Roman"/>
                <w:sz w:val="24"/>
                <w:szCs w:val="24"/>
              </w:rPr>
              <w:t>0.06</w:t>
            </w:r>
          </w:p>
        </w:tc>
      </w:tr>
      <w:tr w:rsidR="00F65F0D" w:rsidRPr="00AF4CCE" w14:paraId="6DC1FDD2" w14:textId="77777777" w:rsidTr="00591313">
        <w:trPr>
          <w:trHeight w:val="300"/>
        </w:trPr>
        <w:tc>
          <w:tcPr>
            <w:tcW w:w="4390" w:type="dxa"/>
            <w:noWrap/>
            <w:hideMark/>
          </w:tcPr>
          <w:p w14:paraId="011CC4A8" w14:textId="77777777" w:rsidR="00F65F0D" w:rsidRPr="00AF4CCE" w:rsidRDefault="00F65F0D" w:rsidP="00591313">
            <w:pPr>
              <w:spacing w:after="0" w:line="240" w:lineRule="auto"/>
              <w:rPr>
                <w:rFonts w:ascii="Times New Roman" w:hAnsi="Times New Roman" w:cs="Times New Roman"/>
                <w:sz w:val="24"/>
                <w:szCs w:val="24"/>
              </w:rPr>
            </w:pPr>
            <w:r w:rsidRPr="00AF4CCE">
              <w:rPr>
                <w:rFonts w:ascii="Times New Roman" w:hAnsi="Times New Roman" w:cs="Times New Roman"/>
                <w:sz w:val="24"/>
                <w:szCs w:val="24"/>
              </w:rPr>
              <w:t>3,4-</w:t>
            </w:r>
            <w:r w:rsidRPr="00AF4CCE">
              <w:rPr>
                <w:rFonts w:ascii="Times New Roman" w:hAnsi="Times New Roman" w:cs="Times New Roman"/>
                <w:i/>
                <w:sz w:val="24"/>
                <w:szCs w:val="24"/>
              </w:rPr>
              <w:t>trans</w:t>
            </w:r>
            <w:r w:rsidRPr="00AF4CCE">
              <w:rPr>
                <w:rFonts w:ascii="Times New Roman" w:hAnsi="Times New Roman" w:cs="Times New Roman"/>
                <w:sz w:val="24"/>
                <w:szCs w:val="24"/>
              </w:rPr>
              <w:t>-catechin-BM (</w:t>
            </w:r>
            <w:r w:rsidRPr="00AF4CCE">
              <w:rPr>
                <w:rFonts w:ascii="Times New Roman" w:hAnsi="Times New Roman" w:cs="Times New Roman"/>
                <w:i/>
                <w:iCs/>
                <w:sz w:val="24"/>
                <w:szCs w:val="24"/>
              </w:rPr>
              <w:t>trans</w:t>
            </w:r>
            <w:r w:rsidRPr="00AF4CCE">
              <w:rPr>
                <w:rFonts w:ascii="Times New Roman" w:hAnsi="Times New Roman" w:cs="Times New Roman"/>
                <w:sz w:val="24"/>
                <w:szCs w:val="24"/>
              </w:rPr>
              <w:t>-C-BM)</w:t>
            </w:r>
          </w:p>
        </w:tc>
        <w:tc>
          <w:tcPr>
            <w:tcW w:w="2835" w:type="dxa"/>
            <w:vAlign w:val="center"/>
          </w:tcPr>
          <w:p w14:paraId="47B1213F" w14:textId="77777777" w:rsidR="00F65F0D" w:rsidRPr="00AF4CCE" w:rsidRDefault="00F65F0D" w:rsidP="00591313">
            <w:pPr>
              <w:spacing w:after="0" w:line="240" w:lineRule="auto"/>
              <w:jc w:val="center"/>
              <w:rPr>
                <w:rFonts w:ascii="Times New Roman" w:hAnsi="Times New Roman" w:cs="Times New Roman"/>
                <w:sz w:val="24"/>
                <w:szCs w:val="24"/>
              </w:rPr>
            </w:pPr>
            <w:r w:rsidRPr="00AF4CCE">
              <w:rPr>
                <w:rFonts w:ascii="Times New Roman" w:hAnsi="Times New Roman" w:cs="Times New Roman"/>
                <w:sz w:val="24"/>
                <w:szCs w:val="24"/>
              </w:rPr>
              <w:t>447</w:t>
            </w:r>
          </w:p>
        </w:tc>
        <w:tc>
          <w:tcPr>
            <w:tcW w:w="2126" w:type="dxa"/>
          </w:tcPr>
          <w:p w14:paraId="71553AE9" w14:textId="77777777" w:rsidR="00F65F0D" w:rsidRPr="00AF4CCE" w:rsidRDefault="00F65F0D" w:rsidP="00591313">
            <w:pPr>
              <w:spacing w:after="0" w:line="240" w:lineRule="auto"/>
              <w:jc w:val="center"/>
              <w:rPr>
                <w:rFonts w:ascii="Times New Roman" w:hAnsi="Times New Roman" w:cs="Times New Roman"/>
                <w:sz w:val="24"/>
                <w:szCs w:val="24"/>
              </w:rPr>
            </w:pPr>
            <w:r w:rsidRPr="00AF4CCE">
              <w:rPr>
                <w:rFonts w:ascii="Times New Roman" w:hAnsi="Times New Roman" w:cs="Times New Roman"/>
                <w:sz w:val="24"/>
                <w:szCs w:val="24"/>
              </w:rPr>
              <w:t>0.26</w:t>
            </w:r>
          </w:p>
        </w:tc>
      </w:tr>
      <w:tr w:rsidR="00F65F0D" w:rsidRPr="00AF4CCE" w14:paraId="6C80648B" w14:textId="77777777" w:rsidTr="00591313">
        <w:trPr>
          <w:trHeight w:val="300"/>
        </w:trPr>
        <w:tc>
          <w:tcPr>
            <w:tcW w:w="4390" w:type="dxa"/>
            <w:noWrap/>
            <w:hideMark/>
          </w:tcPr>
          <w:p w14:paraId="463340D3" w14:textId="77777777" w:rsidR="00F65F0D" w:rsidRPr="00AF4CCE" w:rsidRDefault="00F65F0D" w:rsidP="00591313">
            <w:pPr>
              <w:spacing w:after="0" w:line="240" w:lineRule="auto"/>
              <w:rPr>
                <w:rFonts w:ascii="Times New Roman" w:hAnsi="Times New Roman" w:cs="Times New Roman"/>
                <w:sz w:val="24"/>
                <w:szCs w:val="24"/>
              </w:rPr>
            </w:pPr>
            <w:r w:rsidRPr="00AF4CCE">
              <w:rPr>
                <w:rFonts w:ascii="Times New Roman" w:hAnsi="Times New Roman" w:cs="Times New Roman"/>
                <w:sz w:val="24"/>
                <w:szCs w:val="24"/>
              </w:rPr>
              <w:t>3,4-</w:t>
            </w:r>
            <w:r w:rsidRPr="00AF4CCE">
              <w:rPr>
                <w:rFonts w:ascii="Times New Roman" w:hAnsi="Times New Roman" w:cs="Times New Roman"/>
                <w:i/>
                <w:sz w:val="24"/>
                <w:szCs w:val="24"/>
              </w:rPr>
              <w:t>cis</w:t>
            </w:r>
            <w:r w:rsidRPr="00AF4CCE">
              <w:rPr>
                <w:rFonts w:ascii="Times New Roman" w:hAnsi="Times New Roman" w:cs="Times New Roman"/>
                <w:sz w:val="24"/>
                <w:szCs w:val="24"/>
              </w:rPr>
              <w:t>-catechin-BM (</w:t>
            </w:r>
            <w:r w:rsidRPr="00AF4CCE">
              <w:rPr>
                <w:rFonts w:ascii="Times New Roman" w:hAnsi="Times New Roman" w:cs="Times New Roman"/>
                <w:i/>
                <w:iCs/>
                <w:sz w:val="24"/>
                <w:szCs w:val="24"/>
              </w:rPr>
              <w:t>cis</w:t>
            </w:r>
            <w:r w:rsidRPr="00AF4CCE">
              <w:rPr>
                <w:rFonts w:ascii="Times New Roman" w:hAnsi="Times New Roman" w:cs="Times New Roman"/>
                <w:sz w:val="24"/>
                <w:szCs w:val="24"/>
              </w:rPr>
              <w:t>-C-BM)</w:t>
            </w:r>
          </w:p>
        </w:tc>
        <w:tc>
          <w:tcPr>
            <w:tcW w:w="2835" w:type="dxa"/>
            <w:vAlign w:val="center"/>
          </w:tcPr>
          <w:p w14:paraId="374AA8E8" w14:textId="77777777" w:rsidR="00F65F0D" w:rsidRPr="00AF4CCE" w:rsidRDefault="00F65F0D" w:rsidP="00591313">
            <w:pPr>
              <w:spacing w:after="0" w:line="240" w:lineRule="auto"/>
              <w:jc w:val="center"/>
              <w:rPr>
                <w:rFonts w:ascii="Times New Roman" w:hAnsi="Times New Roman" w:cs="Times New Roman"/>
                <w:sz w:val="24"/>
                <w:szCs w:val="24"/>
              </w:rPr>
            </w:pPr>
            <w:r w:rsidRPr="00AF4CCE">
              <w:rPr>
                <w:rFonts w:ascii="Times New Roman" w:hAnsi="Times New Roman" w:cs="Times New Roman"/>
                <w:sz w:val="24"/>
                <w:szCs w:val="24"/>
              </w:rPr>
              <w:t>447</w:t>
            </w:r>
          </w:p>
        </w:tc>
        <w:tc>
          <w:tcPr>
            <w:tcW w:w="2126" w:type="dxa"/>
          </w:tcPr>
          <w:p w14:paraId="463EA658" w14:textId="77777777" w:rsidR="00F65F0D" w:rsidRPr="00AF4CCE" w:rsidRDefault="00F65F0D" w:rsidP="00591313">
            <w:pPr>
              <w:spacing w:after="0" w:line="240" w:lineRule="auto"/>
              <w:jc w:val="center"/>
              <w:rPr>
                <w:rFonts w:ascii="Times New Roman" w:hAnsi="Times New Roman" w:cs="Times New Roman"/>
                <w:sz w:val="24"/>
                <w:szCs w:val="24"/>
              </w:rPr>
            </w:pPr>
            <w:r w:rsidRPr="00AF4CCE">
              <w:rPr>
                <w:rFonts w:ascii="Times New Roman" w:hAnsi="Times New Roman" w:cs="Times New Roman"/>
                <w:sz w:val="24"/>
                <w:szCs w:val="24"/>
              </w:rPr>
              <w:t>0.26</w:t>
            </w:r>
          </w:p>
        </w:tc>
      </w:tr>
      <w:tr w:rsidR="00F65F0D" w:rsidRPr="00AF4CCE" w14:paraId="089F4C6D" w14:textId="77777777" w:rsidTr="00591313">
        <w:trPr>
          <w:trHeight w:val="300"/>
        </w:trPr>
        <w:tc>
          <w:tcPr>
            <w:tcW w:w="4390" w:type="dxa"/>
            <w:noWrap/>
            <w:hideMark/>
          </w:tcPr>
          <w:p w14:paraId="149E1BE3" w14:textId="77777777" w:rsidR="00F65F0D" w:rsidRPr="00D57B99" w:rsidRDefault="00F65F0D" w:rsidP="00591313">
            <w:pPr>
              <w:spacing w:after="0" w:line="240" w:lineRule="auto"/>
              <w:rPr>
                <w:rFonts w:ascii="Times New Roman" w:hAnsi="Times New Roman" w:cs="Times New Roman"/>
                <w:sz w:val="24"/>
                <w:szCs w:val="24"/>
                <w:lang w:val="en-GB"/>
              </w:rPr>
            </w:pPr>
            <w:r w:rsidRPr="00D57B99">
              <w:rPr>
                <w:rFonts w:ascii="Times New Roman" w:hAnsi="Times New Roman" w:cs="Times New Roman"/>
                <w:sz w:val="24"/>
                <w:szCs w:val="24"/>
                <w:lang w:val="en-GB"/>
              </w:rPr>
              <w:t>3,4-</w:t>
            </w:r>
            <w:r w:rsidRPr="00D57B99">
              <w:rPr>
                <w:rFonts w:ascii="Times New Roman" w:hAnsi="Times New Roman" w:cs="Times New Roman"/>
                <w:i/>
                <w:sz w:val="24"/>
                <w:szCs w:val="24"/>
                <w:lang w:val="en-GB"/>
              </w:rPr>
              <w:t>trans</w:t>
            </w:r>
            <w:r w:rsidRPr="00D57B99">
              <w:rPr>
                <w:rFonts w:ascii="Times New Roman" w:hAnsi="Times New Roman" w:cs="Times New Roman"/>
                <w:sz w:val="24"/>
                <w:szCs w:val="24"/>
                <w:lang w:val="en-GB"/>
              </w:rPr>
              <w:t>-epicatechin-BM (EC-BM)</w:t>
            </w:r>
          </w:p>
        </w:tc>
        <w:tc>
          <w:tcPr>
            <w:tcW w:w="2835" w:type="dxa"/>
            <w:vAlign w:val="center"/>
          </w:tcPr>
          <w:p w14:paraId="10A0A2D1" w14:textId="77777777" w:rsidR="00F65F0D" w:rsidRPr="00AF4CCE" w:rsidRDefault="00F65F0D" w:rsidP="00591313">
            <w:pPr>
              <w:spacing w:after="0" w:line="240" w:lineRule="auto"/>
              <w:jc w:val="center"/>
              <w:rPr>
                <w:rFonts w:ascii="Times New Roman" w:hAnsi="Times New Roman" w:cs="Times New Roman"/>
                <w:sz w:val="24"/>
                <w:szCs w:val="24"/>
              </w:rPr>
            </w:pPr>
            <w:r w:rsidRPr="00AF4CCE">
              <w:rPr>
                <w:rFonts w:ascii="Times New Roman" w:hAnsi="Times New Roman" w:cs="Times New Roman"/>
                <w:sz w:val="24"/>
                <w:szCs w:val="24"/>
              </w:rPr>
              <w:t>447</w:t>
            </w:r>
          </w:p>
        </w:tc>
        <w:tc>
          <w:tcPr>
            <w:tcW w:w="2126" w:type="dxa"/>
          </w:tcPr>
          <w:p w14:paraId="7D92ED1C" w14:textId="77777777" w:rsidR="00F65F0D" w:rsidRPr="00AF4CCE" w:rsidRDefault="00F65F0D" w:rsidP="00591313">
            <w:pPr>
              <w:spacing w:after="0" w:line="240" w:lineRule="auto"/>
              <w:jc w:val="center"/>
              <w:rPr>
                <w:rFonts w:ascii="Times New Roman" w:hAnsi="Times New Roman" w:cs="Times New Roman"/>
                <w:sz w:val="24"/>
                <w:szCs w:val="24"/>
              </w:rPr>
            </w:pPr>
            <w:r w:rsidRPr="00AF4CCE">
              <w:rPr>
                <w:rFonts w:ascii="Times New Roman" w:hAnsi="Times New Roman" w:cs="Times New Roman"/>
                <w:sz w:val="24"/>
                <w:szCs w:val="24"/>
              </w:rPr>
              <w:t>0.26</w:t>
            </w:r>
          </w:p>
        </w:tc>
      </w:tr>
    </w:tbl>
    <w:p w14:paraId="6243B1CF" w14:textId="77777777" w:rsidR="00F65F0D" w:rsidRPr="00AF4CCE" w:rsidRDefault="00F65F0D" w:rsidP="00F65F0D">
      <w:pPr>
        <w:pStyle w:val="NoSpacing"/>
        <w:rPr>
          <w:rFonts w:ascii="Times New Roman" w:eastAsia="AGaramond-Regular" w:hAnsi="Times New Roman" w:cs="Times New Roman"/>
          <w:sz w:val="24"/>
          <w:szCs w:val="24"/>
          <w:lang w:val="en-GB"/>
        </w:rPr>
      </w:pPr>
      <w:r w:rsidRPr="00AF4CCE">
        <w:rPr>
          <w:rFonts w:ascii="Times New Roman" w:eastAsia="AGaramond-Regular" w:hAnsi="Times New Roman" w:cs="Times New Roman"/>
          <w:i/>
          <w:iCs/>
          <w:sz w:val="24"/>
          <w:szCs w:val="24"/>
          <w:lang w:val="en-GB"/>
        </w:rPr>
        <w:t>Note</w:t>
      </w:r>
      <w:r w:rsidRPr="00AF4CCE">
        <w:rPr>
          <w:rFonts w:ascii="Times New Roman" w:eastAsia="AGaramond-Regular" w:hAnsi="Times New Roman" w:cs="Times New Roman"/>
          <w:sz w:val="24"/>
          <w:szCs w:val="24"/>
          <w:lang w:val="en-GB"/>
        </w:rPr>
        <w:t>: UV-spectra of these flavan-3-ols and their BM adducts are accessible at:</w:t>
      </w:r>
    </w:p>
    <w:p w14:paraId="5A094596" w14:textId="77777777" w:rsidR="00F65F0D" w:rsidRPr="00D57B99" w:rsidRDefault="00F65F0D" w:rsidP="00F65F0D">
      <w:pPr>
        <w:pStyle w:val="NoSpacing"/>
        <w:rPr>
          <w:rFonts w:ascii="Times New Roman" w:hAnsi="Times New Roman" w:cs="Times New Roman"/>
          <w:sz w:val="24"/>
          <w:szCs w:val="24"/>
          <w:lang w:val="en-GB"/>
        </w:rPr>
      </w:pPr>
      <w:hyperlink r:id="rId8" w:history="1">
        <w:r w:rsidRPr="00D57B99">
          <w:rPr>
            <w:rStyle w:val="Hyperlink"/>
            <w:rFonts w:ascii="Times New Roman" w:hAnsi="Times New Roman" w:cs="Times New Roman"/>
            <w:sz w:val="24"/>
            <w:szCs w:val="24"/>
            <w:lang w:val="en-GB"/>
          </w:rPr>
          <w:t>https://pubs.acs.org/doi/suppl/10.1021/jf103609p/suppl_file/jf103609p_si_002.pdf</w:t>
        </w:r>
      </w:hyperlink>
    </w:p>
    <w:p w14:paraId="40CC54CC" w14:textId="79DDDC64" w:rsidR="00F31BF7" w:rsidRDefault="00F31BF7" w:rsidP="00C660B0">
      <w:pPr>
        <w:rPr>
          <w:rFonts w:ascii="Times New Roman" w:hAnsi="Times New Roman" w:cs="Times New Roman"/>
          <w:sz w:val="24"/>
          <w:szCs w:val="24"/>
          <w:lang w:val="en-US"/>
        </w:rPr>
      </w:pPr>
    </w:p>
    <w:p w14:paraId="4F5CD0B4" w14:textId="5D04821E" w:rsidR="00F31BF7" w:rsidRDefault="007106B9" w:rsidP="00C660B0">
      <w:pPr>
        <w:rPr>
          <w:lang w:val="en-US"/>
        </w:rPr>
      </w:pPr>
      <w:r w:rsidRPr="007106B9">
        <w:rPr>
          <w:rFonts w:eastAsiaTheme="minorEastAsia"/>
          <w:lang w:val="en-US"/>
        </w:rPr>
        <w:t xml:space="preserve"> </w:t>
      </w:r>
    </w:p>
    <w:p w14:paraId="69AD6477" w14:textId="385D5D1C" w:rsidR="00292FF2" w:rsidRDefault="008146B9" w:rsidP="00C660B0">
      <w:r w:rsidRPr="008146B9">
        <w:rPr>
          <w:noProof/>
          <w:lang w:val="en-US" w:eastAsia="zh-CN"/>
        </w:rPr>
        <w:lastRenderedPageBreak/>
        <w:drawing>
          <wp:inline distT="0" distB="0" distL="0" distR="0" wp14:anchorId="7E8E5134" wp14:editId="221E70C9">
            <wp:extent cx="5176685" cy="2466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88518" cy="2472614"/>
                    </a:xfrm>
                    <a:prstGeom prst="rect">
                      <a:avLst/>
                    </a:prstGeom>
                    <a:noFill/>
                    <a:ln>
                      <a:noFill/>
                    </a:ln>
                  </pic:spPr>
                </pic:pic>
              </a:graphicData>
            </a:graphic>
          </wp:inline>
        </w:drawing>
      </w:r>
    </w:p>
    <w:p w14:paraId="213AA0FC" w14:textId="7A6E475D" w:rsidR="00F31BF7" w:rsidRPr="00E536AA" w:rsidRDefault="00F31BF7" w:rsidP="00C660B0">
      <w:pPr>
        <w:rPr>
          <w:rFonts w:ascii="Times New Roman" w:hAnsi="Times New Roman" w:cs="Times New Roman"/>
          <w:sz w:val="24"/>
          <w:szCs w:val="24"/>
          <w:lang w:val="en-US"/>
        </w:rPr>
      </w:pPr>
      <w:r w:rsidRPr="00D57B99">
        <w:rPr>
          <w:rFonts w:ascii="Times New Roman" w:hAnsi="Times New Roman" w:cs="Times New Roman"/>
          <w:lang w:val="en-GB"/>
        </w:rPr>
        <w:t xml:space="preserve">Figure S1. Diagram showing the chemical structures of the benzyl mercaptan adducts </w:t>
      </w:r>
      <w:r w:rsidR="00F74546" w:rsidRPr="00D57B99">
        <w:rPr>
          <w:rFonts w:ascii="Times New Roman" w:hAnsi="Times New Roman" w:cs="Times New Roman"/>
          <w:lang w:val="en-GB"/>
        </w:rPr>
        <w:t xml:space="preserve">from extension subunits and underivatized flavan-3-ols from terminal subunits </w:t>
      </w:r>
      <w:r w:rsidRPr="00D57B99">
        <w:rPr>
          <w:rFonts w:ascii="Times New Roman" w:hAnsi="Times New Roman" w:cs="Times New Roman"/>
          <w:lang w:val="en-GB"/>
        </w:rPr>
        <w:t>generated from thiolysis of PCC CT.</w:t>
      </w:r>
      <w:r w:rsidR="00F74546" w:rsidRPr="00D57B99">
        <w:rPr>
          <w:rFonts w:ascii="Times New Roman" w:hAnsi="Times New Roman" w:cs="Times New Roman"/>
          <w:lang w:val="en-GB"/>
        </w:rPr>
        <w:t xml:space="preserve"> </w:t>
      </w:r>
    </w:p>
    <w:p w14:paraId="3BC0480A" w14:textId="120FC875" w:rsidR="00B012B2" w:rsidRDefault="001D00D8" w:rsidP="00212F5B">
      <w:pPr>
        <w:rPr>
          <w:rFonts w:ascii="Times New Roman" w:hAnsi="Times New Roman" w:cs="Times New Roman"/>
          <w:sz w:val="24"/>
          <w:szCs w:val="24"/>
          <w:lang w:val="en-US"/>
        </w:rPr>
      </w:pPr>
      <w:r w:rsidRPr="00E536AA">
        <w:rPr>
          <w:rFonts w:ascii="Times New Roman" w:hAnsi="Times New Roman" w:cs="Times New Roman"/>
          <w:b/>
          <w:bCs/>
          <w:sz w:val="24"/>
          <w:szCs w:val="24"/>
          <w:u w:val="single"/>
          <w:lang w:val="en-US"/>
        </w:rPr>
        <w:t>Details of NMR Spectroscopy Acquisi</w:t>
      </w:r>
      <w:r w:rsidR="007B6372">
        <w:rPr>
          <w:rFonts w:ascii="Times New Roman" w:hAnsi="Times New Roman" w:cs="Times New Roman"/>
          <w:b/>
          <w:bCs/>
          <w:sz w:val="24"/>
          <w:szCs w:val="24"/>
          <w:u w:val="single"/>
          <w:lang w:val="en-US"/>
        </w:rPr>
        <w:t>ti</w:t>
      </w:r>
      <w:r w:rsidRPr="00E536AA">
        <w:rPr>
          <w:rFonts w:ascii="Times New Roman" w:hAnsi="Times New Roman" w:cs="Times New Roman"/>
          <w:b/>
          <w:bCs/>
          <w:sz w:val="24"/>
          <w:szCs w:val="24"/>
          <w:u w:val="single"/>
          <w:lang w:val="en-US"/>
        </w:rPr>
        <w:t>on</w:t>
      </w:r>
      <w:r w:rsidR="00E11195" w:rsidRPr="00E536AA">
        <w:rPr>
          <w:rFonts w:ascii="Times New Roman" w:hAnsi="Times New Roman" w:cs="Times New Roman"/>
          <w:b/>
          <w:bCs/>
          <w:sz w:val="24"/>
          <w:szCs w:val="24"/>
          <w:lang w:val="en-US"/>
        </w:rPr>
        <w:t>.</w:t>
      </w:r>
      <w:r w:rsidR="00E11195" w:rsidRPr="00E536AA">
        <w:rPr>
          <w:rFonts w:ascii="Times New Roman" w:hAnsi="Times New Roman" w:cs="Times New Roman"/>
          <w:sz w:val="24"/>
          <w:szCs w:val="24"/>
          <w:lang w:val="en-US"/>
        </w:rPr>
        <w:t xml:space="preserve"> </w:t>
      </w:r>
      <w:r w:rsidR="00E11195" w:rsidRPr="00E536AA">
        <w:rPr>
          <w:rFonts w:ascii="Times New Roman" w:hAnsi="Times New Roman" w:cs="Times New Roman"/>
          <w:sz w:val="24"/>
          <w:szCs w:val="24"/>
          <w:vertAlign w:val="superscript"/>
          <w:lang w:val="en-US"/>
        </w:rPr>
        <w:t>1</w:t>
      </w:r>
      <w:r w:rsidR="00E11195" w:rsidRPr="00E536AA">
        <w:rPr>
          <w:rFonts w:ascii="Times New Roman" w:hAnsi="Times New Roman" w:cs="Times New Roman"/>
          <w:sz w:val="24"/>
          <w:szCs w:val="24"/>
          <w:lang w:val="en-US"/>
        </w:rPr>
        <w:t xml:space="preserve">H NMR, </w:t>
      </w:r>
      <w:r w:rsidR="00E11195" w:rsidRPr="00E536AA">
        <w:rPr>
          <w:rFonts w:ascii="Times New Roman" w:hAnsi="Times New Roman" w:cs="Times New Roman"/>
          <w:sz w:val="24"/>
          <w:szCs w:val="24"/>
          <w:vertAlign w:val="superscript"/>
          <w:lang w:val="en-US"/>
        </w:rPr>
        <w:t>13</w:t>
      </w:r>
      <w:r w:rsidR="00E11195" w:rsidRPr="00E536AA">
        <w:rPr>
          <w:rFonts w:ascii="Times New Roman" w:hAnsi="Times New Roman" w:cs="Times New Roman"/>
          <w:sz w:val="24"/>
          <w:szCs w:val="24"/>
          <w:lang w:val="en-US"/>
        </w:rPr>
        <w:t xml:space="preserve">C NMR, and </w:t>
      </w:r>
      <w:r w:rsidR="00E11195" w:rsidRPr="00E536AA">
        <w:rPr>
          <w:rFonts w:ascii="Times New Roman" w:hAnsi="Times New Roman" w:cs="Times New Roman"/>
          <w:sz w:val="24"/>
          <w:szCs w:val="24"/>
          <w:vertAlign w:val="superscript"/>
          <w:lang w:val="en-US"/>
        </w:rPr>
        <w:t>1</w:t>
      </w:r>
      <w:r w:rsidR="00E11195" w:rsidRPr="00E536AA">
        <w:rPr>
          <w:rFonts w:ascii="Times New Roman" w:hAnsi="Times New Roman" w:cs="Times New Roman"/>
          <w:sz w:val="24"/>
          <w:szCs w:val="24"/>
          <w:lang w:val="en-US"/>
        </w:rPr>
        <w:t>H</w:t>
      </w:r>
      <w:r w:rsidR="00E11195" w:rsidRPr="00E536AA">
        <w:rPr>
          <w:rFonts w:ascii="Times New Roman" w:eastAsia="AdvOT8608a8d1+22" w:hAnsi="Times New Roman" w:cs="Times New Roman"/>
          <w:sz w:val="24"/>
          <w:szCs w:val="24"/>
          <w:lang w:val="en-US"/>
        </w:rPr>
        <w:t>−</w:t>
      </w:r>
      <w:r w:rsidR="00E11195" w:rsidRPr="00E536AA">
        <w:rPr>
          <w:rFonts w:ascii="Times New Roman" w:hAnsi="Times New Roman" w:cs="Times New Roman"/>
          <w:sz w:val="24"/>
          <w:szCs w:val="24"/>
          <w:vertAlign w:val="superscript"/>
          <w:lang w:val="en-US"/>
        </w:rPr>
        <w:t>13</w:t>
      </w:r>
      <w:r w:rsidR="00E11195" w:rsidRPr="00E536AA">
        <w:rPr>
          <w:rFonts w:ascii="Times New Roman" w:hAnsi="Times New Roman" w:cs="Times New Roman"/>
          <w:sz w:val="24"/>
          <w:szCs w:val="24"/>
          <w:lang w:val="en-US"/>
        </w:rPr>
        <w:t>C HSQC</w:t>
      </w:r>
      <w:r w:rsidR="00E11195">
        <w:rPr>
          <w:rFonts w:ascii="Times New Roman" w:hAnsi="Times New Roman" w:cs="Times New Roman"/>
          <w:sz w:val="24"/>
          <w:szCs w:val="24"/>
          <w:lang w:val="en-US"/>
        </w:rPr>
        <w:t xml:space="preserve"> </w:t>
      </w:r>
      <w:r w:rsidR="00E11195" w:rsidRPr="00E536AA">
        <w:rPr>
          <w:rFonts w:ascii="Times New Roman" w:hAnsi="Times New Roman" w:cs="Times New Roman"/>
          <w:sz w:val="24"/>
          <w:szCs w:val="24"/>
          <w:lang w:val="en-US"/>
        </w:rPr>
        <w:t xml:space="preserve">NMR spectra were recorded on an </w:t>
      </w:r>
      <w:proofErr w:type="spellStart"/>
      <w:r w:rsidR="00E11195" w:rsidRPr="00E536AA">
        <w:rPr>
          <w:rFonts w:ascii="Times New Roman" w:hAnsi="Times New Roman" w:cs="Times New Roman"/>
          <w:sz w:val="24"/>
          <w:szCs w:val="24"/>
          <w:lang w:val="en-US"/>
        </w:rPr>
        <w:t>Avance</w:t>
      </w:r>
      <w:proofErr w:type="spellEnd"/>
      <w:r w:rsidR="00E11195" w:rsidRPr="00E536AA">
        <w:rPr>
          <w:rFonts w:ascii="Times New Roman" w:hAnsi="Times New Roman" w:cs="Times New Roman"/>
          <w:sz w:val="24"/>
          <w:szCs w:val="24"/>
          <w:lang w:val="en-US"/>
        </w:rPr>
        <w:t xml:space="preserve"> 360 (</w:t>
      </w:r>
      <w:r w:rsidR="00E11195" w:rsidRPr="00E536AA">
        <w:rPr>
          <w:rFonts w:ascii="Times New Roman" w:hAnsi="Times New Roman" w:cs="Times New Roman"/>
          <w:sz w:val="24"/>
          <w:szCs w:val="24"/>
          <w:vertAlign w:val="superscript"/>
          <w:lang w:val="en-US"/>
        </w:rPr>
        <w:t>1</w:t>
      </w:r>
      <w:r w:rsidR="00E11195" w:rsidRPr="00E536AA">
        <w:rPr>
          <w:rFonts w:ascii="Times New Roman" w:hAnsi="Times New Roman" w:cs="Times New Roman"/>
          <w:sz w:val="24"/>
          <w:szCs w:val="24"/>
          <w:lang w:val="en-US"/>
        </w:rPr>
        <w:t xml:space="preserve">H 360.13 MHz, </w:t>
      </w:r>
      <w:r w:rsidR="00E11195" w:rsidRPr="00E536AA">
        <w:rPr>
          <w:rFonts w:ascii="Times New Roman" w:hAnsi="Times New Roman" w:cs="Times New Roman"/>
          <w:sz w:val="24"/>
          <w:szCs w:val="24"/>
          <w:vertAlign w:val="superscript"/>
          <w:lang w:val="en-US"/>
        </w:rPr>
        <w:t>13</w:t>
      </w:r>
      <w:r w:rsidR="00E11195" w:rsidRPr="00E536AA">
        <w:rPr>
          <w:rFonts w:ascii="Times New Roman" w:hAnsi="Times New Roman" w:cs="Times New Roman"/>
          <w:sz w:val="24"/>
          <w:szCs w:val="24"/>
          <w:lang w:val="en-US"/>
        </w:rPr>
        <w:t>C</w:t>
      </w:r>
      <w:r w:rsidR="00E11195">
        <w:rPr>
          <w:rFonts w:ascii="Times New Roman" w:hAnsi="Times New Roman" w:cs="Times New Roman"/>
          <w:sz w:val="24"/>
          <w:szCs w:val="24"/>
          <w:lang w:val="en-US"/>
        </w:rPr>
        <w:t xml:space="preserve"> </w:t>
      </w:r>
      <w:r w:rsidR="00E11195" w:rsidRPr="00E536AA">
        <w:rPr>
          <w:rFonts w:ascii="Times New Roman" w:hAnsi="Times New Roman" w:cs="Times New Roman"/>
          <w:sz w:val="24"/>
          <w:szCs w:val="24"/>
          <w:lang w:val="en-US"/>
        </w:rPr>
        <w:t>90.55 MHz) instrument equipped with XWINNMR software (Bruker</w:t>
      </w:r>
      <w:r w:rsidR="00E11195">
        <w:rPr>
          <w:rFonts w:ascii="Times New Roman" w:hAnsi="Times New Roman" w:cs="Times New Roman"/>
          <w:sz w:val="24"/>
          <w:szCs w:val="24"/>
          <w:lang w:val="en-US"/>
        </w:rPr>
        <w:t xml:space="preserve"> </w:t>
      </w:r>
      <w:r w:rsidR="00E11195" w:rsidRPr="00E536AA">
        <w:rPr>
          <w:rFonts w:ascii="Times New Roman" w:hAnsi="Times New Roman" w:cs="Times New Roman"/>
          <w:sz w:val="24"/>
          <w:szCs w:val="24"/>
          <w:lang w:val="en-US"/>
        </w:rPr>
        <w:t>Corporation, Billerica, MA)</w:t>
      </w:r>
      <w:r w:rsidR="00E11195">
        <w:rPr>
          <w:rFonts w:ascii="Times New Roman" w:hAnsi="Times New Roman" w:cs="Times New Roman"/>
          <w:sz w:val="24"/>
          <w:szCs w:val="24"/>
          <w:lang w:val="en-US"/>
        </w:rPr>
        <w:t xml:space="preserve"> or on </w:t>
      </w:r>
      <w:r w:rsidR="00E11195" w:rsidRPr="00D57B99">
        <w:rPr>
          <w:rFonts w:ascii="Times New Roman" w:hAnsi="Times New Roman" w:cs="Times New Roman"/>
          <w:sz w:val="24"/>
          <w:szCs w:val="24"/>
          <w:lang w:val="en-US"/>
        </w:rPr>
        <w:t xml:space="preserve">a BrukerBiospin DMX-500 (1H 500.13 MHz, 13C 125.76 MHz) instrument equipped with Topspin 3.4 software </w:t>
      </w:r>
      <w:r w:rsidR="00E11195" w:rsidRPr="004F0153">
        <w:rPr>
          <w:rFonts w:ascii="Times New Roman" w:hAnsi="Times New Roman" w:cs="Times New Roman"/>
          <w:sz w:val="24"/>
          <w:szCs w:val="24"/>
          <w:lang w:val="en-US"/>
        </w:rPr>
        <w:t>(Bruker</w:t>
      </w:r>
      <w:r w:rsidR="00E11195">
        <w:rPr>
          <w:rFonts w:ascii="Times New Roman" w:hAnsi="Times New Roman" w:cs="Times New Roman"/>
          <w:sz w:val="24"/>
          <w:szCs w:val="24"/>
          <w:lang w:val="en-US"/>
        </w:rPr>
        <w:t xml:space="preserve"> </w:t>
      </w:r>
      <w:r w:rsidR="00E11195" w:rsidRPr="004F0153">
        <w:rPr>
          <w:rFonts w:ascii="Times New Roman" w:hAnsi="Times New Roman" w:cs="Times New Roman"/>
          <w:sz w:val="24"/>
          <w:szCs w:val="24"/>
          <w:lang w:val="en-US"/>
        </w:rPr>
        <w:t>Corporation, Billerica, MA)</w:t>
      </w:r>
      <w:r w:rsidR="00E11195">
        <w:rPr>
          <w:rFonts w:ascii="Times New Roman" w:hAnsi="Times New Roman" w:cs="Times New Roman"/>
          <w:sz w:val="24"/>
          <w:szCs w:val="24"/>
          <w:lang w:val="en-US"/>
        </w:rPr>
        <w:t>. A</w:t>
      </w:r>
      <w:r w:rsidR="00951BE6">
        <w:rPr>
          <w:rFonts w:ascii="Times New Roman" w:hAnsi="Times New Roman" w:cs="Times New Roman"/>
          <w:sz w:val="24"/>
          <w:szCs w:val="24"/>
          <w:lang w:val="en-US"/>
        </w:rPr>
        <w:t xml:space="preserve">ll NMR </w:t>
      </w:r>
      <w:r w:rsidR="00E11195">
        <w:rPr>
          <w:rFonts w:ascii="Times New Roman" w:hAnsi="Times New Roman" w:cs="Times New Roman"/>
          <w:sz w:val="24"/>
          <w:szCs w:val="24"/>
          <w:lang w:val="en-US"/>
        </w:rPr>
        <w:t>s</w:t>
      </w:r>
      <w:r w:rsidR="00E11195" w:rsidRPr="00E536AA">
        <w:rPr>
          <w:rFonts w:ascii="Times New Roman" w:hAnsi="Times New Roman" w:cs="Times New Roman"/>
          <w:sz w:val="24"/>
          <w:szCs w:val="24"/>
          <w:lang w:val="en-US"/>
        </w:rPr>
        <w:t>pectra were recorded in</w:t>
      </w:r>
      <w:r w:rsidR="00E11195">
        <w:rPr>
          <w:rFonts w:ascii="Times New Roman" w:hAnsi="Times New Roman" w:cs="Times New Roman"/>
          <w:sz w:val="24"/>
          <w:szCs w:val="24"/>
          <w:lang w:val="en-US"/>
        </w:rPr>
        <w:t xml:space="preserve"> DMSO</w:t>
      </w:r>
      <w:r w:rsidR="00E11195" w:rsidRPr="00E536AA">
        <w:rPr>
          <w:rFonts w:ascii="Times New Roman" w:hAnsi="Times New Roman" w:cs="Times New Roman"/>
          <w:sz w:val="24"/>
          <w:szCs w:val="24"/>
          <w:lang w:val="en-US"/>
        </w:rPr>
        <w:t>-</w:t>
      </w:r>
      <w:r w:rsidR="00E11195" w:rsidRPr="00E536AA">
        <w:rPr>
          <w:rFonts w:ascii="Times New Roman" w:hAnsi="Times New Roman" w:cs="Times New Roman"/>
          <w:i/>
          <w:iCs/>
          <w:sz w:val="24"/>
          <w:szCs w:val="24"/>
          <w:lang w:val="en-US"/>
        </w:rPr>
        <w:t>d</w:t>
      </w:r>
      <w:r w:rsidR="00E11195" w:rsidRPr="00E536AA">
        <w:rPr>
          <w:rFonts w:ascii="Times New Roman" w:hAnsi="Times New Roman" w:cs="Times New Roman"/>
          <w:sz w:val="24"/>
          <w:szCs w:val="24"/>
          <w:lang w:val="en-US"/>
        </w:rPr>
        <w:t>6 and were referenced to the residual signals of</w:t>
      </w:r>
      <w:r w:rsidR="00E11195">
        <w:rPr>
          <w:rFonts w:ascii="Times New Roman" w:hAnsi="Times New Roman" w:cs="Times New Roman"/>
          <w:sz w:val="24"/>
          <w:szCs w:val="24"/>
          <w:lang w:val="en-US"/>
        </w:rPr>
        <w:t xml:space="preserve"> DMSO</w:t>
      </w:r>
      <w:r w:rsidR="00E11195" w:rsidRPr="004F0153">
        <w:rPr>
          <w:rFonts w:ascii="Times New Roman" w:hAnsi="Times New Roman" w:cs="Times New Roman"/>
          <w:sz w:val="24"/>
          <w:szCs w:val="24"/>
          <w:lang w:val="en-US"/>
        </w:rPr>
        <w:t>-</w:t>
      </w:r>
      <w:r w:rsidR="00E11195" w:rsidRPr="004F0153">
        <w:rPr>
          <w:rFonts w:ascii="Times New Roman" w:hAnsi="Times New Roman" w:cs="Times New Roman"/>
          <w:i/>
          <w:iCs/>
          <w:sz w:val="24"/>
          <w:szCs w:val="24"/>
          <w:lang w:val="en-US"/>
        </w:rPr>
        <w:t>d</w:t>
      </w:r>
      <w:r w:rsidR="00E11195" w:rsidRPr="004F0153">
        <w:rPr>
          <w:rFonts w:ascii="Times New Roman" w:hAnsi="Times New Roman" w:cs="Times New Roman"/>
          <w:sz w:val="24"/>
          <w:szCs w:val="24"/>
          <w:lang w:val="en-US"/>
        </w:rPr>
        <w:t>6</w:t>
      </w:r>
      <w:r w:rsidR="00D7724F">
        <w:rPr>
          <w:rFonts w:ascii="Times New Roman" w:hAnsi="Times New Roman" w:cs="Times New Roman"/>
          <w:sz w:val="24"/>
          <w:szCs w:val="24"/>
          <w:lang w:val="en-US"/>
        </w:rPr>
        <w:t xml:space="preserve"> (2.49</w:t>
      </w:r>
      <w:r w:rsidR="00E11195">
        <w:rPr>
          <w:rFonts w:ascii="Times New Roman" w:hAnsi="Times New Roman" w:cs="Times New Roman"/>
          <w:sz w:val="24"/>
          <w:szCs w:val="24"/>
          <w:lang w:val="en-US"/>
        </w:rPr>
        <w:t xml:space="preserve"> </w:t>
      </w:r>
      <w:r w:rsidR="00E11195" w:rsidRPr="00E536AA">
        <w:rPr>
          <w:rFonts w:ascii="Times New Roman" w:hAnsi="Times New Roman" w:cs="Times New Roman"/>
          <w:sz w:val="24"/>
          <w:szCs w:val="24"/>
          <w:lang w:val="en-US"/>
        </w:rPr>
        <w:t xml:space="preserve">ppm for </w:t>
      </w:r>
      <w:r w:rsidR="00E11195" w:rsidRPr="00E536AA">
        <w:rPr>
          <w:rFonts w:ascii="Times New Roman" w:hAnsi="Times New Roman" w:cs="Times New Roman"/>
          <w:sz w:val="24"/>
          <w:szCs w:val="24"/>
          <w:vertAlign w:val="superscript"/>
          <w:lang w:val="en-US"/>
        </w:rPr>
        <w:t>1</w:t>
      </w:r>
      <w:r w:rsidR="00E11195" w:rsidRPr="00E536AA">
        <w:rPr>
          <w:rFonts w:ascii="Times New Roman" w:hAnsi="Times New Roman" w:cs="Times New Roman"/>
          <w:sz w:val="24"/>
          <w:szCs w:val="24"/>
          <w:lang w:val="en-US"/>
        </w:rPr>
        <w:t xml:space="preserve">H and </w:t>
      </w:r>
      <w:r w:rsidR="00D7724F">
        <w:rPr>
          <w:rFonts w:ascii="Times New Roman" w:hAnsi="Times New Roman" w:cs="Times New Roman"/>
          <w:sz w:val="24"/>
          <w:szCs w:val="24"/>
          <w:lang w:val="en-US"/>
        </w:rPr>
        <w:t>39.5</w:t>
      </w:r>
      <w:r w:rsidR="00E11195" w:rsidRPr="00E536AA">
        <w:rPr>
          <w:rFonts w:ascii="Times New Roman" w:hAnsi="Times New Roman" w:cs="Times New Roman"/>
          <w:sz w:val="24"/>
          <w:szCs w:val="24"/>
          <w:lang w:val="en-US"/>
        </w:rPr>
        <w:t xml:space="preserve"> ppm for </w:t>
      </w:r>
      <w:r w:rsidR="00E11195" w:rsidRPr="00E536AA">
        <w:rPr>
          <w:rFonts w:ascii="Times New Roman" w:hAnsi="Times New Roman" w:cs="Times New Roman"/>
          <w:sz w:val="24"/>
          <w:szCs w:val="24"/>
          <w:vertAlign w:val="superscript"/>
          <w:lang w:val="en-US"/>
        </w:rPr>
        <w:t>13</w:t>
      </w:r>
      <w:r w:rsidR="00E11195" w:rsidRPr="00E536AA">
        <w:rPr>
          <w:rFonts w:ascii="Times New Roman" w:hAnsi="Times New Roman" w:cs="Times New Roman"/>
          <w:sz w:val="24"/>
          <w:szCs w:val="24"/>
          <w:lang w:val="en-US"/>
        </w:rPr>
        <w:t xml:space="preserve">C spectra). For </w:t>
      </w:r>
      <w:r w:rsidR="00E11195" w:rsidRPr="00E536AA">
        <w:rPr>
          <w:rFonts w:ascii="Times New Roman" w:hAnsi="Times New Roman" w:cs="Times New Roman"/>
          <w:sz w:val="24"/>
          <w:szCs w:val="24"/>
          <w:vertAlign w:val="superscript"/>
          <w:lang w:val="en-US"/>
        </w:rPr>
        <w:t>1</w:t>
      </w:r>
      <w:r w:rsidR="00E11195" w:rsidRPr="00E536AA">
        <w:rPr>
          <w:rFonts w:ascii="Times New Roman" w:hAnsi="Times New Roman" w:cs="Times New Roman"/>
          <w:sz w:val="24"/>
          <w:szCs w:val="24"/>
          <w:lang w:val="en-US"/>
        </w:rPr>
        <w:t>H</w:t>
      </w:r>
      <w:r w:rsidR="00E11195" w:rsidRPr="00E536AA">
        <w:rPr>
          <w:rFonts w:ascii="Times New Roman" w:eastAsia="AdvOT8608a8d1+22" w:hAnsi="Times New Roman" w:cs="Times New Roman"/>
          <w:sz w:val="24"/>
          <w:szCs w:val="24"/>
          <w:lang w:val="en-US"/>
        </w:rPr>
        <w:t>−</w:t>
      </w:r>
      <w:r w:rsidR="00E11195" w:rsidRPr="00E536AA">
        <w:rPr>
          <w:rFonts w:ascii="Times New Roman" w:hAnsi="Times New Roman" w:cs="Times New Roman"/>
          <w:sz w:val="24"/>
          <w:szCs w:val="24"/>
          <w:vertAlign w:val="superscript"/>
          <w:lang w:val="en-US"/>
        </w:rPr>
        <w:t>13</w:t>
      </w:r>
      <w:r w:rsidR="00E11195" w:rsidRPr="00E536AA">
        <w:rPr>
          <w:rFonts w:ascii="Times New Roman" w:hAnsi="Times New Roman" w:cs="Times New Roman"/>
          <w:sz w:val="24"/>
          <w:szCs w:val="24"/>
          <w:lang w:val="en-US"/>
        </w:rPr>
        <w:t>C HSQC experiments</w:t>
      </w:r>
      <w:r w:rsidR="00951BE6">
        <w:rPr>
          <w:rFonts w:ascii="Times New Roman" w:hAnsi="Times New Roman" w:cs="Times New Roman"/>
          <w:sz w:val="24"/>
          <w:szCs w:val="24"/>
          <w:lang w:val="en-US"/>
        </w:rPr>
        <w:t xml:space="preserve"> on the </w:t>
      </w:r>
      <w:proofErr w:type="spellStart"/>
      <w:r w:rsidR="00951BE6">
        <w:rPr>
          <w:rFonts w:ascii="Times New Roman" w:hAnsi="Times New Roman" w:cs="Times New Roman"/>
          <w:sz w:val="24"/>
          <w:szCs w:val="24"/>
          <w:lang w:val="en-US"/>
        </w:rPr>
        <w:t>Avance</w:t>
      </w:r>
      <w:proofErr w:type="spellEnd"/>
      <w:r w:rsidR="00951BE6">
        <w:rPr>
          <w:rFonts w:ascii="Times New Roman" w:hAnsi="Times New Roman" w:cs="Times New Roman"/>
          <w:sz w:val="24"/>
          <w:szCs w:val="24"/>
          <w:lang w:val="en-US"/>
        </w:rPr>
        <w:t xml:space="preserve"> 360 instrument</w:t>
      </w:r>
      <w:r w:rsidR="00E11195" w:rsidRPr="00E536AA">
        <w:rPr>
          <w:rFonts w:ascii="Times New Roman" w:hAnsi="Times New Roman" w:cs="Times New Roman"/>
          <w:sz w:val="24"/>
          <w:szCs w:val="24"/>
          <w:lang w:val="en-US"/>
        </w:rPr>
        <w:t>,</w:t>
      </w:r>
      <w:r w:rsidR="00E11195">
        <w:rPr>
          <w:rFonts w:ascii="Times New Roman" w:hAnsi="Times New Roman" w:cs="Times New Roman"/>
          <w:sz w:val="24"/>
          <w:szCs w:val="24"/>
          <w:lang w:val="en-US"/>
        </w:rPr>
        <w:t xml:space="preserve"> </w:t>
      </w:r>
      <w:r w:rsidR="00E11195" w:rsidRPr="00E536AA">
        <w:rPr>
          <w:rFonts w:ascii="Times New Roman" w:hAnsi="Times New Roman" w:cs="Times New Roman"/>
          <w:sz w:val="24"/>
          <w:szCs w:val="24"/>
          <w:lang w:val="en-US"/>
        </w:rPr>
        <w:t>spectra were obtained</w:t>
      </w:r>
      <w:r w:rsidR="00E11195">
        <w:rPr>
          <w:rFonts w:ascii="Times New Roman" w:hAnsi="Times New Roman" w:cs="Times New Roman"/>
          <w:sz w:val="24"/>
          <w:szCs w:val="24"/>
          <w:lang w:val="en-US"/>
        </w:rPr>
        <w:t xml:space="preserve"> using</w:t>
      </w:r>
      <w:r w:rsidR="00E11195" w:rsidRPr="00E536AA">
        <w:rPr>
          <w:rFonts w:ascii="Times New Roman" w:hAnsi="Times New Roman" w:cs="Times New Roman"/>
          <w:sz w:val="24"/>
          <w:szCs w:val="24"/>
          <w:lang w:val="en-US"/>
        </w:rPr>
        <w:t xml:space="preserve"> the standard Bruker pulse program (</w:t>
      </w:r>
      <w:proofErr w:type="spellStart"/>
      <w:r w:rsidR="00E11195" w:rsidRPr="00E536AA">
        <w:rPr>
          <w:rFonts w:ascii="Times New Roman" w:hAnsi="Times New Roman" w:cs="Times New Roman"/>
          <w:sz w:val="24"/>
          <w:szCs w:val="24"/>
          <w:lang w:val="en-US"/>
        </w:rPr>
        <w:t>invietgpsi</w:t>
      </w:r>
      <w:proofErr w:type="spellEnd"/>
      <w:r w:rsidR="00E11195" w:rsidRPr="00E536AA">
        <w:rPr>
          <w:rFonts w:ascii="Times New Roman" w:hAnsi="Times New Roman" w:cs="Times New Roman"/>
          <w:sz w:val="24"/>
          <w:szCs w:val="24"/>
          <w:lang w:val="en-US"/>
        </w:rPr>
        <w:t>) with</w:t>
      </w:r>
      <w:r w:rsidR="00E11195">
        <w:rPr>
          <w:rFonts w:ascii="Times New Roman" w:hAnsi="Times New Roman" w:cs="Times New Roman"/>
          <w:sz w:val="24"/>
          <w:szCs w:val="24"/>
          <w:lang w:val="en-US"/>
        </w:rPr>
        <w:t xml:space="preserve"> </w:t>
      </w:r>
      <w:r w:rsidR="00E11195" w:rsidRPr="00E536AA">
        <w:rPr>
          <w:rFonts w:ascii="Times New Roman" w:hAnsi="Times New Roman" w:cs="Times New Roman"/>
          <w:sz w:val="24"/>
          <w:szCs w:val="24"/>
          <w:lang w:val="en-US"/>
        </w:rPr>
        <w:t>the following parameters: Acquisition: TD 1584 (F2), 768 (F1); SW</w:t>
      </w:r>
      <w:r w:rsidR="00E11195">
        <w:rPr>
          <w:rFonts w:ascii="Times New Roman" w:hAnsi="Times New Roman" w:cs="Times New Roman"/>
          <w:sz w:val="24"/>
          <w:szCs w:val="24"/>
          <w:lang w:val="en-US"/>
        </w:rPr>
        <w:t xml:space="preserve"> </w:t>
      </w:r>
      <w:r w:rsidR="00E11195" w:rsidRPr="00E536AA">
        <w:rPr>
          <w:rFonts w:ascii="Times New Roman" w:hAnsi="Times New Roman" w:cs="Times New Roman"/>
          <w:sz w:val="24"/>
          <w:szCs w:val="24"/>
          <w:lang w:val="en-US"/>
        </w:rPr>
        <w:t>11.0 ppm (F2), 160 ppm (F1); O1 1800.65 Hz; O2 7244.38 Hz; D1 =</w:t>
      </w:r>
      <w:r w:rsidR="00E11195">
        <w:rPr>
          <w:rFonts w:ascii="Times New Roman" w:hAnsi="Times New Roman" w:cs="Times New Roman"/>
          <w:sz w:val="24"/>
          <w:szCs w:val="24"/>
          <w:lang w:val="en-US"/>
        </w:rPr>
        <w:t xml:space="preserve"> </w:t>
      </w:r>
      <w:r w:rsidR="00E11195" w:rsidRPr="00E536AA">
        <w:rPr>
          <w:rFonts w:ascii="Times New Roman" w:hAnsi="Times New Roman" w:cs="Times New Roman"/>
          <w:sz w:val="24"/>
          <w:szCs w:val="24"/>
          <w:lang w:val="en-US"/>
        </w:rPr>
        <w:t xml:space="preserve">1.00 s; CNST2 = 145. Acquisition time: F2 channel, 200 </w:t>
      </w:r>
      <w:proofErr w:type="spellStart"/>
      <w:r w:rsidR="00E11195" w:rsidRPr="00E536AA">
        <w:rPr>
          <w:rFonts w:ascii="Times New Roman" w:hAnsi="Times New Roman" w:cs="Times New Roman"/>
          <w:sz w:val="24"/>
          <w:szCs w:val="24"/>
          <w:lang w:val="en-US"/>
        </w:rPr>
        <w:t>ms</w:t>
      </w:r>
      <w:proofErr w:type="spellEnd"/>
      <w:r w:rsidR="00E11195" w:rsidRPr="00E536AA">
        <w:rPr>
          <w:rFonts w:ascii="Times New Roman" w:hAnsi="Times New Roman" w:cs="Times New Roman"/>
          <w:sz w:val="24"/>
          <w:szCs w:val="24"/>
          <w:lang w:val="en-US"/>
        </w:rPr>
        <w:t>, F1</w:t>
      </w:r>
      <w:r w:rsidR="00E11195">
        <w:rPr>
          <w:rFonts w:ascii="Times New Roman" w:hAnsi="Times New Roman" w:cs="Times New Roman"/>
          <w:sz w:val="24"/>
          <w:szCs w:val="24"/>
          <w:lang w:val="en-US"/>
        </w:rPr>
        <w:t xml:space="preserve"> </w:t>
      </w:r>
      <w:r w:rsidR="00E11195" w:rsidRPr="00E536AA">
        <w:rPr>
          <w:rFonts w:ascii="Times New Roman" w:hAnsi="Times New Roman" w:cs="Times New Roman"/>
          <w:sz w:val="24"/>
          <w:szCs w:val="24"/>
          <w:lang w:val="en-US"/>
        </w:rPr>
        <w:t xml:space="preserve">channel 2.65 </w:t>
      </w:r>
      <w:proofErr w:type="spellStart"/>
      <w:r w:rsidR="00E11195" w:rsidRPr="00E536AA">
        <w:rPr>
          <w:rFonts w:ascii="Times New Roman" w:hAnsi="Times New Roman" w:cs="Times New Roman"/>
          <w:sz w:val="24"/>
          <w:szCs w:val="24"/>
          <w:lang w:val="en-US"/>
        </w:rPr>
        <w:t>ms.</w:t>
      </w:r>
      <w:proofErr w:type="spellEnd"/>
      <w:r w:rsidR="00E11195" w:rsidRPr="00E536AA">
        <w:rPr>
          <w:rFonts w:ascii="Times New Roman" w:hAnsi="Times New Roman" w:cs="Times New Roman"/>
          <w:sz w:val="24"/>
          <w:szCs w:val="24"/>
          <w:lang w:val="en-US"/>
        </w:rPr>
        <w:t xml:space="preserve"> Processing: SI = 1024 (F2, F1), WDW = QSINE,</w:t>
      </w:r>
      <w:r w:rsidR="00E11195" w:rsidRPr="00D57B99">
        <w:rPr>
          <w:rFonts w:ascii="Times New Roman" w:hAnsi="Times New Roman" w:cs="Times New Roman"/>
          <w:sz w:val="24"/>
          <w:szCs w:val="24"/>
          <w:lang w:val="en-US"/>
        </w:rPr>
        <w:t xml:space="preserve"> </w:t>
      </w:r>
      <w:r w:rsidR="00E11195" w:rsidRPr="00E536AA">
        <w:rPr>
          <w:rFonts w:ascii="Times New Roman" w:hAnsi="Times New Roman" w:cs="Times New Roman"/>
          <w:sz w:val="24"/>
          <w:szCs w:val="24"/>
          <w:lang w:val="en-US"/>
        </w:rPr>
        <w:t xml:space="preserve">LB = </w:t>
      </w:r>
      <w:r w:rsidR="00E11195" w:rsidRPr="00E536AA">
        <w:rPr>
          <w:rFonts w:ascii="Times New Roman" w:eastAsia="AdvOT8608a8d1+22" w:hAnsi="Times New Roman" w:cs="Times New Roman"/>
          <w:sz w:val="24"/>
          <w:szCs w:val="24"/>
          <w:lang w:val="en-US"/>
        </w:rPr>
        <w:t>−</w:t>
      </w:r>
      <w:r w:rsidR="00E11195" w:rsidRPr="00E536AA">
        <w:rPr>
          <w:rFonts w:ascii="Times New Roman" w:hAnsi="Times New Roman" w:cs="Times New Roman"/>
          <w:sz w:val="24"/>
          <w:szCs w:val="24"/>
          <w:lang w:val="en-US"/>
        </w:rPr>
        <w:t xml:space="preserve">0.76 Hz (F2), 0.30 Hz (F1); </w:t>
      </w:r>
      <w:proofErr w:type="spellStart"/>
      <w:r w:rsidR="00E11195" w:rsidRPr="00E536AA">
        <w:rPr>
          <w:rFonts w:ascii="Times New Roman" w:hAnsi="Times New Roman" w:cs="Times New Roman"/>
          <w:sz w:val="24"/>
          <w:szCs w:val="24"/>
          <w:lang w:val="en-US"/>
        </w:rPr>
        <w:t>PH_mod</w:t>
      </w:r>
      <w:proofErr w:type="spellEnd"/>
      <w:r w:rsidR="00E11195" w:rsidRPr="00E536AA">
        <w:rPr>
          <w:rFonts w:ascii="Times New Roman" w:hAnsi="Times New Roman" w:cs="Times New Roman"/>
          <w:sz w:val="24"/>
          <w:szCs w:val="24"/>
          <w:lang w:val="en-US"/>
        </w:rPr>
        <w:t xml:space="preserve"> = pk; Baseline correction</w:t>
      </w:r>
      <w:r w:rsidR="00E11195" w:rsidRPr="00D57B99">
        <w:rPr>
          <w:rFonts w:ascii="Times New Roman" w:hAnsi="Times New Roman" w:cs="Times New Roman"/>
          <w:sz w:val="24"/>
          <w:szCs w:val="24"/>
          <w:lang w:val="en-US"/>
        </w:rPr>
        <w:t xml:space="preserve"> </w:t>
      </w:r>
      <w:r w:rsidR="00E11195" w:rsidRPr="00E536AA">
        <w:rPr>
          <w:rFonts w:ascii="Times New Roman" w:hAnsi="Times New Roman" w:cs="Times New Roman"/>
          <w:sz w:val="24"/>
          <w:szCs w:val="24"/>
          <w:lang w:val="en-US"/>
        </w:rPr>
        <w:t xml:space="preserve">ABSG = 5 (F2, F1), BCFW = 1.00 ppm, </w:t>
      </w:r>
      <w:proofErr w:type="spellStart"/>
      <w:r w:rsidR="00E11195" w:rsidRPr="00E536AA">
        <w:rPr>
          <w:rFonts w:ascii="Times New Roman" w:hAnsi="Times New Roman" w:cs="Times New Roman"/>
          <w:sz w:val="24"/>
          <w:szCs w:val="24"/>
          <w:lang w:val="en-US"/>
        </w:rPr>
        <w:t>BC_mod</w:t>
      </w:r>
      <w:proofErr w:type="spellEnd"/>
      <w:r w:rsidR="00E11195" w:rsidRPr="00E536AA">
        <w:rPr>
          <w:rFonts w:ascii="Times New Roman" w:hAnsi="Times New Roman" w:cs="Times New Roman"/>
          <w:sz w:val="24"/>
          <w:szCs w:val="24"/>
          <w:lang w:val="en-US"/>
        </w:rPr>
        <w:t xml:space="preserve"> = quad (F2),</w:t>
      </w:r>
      <w:r w:rsidR="00E11195" w:rsidRPr="00D57B99">
        <w:rPr>
          <w:rFonts w:ascii="Times New Roman" w:hAnsi="Times New Roman" w:cs="Times New Roman"/>
          <w:sz w:val="24"/>
          <w:szCs w:val="24"/>
          <w:lang w:val="en-US"/>
        </w:rPr>
        <w:t xml:space="preserve"> </w:t>
      </w:r>
      <w:r w:rsidR="00E11195" w:rsidRPr="00E536AA">
        <w:rPr>
          <w:rFonts w:ascii="Times New Roman" w:hAnsi="Times New Roman" w:cs="Times New Roman"/>
          <w:sz w:val="24"/>
          <w:szCs w:val="24"/>
          <w:lang w:val="en-US"/>
        </w:rPr>
        <w:t xml:space="preserve">no (F1); Linear prediction = no (F2), </w:t>
      </w:r>
      <w:proofErr w:type="spellStart"/>
      <w:r w:rsidR="00E11195" w:rsidRPr="00E536AA">
        <w:rPr>
          <w:rFonts w:ascii="Times New Roman" w:hAnsi="Times New Roman" w:cs="Times New Roman"/>
          <w:sz w:val="24"/>
          <w:szCs w:val="24"/>
          <w:lang w:val="en-US"/>
        </w:rPr>
        <w:t>LPfr</w:t>
      </w:r>
      <w:proofErr w:type="spellEnd"/>
      <w:r w:rsidR="00E11195" w:rsidRPr="00E536AA">
        <w:rPr>
          <w:rFonts w:ascii="Times New Roman" w:hAnsi="Times New Roman" w:cs="Times New Roman"/>
          <w:sz w:val="24"/>
          <w:szCs w:val="24"/>
          <w:lang w:val="en-US"/>
        </w:rPr>
        <w:t xml:space="preserve"> (F1). </w:t>
      </w:r>
      <w:r w:rsidR="00E11195">
        <w:rPr>
          <w:rFonts w:ascii="Times New Roman" w:hAnsi="Times New Roman" w:cs="Times New Roman"/>
          <w:sz w:val="24"/>
          <w:szCs w:val="24"/>
          <w:lang w:val="en-US"/>
        </w:rPr>
        <w:t xml:space="preserve">For </w:t>
      </w:r>
      <w:r w:rsidR="00E11195" w:rsidRPr="00D57B99">
        <w:rPr>
          <w:rFonts w:ascii="Times New Roman" w:hAnsi="Times New Roman" w:cs="Times New Roman"/>
          <w:sz w:val="24"/>
          <w:szCs w:val="24"/>
          <w:lang w:val="en-US"/>
        </w:rPr>
        <w:t xml:space="preserve">BrukerBiospin DMX-500 spectra, </w:t>
      </w:r>
      <w:r w:rsidR="00D7724F" w:rsidRPr="00D57B99">
        <w:rPr>
          <w:rFonts w:ascii="Times New Roman" w:hAnsi="Times New Roman" w:cs="Times New Roman"/>
          <w:sz w:val="24"/>
          <w:szCs w:val="24"/>
          <w:lang w:val="en-US"/>
        </w:rPr>
        <w:t xml:space="preserve"> </w:t>
      </w:r>
      <w:r w:rsidR="00D7724F" w:rsidRPr="00D57B99">
        <w:rPr>
          <w:rFonts w:ascii="Times New Roman" w:hAnsi="Times New Roman" w:cs="Times New Roman"/>
          <w:sz w:val="24"/>
          <w:szCs w:val="24"/>
          <w:vertAlign w:val="superscript"/>
          <w:lang w:val="en-US"/>
        </w:rPr>
        <w:t>1</w:t>
      </w:r>
      <w:r w:rsidR="00D7724F" w:rsidRPr="00D57B99">
        <w:rPr>
          <w:rFonts w:ascii="Times New Roman" w:hAnsi="Times New Roman" w:cs="Times New Roman"/>
          <w:sz w:val="24"/>
          <w:szCs w:val="24"/>
          <w:lang w:val="en-US"/>
        </w:rPr>
        <w:t>H</w:t>
      </w:r>
      <w:r w:rsidR="00D7724F" w:rsidRPr="00D57B99">
        <w:rPr>
          <w:rFonts w:ascii="Times New Roman" w:eastAsia="AdvOT8608a8d1+22" w:hAnsi="Times New Roman" w:cs="Times New Roman"/>
          <w:sz w:val="24"/>
          <w:szCs w:val="24"/>
          <w:lang w:val="en-US"/>
        </w:rPr>
        <w:t>−</w:t>
      </w:r>
      <w:r w:rsidR="00D7724F" w:rsidRPr="00D57B99">
        <w:rPr>
          <w:rFonts w:ascii="Times New Roman" w:hAnsi="Times New Roman" w:cs="Times New Roman"/>
          <w:sz w:val="24"/>
          <w:szCs w:val="24"/>
          <w:vertAlign w:val="superscript"/>
          <w:lang w:val="en-US"/>
        </w:rPr>
        <w:t>13</w:t>
      </w:r>
      <w:r w:rsidR="00D7724F" w:rsidRPr="00D57B99">
        <w:rPr>
          <w:rFonts w:ascii="Times New Roman" w:hAnsi="Times New Roman" w:cs="Times New Roman"/>
          <w:sz w:val="24"/>
          <w:szCs w:val="24"/>
          <w:lang w:val="en-US"/>
        </w:rPr>
        <w:t>C HSQC spectra were obtained using the standard Bruker pulse program (hsqcegtpsi) with the following parameters: acquisition, TD 1024 (F2), 256 (F1); SW, 16.0 ppm (F2), 165 ppm (F1); O1, 2350.61 Hz; O2, 9431.83 Hz; D1 = 1.50 s; CNST2 = 145; acquisition time, F2 channel, 6.16 ms; F1 channel, 63.9 ms; processing, SI = 1024 (F2, F1), WDW = QSINE, LB = 1.00 Hz (F2), 0.30 Hz (F1); PH_mod = pk; baseline correction ABSG = 5 (F2, F1), BCFW = 1.00 ppm, BC_mod = quad (F2), no (F1); linear prediction = no (F2), LPfr (F1).</w:t>
      </w:r>
      <w:r w:rsidR="00D7724F">
        <w:rPr>
          <w:rFonts w:ascii="Times New Roman" w:hAnsi="Times New Roman" w:cs="Times New Roman"/>
          <w:sz w:val="24"/>
          <w:szCs w:val="24"/>
          <w:lang w:val="en-US"/>
        </w:rPr>
        <w:t xml:space="preserve"> </w:t>
      </w:r>
      <w:r w:rsidR="00E11195" w:rsidRPr="00E536AA">
        <w:rPr>
          <w:rFonts w:ascii="Times New Roman" w:hAnsi="Times New Roman" w:cs="Times New Roman"/>
          <w:sz w:val="24"/>
          <w:szCs w:val="24"/>
          <w:lang w:val="en-US"/>
        </w:rPr>
        <w:t>Sample sizes used for</w:t>
      </w:r>
      <w:r w:rsidR="00E11195" w:rsidRPr="00D57B99">
        <w:rPr>
          <w:rFonts w:ascii="Times New Roman" w:hAnsi="Times New Roman" w:cs="Times New Roman"/>
          <w:sz w:val="24"/>
          <w:szCs w:val="24"/>
          <w:lang w:val="en-GB"/>
        </w:rPr>
        <w:t xml:space="preserve"> </w:t>
      </w:r>
      <w:r w:rsidR="00E11195" w:rsidRPr="00E536AA">
        <w:rPr>
          <w:rFonts w:ascii="Times New Roman" w:hAnsi="Times New Roman" w:cs="Times New Roman"/>
          <w:sz w:val="24"/>
          <w:szCs w:val="24"/>
          <w:lang w:val="en-US"/>
        </w:rPr>
        <w:t>these spectra ranged from 10 to 15 mg, providing NMR sample</w:t>
      </w:r>
      <w:r w:rsidR="00E11195" w:rsidRPr="00D57B99">
        <w:rPr>
          <w:rFonts w:ascii="Times New Roman" w:hAnsi="Times New Roman" w:cs="Times New Roman"/>
          <w:sz w:val="24"/>
          <w:szCs w:val="24"/>
          <w:lang w:val="en-GB"/>
        </w:rPr>
        <w:t xml:space="preserve"> </w:t>
      </w:r>
      <w:r w:rsidR="00E11195" w:rsidRPr="00E536AA">
        <w:rPr>
          <w:rFonts w:ascii="Times New Roman" w:hAnsi="Times New Roman" w:cs="Times New Roman"/>
          <w:sz w:val="24"/>
          <w:szCs w:val="24"/>
          <w:lang w:val="en-US"/>
        </w:rPr>
        <w:t>solutions with concentrations of 20</w:t>
      </w:r>
      <w:r w:rsidR="00E11195" w:rsidRPr="00E536AA">
        <w:rPr>
          <w:rFonts w:ascii="Times New Roman" w:eastAsia="AdvOT8608a8d1+22" w:hAnsi="Times New Roman" w:cs="Times New Roman"/>
          <w:sz w:val="24"/>
          <w:szCs w:val="24"/>
          <w:lang w:val="en-US"/>
        </w:rPr>
        <w:t>−</w:t>
      </w:r>
      <w:r w:rsidR="00E11195" w:rsidRPr="00E536AA">
        <w:rPr>
          <w:rFonts w:ascii="Times New Roman" w:hAnsi="Times New Roman" w:cs="Times New Roman"/>
          <w:sz w:val="24"/>
          <w:szCs w:val="24"/>
          <w:lang w:val="en-US"/>
        </w:rPr>
        <w:t>30 mg/</w:t>
      </w:r>
      <w:proofErr w:type="spellStart"/>
      <w:r w:rsidR="00E11195" w:rsidRPr="00E536AA">
        <w:rPr>
          <w:rFonts w:ascii="Times New Roman" w:hAnsi="Times New Roman" w:cs="Times New Roman"/>
          <w:sz w:val="24"/>
          <w:szCs w:val="24"/>
          <w:lang w:val="en-US"/>
        </w:rPr>
        <w:t>mL.</w:t>
      </w:r>
      <w:proofErr w:type="spellEnd"/>
    </w:p>
    <w:p w14:paraId="582DDCDF" w14:textId="727F4E42" w:rsidR="00E117D0" w:rsidRDefault="00E117D0" w:rsidP="00E536AA">
      <w:pPr>
        <w:adjustRightInd w:val="0"/>
        <w:snapToGrid w:val="0"/>
        <w:spacing w:beforeLines="50" w:before="120" w:after="0" w:line="240" w:lineRule="auto"/>
        <w:rPr>
          <w:rFonts w:ascii="Times New Roman" w:hAnsi="Times New Roman" w:cs="Times New Roman"/>
          <w:sz w:val="24"/>
          <w:szCs w:val="24"/>
          <w:lang w:val="en-US"/>
        </w:rPr>
      </w:pPr>
    </w:p>
    <w:p w14:paraId="7CF2335A" w14:textId="77777777" w:rsidR="00F31BF7" w:rsidRDefault="006835DF">
      <w:pPr>
        <w:adjustRightInd w:val="0"/>
        <w:snapToGrid w:val="0"/>
        <w:spacing w:beforeLines="50" w:before="120" w:after="0" w:line="240" w:lineRule="auto"/>
        <w:rPr>
          <w:rFonts w:ascii="Times New Roman" w:hAnsi="Times New Roman" w:cs="Times New Roman"/>
          <w:sz w:val="24"/>
          <w:szCs w:val="24"/>
          <w:lang w:val="en-US"/>
        </w:rPr>
      </w:pPr>
      <w:r>
        <w:rPr>
          <w:rFonts w:ascii="Times New Roman" w:hAnsi="Times New Roman" w:cs="Times New Roman"/>
          <w:noProof/>
          <w:sz w:val="24"/>
          <w:szCs w:val="24"/>
          <w:lang w:val="en-US" w:eastAsia="zh-CN"/>
        </w:rPr>
        <w:lastRenderedPageBreak/>
        <w:drawing>
          <wp:inline distT="0" distB="0" distL="0" distR="0" wp14:anchorId="61A78ECC" wp14:editId="377D8BB9">
            <wp:extent cx="5944235" cy="340804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4235" cy="3408045"/>
                    </a:xfrm>
                    <a:prstGeom prst="rect">
                      <a:avLst/>
                    </a:prstGeom>
                    <a:noFill/>
                  </pic:spPr>
                </pic:pic>
              </a:graphicData>
            </a:graphic>
          </wp:inline>
        </w:drawing>
      </w:r>
    </w:p>
    <w:p w14:paraId="0CC34387" w14:textId="628E7583" w:rsidR="00E117D0" w:rsidRPr="00D57B99" w:rsidRDefault="00E117D0" w:rsidP="00E536AA">
      <w:pPr>
        <w:adjustRightInd w:val="0"/>
        <w:snapToGrid w:val="0"/>
        <w:spacing w:beforeLines="50" w:before="120" w:after="0" w:line="240" w:lineRule="auto"/>
        <w:rPr>
          <w:rFonts w:ascii="Times New Roman" w:hAnsi="Times New Roman" w:cs="Times New Roman"/>
          <w:color w:val="000000" w:themeColor="text1"/>
          <w:sz w:val="24"/>
          <w:szCs w:val="24"/>
          <w:lang w:val="en-GB"/>
        </w:rPr>
      </w:pPr>
      <w:r>
        <w:rPr>
          <w:rFonts w:ascii="Times New Roman" w:hAnsi="Times New Roman" w:cs="Times New Roman"/>
          <w:sz w:val="24"/>
          <w:szCs w:val="24"/>
          <w:lang w:val="en-US"/>
        </w:rPr>
        <w:t>Figure S</w:t>
      </w:r>
      <w:r w:rsidR="00FF2EE3">
        <w:rPr>
          <w:rFonts w:ascii="Times New Roman" w:hAnsi="Times New Roman" w:cs="Times New Roman"/>
          <w:sz w:val="24"/>
          <w:szCs w:val="24"/>
          <w:lang w:val="en-US"/>
        </w:rPr>
        <w:t>2</w:t>
      </w:r>
      <w:r w:rsidRPr="0032234D">
        <w:rPr>
          <w:rFonts w:ascii="Times New Roman" w:hAnsi="Times New Roman" w:cs="Times New Roman"/>
          <w:sz w:val="24"/>
          <w:szCs w:val="24"/>
          <w:lang w:val="en-US"/>
        </w:rPr>
        <w:t xml:space="preserve">. </w:t>
      </w:r>
      <w:r w:rsidRPr="0032234D">
        <w:rPr>
          <w:rFonts w:ascii="Times New Roman" w:hAnsi="Times New Roman" w:cs="Times New Roman"/>
          <w:sz w:val="24"/>
          <w:szCs w:val="24"/>
          <w:vertAlign w:val="superscript"/>
          <w:lang w:val="en-US"/>
        </w:rPr>
        <w:t>1</w:t>
      </w:r>
      <w:r w:rsidRPr="0032234D">
        <w:rPr>
          <w:rFonts w:ascii="Times New Roman" w:hAnsi="Times New Roman" w:cs="Times New Roman"/>
          <w:sz w:val="24"/>
          <w:szCs w:val="24"/>
          <w:lang w:val="en-US"/>
        </w:rPr>
        <w:t>H-</w:t>
      </w:r>
      <w:r w:rsidRPr="0032234D">
        <w:rPr>
          <w:rFonts w:ascii="Times New Roman" w:hAnsi="Times New Roman" w:cs="Times New Roman"/>
          <w:sz w:val="24"/>
          <w:szCs w:val="24"/>
          <w:vertAlign w:val="superscript"/>
          <w:lang w:val="en-US"/>
        </w:rPr>
        <w:t>13</w:t>
      </w:r>
      <w:r w:rsidRPr="0032234D">
        <w:rPr>
          <w:rFonts w:ascii="Times New Roman" w:hAnsi="Times New Roman" w:cs="Times New Roman"/>
          <w:sz w:val="24"/>
          <w:szCs w:val="24"/>
          <w:lang w:val="en-US"/>
        </w:rPr>
        <w:t>C HSQC NMR spectrum</w:t>
      </w:r>
      <w:r>
        <w:rPr>
          <w:rFonts w:ascii="Times New Roman" w:hAnsi="Times New Roman" w:cs="Times New Roman"/>
          <w:sz w:val="24"/>
          <w:szCs w:val="24"/>
          <w:lang w:val="en-US"/>
        </w:rPr>
        <w:t xml:space="preserve"> (500/125 MHz) of the acetone/water extract</w:t>
      </w:r>
      <w:r w:rsidRPr="0032234D">
        <w:rPr>
          <w:rFonts w:ascii="Times New Roman" w:hAnsi="Times New Roman" w:cs="Times New Roman"/>
          <w:sz w:val="24"/>
          <w:szCs w:val="24"/>
          <w:lang w:val="en-US"/>
        </w:rPr>
        <w:t xml:space="preserve"> isolated from </w:t>
      </w:r>
      <w:r w:rsidRPr="00D57B99">
        <w:rPr>
          <w:rFonts w:ascii="Times New Roman" w:hAnsi="Times New Roman" w:cs="Times New Roman"/>
          <w:color w:val="000000" w:themeColor="text1"/>
          <w:sz w:val="24"/>
          <w:szCs w:val="24"/>
          <w:lang w:val="en-GB"/>
        </w:rPr>
        <w:t>stems of purple prairie clover (</w:t>
      </w:r>
      <w:r w:rsidRPr="00D57B99">
        <w:rPr>
          <w:rFonts w:ascii="Times New Roman" w:hAnsi="Times New Roman" w:cs="Times New Roman"/>
          <w:i/>
          <w:color w:val="000000" w:themeColor="text1"/>
          <w:sz w:val="24"/>
          <w:szCs w:val="24"/>
          <w:lang w:val="en-GB"/>
        </w:rPr>
        <w:t>Dalea purpurea</w:t>
      </w:r>
      <w:r w:rsidRPr="00D57B99">
        <w:rPr>
          <w:rFonts w:ascii="Times New Roman" w:hAnsi="Times New Roman" w:cs="Times New Roman"/>
          <w:color w:val="000000" w:themeColor="text1"/>
          <w:sz w:val="24"/>
          <w:szCs w:val="24"/>
          <w:lang w:val="en-GB"/>
        </w:rPr>
        <w:t xml:space="preserve"> Vent) at the EF stage. Numbering of cross peak signals coincides with those identified in Figure 3 of the manuscript.   </w:t>
      </w:r>
    </w:p>
    <w:p w14:paraId="6ED9E370" w14:textId="77777777" w:rsidR="001D00D8" w:rsidRPr="00D57B99" w:rsidRDefault="001D00D8" w:rsidP="00E117D0">
      <w:pPr>
        <w:rPr>
          <w:rFonts w:ascii="Times New Roman" w:hAnsi="Times New Roman" w:cs="Times New Roman"/>
          <w:color w:val="000000" w:themeColor="text1"/>
          <w:sz w:val="24"/>
          <w:szCs w:val="24"/>
          <w:lang w:val="en-GB"/>
        </w:rPr>
      </w:pPr>
    </w:p>
    <w:p w14:paraId="5731C248" w14:textId="7EE14C02" w:rsidR="00F31BF7" w:rsidRDefault="006835DF">
      <w:pPr>
        <w:adjustRightInd w:val="0"/>
        <w:snapToGrid w:val="0"/>
        <w:spacing w:beforeLines="50" w:before="120" w:after="0" w:line="240" w:lineRule="auto"/>
        <w:rPr>
          <w:rFonts w:ascii="Times New Roman" w:hAnsi="Times New Roman" w:cs="Times New Roman"/>
          <w:sz w:val="24"/>
          <w:szCs w:val="24"/>
          <w:lang w:val="en-US"/>
        </w:rPr>
      </w:pPr>
      <w:r>
        <w:rPr>
          <w:rFonts w:ascii="Times New Roman" w:hAnsi="Times New Roman" w:cs="Times New Roman"/>
          <w:noProof/>
          <w:sz w:val="24"/>
          <w:szCs w:val="24"/>
          <w:lang w:val="en-US" w:eastAsia="zh-CN"/>
        </w:rPr>
        <w:drawing>
          <wp:inline distT="0" distB="0" distL="0" distR="0" wp14:anchorId="438340C2" wp14:editId="44C28AB4">
            <wp:extent cx="5611495" cy="3315766"/>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25007" cy="3323750"/>
                    </a:xfrm>
                    <a:prstGeom prst="rect">
                      <a:avLst/>
                    </a:prstGeom>
                    <a:noFill/>
                  </pic:spPr>
                </pic:pic>
              </a:graphicData>
            </a:graphic>
          </wp:inline>
        </w:drawing>
      </w:r>
    </w:p>
    <w:p w14:paraId="65B7EE75" w14:textId="2BB3B34F" w:rsidR="00E117D0" w:rsidRPr="00D57B99" w:rsidRDefault="00E117D0" w:rsidP="00E117D0">
      <w:pPr>
        <w:rPr>
          <w:rFonts w:ascii="Times New Roman" w:hAnsi="Times New Roman" w:cs="Times New Roman"/>
          <w:color w:val="000000" w:themeColor="text1"/>
          <w:sz w:val="24"/>
          <w:szCs w:val="24"/>
          <w:lang w:val="en-GB"/>
        </w:rPr>
      </w:pPr>
      <w:r>
        <w:rPr>
          <w:rFonts w:ascii="Times New Roman" w:hAnsi="Times New Roman" w:cs="Times New Roman"/>
          <w:sz w:val="24"/>
          <w:szCs w:val="24"/>
          <w:lang w:val="en-US"/>
        </w:rPr>
        <w:t>Figure S</w:t>
      </w:r>
      <w:r w:rsidR="00E536AA">
        <w:rPr>
          <w:rFonts w:ascii="Times New Roman" w:hAnsi="Times New Roman" w:cs="Times New Roman"/>
          <w:sz w:val="24"/>
          <w:szCs w:val="24"/>
          <w:lang w:val="en-US"/>
        </w:rPr>
        <w:t>3</w:t>
      </w:r>
      <w:r w:rsidRPr="0032234D">
        <w:rPr>
          <w:rFonts w:ascii="Times New Roman" w:hAnsi="Times New Roman" w:cs="Times New Roman"/>
          <w:sz w:val="24"/>
          <w:szCs w:val="24"/>
          <w:lang w:val="en-US"/>
        </w:rPr>
        <w:t xml:space="preserve">. </w:t>
      </w:r>
      <w:r w:rsidRPr="0032234D">
        <w:rPr>
          <w:rFonts w:ascii="Times New Roman" w:hAnsi="Times New Roman" w:cs="Times New Roman"/>
          <w:sz w:val="24"/>
          <w:szCs w:val="24"/>
          <w:vertAlign w:val="superscript"/>
          <w:lang w:val="en-US"/>
        </w:rPr>
        <w:t>1</w:t>
      </w:r>
      <w:r w:rsidRPr="0032234D">
        <w:rPr>
          <w:rFonts w:ascii="Times New Roman" w:hAnsi="Times New Roman" w:cs="Times New Roman"/>
          <w:sz w:val="24"/>
          <w:szCs w:val="24"/>
          <w:lang w:val="en-US"/>
        </w:rPr>
        <w:t>H-</w:t>
      </w:r>
      <w:r w:rsidRPr="0032234D">
        <w:rPr>
          <w:rFonts w:ascii="Times New Roman" w:hAnsi="Times New Roman" w:cs="Times New Roman"/>
          <w:sz w:val="24"/>
          <w:szCs w:val="24"/>
          <w:vertAlign w:val="superscript"/>
          <w:lang w:val="en-US"/>
        </w:rPr>
        <w:t>13</w:t>
      </w:r>
      <w:r w:rsidRPr="0032234D">
        <w:rPr>
          <w:rFonts w:ascii="Times New Roman" w:hAnsi="Times New Roman" w:cs="Times New Roman"/>
          <w:sz w:val="24"/>
          <w:szCs w:val="24"/>
          <w:lang w:val="en-US"/>
        </w:rPr>
        <w:t>C HSQC NMR spectrum</w:t>
      </w:r>
      <w:r>
        <w:rPr>
          <w:rFonts w:ascii="Times New Roman" w:hAnsi="Times New Roman" w:cs="Times New Roman"/>
          <w:sz w:val="24"/>
          <w:szCs w:val="24"/>
          <w:lang w:val="en-US"/>
        </w:rPr>
        <w:t xml:space="preserve"> (500/125 MHz) of the acetone/water extract</w:t>
      </w:r>
      <w:r w:rsidRPr="0032234D">
        <w:rPr>
          <w:rFonts w:ascii="Times New Roman" w:hAnsi="Times New Roman" w:cs="Times New Roman"/>
          <w:sz w:val="24"/>
          <w:szCs w:val="24"/>
          <w:lang w:val="en-US"/>
        </w:rPr>
        <w:t xml:space="preserve"> isolated from </w:t>
      </w:r>
      <w:r w:rsidRPr="00D57B99">
        <w:rPr>
          <w:rFonts w:ascii="Times New Roman" w:hAnsi="Times New Roman" w:cs="Times New Roman"/>
          <w:color w:val="000000" w:themeColor="text1"/>
          <w:sz w:val="24"/>
          <w:szCs w:val="24"/>
          <w:lang w:val="en-GB"/>
        </w:rPr>
        <w:t>leaves of purple prairie clover (</w:t>
      </w:r>
      <w:r w:rsidRPr="00D57B99">
        <w:rPr>
          <w:rFonts w:ascii="Times New Roman" w:hAnsi="Times New Roman" w:cs="Times New Roman"/>
          <w:i/>
          <w:color w:val="000000" w:themeColor="text1"/>
          <w:sz w:val="24"/>
          <w:szCs w:val="24"/>
          <w:lang w:val="en-GB"/>
        </w:rPr>
        <w:t>Dalea purpurea</w:t>
      </w:r>
      <w:r w:rsidRPr="00D57B99">
        <w:rPr>
          <w:rFonts w:ascii="Times New Roman" w:hAnsi="Times New Roman" w:cs="Times New Roman"/>
          <w:color w:val="000000" w:themeColor="text1"/>
          <w:sz w:val="24"/>
          <w:szCs w:val="24"/>
          <w:lang w:val="en-GB"/>
        </w:rPr>
        <w:t xml:space="preserve"> Vent) at the EF stage. </w:t>
      </w:r>
      <w:r w:rsidR="008B58E9" w:rsidRPr="00D57B99">
        <w:rPr>
          <w:rFonts w:ascii="Times New Roman" w:hAnsi="Times New Roman" w:cs="Times New Roman"/>
          <w:color w:val="000000" w:themeColor="text1"/>
          <w:sz w:val="24"/>
          <w:szCs w:val="24"/>
          <w:lang w:val="en-GB"/>
        </w:rPr>
        <w:t>Numbering of cross peak signals coincides with those identified in Figure 3 of the manuscript.</w:t>
      </w:r>
      <w:r w:rsidRPr="00D57B99">
        <w:rPr>
          <w:rFonts w:ascii="Times New Roman" w:hAnsi="Times New Roman" w:cs="Times New Roman"/>
          <w:color w:val="000000" w:themeColor="text1"/>
          <w:sz w:val="24"/>
          <w:szCs w:val="24"/>
          <w:lang w:val="en-GB"/>
        </w:rPr>
        <w:t xml:space="preserve"> </w:t>
      </w:r>
    </w:p>
    <w:p w14:paraId="3BA639CC" w14:textId="6C1EA390" w:rsidR="00D7724F" w:rsidRDefault="006835DF" w:rsidP="00C660B0">
      <w:pPr>
        <w:rPr>
          <w:lang w:val="en-US"/>
        </w:rPr>
      </w:pPr>
      <w:r>
        <w:rPr>
          <w:noProof/>
          <w:lang w:val="en-US" w:eastAsia="zh-CN"/>
        </w:rPr>
        <w:lastRenderedPageBreak/>
        <w:drawing>
          <wp:inline distT="0" distB="0" distL="0" distR="0" wp14:anchorId="10EED79A" wp14:editId="284E12D4">
            <wp:extent cx="5492750" cy="3153738"/>
            <wp:effectExtent l="0" t="0" r="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01996" cy="3159047"/>
                    </a:xfrm>
                    <a:prstGeom prst="rect">
                      <a:avLst/>
                    </a:prstGeom>
                    <a:noFill/>
                  </pic:spPr>
                </pic:pic>
              </a:graphicData>
            </a:graphic>
          </wp:inline>
        </w:drawing>
      </w:r>
    </w:p>
    <w:p w14:paraId="386BC2B8" w14:textId="77777777" w:rsidR="00B012B2" w:rsidRPr="00D57B99" w:rsidRDefault="003B0070" w:rsidP="00CE1C9C">
      <w:pPr>
        <w:rPr>
          <w:rFonts w:ascii="Times New Roman" w:hAnsi="Times New Roman" w:cs="Times New Roman"/>
          <w:color w:val="000000" w:themeColor="text1"/>
          <w:sz w:val="24"/>
          <w:szCs w:val="24"/>
          <w:lang w:val="en-GB"/>
        </w:rPr>
      </w:pPr>
      <w:r>
        <w:rPr>
          <w:rFonts w:ascii="Times New Roman" w:hAnsi="Times New Roman" w:cs="Times New Roman"/>
          <w:sz w:val="24"/>
          <w:szCs w:val="24"/>
          <w:lang w:val="en-US"/>
        </w:rPr>
        <w:t>Figure S</w:t>
      </w:r>
      <w:r w:rsidR="00E536AA">
        <w:rPr>
          <w:rFonts w:ascii="Times New Roman" w:hAnsi="Times New Roman" w:cs="Times New Roman"/>
          <w:sz w:val="24"/>
          <w:szCs w:val="24"/>
          <w:lang w:val="en-US"/>
        </w:rPr>
        <w:t>4</w:t>
      </w:r>
      <w:r w:rsidR="00CE1C9C" w:rsidRPr="0032234D">
        <w:rPr>
          <w:rFonts w:ascii="Times New Roman" w:hAnsi="Times New Roman" w:cs="Times New Roman"/>
          <w:sz w:val="24"/>
          <w:szCs w:val="24"/>
          <w:lang w:val="en-US"/>
        </w:rPr>
        <w:t xml:space="preserve">. </w:t>
      </w:r>
      <w:r w:rsidR="00CE1C9C" w:rsidRPr="0032234D">
        <w:rPr>
          <w:rFonts w:ascii="Times New Roman" w:hAnsi="Times New Roman" w:cs="Times New Roman"/>
          <w:sz w:val="24"/>
          <w:szCs w:val="24"/>
          <w:vertAlign w:val="superscript"/>
          <w:lang w:val="en-US"/>
        </w:rPr>
        <w:t>1</w:t>
      </w:r>
      <w:r w:rsidR="00CE1C9C" w:rsidRPr="0032234D">
        <w:rPr>
          <w:rFonts w:ascii="Times New Roman" w:hAnsi="Times New Roman" w:cs="Times New Roman"/>
          <w:sz w:val="24"/>
          <w:szCs w:val="24"/>
          <w:lang w:val="en-US"/>
        </w:rPr>
        <w:t>H-</w:t>
      </w:r>
      <w:r w:rsidR="00CE1C9C" w:rsidRPr="0032234D">
        <w:rPr>
          <w:rFonts w:ascii="Times New Roman" w:hAnsi="Times New Roman" w:cs="Times New Roman"/>
          <w:sz w:val="24"/>
          <w:szCs w:val="24"/>
          <w:vertAlign w:val="superscript"/>
          <w:lang w:val="en-US"/>
        </w:rPr>
        <w:t>13</w:t>
      </w:r>
      <w:r w:rsidR="00CE1C9C" w:rsidRPr="0032234D">
        <w:rPr>
          <w:rFonts w:ascii="Times New Roman" w:hAnsi="Times New Roman" w:cs="Times New Roman"/>
          <w:sz w:val="24"/>
          <w:szCs w:val="24"/>
          <w:lang w:val="en-US"/>
        </w:rPr>
        <w:t>C HSQC NMR spectrum</w:t>
      </w:r>
      <w:r w:rsidR="00CE1C9C">
        <w:rPr>
          <w:rFonts w:ascii="Times New Roman" w:hAnsi="Times New Roman" w:cs="Times New Roman"/>
          <w:sz w:val="24"/>
          <w:szCs w:val="24"/>
          <w:lang w:val="en-US"/>
        </w:rPr>
        <w:t xml:space="preserve"> (500/125 MHz) of the acetone/water extract</w:t>
      </w:r>
      <w:r w:rsidR="00CE1C9C" w:rsidRPr="0032234D">
        <w:rPr>
          <w:rFonts w:ascii="Times New Roman" w:hAnsi="Times New Roman" w:cs="Times New Roman"/>
          <w:sz w:val="24"/>
          <w:szCs w:val="24"/>
          <w:lang w:val="en-US"/>
        </w:rPr>
        <w:t xml:space="preserve"> isolated from </w:t>
      </w:r>
      <w:r w:rsidR="00CE1C9C" w:rsidRPr="00D57B99">
        <w:rPr>
          <w:rFonts w:ascii="Times New Roman" w:hAnsi="Times New Roman" w:cs="Times New Roman"/>
          <w:color w:val="000000" w:themeColor="text1"/>
          <w:sz w:val="24"/>
          <w:szCs w:val="24"/>
          <w:lang w:val="en-GB"/>
        </w:rPr>
        <w:t>flowering heads of purple prairie clover (</w:t>
      </w:r>
      <w:r w:rsidR="00CE1C9C" w:rsidRPr="00D57B99">
        <w:rPr>
          <w:rFonts w:ascii="Times New Roman" w:hAnsi="Times New Roman" w:cs="Times New Roman"/>
          <w:i/>
          <w:color w:val="000000" w:themeColor="text1"/>
          <w:sz w:val="24"/>
          <w:szCs w:val="24"/>
          <w:lang w:val="en-GB"/>
        </w:rPr>
        <w:t>Dalea purpurea</w:t>
      </w:r>
      <w:r w:rsidR="00CE1C9C" w:rsidRPr="00D57B99">
        <w:rPr>
          <w:rFonts w:ascii="Times New Roman" w:hAnsi="Times New Roman" w:cs="Times New Roman"/>
          <w:color w:val="000000" w:themeColor="text1"/>
          <w:sz w:val="24"/>
          <w:szCs w:val="24"/>
          <w:lang w:val="en-GB"/>
        </w:rPr>
        <w:t xml:space="preserve"> Vent).</w:t>
      </w:r>
      <w:r w:rsidRPr="00D57B99">
        <w:rPr>
          <w:rFonts w:ascii="Times New Roman" w:hAnsi="Times New Roman" w:cs="Times New Roman"/>
          <w:color w:val="000000" w:themeColor="text1"/>
          <w:sz w:val="24"/>
          <w:szCs w:val="24"/>
          <w:lang w:val="en-GB"/>
        </w:rPr>
        <w:t xml:space="preserve"> </w:t>
      </w:r>
      <w:r w:rsidR="008B58E9" w:rsidRPr="00D57B99">
        <w:rPr>
          <w:rFonts w:ascii="Times New Roman" w:hAnsi="Times New Roman" w:cs="Times New Roman"/>
          <w:color w:val="000000" w:themeColor="text1"/>
          <w:sz w:val="24"/>
          <w:szCs w:val="24"/>
          <w:lang w:val="en-GB"/>
        </w:rPr>
        <w:t>Numbering of cross peak signals coincides with those identified in Figure 3 of the manuscript.</w:t>
      </w:r>
      <w:r w:rsidRPr="00D57B99">
        <w:rPr>
          <w:rFonts w:ascii="Times New Roman" w:hAnsi="Times New Roman" w:cs="Times New Roman"/>
          <w:color w:val="000000" w:themeColor="text1"/>
          <w:sz w:val="24"/>
          <w:szCs w:val="24"/>
          <w:lang w:val="en-GB"/>
        </w:rPr>
        <w:t xml:space="preserve"> </w:t>
      </w:r>
    </w:p>
    <w:p w14:paraId="21EB7F38" w14:textId="20C0DE79" w:rsidR="00B635A8" w:rsidRPr="005026FD" w:rsidRDefault="006835DF" w:rsidP="00C660B0">
      <w:pPr>
        <w:rPr>
          <w:lang w:val="en-US"/>
        </w:rPr>
      </w:pPr>
      <w:r>
        <w:rPr>
          <w:noProof/>
          <w:lang w:val="en-US" w:eastAsia="zh-CN"/>
        </w:rPr>
        <w:drawing>
          <wp:inline distT="0" distB="0" distL="0" distR="0" wp14:anchorId="6E9EF809" wp14:editId="2BAA839B">
            <wp:extent cx="5616010" cy="3581400"/>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8023" cy="3582684"/>
                    </a:xfrm>
                    <a:prstGeom prst="rect">
                      <a:avLst/>
                    </a:prstGeom>
                    <a:noFill/>
                  </pic:spPr>
                </pic:pic>
              </a:graphicData>
            </a:graphic>
          </wp:inline>
        </w:drawing>
      </w:r>
    </w:p>
    <w:p w14:paraId="2E132193" w14:textId="77777777" w:rsidR="00B012B2" w:rsidRPr="00D57B99" w:rsidRDefault="00951BE6">
      <w:pPr>
        <w:rPr>
          <w:rFonts w:ascii="Times New Roman" w:hAnsi="Times New Roman" w:cs="Times New Roman"/>
          <w:color w:val="000000" w:themeColor="text1"/>
          <w:sz w:val="24"/>
          <w:szCs w:val="24"/>
          <w:lang w:val="en-GB"/>
        </w:rPr>
      </w:pPr>
      <w:r>
        <w:rPr>
          <w:rFonts w:ascii="Times New Roman" w:hAnsi="Times New Roman" w:cs="Times New Roman"/>
          <w:sz w:val="24"/>
          <w:szCs w:val="24"/>
          <w:lang w:val="en-US"/>
        </w:rPr>
        <w:t>Figure S</w:t>
      </w:r>
      <w:r w:rsidR="00E536AA">
        <w:rPr>
          <w:rFonts w:ascii="Times New Roman" w:hAnsi="Times New Roman" w:cs="Times New Roman"/>
          <w:sz w:val="24"/>
          <w:szCs w:val="24"/>
          <w:lang w:val="en-US"/>
        </w:rPr>
        <w:t>5</w:t>
      </w:r>
      <w:r w:rsidR="00B635A8" w:rsidRPr="00E536AA">
        <w:rPr>
          <w:rFonts w:ascii="Times New Roman" w:hAnsi="Times New Roman" w:cs="Times New Roman"/>
          <w:sz w:val="24"/>
          <w:szCs w:val="24"/>
          <w:lang w:val="en-US"/>
        </w:rPr>
        <w:t xml:space="preserve">. </w:t>
      </w:r>
      <w:r w:rsidR="00B635A8" w:rsidRPr="00E536AA">
        <w:rPr>
          <w:rFonts w:ascii="Times New Roman" w:hAnsi="Times New Roman" w:cs="Times New Roman"/>
          <w:sz w:val="24"/>
          <w:szCs w:val="24"/>
          <w:vertAlign w:val="superscript"/>
          <w:lang w:val="en-US"/>
        </w:rPr>
        <w:t>1</w:t>
      </w:r>
      <w:r w:rsidR="00B635A8" w:rsidRPr="00E536AA">
        <w:rPr>
          <w:rFonts w:ascii="Times New Roman" w:hAnsi="Times New Roman" w:cs="Times New Roman"/>
          <w:sz w:val="24"/>
          <w:szCs w:val="24"/>
          <w:lang w:val="en-US"/>
        </w:rPr>
        <w:t>H-</w:t>
      </w:r>
      <w:r w:rsidR="00B635A8" w:rsidRPr="00E536AA">
        <w:rPr>
          <w:rFonts w:ascii="Times New Roman" w:hAnsi="Times New Roman" w:cs="Times New Roman"/>
          <w:sz w:val="24"/>
          <w:szCs w:val="24"/>
          <w:vertAlign w:val="superscript"/>
          <w:lang w:val="en-US"/>
        </w:rPr>
        <w:t>13</w:t>
      </w:r>
      <w:r w:rsidR="00B635A8" w:rsidRPr="00E536AA">
        <w:rPr>
          <w:rFonts w:ascii="Times New Roman" w:hAnsi="Times New Roman" w:cs="Times New Roman"/>
          <w:sz w:val="24"/>
          <w:szCs w:val="24"/>
          <w:lang w:val="en-US"/>
        </w:rPr>
        <w:t>C HSQC NMR spectrum</w:t>
      </w:r>
      <w:r w:rsidR="00B635A8">
        <w:rPr>
          <w:rFonts w:ascii="Times New Roman" w:hAnsi="Times New Roman" w:cs="Times New Roman"/>
          <w:sz w:val="24"/>
          <w:szCs w:val="24"/>
          <w:lang w:val="en-US"/>
        </w:rPr>
        <w:t xml:space="preserve"> (360/90 MHz)</w:t>
      </w:r>
      <w:r w:rsidR="00B635A8" w:rsidRPr="00E536AA">
        <w:rPr>
          <w:rFonts w:ascii="Times New Roman" w:hAnsi="Times New Roman" w:cs="Times New Roman"/>
          <w:sz w:val="24"/>
          <w:szCs w:val="24"/>
          <w:lang w:val="en-US"/>
        </w:rPr>
        <w:t xml:space="preserve"> of the F</w:t>
      </w:r>
      <w:r w:rsidR="000704E6">
        <w:rPr>
          <w:rFonts w:ascii="Times New Roman" w:hAnsi="Times New Roman" w:cs="Times New Roman"/>
          <w:sz w:val="24"/>
          <w:szCs w:val="24"/>
          <w:lang w:val="en-US"/>
        </w:rPr>
        <w:t>2</w:t>
      </w:r>
      <w:r w:rsidR="00B635A8" w:rsidRPr="00E536AA">
        <w:rPr>
          <w:rFonts w:ascii="Times New Roman" w:hAnsi="Times New Roman" w:cs="Times New Roman"/>
          <w:sz w:val="24"/>
          <w:szCs w:val="24"/>
          <w:lang w:val="en-US"/>
        </w:rPr>
        <w:t xml:space="preserve"> Fraction (1:1 acetone/water) isolated from </w:t>
      </w:r>
      <w:r w:rsidR="00B635A8" w:rsidRPr="00D57B99">
        <w:rPr>
          <w:rFonts w:ascii="Times New Roman" w:hAnsi="Times New Roman" w:cs="Times New Roman"/>
          <w:color w:val="000000" w:themeColor="text1"/>
          <w:sz w:val="24"/>
          <w:szCs w:val="24"/>
          <w:lang w:val="en-GB"/>
        </w:rPr>
        <w:t>flowering heads of purple prairie clover (</w:t>
      </w:r>
      <w:r w:rsidR="00B635A8" w:rsidRPr="00D57B99">
        <w:rPr>
          <w:rFonts w:ascii="Times New Roman" w:hAnsi="Times New Roman" w:cs="Times New Roman"/>
          <w:i/>
          <w:color w:val="000000" w:themeColor="text1"/>
          <w:sz w:val="24"/>
          <w:szCs w:val="24"/>
          <w:lang w:val="en-GB"/>
        </w:rPr>
        <w:t>Dalea purpurea</w:t>
      </w:r>
      <w:r w:rsidR="00B635A8" w:rsidRPr="00D57B99">
        <w:rPr>
          <w:rFonts w:ascii="Times New Roman" w:hAnsi="Times New Roman" w:cs="Times New Roman"/>
          <w:color w:val="000000" w:themeColor="text1"/>
          <w:sz w:val="24"/>
          <w:szCs w:val="24"/>
          <w:lang w:val="en-GB"/>
        </w:rPr>
        <w:t xml:space="preserve"> Vent).</w:t>
      </w:r>
      <w:r w:rsidR="00E536AA" w:rsidRPr="00D57B99">
        <w:rPr>
          <w:rFonts w:ascii="Times New Roman" w:hAnsi="Times New Roman" w:cs="Times New Roman"/>
          <w:color w:val="000000" w:themeColor="text1"/>
          <w:sz w:val="24"/>
          <w:szCs w:val="24"/>
          <w:lang w:val="en-GB"/>
        </w:rPr>
        <w:t xml:space="preserve"> Numbering of cross peak signals coincides with those identified in Figure 3 of the manuscript. </w:t>
      </w:r>
    </w:p>
    <w:p w14:paraId="764ACDD9" w14:textId="1A4B2B7C" w:rsidR="00B635A8" w:rsidRDefault="00D7674B">
      <w:pPr>
        <w:rPr>
          <w:rFonts w:ascii="Times New Roman" w:hAnsi="Times New Roman" w:cs="Times New Roman"/>
          <w:sz w:val="24"/>
          <w:szCs w:val="24"/>
          <w:lang w:val="en-US"/>
        </w:rPr>
      </w:pPr>
      <w:r>
        <w:rPr>
          <w:rFonts w:ascii="Times New Roman" w:hAnsi="Times New Roman" w:cs="Times New Roman"/>
          <w:noProof/>
          <w:sz w:val="24"/>
          <w:szCs w:val="24"/>
          <w:lang w:val="en-US" w:eastAsia="zh-CN"/>
        </w:rPr>
        <w:lastRenderedPageBreak/>
        <w:drawing>
          <wp:inline distT="0" distB="0" distL="0" distR="0" wp14:anchorId="0AFAF6FB" wp14:editId="7D4DDA6C">
            <wp:extent cx="5149850" cy="293700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59310" cy="2942403"/>
                    </a:xfrm>
                    <a:prstGeom prst="rect">
                      <a:avLst/>
                    </a:prstGeom>
                    <a:noFill/>
                  </pic:spPr>
                </pic:pic>
              </a:graphicData>
            </a:graphic>
          </wp:inline>
        </w:drawing>
      </w:r>
    </w:p>
    <w:p w14:paraId="39AFC34F" w14:textId="57A43DEB" w:rsidR="00B012B2" w:rsidRPr="00D57B99" w:rsidRDefault="00951BE6" w:rsidP="00E536AA">
      <w:pPr>
        <w:rPr>
          <w:rFonts w:ascii="Times New Roman" w:hAnsi="Times New Roman" w:cs="Times New Roman"/>
          <w:color w:val="000000" w:themeColor="text1"/>
          <w:sz w:val="24"/>
          <w:szCs w:val="24"/>
          <w:lang w:val="en-GB"/>
        </w:rPr>
      </w:pPr>
      <w:r>
        <w:rPr>
          <w:rFonts w:ascii="Times New Roman" w:hAnsi="Times New Roman" w:cs="Times New Roman"/>
          <w:sz w:val="24"/>
          <w:szCs w:val="24"/>
          <w:lang w:val="en-US"/>
        </w:rPr>
        <w:t>Figure S</w:t>
      </w:r>
      <w:r w:rsidR="00E536AA">
        <w:rPr>
          <w:rFonts w:ascii="Times New Roman" w:hAnsi="Times New Roman" w:cs="Times New Roman"/>
          <w:sz w:val="24"/>
          <w:szCs w:val="24"/>
          <w:lang w:val="en-US"/>
        </w:rPr>
        <w:t>6</w:t>
      </w:r>
      <w:r w:rsidR="00B635A8" w:rsidRPr="0032234D">
        <w:rPr>
          <w:rFonts w:ascii="Times New Roman" w:hAnsi="Times New Roman" w:cs="Times New Roman"/>
          <w:sz w:val="24"/>
          <w:szCs w:val="24"/>
          <w:lang w:val="en-US"/>
        </w:rPr>
        <w:t xml:space="preserve">. </w:t>
      </w:r>
      <w:r w:rsidR="00B635A8" w:rsidRPr="0032234D">
        <w:rPr>
          <w:rFonts w:ascii="Times New Roman" w:hAnsi="Times New Roman" w:cs="Times New Roman"/>
          <w:sz w:val="24"/>
          <w:szCs w:val="24"/>
          <w:vertAlign w:val="superscript"/>
          <w:lang w:val="en-US"/>
        </w:rPr>
        <w:t>1</w:t>
      </w:r>
      <w:r w:rsidR="00B635A8" w:rsidRPr="0032234D">
        <w:rPr>
          <w:rFonts w:ascii="Times New Roman" w:hAnsi="Times New Roman" w:cs="Times New Roman"/>
          <w:sz w:val="24"/>
          <w:szCs w:val="24"/>
          <w:lang w:val="en-US"/>
        </w:rPr>
        <w:t>H-</w:t>
      </w:r>
      <w:r w:rsidR="00B635A8" w:rsidRPr="0032234D">
        <w:rPr>
          <w:rFonts w:ascii="Times New Roman" w:hAnsi="Times New Roman" w:cs="Times New Roman"/>
          <w:sz w:val="24"/>
          <w:szCs w:val="24"/>
          <w:vertAlign w:val="superscript"/>
          <w:lang w:val="en-US"/>
        </w:rPr>
        <w:t>13</w:t>
      </w:r>
      <w:r w:rsidR="00B635A8" w:rsidRPr="0032234D">
        <w:rPr>
          <w:rFonts w:ascii="Times New Roman" w:hAnsi="Times New Roman" w:cs="Times New Roman"/>
          <w:sz w:val="24"/>
          <w:szCs w:val="24"/>
          <w:lang w:val="en-US"/>
        </w:rPr>
        <w:t>C HSQC NMR spectrum</w:t>
      </w:r>
      <w:r w:rsidR="00B635A8">
        <w:rPr>
          <w:rFonts w:ascii="Times New Roman" w:hAnsi="Times New Roman" w:cs="Times New Roman"/>
          <w:sz w:val="24"/>
          <w:szCs w:val="24"/>
          <w:lang w:val="en-US"/>
        </w:rPr>
        <w:t xml:space="preserve"> (360/90 MHz)</w:t>
      </w:r>
      <w:r w:rsidR="00B635A8" w:rsidRPr="0032234D">
        <w:rPr>
          <w:rFonts w:ascii="Times New Roman" w:hAnsi="Times New Roman" w:cs="Times New Roman"/>
          <w:sz w:val="24"/>
          <w:szCs w:val="24"/>
          <w:lang w:val="en-US"/>
        </w:rPr>
        <w:t xml:space="preserve"> of the </w:t>
      </w:r>
      <w:r w:rsidR="00B635A8">
        <w:rPr>
          <w:rFonts w:ascii="Times New Roman" w:hAnsi="Times New Roman" w:cs="Times New Roman"/>
          <w:sz w:val="24"/>
          <w:szCs w:val="24"/>
          <w:lang w:val="en-US"/>
        </w:rPr>
        <w:t>F</w:t>
      </w:r>
      <w:r w:rsidR="000704E6">
        <w:rPr>
          <w:rFonts w:ascii="Times New Roman" w:hAnsi="Times New Roman" w:cs="Times New Roman"/>
          <w:sz w:val="24"/>
          <w:szCs w:val="24"/>
          <w:lang w:val="en-US"/>
        </w:rPr>
        <w:t>3</w:t>
      </w:r>
      <w:r w:rsidR="00B635A8" w:rsidRPr="0032234D">
        <w:rPr>
          <w:rFonts w:ascii="Times New Roman" w:hAnsi="Times New Roman" w:cs="Times New Roman"/>
          <w:sz w:val="24"/>
          <w:szCs w:val="24"/>
          <w:lang w:val="en-US"/>
        </w:rPr>
        <w:t xml:space="preserve"> Fraction (</w:t>
      </w:r>
      <w:r w:rsidR="00B635A8">
        <w:rPr>
          <w:rFonts w:ascii="Times New Roman" w:hAnsi="Times New Roman" w:cs="Times New Roman"/>
          <w:sz w:val="24"/>
          <w:szCs w:val="24"/>
          <w:lang w:val="en-US"/>
        </w:rPr>
        <w:t>7:3</w:t>
      </w:r>
      <w:r w:rsidR="00B635A8" w:rsidRPr="0032234D">
        <w:rPr>
          <w:rFonts w:ascii="Times New Roman" w:hAnsi="Times New Roman" w:cs="Times New Roman"/>
          <w:sz w:val="24"/>
          <w:szCs w:val="24"/>
          <w:lang w:val="en-US"/>
        </w:rPr>
        <w:t xml:space="preserve"> acetone/water) isolated from </w:t>
      </w:r>
      <w:r w:rsidR="00B635A8" w:rsidRPr="00D57B99">
        <w:rPr>
          <w:rFonts w:ascii="Times New Roman" w:hAnsi="Times New Roman" w:cs="Times New Roman"/>
          <w:color w:val="000000" w:themeColor="text1"/>
          <w:sz w:val="24"/>
          <w:szCs w:val="24"/>
          <w:lang w:val="en-GB"/>
        </w:rPr>
        <w:t>flowering heads of purple prairie clover (</w:t>
      </w:r>
      <w:r w:rsidR="00B635A8" w:rsidRPr="00D57B99">
        <w:rPr>
          <w:rFonts w:ascii="Times New Roman" w:hAnsi="Times New Roman" w:cs="Times New Roman"/>
          <w:i/>
          <w:color w:val="000000" w:themeColor="text1"/>
          <w:sz w:val="24"/>
          <w:szCs w:val="24"/>
          <w:lang w:val="en-GB"/>
        </w:rPr>
        <w:t>Dalea purpurea</w:t>
      </w:r>
      <w:r w:rsidR="00B635A8" w:rsidRPr="00D57B99">
        <w:rPr>
          <w:rFonts w:ascii="Times New Roman" w:hAnsi="Times New Roman" w:cs="Times New Roman"/>
          <w:color w:val="000000" w:themeColor="text1"/>
          <w:sz w:val="24"/>
          <w:szCs w:val="24"/>
          <w:lang w:val="en-GB"/>
        </w:rPr>
        <w:t xml:space="preserve"> Vent). </w:t>
      </w:r>
      <w:r w:rsidR="00E536AA" w:rsidRPr="00D57B99">
        <w:rPr>
          <w:rFonts w:ascii="Times New Roman" w:hAnsi="Times New Roman" w:cs="Times New Roman"/>
          <w:color w:val="000000" w:themeColor="text1"/>
          <w:sz w:val="24"/>
          <w:szCs w:val="24"/>
          <w:lang w:val="en-GB"/>
        </w:rPr>
        <w:t xml:space="preserve">Numbering of cross peak signals coincides with those identified in Figure 3 of the manuscript.  </w:t>
      </w:r>
    </w:p>
    <w:p w14:paraId="0E4A16FD" w14:textId="7341FA8F" w:rsidR="00B635A8" w:rsidRPr="00D57B99" w:rsidRDefault="00B635A8" w:rsidP="00B635A8">
      <w:pPr>
        <w:rPr>
          <w:rFonts w:ascii="Times New Roman" w:hAnsi="Times New Roman" w:cs="Times New Roman"/>
          <w:color w:val="000000" w:themeColor="text1"/>
          <w:sz w:val="24"/>
          <w:szCs w:val="24"/>
          <w:lang w:val="en-GB"/>
        </w:rPr>
      </w:pPr>
    </w:p>
    <w:p w14:paraId="5CC359D3" w14:textId="060003C3" w:rsidR="00B635A8" w:rsidRDefault="00D7674B" w:rsidP="00B635A8">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US" w:eastAsia="zh-CN"/>
        </w:rPr>
        <w:drawing>
          <wp:inline distT="0" distB="0" distL="0" distR="0" wp14:anchorId="604ABF61" wp14:editId="24BC528D">
            <wp:extent cx="5251570" cy="3492500"/>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55181" cy="3494902"/>
                    </a:xfrm>
                    <a:prstGeom prst="rect">
                      <a:avLst/>
                    </a:prstGeom>
                    <a:noFill/>
                  </pic:spPr>
                </pic:pic>
              </a:graphicData>
            </a:graphic>
          </wp:inline>
        </w:drawing>
      </w:r>
    </w:p>
    <w:p w14:paraId="5EB6150F" w14:textId="2167699F" w:rsidR="00CE4D9B" w:rsidRDefault="00951BE6" w:rsidP="00CE4D9B">
      <w:pPr>
        <w:autoSpaceDE w:val="0"/>
        <w:autoSpaceDN w:val="0"/>
        <w:adjustRightInd w:val="0"/>
        <w:spacing w:after="0" w:line="240" w:lineRule="auto"/>
        <w:rPr>
          <w:rFonts w:ascii="AdvOT2e364b11" w:hAnsi="AdvOT2e364b11" w:cs="AdvOT2e364b11"/>
          <w:sz w:val="18"/>
          <w:szCs w:val="18"/>
          <w:lang w:val="en-US"/>
        </w:rPr>
      </w:pPr>
      <w:r>
        <w:rPr>
          <w:rFonts w:ascii="Times New Roman" w:hAnsi="Times New Roman" w:cs="Times New Roman"/>
          <w:sz w:val="24"/>
          <w:szCs w:val="24"/>
          <w:lang w:val="en-US"/>
        </w:rPr>
        <w:t>Figure S</w:t>
      </w:r>
      <w:r w:rsidR="00E536AA">
        <w:rPr>
          <w:rFonts w:ascii="Times New Roman" w:hAnsi="Times New Roman" w:cs="Times New Roman"/>
          <w:sz w:val="24"/>
          <w:szCs w:val="24"/>
          <w:lang w:val="en-US"/>
        </w:rPr>
        <w:t>7</w:t>
      </w:r>
      <w:r w:rsidR="00B635A8" w:rsidRPr="0032234D">
        <w:rPr>
          <w:rFonts w:ascii="Times New Roman" w:hAnsi="Times New Roman" w:cs="Times New Roman"/>
          <w:sz w:val="24"/>
          <w:szCs w:val="24"/>
          <w:lang w:val="en-US"/>
        </w:rPr>
        <w:t xml:space="preserve">. </w:t>
      </w:r>
      <w:r w:rsidR="00B635A8" w:rsidRPr="0032234D">
        <w:rPr>
          <w:rFonts w:ascii="Times New Roman" w:hAnsi="Times New Roman" w:cs="Times New Roman"/>
          <w:sz w:val="24"/>
          <w:szCs w:val="24"/>
          <w:vertAlign w:val="superscript"/>
          <w:lang w:val="en-US"/>
        </w:rPr>
        <w:t>1</w:t>
      </w:r>
      <w:r w:rsidR="00B635A8" w:rsidRPr="0032234D">
        <w:rPr>
          <w:rFonts w:ascii="Times New Roman" w:hAnsi="Times New Roman" w:cs="Times New Roman"/>
          <w:sz w:val="24"/>
          <w:szCs w:val="24"/>
          <w:lang w:val="en-US"/>
        </w:rPr>
        <w:t>H-</w:t>
      </w:r>
      <w:r w:rsidR="00B635A8" w:rsidRPr="0032234D">
        <w:rPr>
          <w:rFonts w:ascii="Times New Roman" w:hAnsi="Times New Roman" w:cs="Times New Roman"/>
          <w:sz w:val="24"/>
          <w:szCs w:val="24"/>
          <w:vertAlign w:val="superscript"/>
          <w:lang w:val="en-US"/>
        </w:rPr>
        <w:t>13</w:t>
      </w:r>
      <w:r w:rsidR="00B635A8" w:rsidRPr="0032234D">
        <w:rPr>
          <w:rFonts w:ascii="Times New Roman" w:hAnsi="Times New Roman" w:cs="Times New Roman"/>
          <w:sz w:val="24"/>
          <w:szCs w:val="24"/>
          <w:lang w:val="en-US"/>
        </w:rPr>
        <w:t>C HSQC NMR spectrum</w:t>
      </w:r>
      <w:r w:rsidR="00B635A8">
        <w:rPr>
          <w:rFonts w:ascii="Times New Roman" w:hAnsi="Times New Roman" w:cs="Times New Roman"/>
          <w:sz w:val="24"/>
          <w:szCs w:val="24"/>
          <w:lang w:val="en-US"/>
        </w:rPr>
        <w:t xml:space="preserve"> (500/125 MHz)</w:t>
      </w:r>
      <w:r w:rsidR="00B635A8" w:rsidRPr="0032234D">
        <w:rPr>
          <w:rFonts w:ascii="Times New Roman" w:hAnsi="Times New Roman" w:cs="Times New Roman"/>
          <w:sz w:val="24"/>
          <w:szCs w:val="24"/>
          <w:lang w:val="en-US"/>
        </w:rPr>
        <w:t xml:space="preserve"> of the </w:t>
      </w:r>
      <w:r w:rsidR="00B635A8">
        <w:rPr>
          <w:rFonts w:ascii="Times New Roman" w:hAnsi="Times New Roman" w:cs="Times New Roman"/>
          <w:sz w:val="24"/>
          <w:szCs w:val="24"/>
          <w:lang w:val="en-US"/>
        </w:rPr>
        <w:t>F</w:t>
      </w:r>
      <w:r w:rsidR="008B58E9">
        <w:rPr>
          <w:rFonts w:ascii="Times New Roman" w:hAnsi="Times New Roman" w:cs="Times New Roman"/>
          <w:sz w:val="24"/>
          <w:szCs w:val="24"/>
          <w:lang w:val="en-US"/>
        </w:rPr>
        <w:t>4</w:t>
      </w:r>
      <w:r w:rsidR="00B635A8" w:rsidRPr="0032234D">
        <w:rPr>
          <w:rFonts w:ascii="Times New Roman" w:hAnsi="Times New Roman" w:cs="Times New Roman"/>
          <w:sz w:val="24"/>
          <w:szCs w:val="24"/>
          <w:lang w:val="en-US"/>
        </w:rPr>
        <w:t xml:space="preserve"> Fraction (</w:t>
      </w:r>
      <w:r w:rsidR="00B635A8">
        <w:rPr>
          <w:rFonts w:ascii="Times New Roman" w:hAnsi="Times New Roman" w:cs="Times New Roman"/>
          <w:sz w:val="24"/>
          <w:szCs w:val="24"/>
          <w:lang w:val="en-US"/>
        </w:rPr>
        <w:t>9:1</w:t>
      </w:r>
      <w:r w:rsidR="00B635A8" w:rsidRPr="0032234D">
        <w:rPr>
          <w:rFonts w:ascii="Times New Roman" w:hAnsi="Times New Roman" w:cs="Times New Roman"/>
          <w:sz w:val="24"/>
          <w:szCs w:val="24"/>
          <w:lang w:val="en-US"/>
        </w:rPr>
        <w:t xml:space="preserve"> acetone/water) isolated from </w:t>
      </w:r>
      <w:r w:rsidR="00B635A8" w:rsidRPr="00D57B99">
        <w:rPr>
          <w:rFonts w:ascii="Times New Roman" w:hAnsi="Times New Roman" w:cs="Times New Roman"/>
          <w:color w:val="000000" w:themeColor="text1"/>
          <w:sz w:val="24"/>
          <w:szCs w:val="24"/>
          <w:lang w:val="en-GB"/>
        </w:rPr>
        <w:t>flowering heads of purple prairie clover (</w:t>
      </w:r>
      <w:r w:rsidR="00B635A8" w:rsidRPr="00D57B99">
        <w:rPr>
          <w:rFonts w:ascii="Times New Roman" w:hAnsi="Times New Roman" w:cs="Times New Roman"/>
          <w:i/>
          <w:color w:val="000000" w:themeColor="text1"/>
          <w:sz w:val="24"/>
          <w:szCs w:val="24"/>
          <w:lang w:val="en-GB"/>
        </w:rPr>
        <w:t>Dalea purpurea</w:t>
      </w:r>
      <w:r w:rsidR="00B635A8" w:rsidRPr="00D57B99">
        <w:rPr>
          <w:rFonts w:ascii="Times New Roman" w:hAnsi="Times New Roman" w:cs="Times New Roman"/>
          <w:color w:val="000000" w:themeColor="text1"/>
          <w:sz w:val="24"/>
          <w:szCs w:val="24"/>
          <w:lang w:val="en-GB"/>
        </w:rPr>
        <w:t xml:space="preserve"> Vent).</w:t>
      </w:r>
      <w:r w:rsidR="00E536AA" w:rsidRPr="00D57B99">
        <w:rPr>
          <w:rFonts w:ascii="Times New Roman" w:hAnsi="Times New Roman" w:cs="Times New Roman"/>
          <w:color w:val="000000" w:themeColor="text1"/>
          <w:sz w:val="24"/>
          <w:szCs w:val="24"/>
          <w:lang w:val="en-GB"/>
        </w:rPr>
        <w:t xml:space="preserve"> Numbering of cross peak signals coincides with those identified in Figure 3 of the manuscript. </w:t>
      </w:r>
    </w:p>
    <w:p w14:paraId="7EA143B8" w14:textId="77777777" w:rsidR="005B21DD" w:rsidRDefault="005B21DD" w:rsidP="00CE4D9B">
      <w:pPr>
        <w:autoSpaceDE w:val="0"/>
        <w:autoSpaceDN w:val="0"/>
        <w:adjustRightInd w:val="0"/>
        <w:spacing w:after="0" w:line="240" w:lineRule="auto"/>
        <w:rPr>
          <w:rFonts w:ascii="Times New Roman" w:hAnsi="Times New Roman" w:cs="Times New Roman"/>
          <w:b/>
          <w:bCs/>
          <w:sz w:val="24"/>
          <w:szCs w:val="24"/>
          <w:lang w:val="en-US"/>
        </w:rPr>
      </w:pPr>
    </w:p>
    <w:p w14:paraId="26DFC796" w14:textId="0D4437A8" w:rsidR="00BE1C6F" w:rsidRDefault="00CE4D9B" w:rsidP="00CE4D9B">
      <w:pPr>
        <w:autoSpaceDE w:val="0"/>
        <w:autoSpaceDN w:val="0"/>
        <w:adjustRightInd w:val="0"/>
        <w:spacing w:after="0" w:line="240" w:lineRule="auto"/>
        <w:rPr>
          <w:rFonts w:ascii="Times New Roman" w:hAnsi="Times New Roman" w:cs="Times New Roman"/>
          <w:sz w:val="24"/>
          <w:szCs w:val="24"/>
          <w:lang w:val="en-US"/>
        </w:rPr>
      </w:pPr>
      <w:r w:rsidRPr="00212F5B">
        <w:rPr>
          <w:rFonts w:ascii="Times New Roman" w:hAnsi="Times New Roman" w:cs="Times New Roman"/>
          <w:b/>
          <w:bCs/>
          <w:sz w:val="24"/>
          <w:szCs w:val="24"/>
          <w:lang w:val="en-US"/>
        </w:rPr>
        <w:t>Calculating Procyanidin/</w:t>
      </w:r>
      <w:proofErr w:type="spellStart"/>
      <w:r w:rsidRPr="00212F5B">
        <w:rPr>
          <w:rFonts w:ascii="Times New Roman" w:hAnsi="Times New Roman" w:cs="Times New Roman"/>
          <w:b/>
          <w:bCs/>
          <w:sz w:val="24"/>
          <w:szCs w:val="24"/>
          <w:lang w:val="en-US"/>
        </w:rPr>
        <w:t>Prodelphinidin</w:t>
      </w:r>
      <w:proofErr w:type="spellEnd"/>
      <w:r w:rsidRPr="00212F5B">
        <w:rPr>
          <w:rFonts w:ascii="Times New Roman" w:hAnsi="Times New Roman" w:cs="Times New Roman"/>
          <w:b/>
          <w:bCs/>
          <w:sz w:val="24"/>
          <w:szCs w:val="24"/>
          <w:lang w:val="en-US"/>
        </w:rPr>
        <w:t xml:space="preserve"> (PC/PD) and cis/trans-Flavan-3-ol Ratios</w:t>
      </w:r>
      <w:r w:rsidR="00292FF2">
        <w:rPr>
          <w:rFonts w:ascii="Times New Roman" w:hAnsi="Times New Roman" w:cs="Times New Roman"/>
          <w:b/>
          <w:bCs/>
          <w:sz w:val="24"/>
          <w:szCs w:val="24"/>
          <w:lang w:val="en-US"/>
        </w:rPr>
        <w:t xml:space="preserve">, and </w:t>
      </w:r>
      <w:proofErr w:type="spellStart"/>
      <w:r w:rsidR="00292FF2">
        <w:rPr>
          <w:rFonts w:ascii="Times New Roman" w:hAnsi="Times New Roman" w:cs="Times New Roman"/>
          <w:b/>
          <w:bCs/>
          <w:sz w:val="24"/>
          <w:szCs w:val="24"/>
          <w:lang w:val="en-US"/>
        </w:rPr>
        <w:t>mDP</w:t>
      </w:r>
      <w:proofErr w:type="spellEnd"/>
      <w:r w:rsidRPr="00212F5B">
        <w:rPr>
          <w:rFonts w:ascii="Times New Roman" w:hAnsi="Times New Roman" w:cs="Times New Roman"/>
          <w:b/>
          <w:bCs/>
          <w:sz w:val="24"/>
          <w:szCs w:val="24"/>
          <w:lang w:val="en-US"/>
        </w:rPr>
        <w:t>.</w:t>
      </w:r>
      <w:r w:rsidRPr="00212F5B">
        <w:rPr>
          <w:rFonts w:ascii="Times New Roman" w:hAnsi="Times New Roman" w:cs="Times New Roman"/>
          <w:sz w:val="24"/>
          <w:szCs w:val="24"/>
          <w:lang w:val="en-US"/>
        </w:rPr>
        <w:t xml:space="preserve"> </w:t>
      </w:r>
    </w:p>
    <w:p w14:paraId="1619A138" w14:textId="06E8CA6E" w:rsidR="000E4507" w:rsidRPr="00D57B99" w:rsidRDefault="008837C4" w:rsidP="008837C4">
      <w:pPr>
        <w:adjustRightInd w:val="0"/>
        <w:snapToGrid w:val="0"/>
        <w:spacing w:after="0" w:line="240" w:lineRule="auto"/>
        <w:ind w:left="480" w:hangingChars="200" w:hanging="480"/>
        <w:rPr>
          <w:rFonts w:ascii="Times New Roman" w:hAnsi="Times New Roman" w:cs="Times New Roman"/>
          <w:color w:val="000000" w:themeColor="text1"/>
          <w:sz w:val="24"/>
          <w:szCs w:val="24"/>
          <w:lang w:val="en-GB"/>
        </w:rPr>
      </w:pPr>
      <w:r w:rsidRPr="00D57B99">
        <w:rPr>
          <w:rFonts w:ascii="Times New Roman" w:hAnsi="Times New Roman" w:cs="Times New Roman"/>
          <w:color w:val="000000" w:themeColor="text1"/>
          <w:sz w:val="24"/>
          <w:szCs w:val="24"/>
          <w:lang w:val="en-GB"/>
        </w:rPr>
        <w:t>The following</w:t>
      </w:r>
      <w:r w:rsidR="000E4507" w:rsidRPr="00212F5B">
        <w:rPr>
          <w:rFonts w:ascii="Times New Roman" w:hAnsi="Times New Roman" w:cs="Times New Roman"/>
          <w:sz w:val="24"/>
          <w:szCs w:val="24"/>
          <w:lang w:val="en-US"/>
        </w:rPr>
        <w:t xml:space="preserve">, with a few modifications, </w:t>
      </w:r>
      <w:r w:rsidRPr="00D57B99">
        <w:rPr>
          <w:rFonts w:ascii="Times New Roman" w:hAnsi="Times New Roman" w:cs="Times New Roman"/>
          <w:color w:val="000000" w:themeColor="text1"/>
          <w:sz w:val="24"/>
          <w:szCs w:val="24"/>
          <w:lang w:val="en-GB"/>
        </w:rPr>
        <w:t>i</w:t>
      </w:r>
      <w:r w:rsidR="000E4507" w:rsidRPr="00D57B99">
        <w:rPr>
          <w:rFonts w:ascii="Times New Roman" w:hAnsi="Times New Roman" w:cs="Times New Roman"/>
          <w:color w:val="000000" w:themeColor="text1"/>
          <w:sz w:val="24"/>
          <w:szCs w:val="24"/>
          <w:lang w:val="en-GB"/>
        </w:rPr>
        <w:t xml:space="preserve">s extracted directly </w:t>
      </w:r>
      <w:r w:rsidRPr="00D57B99">
        <w:rPr>
          <w:rFonts w:ascii="Times New Roman" w:hAnsi="Times New Roman" w:cs="Times New Roman"/>
          <w:color w:val="000000" w:themeColor="text1"/>
          <w:sz w:val="24"/>
          <w:szCs w:val="24"/>
          <w:lang w:val="en-GB"/>
        </w:rPr>
        <w:t xml:space="preserve">from reference 19 of the </w:t>
      </w:r>
    </w:p>
    <w:p w14:paraId="16B6F355" w14:textId="7C7A9D13" w:rsidR="000E4507" w:rsidRPr="00D57B99" w:rsidRDefault="008837C4" w:rsidP="000E4507">
      <w:pPr>
        <w:adjustRightInd w:val="0"/>
        <w:snapToGrid w:val="0"/>
        <w:spacing w:after="0" w:line="240" w:lineRule="auto"/>
        <w:ind w:left="480" w:hangingChars="200" w:hanging="480"/>
        <w:rPr>
          <w:rFonts w:ascii="Times New Roman" w:hAnsi="Times New Roman" w:cs="Times New Roman"/>
          <w:color w:val="000000" w:themeColor="text1"/>
          <w:sz w:val="24"/>
          <w:szCs w:val="24"/>
          <w:lang w:val="en-GB"/>
        </w:rPr>
      </w:pPr>
      <w:r w:rsidRPr="00D57B99">
        <w:rPr>
          <w:rFonts w:ascii="Times New Roman" w:hAnsi="Times New Roman" w:cs="Times New Roman"/>
          <w:color w:val="000000" w:themeColor="text1"/>
          <w:sz w:val="24"/>
          <w:szCs w:val="24"/>
          <w:lang w:val="fr-FR"/>
        </w:rPr>
        <w:t>manuscript</w:t>
      </w:r>
      <w:r w:rsidR="000E4507" w:rsidRPr="00D57B99">
        <w:rPr>
          <w:rFonts w:ascii="Times New Roman" w:hAnsi="Times New Roman" w:cs="Times New Roman"/>
          <w:color w:val="000000" w:themeColor="text1"/>
          <w:sz w:val="24"/>
          <w:szCs w:val="24"/>
          <w:lang w:val="fr-FR"/>
        </w:rPr>
        <w:t xml:space="preserve"> </w:t>
      </w:r>
      <w:r w:rsidRPr="00D57B99">
        <w:rPr>
          <w:rFonts w:ascii="Times New Roman" w:hAnsi="Times New Roman" w:cs="Times New Roman"/>
          <w:color w:val="000000" w:themeColor="text1"/>
          <w:sz w:val="24"/>
          <w:szCs w:val="24"/>
          <w:lang w:val="fr-FR"/>
        </w:rPr>
        <w:t>(Zeller et al</w:t>
      </w:r>
      <w:r w:rsidR="000E4507" w:rsidRPr="00D57B99">
        <w:rPr>
          <w:rFonts w:ascii="Times New Roman" w:hAnsi="Times New Roman" w:cs="Times New Roman"/>
          <w:color w:val="000000" w:themeColor="text1"/>
          <w:sz w:val="24"/>
          <w:szCs w:val="24"/>
          <w:lang w:val="fr-FR"/>
        </w:rPr>
        <w:t xml:space="preserve"> </w:t>
      </w:r>
      <w:r w:rsidRPr="00D57B99">
        <w:rPr>
          <w:rFonts w:ascii="Times New Roman" w:hAnsi="Times New Roman" w:cs="Times New Roman"/>
          <w:color w:val="000000" w:themeColor="text1"/>
          <w:sz w:val="24"/>
          <w:szCs w:val="24"/>
          <w:lang w:val="fr-FR"/>
        </w:rPr>
        <w:t xml:space="preserve"> </w:t>
      </w:r>
      <w:r w:rsidRPr="00D57B99">
        <w:rPr>
          <w:rFonts w:ascii="Times New Roman" w:hAnsi="Times New Roman" w:cs="Times New Roman"/>
          <w:i/>
          <w:sz w:val="24"/>
          <w:szCs w:val="24"/>
          <w:lang w:val="fr-FR"/>
        </w:rPr>
        <w:t xml:space="preserve">J. Agric. </w:t>
      </w:r>
      <w:r w:rsidRPr="00D57B99">
        <w:rPr>
          <w:rFonts w:ascii="Times New Roman" w:hAnsi="Times New Roman" w:cs="Times New Roman"/>
          <w:i/>
          <w:sz w:val="24"/>
          <w:szCs w:val="24"/>
          <w:lang w:val="en-GB"/>
        </w:rPr>
        <w:t>Food Chem</w:t>
      </w:r>
      <w:r w:rsidRPr="00D57B99">
        <w:rPr>
          <w:rStyle w:val="Hyperlink"/>
          <w:rFonts w:ascii="Times New Roman" w:hAnsi="Times New Roman" w:cs="Times New Roman"/>
          <w:sz w:val="24"/>
          <w:szCs w:val="24"/>
          <w:u w:val="none"/>
          <w:lang w:val="en-GB"/>
        </w:rPr>
        <w:t xml:space="preserve">. </w:t>
      </w:r>
      <w:r w:rsidRPr="00D57B99">
        <w:rPr>
          <w:rStyle w:val="Hyperlink"/>
          <w:rFonts w:ascii="Times New Roman" w:hAnsi="Times New Roman" w:cs="Times New Roman"/>
          <w:b/>
          <w:color w:val="000000" w:themeColor="text1"/>
          <w:sz w:val="24"/>
          <w:szCs w:val="24"/>
          <w:u w:val="none"/>
          <w:lang w:val="en-GB"/>
        </w:rPr>
        <w:t>2015,</w:t>
      </w:r>
      <w:r w:rsidRPr="00D57B99">
        <w:rPr>
          <w:rStyle w:val="Hyperlink"/>
          <w:rFonts w:ascii="Times New Roman" w:hAnsi="Times New Roman" w:cs="Times New Roman"/>
          <w:sz w:val="24"/>
          <w:szCs w:val="24"/>
          <w:u w:val="none"/>
          <w:lang w:val="en-GB"/>
        </w:rPr>
        <w:t xml:space="preserve"> </w:t>
      </w:r>
      <w:r w:rsidRPr="00212F5B">
        <w:rPr>
          <w:rFonts w:ascii="Times New Roman" w:hAnsi="Times New Roman" w:cs="Times New Roman"/>
          <w:sz w:val="24"/>
          <w:szCs w:val="24"/>
          <w:lang w:val="en-US"/>
        </w:rPr>
        <w:t>63, 1967</w:t>
      </w:r>
      <w:r w:rsidRPr="00212F5B">
        <w:rPr>
          <w:rFonts w:ascii="Times New Roman" w:eastAsia="AdvOT8608a8d1+22" w:hAnsi="Times New Roman" w:cs="Times New Roman"/>
          <w:sz w:val="24"/>
          <w:szCs w:val="24"/>
          <w:lang w:val="en-US"/>
        </w:rPr>
        <w:t>−</w:t>
      </w:r>
      <w:r w:rsidRPr="00212F5B">
        <w:rPr>
          <w:rFonts w:ascii="Times New Roman" w:hAnsi="Times New Roman" w:cs="Times New Roman"/>
          <w:sz w:val="24"/>
          <w:szCs w:val="24"/>
          <w:lang w:val="en-US"/>
        </w:rPr>
        <w:t xml:space="preserve">1973) delineating the method </w:t>
      </w:r>
    </w:p>
    <w:p w14:paraId="2BDE44BA" w14:textId="77777777" w:rsidR="000E4507" w:rsidRPr="006920F6" w:rsidRDefault="008837C4" w:rsidP="000E4507">
      <w:pPr>
        <w:adjustRightInd w:val="0"/>
        <w:snapToGrid w:val="0"/>
        <w:spacing w:after="0" w:line="240" w:lineRule="auto"/>
        <w:ind w:left="480" w:hangingChars="200" w:hanging="480"/>
        <w:rPr>
          <w:rFonts w:ascii="Times New Roman" w:hAnsi="Times New Roman" w:cs="Times New Roman"/>
          <w:sz w:val="24"/>
          <w:szCs w:val="24"/>
          <w:lang w:val="en-US"/>
        </w:rPr>
      </w:pPr>
      <w:r w:rsidRPr="00212F5B">
        <w:rPr>
          <w:rFonts w:ascii="Times New Roman" w:hAnsi="Times New Roman" w:cs="Times New Roman"/>
          <w:sz w:val="24"/>
          <w:szCs w:val="24"/>
          <w:lang w:val="en-US"/>
        </w:rPr>
        <w:t xml:space="preserve">of determining PC/PD and </w:t>
      </w:r>
      <w:r w:rsidRPr="00212F5B">
        <w:rPr>
          <w:rFonts w:ascii="Times New Roman" w:hAnsi="Times New Roman" w:cs="Times New Roman"/>
          <w:i/>
          <w:iCs/>
          <w:sz w:val="24"/>
          <w:szCs w:val="24"/>
          <w:lang w:val="en-US"/>
        </w:rPr>
        <w:t>cis</w:t>
      </w:r>
      <w:r w:rsidRPr="00212F5B">
        <w:rPr>
          <w:rFonts w:ascii="Times New Roman" w:hAnsi="Times New Roman" w:cs="Times New Roman"/>
          <w:sz w:val="24"/>
          <w:szCs w:val="24"/>
          <w:lang w:val="en-US"/>
        </w:rPr>
        <w:t>/</w:t>
      </w:r>
      <w:r w:rsidRPr="00212F5B">
        <w:rPr>
          <w:rFonts w:ascii="Times New Roman" w:hAnsi="Times New Roman" w:cs="Times New Roman"/>
          <w:i/>
          <w:iCs/>
          <w:sz w:val="24"/>
          <w:szCs w:val="24"/>
          <w:lang w:val="en-US"/>
        </w:rPr>
        <w:t>trans</w:t>
      </w:r>
      <w:r w:rsidRPr="00212F5B">
        <w:rPr>
          <w:rFonts w:ascii="Times New Roman" w:hAnsi="Times New Roman" w:cs="Times New Roman"/>
          <w:sz w:val="24"/>
          <w:szCs w:val="24"/>
          <w:lang w:val="en-US"/>
        </w:rPr>
        <w:t xml:space="preserve"> ratios through integration of cross peaks from </w:t>
      </w:r>
      <w:r w:rsidR="000E4507" w:rsidRPr="00212F5B">
        <w:rPr>
          <w:rFonts w:ascii="Times New Roman" w:hAnsi="Times New Roman" w:cs="Times New Roman"/>
          <w:sz w:val="24"/>
          <w:szCs w:val="24"/>
          <w:lang w:val="en-US"/>
        </w:rPr>
        <w:t xml:space="preserve">the </w:t>
      </w:r>
      <w:r w:rsidR="000E4507" w:rsidRPr="006920F6">
        <w:rPr>
          <w:rFonts w:ascii="Times New Roman" w:hAnsi="Times New Roman" w:cs="Times New Roman"/>
          <w:sz w:val="24"/>
          <w:szCs w:val="24"/>
          <w:vertAlign w:val="superscript"/>
          <w:lang w:val="en-US"/>
        </w:rPr>
        <w:t>1</w:t>
      </w:r>
      <w:r w:rsidR="000E4507" w:rsidRPr="006920F6">
        <w:rPr>
          <w:rFonts w:ascii="Times New Roman" w:hAnsi="Times New Roman" w:cs="Times New Roman"/>
          <w:sz w:val="24"/>
          <w:szCs w:val="24"/>
          <w:lang w:val="en-US"/>
        </w:rPr>
        <w:t>H-</w:t>
      </w:r>
      <w:r w:rsidR="000E4507" w:rsidRPr="006920F6">
        <w:rPr>
          <w:rFonts w:ascii="Times New Roman" w:hAnsi="Times New Roman" w:cs="Times New Roman"/>
          <w:sz w:val="24"/>
          <w:szCs w:val="24"/>
          <w:vertAlign w:val="superscript"/>
          <w:lang w:val="en-US"/>
        </w:rPr>
        <w:t>13</w:t>
      </w:r>
      <w:r w:rsidR="000E4507" w:rsidRPr="006920F6">
        <w:rPr>
          <w:rFonts w:ascii="Times New Roman" w:hAnsi="Times New Roman" w:cs="Times New Roman"/>
          <w:sz w:val="24"/>
          <w:szCs w:val="24"/>
          <w:lang w:val="en-US"/>
        </w:rPr>
        <w:t xml:space="preserve">C </w:t>
      </w:r>
    </w:p>
    <w:p w14:paraId="09EE94A2" w14:textId="7A9471CA" w:rsidR="008837C4" w:rsidRPr="00212F5B" w:rsidRDefault="000E4507" w:rsidP="000E4507">
      <w:pPr>
        <w:adjustRightInd w:val="0"/>
        <w:snapToGrid w:val="0"/>
        <w:spacing w:after="0" w:line="240" w:lineRule="auto"/>
        <w:ind w:left="480" w:hangingChars="200" w:hanging="480"/>
        <w:rPr>
          <w:rFonts w:ascii="Times New Roman" w:hAnsi="Times New Roman" w:cs="Times New Roman"/>
          <w:sz w:val="24"/>
          <w:szCs w:val="24"/>
          <w:lang w:val="en-US"/>
        </w:rPr>
      </w:pPr>
      <w:r w:rsidRPr="006920F6">
        <w:rPr>
          <w:rFonts w:ascii="Times New Roman" w:hAnsi="Times New Roman" w:cs="Times New Roman"/>
          <w:sz w:val="24"/>
          <w:szCs w:val="24"/>
          <w:lang w:val="en-US"/>
        </w:rPr>
        <w:t xml:space="preserve">HSQC NMR spectra.  </w:t>
      </w:r>
      <w:r w:rsidR="008837C4" w:rsidRPr="00212F5B">
        <w:rPr>
          <w:rFonts w:ascii="Times New Roman" w:hAnsi="Times New Roman" w:cs="Times New Roman"/>
          <w:sz w:val="24"/>
          <w:szCs w:val="24"/>
          <w:lang w:val="en-US"/>
        </w:rPr>
        <w:t xml:space="preserve"> </w:t>
      </w:r>
    </w:p>
    <w:p w14:paraId="46C280E7" w14:textId="77777777" w:rsidR="000E4507" w:rsidRPr="00D57B99" w:rsidRDefault="000E4507" w:rsidP="00CE4D9B">
      <w:pPr>
        <w:autoSpaceDE w:val="0"/>
        <w:autoSpaceDN w:val="0"/>
        <w:adjustRightInd w:val="0"/>
        <w:spacing w:after="0" w:line="240" w:lineRule="auto"/>
        <w:rPr>
          <w:rFonts w:ascii="Times New Roman" w:hAnsi="Times New Roman" w:cs="Times New Roman"/>
          <w:color w:val="000000" w:themeColor="text1"/>
          <w:sz w:val="24"/>
          <w:szCs w:val="24"/>
          <w:lang w:val="en-GB"/>
        </w:rPr>
      </w:pPr>
    </w:p>
    <w:p w14:paraId="27DA698F" w14:textId="57DFFB8F" w:rsidR="00CE4D9B" w:rsidRPr="00212F5B" w:rsidRDefault="00CE4D9B" w:rsidP="00CE4D9B">
      <w:pPr>
        <w:autoSpaceDE w:val="0"/>
        <w:autoSpaceDN w:val="0"/>
        <w:adjustRightInd w:val="0"/>
        <w:spacing w:after="0" w:line="240" w:lineRule="auto"/>
        <w:rPr>
          <w:rFonts w:ascii="Times New Roman" w:hAnsi="Times New Roman" w:cs="Times New Roman"/>
          <w:sz w:val="24"/>
          <w:szCs w:val="24"/>
          <w:lang w:val="en-US"/>
        </w:rPr>
      </w:pPr>
      <w:r w:rsidRPr="00212F5B">
        <w:rPr>
          <w:rFonts w:ascii="Times New Roman" w:hAnsi="Times New Roman" w:cs="Times New Roman"/>
          <w:sz w:val="24"/>
          <w:szCs w:val="24"/>
          <w:lang w:val="en-US"/>
        </w:rPr>
        <w:t>The percentage of PCs in the CT sample</w:t>
      </w:r>
      <w:r>
        <w:rPr>
          <w:rFonts w:ascii="Times New Roman" w:hAnsi="Times New Roman" w:cs="Times New Roman"/>
          <w:sz w:val="24"/>
          <w:szCs w:val="24"/>
          <w:lang w:val="en-US"/>
        </w:rPr>
        <w:t xml:space="preserve"> </w:t>
      </w:r>
      <w:r w:rsidRPr="00212F5B">
        <w:rPr>
          <w:rFonts w:ascii="Times New Roman" w:hAnsi="Times New Roman" w:cs="Times New Roman"/>
          <w:sz w:val="24"/>
          <w:szCs w:val="24"/>
          <w:lang w:val="en-US"/>
        </w:rPr>
        <w:t>was calculated using eq 1</w:t>
      </w:r>
      <w:r w:rsidR="00EE23E0">
        <w:rPr>
          <w:rFonts w:ascii="Times New Roman" w:hAnsi="Times New Roman" w:cs="Times New Roman"/>
          <w:sz w:val="24"/>
          <w:szCs w:val="24"/>
          <w:lang w:val="en-US"/>
        </w:rPr>
        <w:t>:</w:t>
      </w:r>
    </w:p>
    <w:p w14:paraId="2ECFF1F5" w14:textId="77777777" w:rsidR="00CE4D9B" w:rsidRDefault="00CE4D9B" w:rsidP="00CE4D9B">
      <w:pPr>
        <w:autoSpaceDE w:val="0"/>
        <w:autoSpaceDN w:val="0"/>
        <w:adjustRightInd w:val="0"/>
        <w:spacing w:after="0" w:line="240" w:lineRule="auto"/>
        <w:rPr>
          <w:rFonts w:ascii="Times New Roman" w:hAnsi="Times New Roman" w:cs="Times New Roman"/>
          <w:sz w:val="24"/>
          <w:szCs w:val="24"/>
          <w:lang w:val="en-US"/>
        </w:rPr>
      </w:pPr>
    </w:p>
    <w:p w14:paraId="01104AB3" w14:textId="010A9BA3" w:rsidR="00CE4D9B" w:rsidRPr="00212F5B" w:rsidRDefault="00CE4D9B" w:rsidP="00CE4D9B">
      <w:pPr>
        <w:autoSpaceDE w:val="0"/>
        <w:autoSpaceDN w:val="0"/>
        <w:adjustRightInd w:val="0"/>
        <w:spacing w:after="0" w:line="240" w:lineRule="auto"/>
        <w:rPr>
          <w:rFonts w:ascii="Times New Roman" w:hAnsi="Times New Roman" w:cs="Times New Roman"/>
          <w:sz w:val="24"/>
          <w:szCs w:val="24"/>
          <w:lang w:val="en-US"/>
        </w:rPr>
      </w:pPr>
      <w:r w:rsidRPr="00212F5B">
        <w:rPr>
          <w:rFonts w:ascii="Times New Roman" w:hAnsi="Times New Roman" w:cs="Times New Roman"/>
          <w:sz w:val="24"/>
          <w:szCs w:val="24"/>
          <w:lang w:val="en-US"/>
        </w:rPr>
        <w:t xml:space="preserve">%PC </w:t>
      </w:r>
      <w:r w:rsidRPr="00212F5B">
        <w:rPr>
          <w:rFonts w:ascii="Times New Roman" w:eastAsia="STIXGeneral-Regular" w:hAnsi="Times New Roman" w:cs="Times New Roman"/>
          <w:sz w:val="24"/>
          <w:szCs w:val="24"/>
          <w:lang w:val="en-US"/>
        </w:rPr>
        <w:t xml:space="preserve">= </w:t>
      </w:r>
      <w:r w:rsidRPr="00212F5B">
        <w:rPr>
          <w:rFonts w:ascii="Times New Roman" w:hAnsi="Times New Roman" w:cs="Times New Roman"/>
          <w:sz w:val="24"/>
          <w:szCs w:val="24"/>
          <w:lang w:val="en-US"/>
        </w:rPr>
        <w:t>PC</w:t>
      </w:r>
      <w:r w:rsidRPr="00212F5B">
        <w:rPr>
          <w:rFonts w:ascii="Times New Roman" w:eastAsia="STIXGeneral-Regular" w:hAnsi="Times New Roman" w:cs="Times New Roman" w:hint="eastAsia"/>
          <w:sz w:val="24"/>
          <w:szCs w:val="24"/>
          <w:lang w:val="en-US"/>
        </w:rPr>
        <w:t>‐</w:t>
      </w:r>
      <w:r w:rsidRPr="00212F5B">
        <w:rPr>
          <w:rFonts w:ascii="Times New Roman" w:hAnsi="Times New Roman" w:cs="Times New Roman"/>
          <w:sz w:val="24"/>
          <w:szCs w:val="24"/>
          <w:lang w:val="en-US"/>
        </w:rPr>
        <w:t>6</w:t>
      </w:r>
      <w:r w:rsidR="006920F6">
        <w:rPr>
          <w:rFonts w:ascii="Times New Roman" w:eastAsia="STIXGeneral-Regular" w:hAnsi="Times New Roman" w:cs="Times New Roman"/>
          <w:sz w:val="24"/>
          <w:szCs w:val="24"/>
          <w:lang w:val="en-US"/>
        </w:rPr>
        <w:t>'</w:t>
      </w:r>
      <w:r w:rsidRPr="00212F5B">
        <w:rPr>
          <w:rFonts w:ascii="Times New Roman" w:hAnsi="Times New Roman" w:cs="Times New Roman"/>
          <w:sz w:val="24"/>
          <w:szCs w:val="24"/>
          <w:lang w:val="en-US"/>
        </w:rPr>
        <w:t>/[(PD</w:t>
      </w:r>
      <w:r w:rsidRPr="00212F5B">
        <w:rPr>
          <w:rFonts w:ascii="Times New Roman" w:eastAsia="STIXGeneral-Regular" w:hAnsi="Times New Roman" w:cs="Times New Roman" w:hint="eastAsia"/>
          <w:sz w:val="24"/>
          <w:szCs w:val="24"/>
          <w:lang w:val="en-US"/>
        </w:rPr>
        <w:t>‐</w:t>
      </w:r>
      <w:r w:rsidRPr="00212F5B">
        <w:rPr>
          <w:rFonts w:ascii="Times New Roman" w:hAnsi="Times New Roman" w:cs="Times New Roman"/>
          <w:sz w:val="24"/>
          <w:szCs w:val="24"/>
          <w:lang w:val="en-US"/>
        </w:rPr>
        <w:t>2</w:t>
      </w:r>
      <w:r w:rsidR="006920F6">
        <w:rPr>
          <w:rFonts w:ascii="Times New Roman" w:eastAsia="STIXGeneral-Regular" w:hAnsi="Times New Roman" w:cs="Times New Roman"/>
          <w:sz w:val="24"/>
          <w:szCs w:val="24"/>
          <w:lang w:val="en-US"/>
        </w:rPr>
        <w:t>'-</w:t>
      </w:r>
      <w:r w:rsidRPr="00212F5B">
        <w:rPr>
          <w:rFonts w:ascii="Times New Roman" w:hAnsi="Times New Roman" w:cs="Times New Roman"/>
          <w:sz w:val="24"/>
          <w:szCs w:val="24"/>
          <w:lang w:val="en-US"/>
        </w:rPr>
        <w:t>6</w:t>
      </w:r>
      <w:r w:rsidR="006920F6">
        <w:rPr>
          <w:rFonts w:ascii="Times New Roman" w:eastAsia="STIXGeneral-Regular" w:hAnsi="Times New Roman" w:cs="Times New Roman"/>
          <w:sz w:val="24"/>
          <w:szCs w:val="24"/>
          <w:lang w:val="en-US"/>
        </w:rPr>
        <w:t>'</w:t>
      </w:r>
      <w:r w:rsidRPr="00212F5B">
        <w:rPr>
          <w:rFonts w:ascii="Times New Roman" w:hAnsi="Times New Roman" w:cs="Times New Roman"/>
          <w:sz w:val="24"/>
          <w:szCs w:val="24"/>
          <w:lang w:val="en-US"/>
        </w:rPr>
        <w:t xml:space="preserve">/2) </w:t>
      </w:r>
      <w:r w:rsidRPr="00212F5B">
        <w:rPr>
          <w:rFonts w:ascii="Times New Roman" w:eastAsia="STIXGeneral-Regular" w:hAnsi="Times New Roman" w:cs="Times New Roman"/>
          <w:sz w:val="24"/>
          <w:szCs w:val="24"/>
          <w:lang w:val="en-US"/>
        </w:rPr>
        <w:t xml:space="preserve">+ </w:t>
      </w:r>
      <w:r w:rsidRPr="00212F5B">
        <w:rPr>
          <w:rFonts w:ascii="Times New Roman" w:hAnsi="Times New Roman" w:cs="Times New Roman"/>
          <w:sz w:val="24"/>
          <w:szCs w:val="24"/>
          <w:lang w:val="en-US"/>
        </w:rPr>
        <w:t>PC</w:t>
      </w:r>
      <w:r w:rsidRPr="00212F5B">
        <w:rPr>
          <w:rFonts w:ascii="Times New Roman" w:eastAsia="STIXGeneral-Regular" w:hAnsi="Times New Roman" w:cs="Times New Roman" w:hint="eastAsia"/>
          <w:sz w:val="24"/>
          <w:szCs w:val="24"/>
          <w:lang w:val="en-US"/>
        </w:rPr>
        <w:t>‐</w:t>
      </w:r>
      <w:r w:rsidRPr="00212F5B">
        <w:rPr>
          <w:rFonts w:ascii="Times New Roman" w:hAnsi="Times New Roman" w:cs="Times New Roman"/>
          <w:sz w:val="24"/>
          <w:szCs w:val="24"/>
          <w:lang w:val="en-US"/>
        </w:rPr>
        <w:t>6</w:t>
      </w:r>
      <w:r w:rsidR="006920F6">
        <w:rPr>
          <w:rFonts w:ascii="Times New Roman" w:eastAsia="STIXGeneral-Regular" w:hAnsi="Times New Roman" w:cs="Times New Roman"/>
          <w:sz w:val="24"/>
          <w:szCs w:val="24"/>
          <w:lang w:val="en-US"/>
        </w:rPr>
        <w:t>'</w:t>
      </w:r>
      <w:r w:rsidRPr="00212F5B">
        <w:rPr>
          <w:rFonts w:ascii="Times New Roman" w:hAnsi="Times New Roman" w:cs="Times New Roman"/>
          <w:sz w:val="24"/>
          <w:szCs w:val="24"/>
          <w:lang w:val="en-US"/>
        </w:rPr>
        <w:t xml:space="preserve">] </w:t>
      </w:r>
      <w:r w:rsidRPr="00212F5B">
        <w:rPr>
          <w:rFonts w:ascii="Times New Roman" w:eastAsia="STIXGeneral-Regular" w:hAnsi="Times New Roman" w:cs="Times New Roman" w:hint="eastAsia"/>
          <w:sz w:val="24"/>
          <w:szCs w:val="24"/>
          <w:lang w:val="en-US"/>
        </w:rPr>
        <w:t>×</w:t>
      </w:r>
      <w:r w:rsidRPr="00212F5B">
        <w:rPr>
          <w:rFonts w:ascii="Times New Roman" w:eastAsia="STIXGeneral-Regular" w:hAnsi="Times New Roman" w:cs="Times New Roman"/>
          <w:sz w:val="24"/>
          <w:szCs w:val="24"/>
          <w:lang w:val="en-US"/>
        </w:rPr>
        <w:t xml:space="preserve"> </w:t>
      </w:r>
      <w:r w:rsidRPr="00212F5B">
        <w:rPr>
          <w:rFonts w:ascii="Times New Roman" w:hAnsi="Times New Roman" w:cs="Times New Roman"/>
          <w:sz w:val="24"/>
          <w:szCs w:val="24"/>
          <w:lang w:val="en-US"/>
        </w:rPr>
        <w:t>100</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212F5B">
        <w:rPr>
          <w:rFonts w:ascii="Times New Roman" w:hAnsi="Times New Roman" w:cs="Times New Roman"/>
          <w:sz w:val="24"/>
          <w:szCs w:val="24"/>
          <w:lang w:val="en-US"/>
        </w:rPr>
        <w:t xml:space="preserve"> (1)</w:t>
      </w:r>
    </w:p>
    <w:p w14:paraId="6B3E8A78" w14:textId="77777777" w:rsidR="00CE4D9B" w:rsidRDefault="00CE4D9B" w:rsidP="00CE4D9B">
      <w:pPr>
        <w:autoSpaceDE w:val="0"/>
        <w:autoSpaceDN w:val="0"/>
        <w:adjustRightInd w:val="0"/>
        <w:spacing w:after="0" w:line="240" w:lineRule="auto"/>
        <w:rPr>
          <w:rFonts w:ascii="Times New Roman" w:hAnsi="Times New Roman" w:cs="Times New Roman"/>
          <w:sz w:val="24"/>
          <w:szCs w:val="24"/>
          <w:lang w:val="en-US"/>
        </w:rPr>
      </w:pPr>
    </w:p>
    <w:p w14:paraId="41393180" w14:textId="102F9E39" w:rsidR="00CE4D9B" w:rsidRDefault="00CE4D9B" w:rsidP="006920F6">
      <w:pPr>
        <w:autoSpaceDE w:val="0"/>
        <w:autoSpaceDN w:val="0"/>
        <w:adjustRightInd w:val="0"/>
        <w:spacing w:after="0" w:line="240" w:lineRule="auto"/>
        <w:rPr>
          <w:rFonts w:ascii="Times New Roman" w:hAnsi="Times New Roman" w:cs="Times New Roman"/>
          <w:sz w:val="24"/>
          <w:szCs w:val="24"/>
          <w:lang w:val="en-US"/>
        </w:rPr>
      </w:pPr>
      <w:r w:rsidRPr="00212F5B">
        <w:rPr>
          <w:rFonts w:ascii="Times New Roman" w:hAnsi="Times New Roman" w:cs="Times New Roman"/>
          <w:sz w:val="24"/>
          <w:szCs w:val="24"/>
          <w:lang w:val="en-US"/>
        </w:rPr>
        <w:t>where PC-6</w:t>
      </w:r>
      <w:r w:rsidR="006920F6">
        <w:rPr>
          <w:rFonts w:ascii="Times New Roman" w:eastAsia="AdvOT8608a8d1+20" w:hAnsi="Times New Roman" w:cs="Times New Roman"/>
          <w:sz w:val="24"/>
          <w:szCs w:val="24"/>
          <w:lang w:val="en-US"/>
        </w:rPr>
        <w:t>'</w:t>
      </w:r>
      <w:r w:rsidRPr="00212F5B">
        <w:rPr>
          <w:rFonts w:ascii="Times New Roman" w:eastAsia="AdvOT8608a8d1+20" w:hAnsi="Times New Roman" w:cs="Times New Roman"/>
          <w:sz w:val="24"/>
          <w:szCs w:val="24"/>
          <w:lang w:val="en-US"/>
        </w:rPr>
        <w:t xml:space="preserve"> </w:t>
      </w:r>
      <w:r w:rsidRPr="00212F5B">
        <w:rPr>
          <w:rFonts w:ascii="Times New Roman" w:hAnsi="Times New Roman" w:cs="Times New Roman"/>
          <w:sz w:val="24"/>
          <w:szCs w:val="24"/>
          <w:lang w:val="en-US"/>
        </w:rPr>
        <w:t>is the integration of the contour for the H/C-6</w:t>
      </w:r>
      <w:r w:rsidR="006920F6">
        <w:rPr>
          <w:rFonts w:ascii="Times New Roman" w:eastAsia="AdvOT8608a8d1+20" w:hAnsi="Times New Roman" w:cs="Times New Roman"/>
          <w:sz w:val="24"/>
          <w:szCs w:val="24"/>
          <w:lang w:val="en-US"/>
        </w:rPr>
        <w:t xml:space="preserve">' </w:t>
      </w:r>
      <w:r w:rsidRPr="00212F5B">
        <w:rPr>
          <w:rFonts w:ascii="Times New Roman" w:hAnsi="Times New Roman" w:cs="Times New Roman"/>
          <w:sz w:val="24"/>
          <w:szCs w:val="24"/>
          <w:lang w:val="en-US"/>
        </w:rPr>
        <w:t>cross</w:t>
      </w:r>
      <w:r w:rsidR="006920F6">
        <w:rPr>
          <w:rFonts w:ascii="Times New Roman" w:hAnsi="Times New Roman" w:cs="Times New Roman"/>
          <w:sz w:val="24"/>
          <w:szCs w:val="24"/>
          <w:lang w:val="en-US"/>
        </w:rPr>
        <w:t>-</w:t>
      </w:r>
      <w:r w:rsidRPr="00212F5B">
        <w:rPr>
          <w:rFonts w:ascii="Times New Roman" w:hAnsi="Times New Roman" w:cs="Times New Roman"/>
          <w:sz w:val="24"/>
          <w:szCs w:val="24"/>
          <w:lang w:val="en-US"/>
        </w:rPr>
        <w:t>peak</w:t>
      </w:r>
      <w:r>
        <w:rPr>
          <w:rFonts w:ascii="Times New Roman" w:hAnsi="Times New Roman" w:cs="Times New Roman"/>
          <w:sz w:val="24"/>
          <w:szCs w:val="24"/>
          <w:lang w:val="en-US"/>
        </w:rPr>
        <w:t xml:space="preserve"> </w:t>
      </w:r>
      <w:r w:rsidRPr="00212F5B">
        <w:rPr>
          <w:rFonts w:ascii="Times New Roman" w:hAnsi="Times New Roman" w:cs="Times New Roman"/>
          <w:sz w:val="24"/>
          <w:szCs w:val="24"/>
          <w:lang w:val="en-US"/>
        </w:rPr>
        <w:t>of the PC units</w:t>
      </w:r>
      <w:r w:rsidR="00A82A64">
        <w:rPr>
          <w:rFonts w:ascii="Times New Roman" w:hAnsi="Times New Roman" w:cs="Times New Roman"/>
          <w:sz w:val="24"/>
          <w:szCs w:val="24"/>
          <w:lang w:val="en-US"/>
        </w:rPr>
        <w:t xml:space="preserve"> (label 8,</w:t>
      </w:r>
      <w:r w:rsidR="006920F6">
        <w:rPr>
          <w:rFonts w:ascii="Times New Roman" w:hAnsi="Times New Roman" w:cs="Times New Roman"/>
          <w:sz w:val="24"/>
          <w:szCs w:val="24"/>
          <w:lang w:val="en-US"/>
        </w:rPr>
        <w:t xml:space="preserve"> </w:t>
      </w:r>
      <w:r w:rsidR="00A82A64">
        <w:rPr>
          <w:rFonts w:ascii="Times New Roman" w:hAnsi="Times New Roman" w:cs="Times New Roman"/>
          <w:sz w:val="24"/>
          <w:szCs w:val="24"/>
          <w:lang w:val="en-US"/>
        </w:rPr>
        <w:t xml:space="preserve">Figure S8) </w:t>
      </w:r>
      <w:r w:rsidRPr="00212F5B">
        <w:rPr>
          <w:rFonts w:ascii="Times New Roman" w:hAnsi="Times New Roman" w:cs="Times New Roman"/>
          <w:sz w:val="24"/>
          <w:szCs w:val="24"/>
          <w:lang w:val="en-US"/>
        </w:rPr>
        <w:t xml:space="preserve"> and PD-2</w:t>
      </w:r>
      <w:r w:rsidR="006920F6">
        <w:rPr>
          <w:rFonts w:ascii="Times New Roman" w:eastAsia="AdvOT8608a8d1+20" w:hAnsi="Times New Roman" w:cs="Times New Roman"/>
          <w:sz w:val="24"/>
          <w:szCs w:val="24"/>
          <w:lang w:val="en-US"/>
        </w:rPr>
        <w:t>'-</w:t>
      </w:r>
      <w:r w:rsidRPr="00212F5B">
        <w:rPr>
          <w:rFonts w:ascii="Times New Roman" w:hAnsi="Times New Roman" w:cs="Times New Roman"/>
          <w:sz w:val="24"/>
          <w:szCs w:val="24"/>
          <w:lang w:val="en-US"/>
        </w:rPr>
        <w:t>6</w:t>
      </w:r>
      <w:r w:rsidR="006920F6">
        <w:rPr>
          <w:rFonts w:ascii="Times New Roman" w:eastAsia="AdvOT8608a8d1+20" w:hAnsi="Times New Roman" w:cs="Times New Roman"/>
          <w:sz w:val="24"/>
          <w:szCs w:val="24"/>
          <w:lang w:val="en-US"/>
        </w:rPr>
        <w:t>'</w:t>
      </w:r>
      <w:r w:rsidRPr="00212F5B">
        <w:rPr>
          <w:rFonts w:ascii="Times New Roman" w:eastAsia="AdvOT8608a8d1+20" w:hAnsi="Times New Roman" w:cs="Times New Roman"/>
          <w:sz w:val="24"/>
          <w:szCs w:val="24"/>
          <w:lang w:val="en-US"/>
        </w:rPr>
        <w:t xml:space="preserve"> </w:t>
      </w:r>
      <w:r w:rsidRPr="00212F5B">
        <w:rPr>
          <w:rFonts w:ascii="Times New Roman" w:hAnsi="Times New Roman" w:cs="Times New Roman"/>
          <w:sz w:val="24"/>
          <w:szCs w:val="24"/>
          <w:lang w:val="en-US"/>
        </w:rPr>
        <w:t>is the integration of the contour for</w:t>
      </w:r>
      <w:r>
        <w:rPr>
          <w:rFonts w:ascii="Times New Roman" w:hAnsi="Times New Roman" w:cs="Times New Roman"/>
          <w:sz w:val="24"/>
          <w:szCs w:val="24"/>
          <w:lang w:val="en-US"/>
        </w:rPr>
        <w:t xml:space="preserve"> </w:t>
      </w:r>
      <w:r w:rsidRPr="00212F5B">
        <w:rPr>
          <w:rFonts w:ascii="Times New Roman" w:hAnsi="Times New Roman" w:cs="Times New Roman"/>
          <w:sz w:val="24"/>
          <w:szCs w:val="24"/>
          <w:lang w:val="en-US"/>
        </w:rPr>
        <w:t>the H/C-2</w:t>
      </w:r>
      <w:r w:rsidR="006920F6">
        <w:rPr>
          <w:rFonts w:ascii="Times New Roman" w:eastAsia="AdvOT8608a8d1+20" w:hAnsi="Times New Roman" w:cs="Times New Roman"/>
          <w:sz w:val="24"/>
          <w:szCs w:val="24"/>
          <w:lang w:val="en-US"/>
        </w:rPr>
        <w:t>'</w:t>
      </w:r>
      <w:r w:rsidRPr="00212F5B">
        <w:rPr>
          <w:rFonts w:ascii="Times New Roman" w:hAnsi="Times New Roman" w:cs="Times New Roman"/>
          <w:sz w:val="24"/>
          <w:szCs w:val="24"/>
          <w:lang w:val="en-US"/>
        </w:rPr>
        <w:t>,6</w:t>
      </w:r>
      <w:r w:rsidR="006920F6">
        <w:rPr>
          <w:rFonts w:ascii="Times New Roman" w:eastAsia="AdvOT8608a8d1+20" w:hAnsi="Times New Roman" w:cs="Times New Roman"/>
          <w:sz w:val="24"/>
          <w:szCs w:val="24"/>
          <w:lang w:val="en-US"/>
        </w:rPr>
        <w:t>'</w:t>
      </w:r>
      <w:r w:rsidRPr="00212F5B">
        <w:rPr>
          <w:rFonts w:ascii="Times New Roman" w:eastAsia="AdvOT8608a8d1+20" w:hAnsi="Times New Roman" w:cs="Times New Roman"/>
          <w:sz w:val="24"/>
          <w:szCs w:val="24"/>
          <w:lang w:val="en-US"/>
        </w:rPr>
        <w:t xml:space="preserve"> </w:t>
      </w:r>
      <w:r w:rsidRPr="00212F5B">
        <w:rPr>
          <w:rFonts w:ascii="Times New Roman" w:hAnsi="Times New Roman" w:cs="Times New Roman"/>
          <w:sz w:val="24"/>
          <w:szCs w:val="24"/>
          <w:lang w:val="en-US"/>
        </w:rPr>
        <w:t>cross-peak of the PD units</w:t>
      </w:r>
      <w:r w:rsidR="00EE23E0">
        <w:rPr>
          <w:rFonts w:ascii="Times New Roman" w:hAnsi="Times New Roman" w:cs="Times New Roman"/>
          <w:sz w:val="24"/>
          <w:szCs w:val="24"/>
          <w:lang w:val="en-US"/>
        </w:rPr>
        <w:t xml:space="preserve"> </w:t>
      </w:r>
      <w:r w:rsidR="00A82A64">
        <w:rPr>
          <w:rFonts w:ascii="Times New Roman" w:hAnsi="Times New Roman" w:cs="Times New Roman"/>
          <w:sz w:val="24"/>
          <w:szCs w:val="24"/>
          <w:lang w:val="en-US"/>
        </w:rPr>
        <w:t>(label 6,</w:t>
      </w:r>
      <w:r w:rsidR="00EE23E0">
        <w:rPr>
          <w:rFonts w:ascii="Times New Roman" w:hAnsi="Times New Roman" w:cs="Times New Roman"/>
          <w:sz w:val="24"/>
          <w:szCs w:val="24"/>
          <w:lang w:val="en-US"/>
        </w:rPr>
        <w:t xml:space="preserve"> Figure S8)</w:t>
      </w:r>
      <w:r w:rsidRPr="00212F5B">
        <w:rPr>
          <w:rFonts w:ascii="Times New Roman" w:hAnsi="Times New Roman" w:cs="Times New Roman"/>
          <w:sz w:val="24"/>
          <w:szCs w:val="24"/>
          <w:lang w:val="en-US"/>
        </w:rPr>
        <w:t>. The PD-2</w:t>
      </w:r>
      <w:r w:rsidR="006920F6">
        <w:rPr>
          <w:rFonts w:ascii="Times New Roman" w:eastAsia="AdvOT8608a8d1+20" w:hAnsi="Times New Roman" w:cs="Times New Roman"/>
          <w:sz w:val="24"/>
          <w:szCs w:val="24"/>
          <w:lang w:val="en-US"/>
        </w:rPr>
        <w:t>'-</w:t>
      </w:r>
      <w:r w:rsidRPr="00212F5B">
        <w:rPr>
          <w:rFonts w:ascii="Times New Roman" w:hAnsi="Times New Roman" w:cs="Times New Roman"/>
          <w:sz w:val="24"/>
          <w:szCs w:val="24"/>
          <w:lang w:val="en-US"/>
        </w:rPr>
        <w:t>6</w:t>
      </w:r>
      <w:r w:rsidR="006920F6">
        <w:rPr>
          <w:rFonts w:ascii="Times New Roman" w:eastAsia="AdvOT8608a8d1+20" w:hAnsi="Times New Roman" w:cs="Times New Roman"/>
          <w:sz w:val="24"/>
          <w:szCs w:val="24"/>
          <w:lang w:val="en-US"/>
        </w:rPr>
        <w:t xml:space="preserve">' </w:t>
      </w:r>
      <w:r w:rsidRPr="00212F5B">
        <w:rPr>
          <w:rFonts w:ascii="Times New Roman" w:hAnsi="Times New Roman" w:cs="Times New Roman"/>
          <w:sz w:val="24"/>
          <w:szCs w:val="24"/>
          <w:lang w:val="en-US"/>
        </w:rPr>
        <w:t>value is divided</w:t>
      </w:r>
      <w:r>
        <w:rPr>
          <w:rFonts w:ascii="Times New Roman" w:hAnsi="Times New Roman" w:cs="Times New Roman"/>
          <w:sz w:val="24"/>
          <w:szCs w:val="24"/>
          <w:lang w:val="en-US"/>
        </w:rPr>
        <w:t xml:space="preserve"> </w:t>
      </w:r>
      <w:r w:rsidRPr="00212F5B">
        <w:rPr>
          <w:rFonts w:ascii="Times New Roman" w:hAnsi="Times New Roman" w:cs="Times New Roman"/>
          <w:sz w:val="24"/>
          <w:szCs w:val="24"/>
          <w:lang w:val="en-US"/>
        </w:rPr>
        <w:t>by 2 to account for the signal arising from two sets of correlated nuclei.</w:t>
      </w:r>
      <w:r>
        <w:rPr>
          <w:rFonts w:ascii="Times New Roman" w:hAnsi="Times New Roman" w:cs="Times New Roman"/>
          <w:sz w:val="24"/>
          <w:szCs w:val="24"/>
          <w:lang w:val="en-US"/>
        </w:rPr>
        <w:t xml:space="preserve"> </w:t>
      </w:r>
      <w:r w:rsidRPr="00212F5B">
        <w:rPr>
          <w:rFonts w:ascii="Times New Roman" w:hAnsi="Times New Roman" w:cs="Times New Roman"/>
          <w:sz w:val="24"/>
          <w:szCs w:val="24"/>
          <w:lang w:val="en-US"/>
        </w:rPr>
        <w:t>The percentage of cis isomers present in the CT sample was calculated</w:t>
      </w:r>
      <w:r>
        <w:rPr>
          <w:rFonts w:ascii="Times New Roman" w:hAnsi="Times New Roman" w:cs="Times New Roman"/>
          <w:sz w:val="24"/>
          <w:szCs w:val="24"/>
          <w:lang w:val="en-US"/>
        </w:rPr>
        <w:t xml:space="preserve"> </w:t>
      </w:r>
      <w:r w:rsidRPr="00212F5B">
        <w:rPr>
          <w:rFonts w:ascii="Times New Roman" w:hAnsi="Times New Roman" w:cs="Times New Roman"/>
          <w:sz w:val="24"/>
          <w:szCs w:val="24"/>
          <w:lang w:val="en-US"/>
        </w:rPr>
        <w:t xml:space="preserve">through integration of the respective H/C-4 </w:t>
      </w:r>
      <w:r w:rsidRPr="00212F5B">
        <w:rPr>
          <w:rFonts w:ascii="Times New Roman" w:hAnsi="Times New Roman" w:cs="Times New Roman"/>
          <w:i/>
          <w:iCs/>
          <w:sz w:val="24"/>
          <w:szCs w:val="24"/>
          <w:lang w:val="en-US"/>
        </w:rPr>
        <w:t>cis</w:t>
      </w:r>
      <w:r w:rsidRPr="00212F5B">
        <w:rPr>
          <w:rFonts w:ascii="Times New Roman" w:hAnsi="Times New Roman" w:cs="Times New Roman"/>
          <w:sz w:val="24"/>
          <w:szCs w:val="24"/>
          <w:lang w:val="en-US"/>
        </w:rPr>
        <w:t xml:space="preserve">- and </w:t>
      </w:r>
      <w:r w:rsidRPr="00212F5B">
        <w:rPr>
          <w:rFonts w:ascii="Times New Roman" w:hAnsi="Times New Roman" w:cs="Times New Roman"/>
          <w:i/>
          <w:iCs/>
          <w:sz w:val="24"/>
          <w:szCs w:val="24"/>
          <w:lang w:val="en-US"/>
        </w:rPr>
        <w:t>trans</w:t>
      </w:r>
      <w:r w:rsidRPr="00212F5B">
        <w:rPr>
          <w:rFonts w:ascii="Times New Roman" w:hAnsi="Times New Roman" w:cs="Times New Roman"/>
          <w:sz w:val="24"/>
          <w:szCs w:val="24"/>
          <w:lang w:val="en-US"/>
        </w:rPr>
        <w:t>-flavan-3-ol</w:t>
      </w:r>
      <w:r>
        <w:rPr>
          <w:rFonts w:ascii="Times New Roman" w:hAnsi="Times New Roman" w:cs="Times New Roman"/>
          <w:sz w:val="24"/>
          <w:szCs w:val="24"/>
          <w:lang w:val="en-US"/>
        </w:rPr>
        <w:t xml:space="preserve"> </w:t>
      </w:r>
      <w:r w:rsidRPr="00212F5B">
        <w:rPr>
          <w:rFonts w:ascii="Times New Roman" w:hAnsi="Times New Roman" w:cs="Times New Roman"/>
          <w:sz w:val="24"/>
          <w:szCs w:val="24"/>
          <w:lang w:val="en-US"/>
        </w:rPr>
        <w:t xml:space="preserve">cross-peak contours </w:t>
      </w:r>
      <w:r w:rsidR="009065DF">
        <w:rPr>
          <w:rFonts w:ascii="Times New Roman" w:hAnsi="Times New Roman" w:cs="Times New Roman"/>
          <w:sz w:val="24"/>
          <w:szCs w:val="24"/>
          <w:lang w:val="en-US"/>
        </w:rPr>
        <w:t xml:space="preserve">(Figure 9S) </w:t>
      </w:r>
      <w:r w:rsidRPr="00212F5B">
        <w:rPr>
          <w:rFonts w:ascii="Times New Roman" w:hAnsi="Times New Roman" w:cs="Times New Roman"/>
          <w:sz w:val="24"/>
          <w:szCs w:val="24"/>
          <w:lang w:val="en-US"/>
        </w:rPr>
        <w:t xml:space="preserve">centered around </w:t>
      </w:r>
      <w:r w:rsidRPr="00212F5B">
        <w:rPr>
          <w:rFonts w:ascii="Times New Roman" w:hAnsi="Times New Roman" w:cs="Times New Roman"/>
          <w:sz w:val="24"/>
          <w:szCs w:val="24"/>
          <w:vertAlign w:val="superscript"/>
          <w:lang w:val="en-US"/>
        </w:rPr>
        <w:t>1</w:t>
      </w:r>
      <w:r w:rsidRPr="00212F5B">
        <w:rPr>
          <w:rFonts w:ascii="Times New Roman" w:hAnsi="Times New Roman" w:cs="Times New Roman"/>
          <w:sz w:val="24"/>
          <w:szCs w:val="24"/>
          <w:lang w:val="en-US"/>
        </w:rPr>
        <w:t>H/</w:t>
      </w:r>
      <w:r w:rsidRPr="00212F5B">
        <w:rPr>
          <w:rFonts w:ascii="Times New Roman" w:hAnsi="Times New Roman" w:cs="Times New Roman"/>
          <w:sz w:val="24"/>
          <w:szCs w:val="24"/>
          <w:vertAlign w:val="superscript"/>
          <w:lang w:val="en-US"/>
        </w:rPr>
        <w:t>13</w:t>
      </w:r>
      <w:r w:rsidRPr="00212F5B">
        <w:rPr>
          <w:rFonts w:ascii="Times New Roman" w:hAnsi="Times New Roman" w:cs="Times New Roman"/>
          <w:sz w:val="24"/>
          <w:szCs w:val="24"/>
          <w:lang w:val="en-US"/>
        </w:rPr>
        <w:t>C chemical shifts of 4.5</w:t>
      </w:r>
      <w:r w:rsidRPr="00212F5B">
        <w:rPr>
          <w:rFonts w:ascii="Times New Roman" w:eastAsia="AdvOT8608a8d1+22" w:hAnsi="Times New Roman" w:cs="Times New Roman"/>
          <w:sz w:val="24"/>
          <w:szCs w:val="24"/>
          <w:lang w:val="en-US"/>
        </w:rPr>
        <w:t>−</w:t>
      </w:r>
      <w:r w:rsidRPr="00212F5B">
        <w:rPr>
          <w:rFonts w:ascii="Times New Roman" w:hAnsi="Times New Roman" w:cs="Times New Roman"/>
          <w:sz w:val="24"/>
          <w:szCs w:val="24"/>
          <w:lang w:val="en-US"/>
        </w:rPr>
        <w:t>4.8/36.0 and 4.4</w:t>
      </w:r>
      <w:r w:rsidRPr="00212F5B">
        <w:rPr>
          <w:rFonts w:ascii="Times New Roman" w:eastAsia="AdvOT8608a8d1+22" w:hAnsi="Times New Roman" w:cs="Times New Roman"/>
          <w:sz w:val="24"/>
          <w:szCs w:val="24"/>
          <w:lang w:val="en-US"/>
        </w:rPr>
        <w:t>−</w:t>
      </w:r>
      <w:r w:rsidRPr="00212F5B">
        <w:rPr>
          <w:rFonts w:ascii="Times New Roman" w:hAnsi="Times New Roman" w:cs="Times New Roman"/>
          <w:sz w:val="24"/>
          <w:szCs w:val="24"/>
          <w:lang w:val="en-US"/>
        </w:rPr>
        <w:t>4.65/37.5 ppm, respectively, and used in eq 2:</w:t>
      </w:r>
    </w:p>
    <w:p w14:paraId="37450082" w14:textId="77777777" w:rsidR="00CE4D9B" w:rsidRPr="00212F5B" w:rsidRDefault="00CE4D9B" w:rsidP="00CE4D9B">
      <w:pPr>
        <w:autoSpaceDE w:val="0"/>
        <w:autoSpaceDN w:val="0"/>
        <w:adjustRightInd w:val="0"/>
        <w:spacing w:after="0" w:line="240" w:lineRule="auto"/>
        <w:rPr>
          <w:rFonts w:ascii="Times New Roman" w:hAnsi="Times New Roman" w:cs="Times New Roman"/>
          <w:sz w:val="24"/>
          <w:szCs w:val="24"/>
          <w:lang w:val="en-US"/>
        </w:rPr>
      </w:pPr>
    </w:p>
    <w:p w14:paraId="34324597" w14:textId="59604F3A" w:rsidR="00CE4D9B" w:rsidRPr="00212F5B" w:rsidRDefault="00CE4D9B" w:rsidP="00CE4D9B">
      <w:pPr>
        <w:autoSpaceDE w:val="0"/>
        <w:autoSpaceDN w:val="0"/>
        <w:adjustRightInd w:val="0"/>
        <w:spacing w:after="0" w:line="240" w:lineRule="auto"/>
        <w:rPr>
          <w:rFonts w:ascii="Times New Roman" w:hAnsi="Times New Roman" w:cs="Times New Roman"/>
          <w:sz w:val="24"/>
          <w:szCs w:val="24"/>
          <w:lang w:val="en-US"/>
        </w:rPr>
      </w:pPr>
      <w:r w:rsidRPr="00212F5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cis </w:t>
      </w:r>
      <w:r w:rsidRPr="00212F5B">
        <w:rPr>
          <w:rFonts w:ascii="Times New Roman" w:hAnsi="Times New Roman" w:cs="Times New Roman"/>
          <w:sz w:val="24"/>
          <w:szCs w:val="24"/>
          <w:lang w:val="en-US"/>
        </w:rPr>
        <w:t>flavan</w:t>
      </w:r>
      <w:r>
        <w:rPr>
          <w:rFonts w:ascii="Times New Roman" w:hAnsi="Times New Roman" w:cs="Times New Roman"/>
          <w:sz w:val="24"/>
          <w:szCs w:val="24"/>
          <w:lang w:val="en-US"/>
        </w:rPr>
        <w:t>-</w:t>
      </w:r>
      <w:r w:rsidRPr="00212F5B">
        <w:rPr>
          <w:rFonts w:ascii="Times New Roman" w:hAnsi="Times New Roman" w:cs="Times New Roman"/>
          <w:sz w:val="24"/>
          <w:szCs w:val="24"/>
          <w:lang w:val="en-US"/>
        </w:rPr>
        <w:t>3</w:t>
      </w:r>
      <w:r>
        <w:rPr>
          <w:rFonts w:ascii="Times New Roman" w:hAnsi="Times New Roman" w:cs="Times New Roman"/>
          <w:sz w:val="24"/>
          <w:szCs w:val="24"/>
          <w:lang w:val="en-US"/>
        </w:rPr>
        <w:t>-</w:t>
      </w:r>
      <w:r w:rsidRPr="00212F5B">
        <w:rPr>
          <w:rFonts w:ascii="Times New Roman" w:hAnsi="Times New Roman" w:cs="Times New Roman"/>
          <w:sz w:val="24"/>
          <w:szCs w:val="24"/>
          <w:lang w:val="en-US"/>
        </w:rPr>
        <w:t>ols</w:t>
      </w:r>
      <w:r>
        <w:rPr>
          <w:rFonts w:ascii="Times New Roman" w:hAnsi="Times New Roman" w:cs="Times New Roman"/>
          <w:sz w:val="24"/>
          <w:szCs w:val="24"/>
          <w:lang w:val="en-US"/>
        </w:rPr>
        <w:t xml:space="preserve"> = </w:t>
      </w:r>
      <w:r w:rsidRPr="00347DD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cis </w:t>
      </w:r>
      <w:r w:rsidRPr="00347DD6">
        <w:rPr>
          <w:rFonts w:ascii="Times New Roman" w:hAnsi="Times New Roman" w:cs="Times New Roman"/>
          <w:sz w:val="24"/>
          <w:szCs w:val="24"/>
          <w:lang w:val="en-US"/>
        </w:rPr>
        <w:t>flavan</w:t>
      </w:r>
      <w:r>
        <w:rPr>
          <w:rFonts w:ascii="Times New Roman" w:hAnsi="Times New Roman" w:cs="Times New Roman"/>
          <w:sz w:val="24"/>
          <w:szCs w:val="24"/>
          <w:lang w:val="en-US"/>
        </w:rPr>
        <w:t>-</w:t>
      </w:r>
      <w:r w:rsidRPr="00347DD6">
        <w:rPr>
          <w:rFonts w:ascii="Times New Roman" w:hAnsi="Times New Roman" w:cs="Times New Roman"/>
          <w:sz w:val="24"/>
          <w:szCs w:val="24"/>
          <w:lang w:val="en-US"/>
        </w:rPr>
        <w:t>3</w:t>
      </w:r>
      <w:r>
        <w:rPr>
          <w:rFonts w:ascii="Times New Roman" w:hAnsi="Times New Roman" w:cs="Times New Roman"/>
          <w:sz w:val="24"/>
          <w:szCs w:val="24"/>
          <w:lang w:val="en-US"/>
        </w:rPr>
        <w:t>-</w:t>
      </w:r>
      <w:r w:rsidRPr="00347DD6">
        <w:rPr>
          <w:rFonts w:ascii="Times New Roman" w:hAnsi="Times New Roman" w:cs="Times New Roman"/>
          <w:sz w:val="24"/>
          <w:szCs w:val="24"/>
          <w:lang w:val="en-US"/>
        </w:rPr>
        <w:t>ol</w:t>
      </w:r>
      <w:r>
        <w:rPr>
          <w:rFonts w:ascii="Times New Roman" w:hAnsi="Times New Roman" w:cs="Times New Roman"/>
          <w:sz w:val="24"/>
          <w:szCs w:val="24"/>
          <w:lang w:val="en-US"/>
        </w:rPr>
        <w:t>s/</w:t>
      </w:r>
      <w:r w:rsidRPr="00212F5B">
        <w:rPr>
          <w:rFonts w:ascii="Times New Roman" w:hAnsi="Times New Roman" w:cs="Times New Roman"/>
          <w:sz w:val="24"/>
          <w:szCs w:val="24"/>
          <w:lang w:val="en-US"/>
        </w:rPr>
        <w:t>/[</w:t>
      </w:r>
      <w:r>
        <w:rPr>
          <w:rFonts w:ascii="Times New Roman" w:hAnsi="Times New Roman" w:cs="Times New Roman"/>
          <w:sz w:val="24"/>
          <w:szCs w:val="24"/>
          <w:lang w:val="en-US"/>
        </w:rPr>
        <w:t>cis-</w:t>
      </w:r>
      <w:r w:rsidRPr="00212F5B">
        <w:rPr>
          <w:rFonts w:ascii="Times New Roman" w:hAnsi="Times New Roman" w:cs="Times New Roman"/>
          <w:sz w:val="24"/>
          <w:szCs w:val="24"/>
          <w:lang w:val="en-US"/>
        </w:rPr>
        <w:t>flavan</w:t>
      </w:r>
      <w:r>
        <w:rPr>
          <w:rFonts w:ascii="Times New Roman" w:hAnsi="Times New Roman" w:cs="Times New Roman"/>
          <w:sz w:val="24"/>
          <w:szCs w:val="24"/>
          <w:lang w:val="en-US"/>
        </w:rPr>
        <w:t>-</w:t>
      </w:r>
      <w:r w:rsidRPr="00212F5B">
        <w:rPr>
          <w:rFonts w:ascii="Times New Roman" w:hAnsi="Times New Roman" w:cs="Times New Roman"/>
          <w:sz w:val="24"/>
          <w:szCs w:val="24"/>
          <w:lang w:val="en-US"/>
        </w:rPr>
        <w:t>3</w:t>
      </w:r>
      <w:r>
        <w:rPr>
          <w:rFonts w:ascii="Times New Roman" w:hAnsi="Times New Roman" w:cs="Times New Roman"/>
          <w:sz w:val="24"/>
          <w:szCs w:val="24"/>
          <w:lang w:val="en-US"/>
        </w:rPr>
        <w:t>-</w:t>
      </w:r>
      <w:r w:rsidRPr="00212F5B">
        <w:rPr>
          <w:rFonts w:ascii="Times New Roman" w:hAnsi="Times New Roman" w:cs="Times New Roman"/>
          <w:sz w:val="24"/>
          <w:szCs w:val="24"/>
          <w:lang w:val="en-US"/>
        </w:rPr>
        <w:t>ols</w:t>
      </w:r>
      <w:r>
        <w:rPr>
          <w:rFonts w:ascii="Times New Roman" w:hAnsi="Times New Roman" w:cs="Times New Roman"/>
          <w:sz w:val="24"/>
          <w:szCs w:val="24"/>
          <w:lang w:val="en-US"/>
        </w:rPr>
        <w:t xml:space="preserve"> + trans-</w:t>
      </w:r>
      <w:r w:rsidRPr="00212F5B">
        <w:rPr>
          <w:rFonts w:ascii="Times New Roman" w:hAnsi="Times New Roman" w:cs="Times New Roman"/>
          <w:sz w:val="24"/>
          <w:szCs w:val="24"/>
          <w:lang w:val="en-US"/>
        </w:rPr>
        <w:t>flavan</w:t>
      </w:r>
      <w:r>
        <w:rPr>
          <w:rFonts w:ascii="Times New Roman" w:hAnsi="Times New Roman" w:cs="Times New Roman"/>
          <w:sz w:val="24"/>
          <w:szCs w:val="24"/>
          <w:lang w:val="en-US"/>
        </w:rPr>
        <w:t>-</w:t>
      </w:r>
      <w:r w:rsidRPr="00212F5B">
        <w:rPr>
          <w:rFonts w:ascii="Times New Roman" w:hAnsi="Times New Roman" w:cs="Times New Roman"/>
          <w:sz w:val="24"/>
          <w:szCs w:val="24"/>
          <w:lang w:val="en-US"/>
        </w:rPr>
        <w:t>3</w:t>
      </w:r>
      <w:r>
        <w:rPr>
          <w:rFonts w:ascii="Times New Roman" w:hAnsi="Times New Roman" w:cs="Times New Roman"/>
          <w:sz w:val="24"/>
          <w:szCs w:val="24"/>
          <w:lang w:val="en-US"/>
        </w:rPr>
        <w:t>-</w:t>
      </w:r>
      <w:r w:rsidRPr="00212F5B">
        <w:rPr>
          <w:rFonts w:ascii="Times New Roman" w:hAnsi="Times New Roman" w:cs="Times New Roman"/>
          <w:sz w:val="24"/>
          <w:szCs w:val="24"/>
          <w:lang w:val="en-US"/>
        </w:rPr>
        <w:t xml:space="preserve">ols] </w:t>
      </w:r>
      <w:r>
        <w:rPr>
          <w:rFonts w:ascii="Times New Roman" w:hAnsi="Times New Roman" w:cs="Times New Roman"/>
          <w:sz w:val="24"/>
          <w:szCs w:val="24"/>
          <w:lang w:val="en-US"/>
        </w:rPr>
        <w:t xml:space="preserve">x </w:t>
      </w:r>
      <w:r w:rsidRPr="00212F5B">
        <w:rPr>
          <w:rFonts w:ascii="Times New Roman" w:hAnsi="Times New Roman" w:cs="Times New Roman"/>
          <w:sz w:val="24"/>
          <w:szCs w:val="24"/>
          <w:lang w:val="en-US"/>
        </w:rPr>
        <w:t xml:space="preserve">100 </w:t>
      </w:r>
      <w:r>
        <w:rPr>
          <w:rFonts w:ascii="Times New Roman" w:hAnsi="Times New Roman" w:cs="Times New Roman"/>
          <w:sz w:val="24"/>
          <w:szCs w:val="24"/>
          <w:lang w:val="en-US"/>
        </w:rPr>
        <w:tab/>
      </w:r>
      <w:r w:rsidRPr="00212F5B">
        <w:rPr>
          <w:rFonts w:ascii="Times New Roman" w:hAnsi="Times New Roman" w:cs="Times New Roman"/>
          <w:sz w:val="24"/>
          <w:szCs w:val="24"/>
          <w:lang w:val="en-US"/>
        </w:rPr>
        <w:t>(2)</w:t>
      </w:r>
    </w:p>
    <w:p w14:paraId="17854B44" w14:textId="77777777" w:rsidR="00CE4D9B" w:rsidRDefault="00CE4D9B" w:rsidP="00CE4D9B">
      <w:pPr>
        <w:autoSpaceDE w:val="0"/>
        <w:autoSpaceDN w:val="0"/>
        <w:adjustRightInd w:val="0"/>
        <w:spacing w:after="0" w:line="240" w:lineRule="auto"/>
        <w:rPr>
          <w:rFonts w:ascii="Times New Roman" w:hAnsi="Times New Roman" w:cs="Times New Roman"/>
          <w:sz w:val="24"/>
          <w:szCs w:val="24"/>
          <w:lang w:val="en-US"/>
        </w:rPr>
      </w:pPr>
    </w:p>
    <w:p w14:paraId="091B5DF7" w14:textId="77777777" w:rsidR="008146B9" w:rsidRDefault="00A95EC6" w:rsidP="00A95EC6">
      <w:pPr>
        <w:adjustRightInd w:val="0"/>
        <w:snapToGrid w:val="0"/>
        <w:spacing w:after="0" w:line="240" w:lineRule="auto"/>
        <w:ind w:left="480" w:hangingChars="200" w:hanging="480"/>
        <w:rPr>
          <w:rFonts w:ascii="Times New Roman" w:hAnsi="Times New Roman" w:cs="Times New Roman"/>
          <w:sz w:val="24"/>
          <w:szCs w:val="24"/>
          <w:lang w:val="en-US"/>
        </w:rPr>
      </w:pPr>
      <w:r>
        <w:rPr>
          <w:rFonts w:ascii="Times New Roman" w:hAnsi="Times New Roman" w:cs="Times New Roman"/>
          <w:sz w:val="24"/>
          <w:szCs w:val="24"/>
          <w:lang w:val="en-US"/>
        </w:rPr>
        <w:t xml:space="preserve">The following was taken </w:t>
      </w:r>
      <w:r w:rsidR="008146B9">
        <w:rPr>
          <w:rFonts w:ascii="Times New Roman" w:hAnsi="Times New Roman" w:cs="Times New Roman"/>
          <w:sz w:val="24"/>
          <w:szCs w:val="24"/>
          <w:lang w:val="en-US"/>
        </w:rPr>
        <w:t xml:space="preserve">essentially </w:t>
      </w:r>
      <w:r>
        <w:rPr>
          <w:rFonts w:ascii="Times New Roman" w:hAnsi="Times New Roman" w:cs="Times New Roman"/>
          <w:sz w:val="24"/>
          <w:szCs w:val="24"/>
          <w:lang w:val="en-US"/>
        </w:rPr>
        <w:t>verbatim (with the exception of</w:t>
      </w:r>
      <w:r w:rsidR="00CE1108">
        <w:rPr>
          <w:rFonts w:ascii="Times New Roman" w:hAnsi="Times New Roman" w:cs="Times New Roman"/>
          <w:sz w:val="24"/>
          <w:szCs w:val="24"/>
          <w:lang w:val="en-US"/>
        </w:rPr>
        <w:t xml:space="preserve"> including the </w:t>
      </w:r>
    </w:p>
    <w:p w14:paraId="1A1D06CF" w14:textId="0DD5A2D6" w:rsidR="008146B9" w:rsidRPr="00D57B99" w:rsidRDefault="00CE1108">
      <w:pPr>
        <w:adjustRightInd w:val="0"/>
        <w:snapToGrid w:val="0"/>
        <w:spacing w:after="0" w:line="240" w:lineRule="auto"/>
        <w:ind w:left="480" w:hangingChars="200" w:hanging="480"/>
        <w:rPr>
          <w:rFonts w:ascii="Times New Roman" w:hAnsi="Times New Roman" w:cs="Times New Roman"/>
          <w:color w:val="000000" w:themeColor="text1"/>
          <w:sz w:val="24"/>
          <w:szCs w:val="24"/>
          <w:lang w:val="en-GB"/>
        </w:rPr>
      </w:pPr>
      <w:r>
        <w:rPr>
          <w:rFonts w:ascii="Times New Roman" w:hAnsi="Times New Roman" w:cs="Times New Roman"/>
          <w:sz w:val="24"/>
          <w:szCs w:val="24"/>
          <w:lang w:val="en-US"/>
        </w:rPr>
        <w:t xml:space="preserve">Figure designation) </w:t>
      </w:r>
      <w:r w:rsidR="00A95EC6">
        <w:rPr>
          <w:rFonts w:ascii="Times New Roman" w:hAnsi="Times New Roman" w:cs="Times New Roman"/>
          <w:sz w:val="24"/>
          <w:szCs w:val="24"/>
          <w:lang w:val="en-US"/>
        </w:rPr>
        <w:t>from the supplemental material</w:t>
      </w:r>
      <w:r>
        <w:rPr>
          <w:rFonts w:ascii="Times New Roman" w:hAnsi="Times New Roman" w:cs="Times New Roman"/>
          <w:sz w:val="24"/>
          <w:szCs w:val="24"/>
          <w:lang w:val="en-US"/>
        </w:rPr>
        <w:t xml:space="preserve"> of</w:t>
      </w:r>
      <w:r w:rsidR="00A95EC6" w:rsidRPr="00D57B99">
        <w:rPr>
          <w:rFonts w:ascii="Times New Roman" w:hAnsi="Times New Roman" w:cs="Times New Roman"/>
          <w:color w:val="000000" w:themeColor="text1"/>
          <w:sz w:val="24"/>
          <w:szCs w:val="24"/>
          <w:lang w:val="en-GB"/>
        </w:rPr>
        <w:t xml:space="preserve"> reference 18 of the manuscript</w:t>
      </w:r>
      <w:r w:rsidR="00107A27" w:rsidRPr="00D57B99">
        <w:rPr>
          <w:rFonts w:ascii="Times New Roman" w:hAnsi="Times New Roman" w:cs="Times New Roman"/>
          <w:color w:val="000000" w:themeColor="text1"/>
          <w:sz w:val="24"/>
          <w:szCs w:val="24"/>
          <w:lang w:val="en-GB"/>
        </w:rPr>
        <w:t xml:space="preserve"> </w:t>
      </w:r>
    </w:p>
    <w:p w14:paraId="2F6E744A" w14:textId="57D4B313" w:rsidR="00EE23E0" w:rsidRPr="00CE1108" w:rsidRDefault="00107A27" w:rsidP="00212F5B">
      <w:pPr>
        <w:adjustRightInd w:val="0"/>
        <w:snapToGrid w:val="0"/>
        <w:spacing w:after="0" w:line="240" w:lineRule="auto"/>
        <w:ind w:left="480" w:hangingChars="200" w:hanging="480"/>
        <w:rPr>
          <w:rFonts w:ascii="Times New Roman" w:hAnsi="Times New Roman" w:cs="Times New Roman"/>
          <w:sz w:val="24"/>
          <w:szCs w:val="24"/>
          <w:lang w:val="en-US"/>
        </w:rPr>
      </w:pPr>
      <w:r w:rsidRPr="00D57B99">
        <w:rPr>
          <w:rFonts w:ascii="Times New Roman" w:hAnsi="Times New Roman" w:cs="Times New Roman"/>
          <w:color w:val="000000" w:themeColor="text1"/>
          <w:sz w:val="24"/>
          <w:szCs w:val="24"/>
          <w:lang w:val="en-GB"/>
        </w:rPr>
        <w:t xml:space="preserve">Naumann et al </w:t>
      </w:r>
      <w:r w:rsidRPr="00D57B99">
        <w:rPr>
          <w:rFonts w:ascii="Times New Roman" w:hAnsi="Times New Roman" w:cs="Times New Roman"/>
          <w:i/>
          <w:iCs/>
          <w:lang w:val="en-GB"/>
        </w:rPr>
        <w:t>Molecules</w:t>
      </w:r>
      <w:r w:rsidRPr="00D57B99">
        <w:rPr>
          <w:rFonts w:ascii="Times New Roman" w:hAnsi="Times New Roman" w:cs="Times New Roman"/>
          <w:lang w:val="en-GB"/>
        </w:rPr>
        <w:t xml:space="preserve"> </w:t>
      </w:r>
      <w:r w:rsidRPr="00D57B99">
        <w:rPr>
          <w:rFonts w:ascii="Times New Roman" w:hAnsi="Times New Roman" w:cs="Times New Roman"/>
          <w:b/>
          <w:lang w:val="en-GB"/>
        </w:rPr>
        <w:t>2018</w:t>
      </w:r>
      <w:r w:rsidRPr="00D57B99">
        <w:rPr>
          <w:rFonts w:ascii="Times New Roman" w:hAnsi="Times New Roman" w:cs="Times New Roman"/>
          <w:lang w:val="en-GB"/>
        </w:rPr>
        <w:t>, 23, 2123.</w:t>
      </w:r>
    </w:p>
    <w:p w14:paraId="37F97F30" w14:textId="7991194B" w:rsidR="00A95EC6" w:rsidRDefault="00A95EC6" w:rsidP="00CE4D9B">
      <w:pPr>
        <w:autoSpaceDE w:val="0"/>
        <w:autoSpaceDN w:val="0"/>
        <w:adjustRightInd w:val="0"/>
        <w:spacing w:after="0" w:line="240" w:lineRule="auto"/>
        <w:rPr>
          <w:rFonts w:ascii="Times New Roman" w:hAnsi="Times New Roman" w:cs="Times New Roman"/>
          <w:sz w:val="24"/>
          <w:szCs w:val="24"/>
          <w:lang w:val="en-US"/>
        </w:rPr>
      </w:pPr>
    </w:p>
    <w:p w14:paraId="4E844FAD" w14:textId="2C33B637" w:rsidR="00A95EC6" w:rsidRPr="00A95EC6" w:rsidRDefault="00A95EC6" w:rsidP="00CE4D9B">
      <w:pPr>
        <w:autoSpaceDE w:val="0"/>
        <w:autoSpaceDN w:val="0"/>
        <w:adjustRightInd w:val="0"/>
        <w:spacing w:after="0" w:line="240" w:lineRule="auto"/>
        <w:rPr>
          <w:rFonts w:ascii="Times New Roman" w:hAnsi="Times New Roman" w:cs="Times New Roman"/>
          <w:sz w:val="24"/>
          <w:szCs w:val="24"/>
          <w:lang w:val="en-US"/>
        </w:rPr>
      </w:pPr>
      <w:r w:rsidRPr="00D57B99">
        <w:rPr>
          <w:rFonts w:ascii="Times New Roman" w:hAnsi="Times New Roman" w:cs="Times New Roman"/>
          <w:sz w:val="24"/>
          <w:szCs w:val="24"/>
          <w:lang w:val="en-GB"/>
        </w:rPr>
        <w:t>In mDP estimations, we have found that the terminal H/C-4 cross-peaks integrate for, on average, only about 72% of the other cross-peak signals. Thus, to get the estimate of actual volume of the terminal H/C-4 cross-peaks</w:t>
      </w:r>
      <w:r w:rsidR="00107A27" w:rsidRPr="00D57B99">
        <w:rPr>
          <w:rFonts w:ascii="Times New Roman" w:hAnsi="Times New Roman" w:cs="Times New Roman"/>
          <w:sz w:val="24"/>
          <w:szCs w:val="24"/>
          <w:lang w:val="en-GB"/>
        </w:rPr>
        <w:t xml:space="preserve"> (</w:t>
      </w:r>
      <w:r w:rsidR="006920F6" w:rsidRPr="00D57B99">
        <w:rPr>
          <w:rFonts w:ascii="Times New Roman" w:hAnsi="Times New Roman" w:cs="Times New Roman"/>
          <w:sz w:val="24"/>
          <w:szCs w:val="24"/>
          <w:lang w:val="en-GB"/>
        </w:rPr>
        <w:t xml:space="preserve">Label 1, </w:t>
      </w:r>
      <w:r w:rsidR="00107A27" w:rsidRPr="00D57B99">
        <w:rPr>
          <w:rFonts w:ascii="Times New Roman" w:hAnsi="Times New Roman" w:cs="Times New Roman"/>
          <w:sz w:val="24"/>
          <w:szCs w:val="24"/>
          <w:lang w:val="en-GB"/>
        </w:rPr>
        <w:t>Figure 10S)</w:t>
      </w:r>
      <w:r w:rsidRPr="00D57B99">
        <w:rPr>
          <w:rFonts w:ascii="Times New Roman" w:hAnsi="Times New Roman" w:cs="Times New Roman"/>
          <w:sz w:val="24"/>
          <w:szCs w:val="24"/>
          <w:lang w:val="en-GB"/>
        </w:rPr>
        <w:t xml:space="preserve">, we take the observed volume, divide it by 2 (since these signals are arising from two C-H signals) and then divide the resulting value by 0.72. The adjustment can also be made by simply taking the observed volume and multiplying by 0.694. This operation then gives you the corrected terminal H/C-4 cross-peak volume. This value is then divided into the value of the extender H/C-4 </w:t>
      </w:r>
      <w:r w:rsidR="006920F6" w:rsidRPr="00D57B99">
        <w:rPr>
          <w:rFonts w:ascii="Times New Roman" w:hAnsi="Times New Roman" w:cs="Times New Roman"/>
          <w:sz w:val="24"/>
          <w:szCs w:val="24"/>
          <w:lang w:val="en-GB"/>
        </w:rPr>
        <w:t xml:space="preserve">cross-peak </w:t>
      </w:r>
      <w:r w:rsidRPr="00D57B99">
        <w:rPr>
          <w:rFonts w:ascii="Times New Roman" w:hAnsi="Times New Roman" w:cs="Times New Roman"/>
          <w:sz w:val="24"/>
          <w:szCs w:val="24"/>
          <w:lang w:val="en-GB"/>
        </w:rPr>
        <w:t xml:space="preserve">volume plus the corrected terminal H/C-4 </w:t>
      </w:r>
      <w:r w:rsidR="006920F6" w:rsidRPr="00D57B99">
        <w:rPr>
          <w:rFonts w:ascii="Times New Roman" w:hAnsi="Times New Roman" w:cs="Times New Roman"/>
          <w:sz w:val="24"/>
          <w:szCs w:val="24"/>
          <w:lang w:val="en-GB"/>
        </w:rPr>
        <w:t xml:space="preserve">cross-peak </w:t>
      </w:r>
      <w:r w:rsidRPr="00D57B99">
        <w:rPr>
          <w:rFonts w:ascii="Times New Roman" w:hAnsi="Times New Roman" w:cs="Times New Roman"/>
          <w:sz w:val="24"/>
          <w:szCs w:val="24"/>
          <w:lang w:val="en-GB"/>
        </w:rPr>
        <w:t>volume.</w:t>
      </w:r>
    </w:p>
    <w:p w14:paraId="62DC371B" w14:textId="77777777" w:rsidR="00A95EC6" w:rsidRDefault="00A95EC6" w:rsidP="00CE4D9B">
      <w:pPr>
        <w:autoSpaceDE w:val="0"/>
        <w:autoSpaceDN w:val="0"/>
        <w:adjustRightInd w:val="0"/>
        <w:spacing w:after="0" w:line="240" w:lineRule="auto"/>
        <w:rPr>
          <w:rFonts w:ascii="Times New Roman" w:hAnsi="Times New Roman" w:cs="Times New Roman"/>
          <w:sz w:val="24"/>
          <w:szCs w:val="24"/>
          <w:lang w:val="en-US"/>
        </w:rPr>
      </w:pPr>
    </w:p>
    <w:p w14:paraId="07A4810F" w14:textId="266DF1A6" w:rsidR="00CE4D9B" w:rsidRPr="00212F5B" w:rsidRDefault="00CE4D9B" w:rsidP="00CE4D9B">
      <w:pPr>
        <w:autoSpaceDE w:val="0"/>
        <w:autoSpaceDN w:val="0"/>
        <w:adjustRightInd w:val="0"/>
        <w:spacing w:after="0" w:line="240" w:lineRule="auto"/>
        <w:rPr>
          <w:rFonts w:ascii="Times New Roman" w:hAnsi="Times New Roman" w:cs="Times New Roman"/>
          <w:sz w:val="24"/>
          <w:szCs w:val="24"/>
          <w:lang w:val="en-US"/>
        </w:rPr>
      </w:pPr>
      <w:r w:rsidRPr="00212F5B">
        <w:rPr>
          <w:rFonts w:ascii="Times New Roman" w:hAnsi="Times New Roman" w:cs="Times New Roman"/>
          <w:sz w:val="24"/>
          <w:szCs w:val="24"/>
          <w:lang w:val="en-US"/>
        </w:rPr>
        <w:t>Integrations of cross-peaks were performed in triplicate, and the values</w:t>
      </w:r>
    </w:p>
    <w:p w14:paraId="222A5613" w14:textId="3118D5E5" w:rsidR="00CE4D9B" w:rsidRPr="00CE4D9B" w:rsidRDefault="00CE4D9B" w:rsidP="00212F5B">
      <w:pPr>
        <w:autoSpaceDE w:val="0"/>
        <w:autoSpaceDN w:val="0"/>
        <w:adjustRightInd w:val="0"/>
        <w:spacing w:after="0" w:line="240" w:lineRule="auto"/>
        <w:rPr>
          <w:rFonts w:ascii="Times New Roman" w:hAnsi="Times New Roman" w:cs="Times New Roman"/>
          <w:sz w:val="24"/>
          <w:szCs w:val="24"/>
          <w:lang w:val="en-US"/>
        </w:rPr>
      </w:pPr>
      <w:r w:rsidRPr="00212F5B">
        <w:rPr>
          <w:rFonts w:ascii="Times New Roman" w:hAnsi="Times New Roman" w:cs="Times New Roman"/>
          <w:sz w:val="24"/>
          <w:szCs w:val="24"/>
          <w:lang w:val="en-US"/>
        </w:rPr>
        <w:t>were averaged. Integration of the peaks w</w:t>
      </w:r>
      <w:r w:rsidR="00A82A64">
        <w:rPr>
          <w:rFonts w:ascii="Times New Roman" w:hAnsi="Times New Roman" w:cs="Times New Roman"/>
          <w:sz w:val="24"/>
          <w:szCs w:val="24"/>
          <w:lang w:val="en-US"/>
        </w:rPr>
        <w:t>ere</w:t>
      </w:r>
      <w:r w:rsidRPr="00212F5B">
        <w:rPr>
          <w:rFonts w:ascii="Times New Roman" w:hAnsi="Times New Roman" w:cs="Times New Roman"/>
          <w:sz w:val="24"/>
          <w:szCs w:val="24"/>
          <w:lang w:val="en-US"/>
        </w:rPr>
        <w:t xml:space="preserve"> performed using Topspin</w:t>
      </w:r>
      <w:r>
        <w:rPr>
          <w:rFonts w:ascii="Times New Roman" w:hAnsi="Times New Roman" w:cs="Times New Roman"/>
          <w:sz w:val="24"/>
          <w:szCs w:val="24"/>
          <w:lang w:val="en-US"/>
        </w:rPr>
        <w:t xml:space="preserve"> 3.6</w:t>
      </w:r>
      <w:r w:rsidRPr="00212F5B">
        <w:rPr>
          <w:rFonts w:ascii="Times New Roman" w:hAnsi="Times New Roman" w:cs="Times New Roman"/>
          <w:sz w:val="24"/>
          <w:szCs w:val="24"/>
          <w:lang w:val="en-US"/>
        </w:rPr>
        <w:t xml:space="preserve"> software.</w:t>
      </w:r>
    </w:p>
    <w:p w14:paraId="49B2C3CA" w14:textId="6A0DEEA7" w:rsidR="00BE1C6F" w:rsidRDefault="00BE1C6F">
      <w:pPr>
        <w:rPr>
          <w:rFonts w:ascii="Times New Roman" w:hAnsi="Times New Roman" w:cs="Times New Roman"/>
          <w:sz w:val="24"/>
          <w:szCs w:val="24"/>
          <w:lang w:val="en-US"/>
        </w:rPr>
      </w:pPr>
    </w:p>
    <w:p w14:paraId="33896771" w14:textId="39522DAC" w:rsidR="00BE1C6F" w:rsidRDefault="00BE1C6F">
      <w:pPr>
        <w:rPr>
          <w:rFonts w:ascii="Times New Roman" w:hAnsi="Times New Roman" w:cs="Times New Roman"/>
          <w:sz w:val="24"/>
          <w:szCs w:val="24"/>
          <w:lang w:val="en-US"/>
        </w:rPr>
      </w:pPr>
    </w:p>
    <w:p w14:paraId="20AEEE3C" w14:textId="53A5B3C3" w:rsidR="00BE1C6F" w:rsidRDefault="00BE1C6F">
      <w:pPr>
        <w:rPr>
          <w:rFonts w:ascii="Times New Roman" w:hAnsi="Times New Roman" w:cs="Times New Roman"/>
          <w:sz w:val="24"/>
          <w:szCs w:val="24"/>
          <w:lang w:val="en-US"/>
        </w:rPr>
      </w:pPr>
      <w:r>
        <w:rPr>
          <w:rFonts w:ascii="Times New Roman" w:hAnsi="Times New Roman" w:cs="Times New Roman"/>
          <w:noProof/>
          <w:sz w:val="24"/>
          <w:szCs w:val="24"/>
          <w:lang w:val="en-US" w:eastAsia="zh-CN"/>
        </w:rPr>
        <w:lastRenderedPageBreak/>
        <w:drawing>
          <wp:inline distT="0" distB="0" distL="0" distR="0" wp14:anchorId="1F6A7ED5" wp14:editId="3325FE9E">
            <wp:extent cx="5334865" cy="35750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44019" cy="3581185"/>
                    </a:xfrm>
                    <a:prstGeom prst="rect">
                      <a:avLst/>
                    </a:prstGeom>
                    <a:noFill/>
                  </pic:spPr>
                </pic:pic>
              </a:graphicData>
            </a:graphic>
          </wp:inline>
        </w:drawing>
      </w:r>
    </w:p>
    <w:p w14:paraId="16EE1ACE" w14:textId="1D70F609" w:rsidR="00BE1C6F" w:rsidRDefault="00BE1C6F">
      <w:pPr>
        <w:rPr>
          <w:rFonts w:ascii="Times New Roman" w:hAnsi="Times New Roman" w:cs="Times New Roman"/>
          <w:sz w:val="24"/>
          <w:szCs w:val="24"/>
          <w:lang w:val="en-US"/>
        </w:rPr>
      </w:pPr>
      <w:r>
        <w:rPr>
          <w:rFonts w:ascii="Times New Roman" w:hAnsi="Times New Roman" w:cs="Times New Roman"/>
          <w:sz w:val="24"/>
          <w:szCs w:val="24"/>
          <w:lang w:val="en-US"/>
        </w:rPr>
        <w:t xml:space="preserve">Figure 8S.  Diagram showing the NMR cross peaks integrated to provide PC and PD content of CT fractions according to equation 1 above. </w:t>
      </w:r>
    </w:p>
    <w:p w14:paraId="119B8067" w14:textId="6C998FEA" w:rsidR="009065DF" w:rsidRDefault="009065DF">
      <w:pPr>
        <w:rPr>
          <w:rFonts w:ascii="Times New Roman" w:hAnsi="Times New Roman" w:cs="Times New Roman"/>
          <w:sz w:val="24"/>
          <w:szCs w:val="24"/>
          <w:lang w:val="en-US"/>
        </w:rPr>
      </w:pPr>
      <w:r>
        <w:rPr>
          <w:rFonts w:ascii="Times New Roman" w:hAnsi="Times New Roman" w:cs="Times New Roman"/>
          <w:noProof/>
          <w:sz w:val="24"/>
          <w:szCs w:val="24"/>
          <w:lang w:val="en-US" w:eastAsia="zh-CN"/>
        </w:rPr>
        <w:drawing>
          <wp:inline distT="0" distB="0" distL="0" distR="0" wp14:anchorId="2973CB23" wp14:editId="39512D1A">
            <wp:extent cx="5322226" cy="3568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25610" cy="3570969"/>
                    </a:xfrm>
                    <a:prstGeom prst="rect">
                      <a:avLst/>
                    </a:prstGeom>
                    <a:noFill/>
                  </pic:spPr>
                </pic:pic>
              </a:graphicData>
            </a:graphic>
          </wp:inline>
        </w:drawing>
      </w:r>
    </w:p>
    <w:p w14:paraId="044F5C1D" w14:textId="4543EDCD" w:rsidR="009065DF" w:rsidRDefault="009065DF" w:rsidP="009065DF">
      <w:pPr>
        <w:rPr>
          <w:rFonts w:ascii="Times New Roman" w:hAnsi="Times New Roman" w:cs="Times New Roman"/>
          <w:sz w:val="24"/>
          <w:szCs w:val="24"/>
          <w:lang w:val="en-US"/>
        </w:rPr>
      </w:pPr>
      <w:r>
        <w:rPr>
          <w:rFonts w:ascii="Times New Roman" w:hAnsi="Times New Roman" w:cs="Times New Roman"/>
          <w:sz w:val="24"/>
          <w:szCs w:val="24"/>
          <w:lang w:val="en-US"/>
        </w:rPr>
        <w:t xml:space="preserve">Figure 9S.  Diagram showing the NMR cross peaks integrated to provide </w:t>
      </w:r>
      <w:r w:rsidRPr="00212F5B">
        <w:rPr>
          <w:rFonts w:ascii="Times New Roman" w:hAnsi="Times New Roman" w:cs="Times New Roman"/>
          <w:i/>
          <w:iCs/>
          <w:sz w:val="24"/>
          <w:szCs w:val="24"/>
          <w:lang w:val="en-US"/>
        </w:rPr>
        <w:t>cis</w:t>
      </w:r>
      <w:r>
        <w:rPr>
          <w:rFonts w:ascii="Times New Roman" w:hAnsi="Times New Roman" w:cs="Times New Roman"/>
          <w:sz w:val="24"/>
          <w:szCs w:val="24"/>
          <w:lang w:val="en-US"/>
        </w:rPr>
        <w:t xml:space="preserve"> and </w:t>
      </w:r>
      <w:r w:rsidR="00335356" w:rsidRPr="00212F5B">
        <w:rPr>
          <w:rFonts w:ascii="Times New Roman" w:hAnsi="Times New Roman" w:cs="Times New Roman"/>
          <w:i/>
          <w:iCs/>
          <w:sz w:val="24"/>
          <w:szCs w:val="24"/>
          <w:lang w:val="en-US"/>
        </w:rPr>
        <w:t>trans</w:t>
      </w:r>
      <w:r>
        <w:rPr>
          <w:rFonts w:ascii="Times New Roman" w:hAnsi="Times New Roman" w:cs="Times New Roman"/>
          <w:sz w:val="24"/>
          <w:szCs w:val="24"/>
          <w:lang w:val="en-US"/>
        </w:rPr>
        <w:t xml:space="preserve"> content of CT fractions according to equation </w:t>
      </w:r>
      <w:r w:rsidR="00335356">
        <w:rPr>
          <w:rFonts w:ascii="Times New Roman" w:hAnsi="Times New Roman" w:cs="Times New Roman"/>
          <w:sz w:val="24"/>
          <w:szCs w:val="24"/>
          <w:lang w:val="en-US"/>
        </w:rPr>
        <w:t>2</w:t>
      </w:r>
      <w:r>
        <w:rPr>
          <w:rFonts w:ascii="Times New Roman" w:hAnsi="Times New Roman" w:cs="Times New Roman"/>
          <w:sz w:val="24"/>
          <w:szCs w:val="24"/>
          <w:lang w:val="en-US"/>
        </w:rPr>
        <w:t xml:space="preserve"> above. </w:t>
      </w:r>
    </w:p>
    <w:p w14:paraId="5A3305B5" w14:textId="142A05C8" w:rsidR="009065DF" w:rsidRDefault="00335356">
      <w:pPr>
        <w:rPr>
          <w:rFonts w:ascii="Times New Roman" w:hAnsi="Times New Roman" w:cs="Times New Roman"/>
          <w:sz w:val="24"/>
          <w:szCs w:val="24"/>
          <w:lang w:val="en-US"/>
        </w:rPr>
      </w:pPr>
      <w:r>
        <w:rPr>
          <w:rFonts w:ascii="Times New Roman" w:hAnsi="Times New Roman" w:cs="Times New Roman"/>
          <w:noProof/>
          <w:sz w:val="24"/>
          <w:szCs w:val="24"/>
          <w:lang w:val="en-US" w:eastAsia="zh-CN"/>
        </w:rPr>
        <w:lastRenderedPageBreak/>
        <w:drawing>
          <wp:inline distT="0" distB="0" distL="0" distR="0" wp14:anchorId="1B559AF3" wp14:editId="123EC4E0">
            <wp:extent cx="5213350" cy="3494749"/>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18152" cy="3497968"/>
                    </a:xfrm>
                    <a:prstGeom prst="rect">
                      <a:avLst/>
                    </a:prstGeom>
                    <a:noFill/>
                  </pic:spPr>
                </pic:pic>
              </a:graphicData>
            </a:graphic>
          </wp:inline>
        </w:drawing>
      </w:r>
    </w:p>
    <w:p w14:paraId="7265DEA7" w14:textId="50628F90" w:rsidR="00335356" w:rsidRDefault="00335356" w:rsidP="00335356">
      <w:pPr>
        <w:rPr>
          <w:rFonts w:ascii="Times New Roman" w:hAnsi="Times New Roman" w:cs="Times New Roman"/>
          <w:sz w:val="24"/>
          <w:szCs w:val="24"/>
          <w:lang w:val="en-US"/>
        </w:rPr>
      </w:pPr>
      <w:r>
        <w:rPr>
          <w:rFonts w:ascii="Times New Roman" w:hAnsi="Times New Roman" w:cs="Times New Roman"/>
          <w:sz w:val="24"/>
          <w:szCs w:val="24"/>
          <w:lang w:val="en-US"/>
        </w:rPr>
        <w:t xml:space="preserve">Figure 10S.  Diagram showing the NMR cross peaks integrated to provide a calculation of </w:t>
      </w:r>
      <w:proofErr w:type="spellStart"/>
      <w:r>
        <w:rPr>
          <w:rFonts w:ascii="Times New Roman" w:hAnsi="Times New Roman" w:cs="Times New Roman"/>
          <w:sz w:val="24"/>
          <w:szCs w:val="24"/>
          <w:lang w:val="en-US"/>
        </w:rPr>
        <w:t>mDP</w:t>
      </w:r>
      <w:proofErr w:type="spellEnd"/>
      <w:r>
        <w:rPr>
          <w:rFonts w:ascii="Times New Roman" w:hAnsi="Times New Roman" w:cs="Times New Roman"/>
          <w:sz w:val="24"/>
          <w:szCs w:val="24"/>
          <w:lang w:val="en-US"/>
        </w:rPr>
        <w:t xml:space="preserve"> of CT fractions. See discussion of </w:t>
      </w:r>
      <w:proofErr w:type="spellStart"/>
      <w:r>
        <w:rPr>
          <w:rFonts w:ascii="Times New Roman" w:hAnsi="Times New Roman" w:cs="Times New Roman"/>
          <w:sz w:val="24"/>
          <w:szCs w:val="24"/>
          <w:lang w:val="en-US"/>
        </w:rPr>
        <w:t>mDP</w:t>
      </w:r>
      <w:proofErr w:type="spellEnd"/>
      <w:r>
        <w:rPr>
          <w:rFonts w:ascii="Times New Roman" w:hAnsi="Times New Roman" w:cs="Times New Roman"/>
          <w:sz w:val="24"/>
          <w:szCs w:val="24"/>
          <w:lang w:val="en-US"/>
        </w:rPr>
        <w:t xml:space="preserve"> determination given above.   </w:t>
      </w:r>
    </w:p>
    <w:p w14:paraId="1F886D87" w14:textId="0E0F99C9" w:rsidR="00B635A8" w:rsidRDefault="008C660A">
      <w:pPr>
        <w:rPr>
          <w:rFonts w:ascii="Times New Roman" w:hAnsi="Times New Roman" w:cs="Times New Roman"/>
          <w:sz w:val="24"/>
          <w:szCs w:val="24"/>
          <w:lang w:val="en-US"/>
        </w:rPr>
      </w:pPr>
      <w:r>
        <w:rPr>
          <w:rFonts w:ascii="Times New Roman" w:hAnsi="Times New Roman" w:cs="Times New Roman"/>
          <w:sz w:val="24"/>
          <w:szCs w:val="24"/>
          <w:lang w:val="en-US"/>
        </w:rPr>
        <w:t>References</w:t>
      </w:r>
    </w:p>
    <w:p w14:paraId="063D751E" w14:textId="56B21B97" w:rsidR="008C660A" w:rsidRPr="00D57B99" w:rsidRDefault="008C660A" w:rsidP="008C660A">
      <w:pPr>
        <w:adjustRightInd w:val="0"/>
        <w:snapToGrid w:val="0"/>
        <w:spacing w:after="0" w:line="240" w:lineRule="auto"/>
        <w:ind w:left="630" w:hanging="630"/>
        <w:rPr>
          <w:rFonts w:ascii="Times New Roman" w:hAnsi="Times New Roman"/>
          <w:noProof/>
          <w:color w:val="000000"/>
          <w:sz w:val="24"/>
          <w:szCs w:val="24"/>
          <w:lang w:val="en-GB"/>
        </w:rPr>
      </w:pPr>
      <w:r w:rsidRPr="00D57B99">
        <w:rPr>
          <w:rFonts w:ascii="Times New Roman" w:hAnsi="Times New Roman"/>
          <w:noProof/>
          <w:color w:val="000000"/>
          <w:sz w:val="24"/>
          <w:szCs w:val="24"/>
          <w:lang w:val="en-GB"/>
        </w:rPr>
        <w:t>Gea, A.; Stringano, E.; Brown, R. H.; Mueller-Harvey, I. In situ analysis and structural elucidation of sainfoin (</w:t>
      </w:r>
      <w:r w:rsidRPr="00D57B99">
        <w:rPr>
          <w:rFonts w:ascii="Times New Roman" w:hAnsi="Times New Roman"/>
          <w:i/>
          <w:noProof/>
          <w:color w:val="000000"/>
          <w:sz w:val="24"/>
          <w:szCs w:val="24"/>
          <w:lang w:val="en-GB"/>
        </w:rPr>
        <w:t>Onobrychis viciifolia</w:t>
      </w:r>
      <w:r w:rsidRPr="00D57B99">
        <w:rPr>
          <w:rFonts w:ascii="Times New Roman" w:hAnsi="Times New Roman"/>
          <w:noProof/>
          <w:color w:val="000000"/>
          <w:sz w:val="24"/>
          <w:szCs w:val="24"/>
          <w:lang w:val="en-GB"/>
        </w:rPr>
        <w:t xml:space="preserve">) tannins for high-throughput germplasm screening. </w:t>
      </w:r>
      <w:r w:rsidRPr="00D57B99">
        <w:rPr>
          <w:rFonts w:ascii="Times New Roman" w:hAnsi="Times New Roman"/>
          <w:i/>
          <w:noProof/>
          <w:color w:val="000000"/>
          <w:sz w:val="24"/>
          <w:szCs w:val="24"/>
          <w:lang w:val="en-GB"/>
        </w:rPr>
        <w:t>J. Agric. Food Chem</w:t>
      </w:r>
      <w:r w:rsidRPr="00D57B99">
        <w:rPr>
          <w:rFonts w:ascii="Times New Roman" w:hAnsi="Times New Roman"/>
          <w:noProof/>
          <w:color w:val="000000"/>
          <w:sz w:val="24"/>
          <w:szCs w:val="24"/>
          <w:lang w:val="en-GB"/>
        </w:rPr>
        <w:t xml:space="preserve">. </w:t>
      </w:r>
      <w:r w:rsidRPr="00D57B99">
        <w:rPr>
          <w:rFonts w:ascii="Times New Roman" w:hAnsi="Times New Roman"/>
          <w:b/>
          <w:noProof/>
          <w:color w:val="000000"/>
          <w:sz w:val="24"/>
          <w:szCs w:val="24"/>
          <w:lang w:val="en-GB"/>
        </w:rPr>
        <w:t>2011</w:t>
      </w:r>
      <w:r w:rsidRPr="00D57B99">
        <w:rPr>
          <w:rFonts w:ascii="Times New Roman" w:hAnsi="Times New Roman"/>
          <w:noProof/>
          <w:color w:val="000000"/>
          <w:sz w:val="24"/>
          <w:szCs w:val="24"/>
          <w:lang w:val="en-GB"/>
        </w:rPr>
        <w:t>, 59, 495-503.</w:t>
      </w:r>
    </w:p>
    <w:p w14:paraId="377DA924" w14:textId="4BFE0CD8" w:rsidR="00335356" w:rsidRDefault="00335356" w:rsidP="000E4507">
      <w:pPr>
        <w:adjustRightInd w:val="0"/>
        <w:snapToGrid w:val="0"/>
        <w:spacing w:after="0" w:line="240" w:lineRule="auto"/>
        <w:ind w:left="480" w:hangingChars="200" w:hanging="480"/>
        <w:rPr>
          <w:rFonts w:ascii="Times New Roman" w:hAnsi="Times New Roman" w:cs="Times New Roman"/>
          <w:sz w:val="24"/>
          <w:szCs w:val="24"/>
          <w:lang w:val="en-US"/>
        </w:rPr>
      </w:pPr>
    </w:p>
    <w:p w14:paraId="0B76FD06" w14:textId="472D9F8E" w:rsidR="00335356" w:rsidRPr="00D57B99" w:rsidRDefault="00335356" w:rsidP="00335356">
      <w:pPr>
        <w:adjustRightInd w:val="0"/>
        <w:snapToGrid w:val="0"/>
        <w:spacing w:after="0" w:line="240" w:lineRule="auto"/>
        <w:ind w:left="440" w:hangingChars="200" w:hanging="440"/>
        <w:rPr>
          <w:rFonts w:ascii="Times New Roman" w:hAnsi="Times New Roman"/>
          <w:noProof/>
          <w:color w:val="000000"/>
          <w:lang w:val="en-GB"/>
        </w:rPr>
      </w:pPr>
      <w:r w:rsidRPr="00D57B99">
        <w:rPr>
          <w:rFonts w:ascii="Times New Roman" w:hAnsi="Times New Roman" w:cs="Times New Roman"/>
          <w:lang w:val="en-GB"/>
        </w:rPr>
        <w:t>Fryganas</w:t>
      </w:r>
      <w:r w:rsidRPr="00D57B99">
        <w:rPr>
          <w:rFonts w:ascii="Times New Roman" w:hAnsi="Times New Roman"/>
          <w:lang w:val="en-GB"/>
        </w:rPr>
        <w:t>, C.</w:t>
      </w:r>
      <w:r w:rsidRPr="00D57B99">
        <w:rPr>
          <w:rFonts w:ascii="Times New Roman" w:hAnsi="Times New Roman" w:cs="Times New Roman"/>
          <w:lang w:val="en-GB"/>
        </w:rPr>
        <w:t>, Drake</w:t>
      </w:r>
      <w:r w:rsidRPr="00D57B99">
        <w:rPr>
          <w:rFonts w:ascii="Times New Roman" w:hAnsi="Times New Roman"/>
          <w:lang w:val="en-GB"/>
        </w:rPr>
        <w:t>, C.</w:t>
      </w:r>
      <w:r w:rsidRPr="00D57B99">
        <w:rPr>
          <w:rFonts w:ascii="Times New Roman" w:hAnsi="Times New Roman" w:cs="Times New Roman"/>
          <w:lang w:val="en-GB"/>
        </w:rPr>
        <w:t>, Ropiak</w:t>
      </w:r>
      <w:r w:rsidRPr="00D57B99">
        <w:rPr>
          <w:rFonts w:ascii="Times New Roman" w:hAnsi="Times New Roman"/>
          <w:lang w:val="en-GB"/>
        </w:rPr>
        <w:t>, H.M.</w:t>
      </w:r>
      <w:r w:rsidRPr="00D57B99">
        <w:rPr>
          <w:rFonts w:ascii="Times New Roman" w:hAnsi="Times New Roman" w:cs="Times New Roman"/>
          <w:lang w:val="en-GB"/>
        </w:rPr>
        <w:t>, Mora-Ortiz</w:t>
      </w:r>
      <w:r w:rsidRPr="00D57B99">
        <w:rPr>
          <w:rFonts w:ascii="Times New Roman" w:hAnsi="Times New Roman"/>
          <w:lang w:val="en-GB"/>
        </w:rPr>
        <w:t>, M.</w:t>
      </w:r>
      <w:r w:rsidRPr="00D57B99">
        <w:rPr>
          <w:rFonts w:ascii="Times New Roman" w:hAnsi="Times New Roman" w:cs="Times New Roman"/>
          <w:lang w:val="en-GB"/>
        </w:rPr>
        <w:t>, Smith</w:t>
      </w:r>
      <w:r w:rsidRPr="00D57B99">
        <w:rPr>
          <w:rFonts w:ascii="Times New Roman" w:hAnsi="Times New Roman"/>
          <w:lang w:val="en-GB"/>
        </w:rPr>
        <w:t xml:space="preserve">, </w:t>
      </w:r>
      <w:r w:rsidRPr="00D57B99">
        <w:rPr>
          <w:rFonts w:ascii="Times New Roman" w:hAnsi="Times New Roman" w:cs="Times New Roman"/>
          <w:lang w:val="en-GB"/>
        </w:rPr>
        <w:t>L</w:t>
      </w:r>
      <w:r w:rsidRPr="00D57B99">
        <w:rPr>
          <w:rFonts w:ascii="Times New Roman" w:hAnsi="Times New Roman"/>
          <w:lang w:val="en-GB"/>
        </w:rPr>
        <w:t>.</w:t>
      </w:r>
      <w:r w:rsidRPr="00D57B99">
        <w:rPr>
          <w:rFonts w:ascii="Times New Roman" w:hAnsi="Times New Roman" w:cs="Times New Roman"/>
          <w:lang w:val="en-GB"/>
        </w:rPr>
        <w:t>M</w:t>
      </w:r>
      <w:r w:rsidRPr="00D57B99">
        <w:rPr>
          <w:rFonts w:ascii="Times New Roman" w:hAnsi="Times New Roman"/>
          <w:lang w:val="en-GB"/>
        </w:rPr>
        <w:t>.</w:t>
      </w:r>
      <w:r w:rsidRPr="00D57B99">
        <w:rPr>
          <w:rFonts w:ascii="Times New Roman" w:hAnsi="Times New Roman" w:cs="Times New Roman"/>
          <w:lang w:val="en-GB"/>
        </w:rPr>
        <w:t>J</w:t>
      </w:r>
      <w:r w:rsidRPr="00D57B99">
        <w:rPr>
          <w:rFonts w:ascii="Times New Roman" w:hAnsi="Times New Roman"/>
          <w:lang w:val="en-GB"/>
        </w:rPr>
        <w:t>.</w:t>
      </w:r>
      <w:r w:rsidRPr="00D57B99">
        <w:rPr>
          <w:rFonts w:ascii="Times New Roman" w:hAnsi="Times New Roman" w:cs="Times New Roman"/>
          <w:lang w:val="en-GB"/>
        </w:rPr>
        <w:t>, Mueller-Harvey</w:t>
      </w:r>
      <w:r w:rsidRPr="00D57B99">
        <w:rPr>
          <w:rFonts w:ascii="Times New Roman" w:hAnsi="Times New Roman"/>
          <w:lang w:val="en-GB"/>
        </w:rPr>
        <w:t>, I.</w:t>
      </w:r>
      <w:r w:rsidRPr="00D57B99">
        <w:rPr>
          <w:rFonts w:ascii="Times New Roman" w:hAnsi="Times New Roman" w:cs="Times New Roman"/>
          <w:lang w:val="en-GB"/>
        </w:rPr>
        <w:t>, Kowalczyk</w:t>
      </w:r>
      <w:r w:rsidRPr="00D57B99">
        <w:rPr>
          <w:rFonts w:ascii="Times New Roman" w:hAnsi="Times New Roman"/>
          <w:lang w:val="en-GB"/>
        </w:rPr>
        <w:t>, R.M</w:t>
      </w:r>
      <w:r w:rsidRPr="00D57B99">
        <w:rPr>
          <w:rFonts w:ascii="Times New Roman" w:hAnsi="Times New Roman" w:cs="Times New Roman"/>
          <w:lang w:val="en-GB"/>
        </w:rPr>
        <w:t>. Carbon-13 Cross polarization magic angle spinning nuclear magnetic resonance for measuring proanthocyanidin content and procyanidin to prodelphinidin ratio in sainfoin (</w:t>
      </w:r>
      <w:r w:rsidRPr="00D57B99">
        <w:rPr>
          <w:rFonts w:ascii="Times New Roman" w:hAnsi="Times New Roman" w:cs="Times New Roman"/>
          <w:i/>
          <w:lang w:val="en-GB"/>
        </w:rPr>
        <w:t>Onobrychis viciifolia</w:t>
      </w:r>
      <w:r w:rsidRPr="00D57B99">
        <w:rPr>
          <w:rFonts w:ascii="Times New Roman" w:hAnsi="Times New Roman" w:cs="Times New Roman"/>
          <w:lang w:val="en-GB"/>
        </w:rPr>
        <w:t xml:space="preserve">) tissues. </w:t>
      </w:r>
      <w:r w:rsidRPr="00D57B99">
        <w:rPr>
          <w:rFonts w:ascii="Times New Roman" w:hAnsi="Times New Roman" w:cs="Times New Roman"/>
          <w:i/>
          <w:lang w:val="en-GB"/>
        </w:rPr>
        <w:t>J. Agric. Food Chem.</w:t>
      </w:r>
      <w:r w:rsidRPr="00D57B99">
        <w:rPr>
          <w:rFonts w:ascii="Times New Roman" w:hAnsi="Times New Roman" w:cs="Times New Roman"/>
          <w:lang w:val="en-GB"/>
        </w:rPr>
        <w:t xml:space="preserve"> </w:t>
      </w:r>
      <w:r w:rsidRPr="00D57B99">
        <w:rPr>
          <w:rFonts w:ascii="Times New Roman" w:hAnsi="Times New Roman" w:cs="Times New Roman"/>
          <w:b/>
          <w:bCs/>
          <w:lang w:val="en-GB"/>
        </w:rPr>
        <w:t>2018</w:t>
      </w:r>
      <w:r w:rsidRPr="00D57B99">
        <w:rPr>
          <w:rFonts w:ascii="Times New Roman" w:hAnsi="Times New Roman" w:cs="Times New Roman"/>
          <w:lang w:val="en-GB"/>
        </w:rPr>
        <w:t>, 66, 164073-164081.</w:t>
      </w:r>
    </w:p>
    <w:p w14:paraId="10824D71" w14:textId="77777777" w:rsidR="00335356" w:rsidRDefault="00335356" w:rsidP="000E4507">
      <w:pPr>
        <w:adjustRightInd w:val="0"/>
        <w:snapToGrid w:val="0"/>
        <w:spacing w:after="0" w:line="240" w:lineRule="auto"/>
        <w:ind w:left="480" w:hangingChars="200" w:hanging="480"/>
        <w:rPr>
          <w:rFonts w:ascii="Times New Roman" w:hAnsi="Times New Roman" w:cs="Times New Roman"/>
          <w:sz w:val="24"/>
          <w:szCs w:val="24"/>
          <w:lang w:val="en-US"/>
        </w:rPr>
      </w:pPr>
    </w:p>
    <w:p w14:paraId="2B6F59D2" w14:textId="457581B5" w:rsidR="000E4507" w:rsidRDefault="000E4507" w:rsidP="000E4507">
      <w:pPr>
        <w:adjustRightInd w:val="0"/>
        <w:snapToGrid w:val="0"/>
        <w:spacing w:after="0" w:line="240" w:lineRule="auto"/>
        <w:ind w:left="440" w:hangingChars="200" w:hanging="440"/>
        <w:rPr>
          <w:rFonts w:ascii="Times New Roman" w:hAnsi="Times New Roman" w:cs="Times New Roman"/>
          <w:lang w:val="en-US"/>
        </w:rPr>
      </w:pPr>
      <w:r w:rsidRPr="00D57B99">
        <w:rPr>
          <w:rFonts w:ascii="Times New Roman" w:hAnsi="Times New Roman" w:cs="Times New Roman"/>
          <w:lang w:val="en-GB"/>
        </w:rPr>
        <w:t xml:space="preserve">Zeller, W.E.; Ramsay, A.; Ropiak, H.M.; Fryganas, C.; Mueller-Harvey, I.; Brown, R.H.; Drake, C.; Grabber, J.H. </w:t>
      </w:r>
      <w:r w:rsidRPr="00D57B99">
        <w:rPr>
          <w:rFonts w:ascii="Times New Roman" w:hAnsi="Times New Roman" w:cs="Times New Roman"/>
          <w:vertAlign w:val="superscript"/>
          <w:lang w:val="en-GB"/>
        </w:rPr>
        <w:t>1</w:t>
      </w:r>
      <w:r w:rsidRPr="00D57B99">
        <w:rPr>
          <w:rFonts w:ascii="Times New Roman" w:hAnsi="Times New Roman" w:cs="Times New Roman"/>
          <w:lang w:val="en-GB"/>
        </w:rPr>
        <w:t>H-</w:t>
      </w:r>
      <w:r w:rsidRPr="00D57B99">
        <w:rPr>
          <w:rFonts w:ascii="Times New Roman" w:hAnsi="Times New Roman" w:cs="Times New Roman"/>
          <w:vertAlign w:val="superscript"/>
          <w:lang w:val="en-GB"/>
        </w:rPr>
        <w:t>13</w:t>
      </w:r>
      <w:r w:rsidRPr="00D57B99">
        <w:rPr>
          <w:rFonts w:ascii="Times New Roman" w:hAnsi="Times New Roman" w:cs="Times New Roman"/>
          <w:lang w:val="en-GB"/>
        </w:rPr>
        <w:t xml:space="preserve">C HSQC NMR spectroscopy for estimating procyanidin/prodelphinidin and </w:t>
      </w:r>
      <w:r w:rsidRPr="00D57B99">
        <w:rPr>
          <w:rFonts w:ascii="Times New Roman" w:hAnsi="Times New Roman" w:cs="Times New Roman"/>
          <w:i/>
          <w:lang w:val="en-GB"/>
        </w:rPr>
        <w:t>cis</w:t>
      </w:r>
      <w:r w:rsidRPr="00D57B99">
        <w:rPr>
          <w:rFonts w:ascii="Times New Roman" w:hAnsi="Times New Roman" w:cs="Times New Roman"/>
          <w:lang w:val="en-GB"/>
        </w:rPr>
        <w:t>/</w:t>
      </w:r>
      <w:r w:rsidRPr="00D57B99">
        <w:rPr>
          <w:rFonts w:ascii="Times New Roman" w:hAnsi="Times New Roman" w:cs="Times New Roman"/>
          <w:i/>
          <w:lang w:val="en-GB"/>
        </w:rPr>
        <w:t>trans</w:t>
      </w:r>
      <w:r w:rsidRPr="00D57B99">
        <w:rPr>
          <w:rFonts w:ascii="Times New Roman" w:hAnsi="Times New Roman" w:cs="Times New Roman"/>
          <w:lang w:val="en-GB"/>
        </w:rPr>
        <w:t xml:space="preserve"> flavanol ratios of condensed tannin fractions: correlation with thiolysis. </w:t>
      </w:r>
      <w:bookmarkStart w:id="1" w:name="_Hlk79400344"/>
      <w:r w:rsidRPr="00D57B99">
        <w:rPr>
          <w:rFonts w:ascii="Times New Roman" w:hAnsi="Times New Roman" w:cs="Times New Roman"/>
          <w:i/>
          <w:lang w:val="en-GB"/>
        </w:rPr>
        <w:t>J. Agric. Food Chem</w:t>
      </w:r>
      <w:r w:rsidRPr="00D57B99">
        <w:rPr>
          <w:rStyle w:val="Hyperlink"/>
          <w:rFonts w:ascii="Times New Roman" w:hAnsi="Times New Roman" w:cs="Times New Roman"/>
          <w:u w:val="none"/>
          <w:lang w:val="en-GB"/>
        </w:rPr>
        <w:t xml:space="preserve">. </w:t>
      </w:r>
      <w:r w:rsidRPr="00D57B99">
        <w:rPr>
          <w:rStyle w:val="Hyperlink"/>
          <w:rFonts w:ascii="Times New Roman" w:hAnsi="Times New Roman" w:cs="Times New Roman"/>
          <w:b/>
          <w:color w:val="000000" w:themeColor="text1"/>
          <w:u w:val="none"/>
          <w:lang w:val="en-GB"/>
        </w:rPr>
        <w:t>2015,</w:t>
      </w:r>
      <w:r w:rsidRPr="00D57B99">
        <w:rPr>
          <w:rStyle w:val="Hyperlink"/>
          <w:rFonts w:ascii="Times New Roman" w:hAnsi="Times New Roman" w:cs="Times New Roman"/>
          <w:u w:val="none"/>
          <w:lang w:val="en-GB"/>
        </w:rPr>
        <w:t xml:space="preserve"> </w:t>
      </w:r>
      <w:r w:rsidRPr="00167A5F">
        <w:rPr>
          <w:rFonts w:ascii="Times New Roman" w:hAnsi="Times New Roman" w:cs="Times New Roman"/>
          <w:lang w:val="en-US"/>
        </w:rPr>
        <w:t>63, 1967</w:t>
      </w:r>
      <w:r w:rsidRPr="00167A5F">
        <w:rPr>
          <w:rFonts w:ascii="Times New Roman" w:eastAsia="AdvOT8608a8d1+22" w:hAnsi="Times New Roman" w:cs="Times New Roman"/>
          <w:lang w:val="en-US"/>
        </w:rPr>
        <w:t>−</w:t>
      </w:r>
      <w:r w:rsidRPr="00167A5F">
        <w:rPr>
          <w:rFonts w:ascii="Times New Roman" w:hAnsi="Times New Roman" w:cs="Times New Roman"/>
          <w:lang w:val="en-US"/>
        </w:rPr>
        <w:t>1973.</w:t>
      </w:r>
    </w:p>
    <w:p w14:paraId="47FDD266" w14:textId="5631937F" w:rsidR="005B21DD" w:rsidRDefault="005B21DD" w:rsidP="000E4507">
      <w:pPr>
        <w:adjustRightInd w:val="0"/>
        <w:snapToGrid w:val="0"/>
        <w:spacing w:after="0" w:line="240" w:lineRule="auto"/>
        <w:ind w:left="440" w:hangingChars="200" w:hanging="440"/>
        <w:rPr>
          <w:rFonts w:ascii="Times New Roman" w:hAnsi="Times New Roman" w:cs="Times New Roman"/>
          <w:lang w:val="en-US"/>
        </w:rPr>
      </w:pPr>
    </w:p>
    <w:p w14:paraId="46F44202" w14:textId="2BD07B43" w:rsidR="005B21DD" w:rsidRPr="00167A5F" w:rsidRDefault="005B21DD" w:rsidP="000E4507">
      <w:pPr>
        <w:adjustRightInd w:val="0"/>
        <w:snapToGrid w:val="0"/>
        <w:spacing w:after="0" w:line="240" w:lineRule="auto"/>
        <w:ind w:left="440" w:hangingChars="200" w:hanging="440"/>
        <w:rPr>
          <w:rFonts w:ascii="Times New Roman" w:hAnsi="Times New Roman" w:cs="Times New Roman"/>
          <w:noProof/>
          <w:color w:val="000000"/>
        </w:rPr>
      </w:pPr>
      <w:r w:rsidRPr="00D57B99">
        <w:rPr>
          <w:rFonts w:ascii="Times New Roman" w:hAnsi="Times New Roman" w:cs="Times New Roman"/>
          <w:bCs/>
          <w:color w:val="000000"/>
          <w:lang w:val="en-GB"/>
        </w:rPr>
        <w:t xml:space="preserve">Naumann, H.; Sepela, R.; Rezaire, A.; Masih, S.E.; </w:t>
      </w:r>
      <w:r w:rsidRPr="00D57B99">
        <w:rPr>
          <w:rFonts w:ascii="Times New Roman" w:hAnsi="Times New Roman" w:cs="Times New Roman"/>
          <w:color w:val="000000"/>
          <w:lang w:val="en-GB"/>
        </w:rPr>
        <w:t>Zeller, W.E.;</w:t>
      </w:r>
      <w:r w:rsidRPr="00D57B99">
        <w:rPr>
          <w:rFonts w:ascii="Times New Roman" w:hAnsi="Times New Roman" w:cs="Times New Roman"/>
          <w:bCs/>
          <w:color w:val="000000"/>
          <w:lang w:val="en-GB"/>
        </w:rPr>
        <w:t xml:space="preserve"> Reinhardt, L.A.; Robe, J.T.; Sullivan, M.L.; Hagerman, A.E. </w:t>
      </w:r>
      <w:r w:rsidRPr="00D57B99">
        <w:rPr>
          <w:rFonts w:ascii="Times New Roman" w:hAnsi="Times New Roman" w:cs="Times New Roman"/>
          <w:bCs/>
          <w:lang w:val="en-GB"/>
        </w:rPr>
        <w:t xml:space="preserve">Relationships between structures of condensed tannins from Texas legumes and methane production during in vitro rumen digestion. </w:t>
      </w:r>
      <w:bookmarkStart w:id="2" w:name="_Hlk79408513"/>
      <w:proofErr w:type="spellStart"/>
      <w:r w:rsidRPr="0068707E">
        <w:rPr>
          <w:rFonts w:ascii="Times New Roman" w:hAnsi="Times New Roman" w:cs="Times New Roman"/>
          <w:i/>
          <w:iCs/>
        </w:rPr>
        <w:t>Molecules</w:t>
      </w:r>
      <w:proofErr w:type="spellEnd"/>
      <w:r w:rsidRPr="00C77306">
        <w:rPr>
          <w:rFonts w:ascii="Times New Roman" w:hAnsi="Times New Roman" w:cs="Times New Roman"/>
        </w:rPr>
        <w:t xml:space="preserve"> </w:t>
      </w:r>
      <w:r w:rsidRPr="0068707E">
        <w:rPr>
          <w:rFonts w:ascii="Times New Roman" w:hAnsi="Times New Roman" w:cs="Times New Roman"/>
          <w:b/>
        </w:rPr>
        <w:t>2018</w:t>
      </w:r>
      <w:r w:rsidRPr="00C77306">
        <w:rPr>
          <w:rFonts w:ascii="Times New Roman" w:hAnsi="Times New Roman" w:cs="Times New Roman"/>
        </w:rPr>
        <w:t xml:space="preserve">, 23, </w:t>
      </w:r>
      <w:r w:rsidRPr="0068707E">
        <w:rPr>
          <w:rFonts w:ascii="Times New Roman" w:hAnsi="Times New Roman" w:cs="Times New Roman"/>
        </w:rPr>
        <w:t>2123.</w:t>
      </w:r>
      <w:bookmarkEnd w:id="2"/>
    </w:p>
    <w:bookmarkEnd w:id="1"/>
    <w:p w14:paraId="76295A05" w14:textId="77777777" w:rsidR="000E4507" w:rsidRPr="008C660A" w:rsidRDefault="000E4507" w:rsidP="008C660A">
      <w:pPr>
        <w:ind w:left="630" w:hanging="630"/>
        <w:rPr>
          <w:rFonts w:ascii="Times New Roman" w:hAnsi="Times New Roman" w:cs="Times New Roman"/>
          <w:sz w:val="24"/>
          <w:szCs w:val="24"/>
          <w:lang w:val="en-US"/>
        </w:rPr>
      </w:pPr>
    </w:p>
    <w:sectPr w:rsidR="000E4507" w:rsidRPr="008C66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6D866" w14:textId="77777777" w:rsidR="00672568" w:rsidRDefault="00672568" w:rsidP="00B012B2">
      <w:pPr>
        <w:spacing w:after="0" w:line="240" w:lineRule="auto"/>
      </w:pPr>
      <w:r>
        <w:separator/>
      </w:r>
    </w:p>
  </w:endnote>
  <w:endnote w:type="continuationSeparator" w:id="0">
    <w:p w14:paraId="66550000" w14:textId="77777777" w:rsidR="00672568" w:rsidRDefault="00672568" w:rsidP="00B01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 w:name="AGaramond-Regular">
    <w:altName w:val="Malgun Gothic"/>
    <w:panose1 w:val="00000000000000000000"/>
    <w:charset w:val="81"/>
    <w:family w:val="roman"/>
    <w:notTrueType/>
    <w:pitch w:val="default"/>
    <w:sig w:usb0="00000000" w:usb1="09060000" w:usb2="00000010" w:usb3="00000000" w:csb0="00080001" w:csb1="00000000"/>
  </w:font>
  <w:font w:name="AdvOT8608a8d1+22">
    <w:altName w:val="Microsoft YaHei"/>
    <w:panose1 w:val="00000000000000000000"/>
    <w:charset w:val="86"/>
    <w:family w:val="auto"/>
    <w:notTrueType/>
    <w:pitch w:val="default"/>
    <w:sig w:usb0="00000003" w:usb1="080E0000" w:usb2="00000010" w:usb3="00000000" w:csb0="00040001" w:csb1="00000000"/>
  </w:font>
  <w:font w:name="AdvOT2e364b11">
    <w:altName w:val="Cambria"/>
    <w:panose1 w:val="00000000000000000000"/>
    <w:charset w:val="00"/>
    <w:family w:val="roman"/>
    <w:notTrueType/>
    <w:pitch w:val="default"/>
    <w:sig w:usb0="00000003" w:usb1="00000000" w:usb2="00000000" w:usb3="00000000" w:csb0="00000001" w:csb1="00000000"/>
  </w:font>
  <w:font w:name="STIXGeneral-Regular">
    <w:altName w:val="Yu Gothic"/>
    <w:panose1 w:val="00000000000000000000"/>
    <w:charset w:val="80"/>
    <w:family w:val="auto"/>
    <w:notTrueType/>
    <w:pitch w:val="default"/>
    <w:sig w:usb0="00000001" w:usb1="08070000" w:usb2="00000010" w:usb3="00000000" w:csb0="00020000" w:csb1="00000000"/>
  </w:font>
  <w:font w:name="AdvOT8608a8d1+20">
    <w:altName w:val="Yu Gothic UI"/>
    <w:panose1 w:val="00000000000000000000"/>
    <w:charset w:val="80"/>
    <w:family w:val="auto"/>
    <w:notTrueType/>
    <w:pitch w:val="default"/>
    <w:sig w:usb0="00000001" w:usb1="08070000" w:usb2="00000010"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E6D77" w14:textId="77777777" w:rsidR="00672568" w:rsidRDefault="00672568" w:rsidP="00B012B2">
      <w:pPr>
        <w:spacing w:after="0" w:line="240" w:lineRule="auto"/>
      </w:pPr>
      <w:r>
        <w:separator/>
      </w:r>
    </w:p>
  </w:footnote>
  <w:footnote w:type="continuationSeparator" w:id="0">
    <w:p w14:paraId="4AE7D395" w14:textId="77777777" w:rsidR="00672568" w:rsidRDefault="00672568" w:rsidP="00B012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0B0"/>
    <w:rsid w:val="00004926"/>
    <w:rsid w:val="000704E6"/>
    <w:rsid w:val="00070B4C"/>
    <w:rsid w:val="000A0AFA"/>
    <w:rsid w:val="000A707C"/>
    <w:rsid w:val="000C22B2"/>
    <w:rsid w:val="000E4507"/>
    <w:rsid w:val="00107A27"/>
    <w:rsid w:val="001D00D8"/>
    <w:rsid w:val="001D54DA"/>
    <w:rsid w:val="001F6407"/>
    <w:rsid w:val="00212F5B"/>
    <w:rsid w:val="00245CCA"/>
    <w:rsid w:val="00292FF2"/>
    <w:rsid w:val="00295B06"/>
    <w:rsid w:val="00335356"/>
    <w:rsid w:val="003612FB"/>
    <w:rsid w:val="00382643"/>
    <w:rsid w:val="00383812"/>
    <w:rsid w:val="003B0070"/>
    <w:rsid w:val="005026FD"/>
    <w:rsid w:val="00531874"/>
    <w:rsid w:val="005B21DD"/>
    <w:rsid w:val="005C5B37"/>
    <w:rsid w:val="006150DE"/>
    <w:rsid w:val="00672568"/>
    <w:rsid w:val="006835DF"/>
    <w:rsid w:val="006920F6"/>
    <w:rsid w:val="007106B9"/>
    <w:rsid w:val="00734599"/>
    <w:rsid w:val="007B6372"/>
    <w:rsid w:val="007B711F"/>
    <w:rsid w:val="007C2AB5"/>
    <w:rsid w:val="007E27A7"/>
    <w:rsid w:val="008054E7"/>
    <w:rsid w:val="008146B9"/>
    <w:rsid w:val="008837C4"/>
    <w:rsid w:val="008B58E9"/>
    <w:rsid w:val="008C660A"/>
    <w:rsid w:val="008F3DF6"/>
    <w:rsid w:val="008F6C81"/>
    <w:rsid w:val="009065DF"/>
    <w:rsid w:val="00951BE6"/>
    <w:rsid w:val="00A82A64"/>
    <w:rsid w:val="00A95EC6"/>
    <w:rsid w:val="00AD357F"/>
    <w:rsid w:val="00B012B2"/>
    <w:rsid w:val="00B635A8"/>
    <w:rsid w:val="00B85341"/>
    <w:rsid w:val="00BE1C6F"/>
    <w:rsid w:val="00C35380"/>
    <w:rsid w:val="00C660B0"/>
    <w:rsid w:val="00CE1108"/>
    <w:rsid w:val="00CE1C9C"/>
    <w:rsid w:val="00CE4D9B"/>
    <w:rsid w:val="00D57B99"/>
    <w:rsid w:val="00D7674B"/>
    <w:rsid w:val="00D7724F"/>
    <w:rsid w:val="00E11195"/>
    <w:rsid w:val="00E117D0"/>
    <w:rsid w:val="00E32C93"/>
    <w:rsid w:val="00E536AA"/>
    <w:rsid w:val="00EE23E0"/>
    <w:rsid w:val="00F31BF7"/>
    <w:rsid w:val="00F65F0D"/>
    <w:rsid w:val="00F74546"/>
    <w:rsid w:val="00FF2EE3"/>
    <w:rsid w:val="00FF5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9470ED"/>
  <w15:chartTrackingRefBased/>
  <w15:docId w15:val="{E78BEFFC-D6D3-4DC1-87CD-0C643915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0B0"/>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60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60B0"/>
    <w:rPr>
      <w:rFonts w:ascii="Segoe UI" w:hAnsi="Segoe UI" w:cs="Segoe UI"/>
      <w:sz w:val="18"/>
      <w:szCs w:val="18"/>
      <w:lang w:val="de-DE"/>
    </w:rPr>
  </w:style>
  <w:style w:type="paragraph" w:styleId="Title">
    <w:name w:val="Title"/>
    <w:basedOn w:val="Normal"/>
    <w:next w:val="Normal"/>
    <w:link w:val="TitleChar"/>
    <w:qFormat/>
    <w:rsid w:val="00E117D0"/>
    <w:pPr>
      <w:suppressLineNumbers/>
      <w:spacing w:before="240" w:after="360" w:line="240" w:lineRule="auto"/>
      <w:jc w:val="center"/>
    </w:pPr>
    <w:rPr>
      <w:rFonts w:ascii="Times New Roman" w:eastAsiaTheme="minorEastAsia" w:hAnsi="Times New Roman" w:cs="Times New Roman"/>
      <w:b/>
      <w:sz w:val="32"/>
      <w:szCs w:val="32"/>
      <w:lang w:val="en-US"/>
    </w:rPr>
  </w:style>
  <w:style w:type="character" w:customStyle="1" w:styleId="TitleChar">
    <w:name w:val="Title Char"/>
    <w:basedOn w:val="DefaultParagraphFont"/>
    <w:link w:val="Title"/>
    <w:rsid w:val="00E117D0"/>
    <w:rPr>
      <w:rFonts w:ascii="Times New Roman" w:eastAsiaTheme="minorEastAsia" w:hAnsi="Times New Roman" w:cs="Times New Roman"/>
      <w:b/>
      <w:sz w:val="32"/>
      <w:szCs w:val="32"/>
    </w:rPr>
  </w:style>
  <w:style w:type="paragraph" w:customStyle="1" w:styleId="AuthorList">
    <w:name w:val="Author List"/>
    <w:aliases w:val="Keywords,Abstract"/>
    <w:basedOn w:val="Subtitle"/>
    <w:next w:val="Normal"/>
    <w:uiPriority w:val="1"/>
    <w:qFormat/>
    <w:rsid w:val="00E117D0"/>
    <w:pPr>
      <w:numPr>
        <w:ilvl w:val="0"/>
      </w:numPr>
      <w:spacing w:before="240" w:after="240" w:line="240" w:lineRule="auto"/>
    </w:pPr>
    <w:rPr>
      <w:rFonts w:ascii="Times New Roman" w:hAnsi="Times New Roman" w:cs="Times New Roman"/>
      <w:b/>
      <w:color w:val="auto"/>
      <w:spacing w:val="0"/>
      <w:sz w:val="24"/>
      <w:szCs w:val="24"/>
      <w:lang w:val="en-US"/>
    </w:rPr>
  </w:style>
  <w:style w:type="paragraph" w:styleId="Subtitle">
    <w:name w:val="Subtitle"/>
    <w:basedOn w:val="Normal"/>
    <w:next w:val="Normal"/>
    <w:link w:val="SubtitleChar"/>
    <w:uiPriority w:val="11"/>
    <w:qFormat/>
    <w:rsid w:val="00E117D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117D0"/>
    <w:rPr>
      <w:rFonts w:eastAsiaTheme="minorEastAsia"/>
      <w:color w:val="5A5A5A" w:themeColor="text1" w:themeTint="A5"/>
      <w:spacing w:val="15"/>
      <w:lang w:val="de-DE"/>
    </w:rPr>
  </w:style>
  <w:style w:type="character" w:styleId="CommentReference">
    <w:name w:val="annotation reference"/>
    <w:basedOn w:val="DefaultParagraphFont"/>
    <w:uiPriority w:val="99"/>
    <w:semiHidden/>
    <w:unhideWhenUsed/>
    <w:rsid w:val="00F74546"/>
    <w:rPr>
      <w:sz w:val="16"/>
      <w:szCs w:val="16"/>
    </w:rPr>
  </w:style>
  <w:style w:type="paragraph" w:styleId="CommentText">
    <w:name w:val="annotation text"/>
    <w:basedOn w:val="Normal"/>
    <w:link w:val="CommentTextChar"/>
    <w:uiPriority w:val="99"/>
    <w:semiHidden/>
    <w:unhideWhenUsed/>
    <w:rsid w:val="00F74546"/>
    <w:pPr>
      <w:spacing w:line="240" w:lineRule="auto"/>
    </w:pPr>
    <w:rPr>
      <w:sz w:val="20"/>
      <w:szCs w:val="20"/>
    </w:rPr>
  </w:style>
  <w:style w:type="character" w:customStyle="1" w:styleId="CommentTextChar">
    <w:name w:val="Comment Text Char"/>
    <w:basedOn w:val="DefaultParagraphFont"/>
    <w:link w:val="CommentText"/>
    <w:uiPriority w:val="99"/>
    <w:semiHidden/>
    <w:rsid w:val="00F74546"/>
    <w:rPr>
      <w:sz w:val="20"/>
      <w:szCs w:val="20"/>
      <w:lang w:val="de-DE"/>
    </w:rPr>
  </w:style>
  <w:style w:type="paragraph" w:styleId="CommentSubject">
    <w:name w:val="annotation subject"/>
    <w:basedOn w:val="CommentText"/>
    <w:next w:val="CommentText"/>
    <w:link w:val="CommentSubjectChar"/>
    <w:uiPriority w:val="99"/>
    <w:semiHidden/>
    <w:unhideWhenUsed/>
    <w:rsid w:val="00F74546"/>
    <w:rPr>
      <w:b/>
      <w:bCs/>
    </w:rPr>
  </w:style>
  <w:style w:type="character" w:customStyle="1" w:styleId="CommentSubjectChar">
    <w:name w:val="Comment Subject Char"/>
    <w:basedOn w:val="CommentTextChar"/>
    <w:link w:val="CommentSubject"/>
    <w:uiPriority w:val="99"/>
    <w:semiHidden/>
    <w:rsid w:val="00F74546"/>
    <w:rPr>
      <w:b/>
      <w:bCs/>
      <w:sz w:val="20"/>
      <w:szCs w:val="20"/>
      <w:lang w:val="de-DE"/>
    </w:rPr>
  </w:style>
  <w:style w:type="paragraph" w:customStyle="1" w:styleId="MDPI31text">
    <w:name w:val="MDPI_3.1_text"/>
    <w:link w:val="MDPI31textChar"/>
    <w:qFormat/>
    <w:rsid w:val="00F65F0D"/>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eastAsia="de-DE" w:bidi="en-US"/>
    </w:rPr>
  </w:style>
  <w:style w:type="character" w:customStyle="1" w:styleId="MDPI31textChar">
    <w:name w:val="MDPI_3.1_text Char"/>
    <w:basedOn w:val="DefaultParagraphFont"/>
    <w:link w:val="MDPI31text"/>
    <w:rsid w:val="00F65F0D"/>
    <w:rPr>
      <w:rFonts w:ascii="Palatino Linotype" w:eastAsia="Times New Roman" w:hAnsi="Palatino Linotype" w:cs="Times New Roman"/>
      <w:snapToGrid w:val="0"/>
      <w:color w:val="000000"/>
      <w:sz w:val="20"/>
      <w:lang w:eastAsia="de-DE" w:bidi="en-US"/>
    </w:rPr>
  </w:style>
  <w:style w:type="paragraph" w:customStyle="1" w:styleId="MDPI23heading3">
    <w:name w:val="MDPI_2.3_heading3"/>
    <w:basedOn w:val="MDPI31text"/>
    <w:qFormat/>
    <w:rsid w:val="00F65F0D"/>
    <w:pPr>
      <w:spacing w:before="240" w:after="120"/>
      <w:ind w:firstLine="0"/>
      <w:jc w:val="left"/>
      <w:outlineLvl w:val="2"/>
    </w:pPr>
  </w:style>
  <w:style w:type="paragraph" w:styleId="NoSpacing">
    <w:name w:val="No Spacing"/>
    <w:uiPriority w:val="1"/>
    <w:qFormat/>
    <w:rsid w:val="00F65F0D"/>
    <w:pPr>
      <w:spacing w:after="0" w:line="240" w:lineRule="auto"/>
    </w:pPr>
    <w:rPr>
      <w:lang w:val="de-DE"/>
    </w:rPr>
  </w:style>
  <w:style w:type="character" w:styleId="Hyperlink">
    <w:name w:val="Hyperlink"/>
    <w:basedOn w:val="DefaultParagraphFont"/>
    <w:uiPriority w:val="99"/>
    <w:unhideWhenUsed/>
    <w:rsid w:val="00F65F0D"/>
    <w:rPr>
      <w:color w:val="0563C1" w:themeColor="hyperlink"/>
      <w:u w:val="single"/>
    </w:rPr>
  </w:style>
  <w:style w:type="character" w:styleId="FollowedHyperlink">
    <w:name w:val="FollowedHyperlink"/>
    <w:basedOn w:val="DefaultParagraphFont"/>
    <w:uiPriority w:val="99"/>
    <w:semiHidden/>
    <w:unhideWhenUsed/>
    <w:rsid w:val="00F65F0D"/>
    <w:rPr>
      <w:color w:val="954F72" w:themeColor="followedHyperlink"/>
      <w:u w:val="single"/>
    </w:rPr>
  </w:style>
  <w:style w:type="paragraph" w:styleId="Revision">
    <w:name w:val="Revision"/>
    <w:hidden/>
    <w:uiPriority w:val="99"/>
    <w:semiHidden/>
    <w:rsid w:val="00212F5B"/>
    <w:pPr>
      <w:spacing w:after="0" w:line="240" w:lineRule="auto"/>
    </w:pPr>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s.acs.org/doi/suppl/10.1021/jf103609p/suppl_file/jf103609p_si_002.pdf"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hyperlink" Target="https://pubs.acs.org/doi/suppl/10.1021/jf103609p/suppl_file/jf103609p_si_002.pdf" TargetMode="Externa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C3DDC-C5FB-452D-87B9-9A9B029BD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2302</Words>
  <Characters>13122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 Harvey</dc:creator>
  <cp:keywords/>
  <dc:description/>
  <cp:lastModifiedBy>Michael Cunningham</cp:lastModifiedBy>
  <cp:revision>4</cp:revision>
  <dcterms:created xsi:type="dcterms:W3CDTF">2021-08-11T15:39:00Z</dcterms:created>
  <dcterms:modified xsi:type="dcterms:W3CDTF">2021-08-25T11:58:00Z</dcterms:modified>
</cp:coreProperties>
</file>