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E1" w:rsidRDefault="006F3029" w:rsidP="006A3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Supplement 2</w:t>
      </w:r>
      <w:r w:rsidR="006A3EE1" w:rsidRPr="00B61297">
        <w:rPr>
          <w:rFonts w:ascii="Times New Roman" w:hAnsi="Times New Roman" w:cs="Times New Roman"/>
          <w:b/>
          <w:sz w:val="24"/>
          <w:szCs w:val="24"/>
        </w:rPr>
        <w:t>.</w:t>
      </w:r>
      <w:r w:rsidR="00AE5B6E" w:rsidRPr="00AE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B6E">
        <w:rPr>
          <w:rFonts w:ascii="Times New Roman" w:hAnsi="Times New Roman" w:cs="Times New Roman"/>
          <w:b/>
          <w:sz w:val="24"/>
          <w:szCs w:val="24"/>
        </w:rPr>
        <w:t>Target KEGG pathways, GO</w:t>
      </w:r>
      <w:r w:rsidR="00927BA2" w:rsidRPr="00927BA2">
        <w:t xml:space="preserve"> </w:t>
      </w:r>
      <w:r w:rsidR="00927BA2" w:rsidRPr="00927BA2">
        <w:rPr>
          <w:rFonts w:ascii="Times New Roman" w:hAnsi="Times New Roman" w:cs="Times New Roman"/>
          <w:b/>
          <w:sz w:val="24"/>
          <w:szCs w:val="24"/>
        </w:rPr>
        <w:t xml:space="preserve">categories </w:t>
      </w:r>
      <w:r w:rsidR="00AE5B6E">
        <w:rPr>
          <w:rFonts w:ascii="Times New Roman" w:hAnsi="Times New Roman" w:cs="Times New Roman"/>
          <w:b/>
          <w:sz w:val="24"/>
          <w:szCs w:val="24"/>
        </w:rPr>
        <w:t>and vitality-related DEGs</w:t>
      </w:r>
      <w:r w:rsidR="006A3EE1" w:rsidRPr="00B612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EE1" w:rsidRPr="000F1C63">
        <w:rPr>
          <w:rFonts w:ascii="Times New Roman" w:hAnsi="Times New Roman" w:cs="Times New Roman"/>
        </w:rPr>
        <w:t xml:space="preserve">The pathways </w:t>
      </w:r>
      <w:r w:rsidR="006A3EE1">
        <w:rPr>
          <w:rFonts w:ascii="Times New Roman" w:hAnsi="Times New Roman" w:cs="Times New Roman"/>
        </w:rPr>
        <w:t xml:space="preserve">and the top 25 of GO </w:t>
      </w:r>
      <w:r w:rsidR="00353066" w:rsidRPr="00353066">
        <w:rPr>
          <w:rFonts w:ascii="Times New Roman" w:hAnsi="Times New Roman" w:cs="Times New Roman"/>
        </w:rPr>
        <w:t>categories</w:t>
      </w:r>
      <w:r w:rsidR="006A3EE1">
        <w:rPr>
          <w:rFonts w:ascii="Times New Roman" w:hAnsi="Times New Roman" w:cs="Times New Roman"/>
        </w:rPr>
        <w:t xml:space="preserve"> </w:t>
      </w:r>
      <w:r w:rsidR="006A3EE1" w:rsidRPr="000F1C63">
        <w:rPr>
          <w:rFonts w:ascii="Times New Roman" w:hAnsi="Times New Roman" w:cs="Times New Roman"/>
        </w:rPr>
        <w:t>significantly enriched</w:t>
      </w:r>
      <w:r w:rsidR="006A3EE1">
        <w:rPr>
          <w:rFonts w:ascii="Times New Roman" w:hAnsi="Times New Roman" w:cs="Times New Roman"/>
        </w:rPr>
        <w:t xml:space="preserve"> (</w:t>
      </w:r>
      <w:r w:rsidR="006A3EE1" w:rsidRPr="00DB27E5">
        <w:rPr>
          <w:rFonts w:ascii="Times New Roman" w:hAnsi="Times New Roman" w:cs="Times New Roman"/>
          <w:i/>
        </w:rPr>
        <w:t>p</w:t>
      </w:r>
      <w:r w:rsidR="006A3EE1">
        <w:rPr>
          <w:rFonts w:ascii="Times New Roman" w:hAnsi="Times New Roman" w:cs="Times New Roman"/>
        </w:rPr>
        <w:t xml:space="preserve"> &lt; 0.05)</w:t>
      </w:r>
      <w:r w:rsidR="006A3EE1" w:rsidRPr="000F1C63">
        <w:rPr>
          <w:rFonts w:ascii="Times New Roman" w:hAnsi="Times New Roman" w:cs="Times New Roman"/>
        </w:rPr>
        <w:t xml:space="preserve"> by </w:t>
      </w:r>
      <w:r w:rsidR="006A3EE1">
        <w:rPr>
          <w:rFonts w:ascii="Times New Roman" w:hAnsi="Times New Roman" w:cs="Times New Roman"/>
        </w:rPr>
        <w:t xml:space="preserve">DEGs from </w:t>
      </w:r>
      <w:r w:rsidR="006A3EE1" w:rsidRPr="000F1C63">
        <w:rPr>
          <w:rFonts w:ascii="Times New Roman" w:hAnsi="Times New Roman" w:cs="Times New Roman"/>
        </w:rPr>
        <w:t xml:space="preserve">the both comparisons </w:t>
      </w:r>
      <w:r w:rsidR="00D94F25">
        <w:rPr>
          <w:rFonts w:ascii="Times New Roman" w:hAnsi="Times New Roman" w:cs="Times New Roman"/>
        </w:rPr>
        <w:t>(</w:t>
      </w:r>
      <w:r w:rsidR="00227CA5">
        <w:rPr>
          <w:rFonts w:ascii="Times New Roman" w:hAnsi="Times New Roman" w:cs="Times New Roman"/>
        </w:rPr>
        <w:t>FCN10 vs FCM10 and FCN25 vs FCM</w:t>
      </w:r>
      <w:r w:rsidR="006A3EE1" w:rsidRPr="000F1C63">
        <w:rPr>
          <w:rFonts w:ascii="Times New Roman" w:hAnsi="Times New Roman" w:cs="Times New Roman"/>
        </w:rPr>
        <w:t>25</w:t>
      </w:r>
      <w:r w:rsidR="00D94F25">
        <w:rPr>
          <w:rFonts w:ascii="Times New Roman" w:hAnsi="Times New Roman" w:cs="Times New Roman"/>
        </w:rPr>
        <w:t>)</w:t>
      </w:r>
      <w:r w:rsidR="006A3EE1">
        <w:rPr>
          <w:rFonts w:ascii="Times New Roman" w:hAnsi="Times New Roman" w:cs="Times New Roman"/>
        </w:rPr>
        <w:t xml:space="preserve"> were presented. Targeted genes probably associated with vitality regulation were showed in bold. MF: molecular function, CC: cell component, BP: biological progress.</w:t>
      </w:r>
    </w:p>
    <w:p w:rsidR="006A3EE1" w:rsidRPr="00787F86" w:rsidRDefault="006A3EE1" w:rsidP="006A3EE1">
      <w:pPr>
        <w:jc w:val="center"/>
        <w:rPr>
          <w:rFonts w:ascii="Times New Roman" w:hAnsi="Times New Roman" w:cs="Times New Roman"/>
          <w:b/>
        </w:rPr>
      </w:pPr>
    </w:p>
    <w:tbl>
      <w:tblPr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268"/>
        <w:gridCol w:w="1134"/>
        <w:gridCol w:w="1701"/>
        <w:gridCol w:w="5528"/>
      </w:tblGrid>
      <w:tr w:rsidR="006A3EE1" w:rsidRPr="001D4D7D" w:rsidTr="00D94F25">
        <w:trPr>
          <w:trHeight w:val="607"/>
          <w:jc w:val="center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EE1" w:rsidRPr="00D94F25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94F25"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N</w:t>
            </w:r>
            <w:r w:rsidRPr="00D94F25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o.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E1" w:rsidRPr="00D94F25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94F25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Term ID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E1" w:rsidRPr="00D94F25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94F25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Pathway/ GO term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E1" w:rsidRPr="00D94F25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94F25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EE1" w:rsidRPr="00D94F25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94F2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>p</w:t>
            </w:r>
            <w:r w:rsidRPr="00D94F25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E1" w:rsidRPr="00D94F25" w:rsidRDefault="006A3EE1" w:rsidP="00DB072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94F2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Genes’ description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6A3EE1" w:rsidRPr="00B635F3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A3EE1" w:rsidRPr="00B635F3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635F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ko00980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A3EE1" w:rsidRPr="003C27A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C27A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Metabolism of xenobiotics by cytochrome P450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A3EE1" w:rsidRPr="00B635F3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635F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A3EE1" w:rsidRPr="00B56091" w:rsidRDefault="006A3EE1" w:rsidP="00B458A0">
            <w:pPr>
              <w:widowControl/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0.000256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E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F45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ihydrodiol dehydrogenase</w:t>
            </w:r>
            <w:r w:rsidRPr="00D41DA6">
              <w:rPr>
                <w:rFonts w:ascii="Times New Roman" w:hAnsi="Times New Roman" w:cs="Times New Roman" w:hint="eastAsia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D41D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Dhdh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D4D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8B02F2" w:rsidRDefault="006A3EE1" w:rsidP="00B458A0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</w:t>
            </w:r>
            <w:r w:rsidRPr="001D4D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lutathione S-transferase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B635F3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A3EE1" w:rsidRPr="00B635F3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635F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ko00040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3EE1" w:rsidRPr="003C27A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C27A6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Pentose and glucuronate interconversions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3EE1" w:rsidRPr="00B635F3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635F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shd w:val="clear" w:color="auto" w:fill="auto"/>
          </w:tcPr>
          <w:p w:rsidR="006A3EE1" w:rsidRPr="00B56091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0.001906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6A3EE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F45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ihydrodiol dehydrogenase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1D4D7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Dhdh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:rsidR="006A3EE1" w:rsidRPr="00B635F3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1C1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orbitol dehydrogenase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GO:0004867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serine-type endopeptidase inhibitor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20260A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 w:hint="eastAsia"/>
                <w:color w:val="000000"/>
                <w:sz w:val="18"/>
                <w:szCs w:val="18"/>
                <w:shd w:val="clear" w:color="auto" w:fill="FFFFFF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widowControl/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1.60E-06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257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leukocyte elastase inh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ibitor A-like;</w:t>
            </w:r>
          </w:p>
          <w:p w:rsidR="006A3EE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257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alpha2 macroglobuli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 isoform 2;</w:t>
            </w:r>
          </w:p>
          <w:p w:rsidR="006A3EE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257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ADAMTS-l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ike protein 5;</w:t>
            </w:r>
          </w:p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papilin-like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GO:0031012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3C27A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C27A6"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extracellular matrix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3.45E-06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30B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kielin/chordin-like protein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Itgbl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laminin subunit gamma-1-like;</w:t>
            </w:r>
          </w:p>
          <w:p w:rsidR="006A3EE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ADAMTS-like protein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fibrinogen C 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main-containing protein 1-like;</w:t>
            </w:r>
          </w:p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papilin-like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GO:0008194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UDP-glycosyltransferase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3.00E-05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UDP-glucuronosyltransferase 2B14-like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uncharacterized protein LOC119588212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20260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UDP-glycosyltransferase UGT5-like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D4D7D" w:rsidRDefault="006A3EE1" w:rsidP="00B458A0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2026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N-acetylgalactosaminyltransferase 6-like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GO:0004857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enzyme inhibitor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5.85E-05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leukocyte elastase inhibitor A-like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alpha2 macroglobulin isoform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ADAMTS-like protein 5;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papilin-like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GO:0015370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solute:sodium symporter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7.83E-05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 amino acid transporter 1-like;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44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 and chloride-dependent glycine transporter 2-like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GO:0042940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D-amino acid transport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0.000163599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 amino acid transporter 1-like;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44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6705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GO:0042943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D-amino acid transmembrane transporter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0.000163599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79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29799A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44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GO:0005342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organic acid transmembrane transporter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0.000165935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 amino acid transporter 1-like;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44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mitochondrial uncoupling protein 4-like isoform X3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hypothetical protein C7M84_012769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GO:0046943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carboxylic acid transmembrane transporter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0.000165935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33C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mitochondrial uncoupling protein 4-like isoform X3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hypothetical protein C7M84_012769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GO:0003834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D1711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D17116"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monooxygenase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0.000135766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ein Skeletor, isoforms B/C-like;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cytochrome P450 9e2-like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cytochrome P450 2L1-like isoform X1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146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cytochrome P450 3A30-like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Cyp3a30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ROT75263.1 putative beta,beta-carotene 9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GO:0005335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symporter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0.000158241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33C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 and chloride-depen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dent glycine transporter 2-like;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hypothetical protein C7M84_012769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GO:0015179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L-amino acid transmembrane transporter activity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0.000236571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 amino acid transporter 1-like;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325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hypothetical protein C7M84_012769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GO:0005576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extracellular region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0.00031419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alpha-L-fucosidase-like;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crustacyanin-A2 subunit-like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bone morphogenetic protein 10-like isoform X1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prophenoloxidase activating enzyme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molt-inhibiting hormone-like;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phenolo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xidase-activating factor 3-like;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LOW QUALITY PROTEIN: leukocyte elastase inhibitor A-like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alpha2 macroglobulin isoform 2;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venom protease-like;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fibrinogen C domain-containing protein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serine protease 2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GO:0016021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integral component of membrane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0.000316294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kielin/chordin-like protein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Itgbl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WSCD family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member AAEL009094-like, partial;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4-galactosyl-N-acetylglucosaminide 3-alpha-L-fucosyltransferase FUT6-like isoform X1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 amino acid transporter 1-like;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sodium-dependent nutrient amino acid transporter 1-like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UDP-glucuronosyltransferase 2B14-like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solute carrier family 2, facilitated glucose transporter member 8-like</w:t>
            </w:r>
            <w:r w:rsidRPr="006705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Slc2a8</w:t>
            </w: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mitochondrial uncou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pling protein 4-like isoform X3;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uncharacterized protein LOC119588212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 and chloride-dependent glycine transporter 2-like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UDP-glycosyltransferas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 UGT5-like;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tachykinin-like peptides receptor 99D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open rectifier potassium channel protein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putative Neuroglian precursor;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sodium/potassium-transporting ATPase subunit beta-like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facilitated trehalose transporter Tret1-like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N-acetylg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alactosaminyltransferase 6-like;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semaphorin-5B-like;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hypothetical protein C7M84_012769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N-acetylated-alpha-l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inked acidic dipeptidase 2-like;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GO:0031224</w:t>
            </w:r>
          </w:p>
        </w:tc>
        <w:tc>
          <w:tcPr>
            <w:tcW w:w="2268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intrinsic component of membrane</w:t>
            </w:r>
          </w:p>
        </w:tc>
        <w:tc>
          <w:tcPr>
            <w:tcW w:w="1134" w:type="dxa"/>
            <w:shd w:val="clear" w:color="auto" w:fill="auto"/>
            <w:noWrap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0.000333493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kielin/chordin-like protein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8B6FC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Itgbl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WSCD family member AAEL009094-like, partial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4-galactosyl-N-acetylglucosaminide 3-alpha-L-fucosylt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ransferase FUT6-like isoform X1;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 amino acid transporter 1-like;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705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UDP-glucuronosyltransferase 2B14-like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44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solute carrier family 2, facilitated glucose transporter member 8-like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bookmarkStart w:id="0" w:name="_GoBack"/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Slc2a8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bookmarkEnd w:id="0"/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mitochondrial uncou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pling protein 4-like isoform X3;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uncha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racterized protein LOC119588212;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 and chloride-dependent glycine transporter 2-like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P-glycosyltransferase UGT5-like;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tachykinin-like peptides receptor 99D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open rectifier potassium channel protein 1-like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putative Neuroglian precursor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sodium/potassium-transporting ATPase subunit beta-like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facilitated trehalose transporter Tret1-like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N-acetylgalactosaminyltransferase 6-like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semaphorin-5B-like;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hypothetical protein C7M84_012769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127051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2705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N-acetylated-alpha-linked acidic dipeptidase 2-like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GO:0005887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integral component of plasma membrane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0.000376416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kielin/chordin-like protein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8B6FC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Itgbl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tachykinin-like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eptides receptor 99D isoform X2;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open rectifier potassium channel protein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putative Neuroglian precursor;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sodium/potassium-transporting ATPase subunit beta-like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GO:0031226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intrinsic component of plasma membrane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0.000382113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kielin/chordin-like protein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8B6FC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Itgbl</w:t>
            </w:r>
            <w:r w:rsidRPr="00DD4D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1-like;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tachykinin-like peptides receptor 99D isoform X2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open rectifier potassium channel protein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putative Neuroglian precursor;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sodium/potassium-transporting ATPase subunit beta-like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GO:0015294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solute:cation symporter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0.000460076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705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 and chloride-dependent glycine transporter 2-like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GO:0008509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anion transmembrane transporter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0.000476175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705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705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 isoform X2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441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solute carrier family 2, facilitated glucose transporter member 8-like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Slc2a8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667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mitochondrial uncoupling protein 4-like isoform X3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 and chloride-dependent glycine transporter 2-like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facilitated trehalose transporter Tret1-like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hypothetical protein C7M84_012769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GO:0005283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amino acid:sodium symporter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0.000593378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 w:rsidRPr="00B573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GO:0004252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serine-type endopeptidase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0.000664548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prophenoloxidase activating enzyme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phenoloxidase-activating factor 3-like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venom protease-like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B12C2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2C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serine protease 2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GO:0005343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organic acid:sodium symporter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0.000710508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 w:rsidRPr="00B573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6705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GO:0005416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amino acid:cation symporter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0.00083787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 w:rsidRPr="00B573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6705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GO:0015171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amino acid transmembrane transporter activity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EE1" w:rsidRPr="006677F4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7F4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0.000875277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B6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hypothetical protein C7M84_012769 </w:t>
            </w:r>
          </w:p>
        </w:tc>
      </w:tr>
      <w:tr w:rsidR="006A3EE1" w:rsidRPr="001D4D7D" w:rsidTr="00D94F25">
        <w:trPr>
          <w:trHeight w:val="285"/>
          <w:jc w:val="center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GO:0015175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neutral amino acid transmembrane transporter activity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A3EE1" w:rsidRPr="00CE4126" w:rsidRDefault="006A3EE1" w:rsidP="00B458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126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3EE1" w:rsidRPr="0008440F" w:rsidRDefault="006A3EE1" w:rsidP="00B458A0">
            <w:pPr>
              <w:ind w:right="4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0.000975395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sodium-dependent nutrient amino acid transporter 1-like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6677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A3EE1" w:rsidRPr="006677F4" w:rsidRDefault="006A3EE1" w:rsidP="00B458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sodium-dependent nutrient amino acid transporter 1-like isoform X2, </w:t>
            </w:r>
            <w:r w:rsidR="00CA2D3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Slc6a9</w:t>
            </w:r>
            <w:r w:rsidRPr="00B5739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5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6705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6A3EE1" w:rsidRPr="00DD4D1D" w:rsidRDefault="006A3EE1" w:rsidP="006A3EE1">
      <w:r w:rsidRPr="00DD4D1D">
        <w:rPr>
          <w:rFonts w:ascii="Times New Roman" w:hAnsi="Times New Roman" w:cs="Times New Roman"/>
          <w:b/>
          <w:vertAlign w:val="superscript"/>
        </w:rPr>
        <w:t>1</w:t>
      </w:r>
      <w:r w:rsidRPr="00DD4D1D">
        <w:rPr>
          <w:rFonts w:ascii="Times New Roman" w:hAnsi="Times New Roman" w:cs="Times New Roman"/>
        </w:rPr>
        <w:t>:</w:t>
      </w:r>
      <w:r w:rsidRPr="00DD4D1D">
        <w:t xml:space="preserve"> </w:t>
      </w:r>
      <w:r w:rsidRPr="00DD4D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upregulated in the both comparisons </w:t>
      </w:r>
      <w:r w:rsidR="00E61F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in </w:t>
      </w:r>
      <w:r w:rsidR="00E37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FCN10 vs FCM10 and FCN25 vs FCM</w:t>
      </w:r>
      <w:r w:rsidRPr="00DD4D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BB3567" w:rsidRDefault="006A3EE1" w:rsidP="006A3EE1">
      <w:r w:rsidRPr="00DD4D1D">
        <w:rPr>
          <w:rFonts w:ascii="Times New Roman" w:hAnsi="Times New Roman" w:cs="Times New Roman"/>
          <w:b/>
          <w:vertAlign w:val="superscript"/>
        </w:rPr>
        <w:t>2</w:t>
      </w:r>
      <w:r w:rsidRPr="00DD4D1D">
        <w:rPr>
          <w:rFonts w:ascii="Times New Roman" w:hAnsi="Times New Roman" w:cs="Times New Roman"/>
        </w:rPr>
        <w:t xml:space="preserve">: </w:t>
      </w:r>
      <w:r w:rsidRPr="00DD4D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downregulated in the both comparisons </w:t>
      </w:r>
      <w:r w:rsidR="00E61F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</w:t>
      </w:r>
      <w:r w:rsidRPr="00DD4D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FCN</w:t>
      </w:r>
      <w:r w:rsidR="00E37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 vs FCM10 and FCN25 vs FCM25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sectPr w:rsidR="00BB3567" w:rsidSect="006A3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64" w:rsidRDefault="006F7964" w:rsidP="006A3EE1">
      <w:r>
        <w:separator/>
      </w:r>
    </w:p>
  </w:endnote>
  <w:endnote w:type="continuationSeparator" w:id="0">
    <w:p w:rsidR="006F7964" w:rsidRDefault="006F7964" w:rsidP="006A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64" w:rsidRDefault="006F7964" w:rsidP="006A3EE1">
      <w:r>
        <w:separator/>
      </w:r>
    </w:p>
  </w:footnote>
  <w:footnote w:type="continuationSeparator" w:id="0">
    <w:p w:rsidR="006F7964" w:rsidRDefault="006F7964" w:rsidP="006A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DC"/>
    <w:rsid w:val="0014034C"/>
    <w:rsid w:val="00227CA5"/>
    <w:rsid w:val="00353066"/>
    <w:rsid w:val="005279AE"/>
    <w:rsid w:val="005769DC"/>
    <w:rsid w:val="006A3EE1"/>
    <w:rsid w:val="006E3DE7"/>
    <w:rsid w:val="006F3029"/>
    <w:rsid w:val="006F7964"/>
    <w:rsid w:val="00806A14"/>
    <w:rsid w:val="00830913"/>
    <w:rsid w:val="00927BA2"/>
    <w:rsid w:val="00AE5B6E"/>
    <w:rsid w:val="00BB3567"/>
    <w:rsid w:val="00CA2D39"/>
    <w:rsid w:val="00D94F25"/>
    <w:rsid w:val="00DB0725"/>
    <w:rsid w:val="00E37016"/>
    <w:rsid w:val="00E61F5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4F1C9-D0B4-4C63-903F-65C65BFA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E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1348</Words>
  <Characters>7689</Characters>
  <Application>Microsoft Office Word</Application>
  <DocSecurity>0</DocSecurity>
  <Lines>64</Lines>
  <Paragraphs>18</Paragraphs>
  <ScaleCrop>false</ScaleCrop>
  <Company>Sky123.Org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2022-01-26T07:14:00Z</dcterms:created>
  <dcterms:modified xsi:type="dcterms:W3CDTF">2022-02-06T02:49:00Z</dcterms:modified>
</cp:coreProperties>
</file>