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AEEAB47" w:rsidR="00EA3D3C" w:rsidRPr="00994A3D" w:rsidRDefault="00654E8F" w:rsidP="0001436A">
      <w:pPr>
        <w:pStyle w:val="Heading1"/>
      </w:pPr>
      <w:r w:rsidRPr="00994A3D">
        <w:t xml:space="preserve">Supplementary </w:t>
      </w:r>
      <w:r w:rsidR="008C65AA">
        <w:t>Figures</w:t>
      </w: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39C3C83E">
            <wp:extent cx="4787694" cy="314076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99" cy="315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53BF" w14:textId="77777777" w:rsidR="006C31A9" w:rsidRPr="006C31A9" w:rsidRDefault="006C31A9" w:rsidP="006C31A9">
      <w:pPr>
        <w:spacing w:after="0"/>
        <w:rPr>
          <w:szCs w:val="24"/>
        </w:rPr>
      </w:pPr>
      <w:r w:rsidRPr="006C31A9">
        <w:rPr>
          <w:b/>
          <w:bCs/>
          <w:szCs w:val="24"/>
        </w:rPr>
        <w:t>Figure S1 |</w:t>
      </w:r>
      <w:r w:rsidRPr="006C31A9">
        <w:rPr>
          <w:szCs w:val="24"/>
        </w:rPr>
        <w:t xml:space="preserve"> The pelagic propagule duration (PD) of eelgrass associated invertebrates. We binned PD values into 5 levels, and to achieve equal width bins we used values of e</w:t>
      </w:r>
      <w:r w:rsidRPr="006C31A9">
        <w:rPr>
          <w:szCs w:val="24"/>
          <w:vertAlign w:val="superscript"/>
        </w:rPr>
        <w:t xml:space="preserve">0,1,2,3,4 </w:t>
      </w:r>
      <w:r w:rsidRPr="006C31A9">
        <w:rPr>
          <w:szCs w:val="24"/>
        </w:rPr>
        <w:t>days, which we rounded to 1,3,7,21,60 days on a linear scale. For species that are sessile and do not have a planktonic larval phase, we considered them capable of rafting on seagrass debris, which can remain buoyant for up to three weeks.</w:t>
      </w:r>
    </w:p>
    <w:p w14:paraId="5317A4B3" w14:textId="77777777" w:rsidR="006C31A9" w:rsidRPr="001549D3" w:rsidRDefault="006C31A9" w:rsidP="006C31A9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69A9777B" wp14:editId="2EB92B20">
            <wp:extent cx="4727487" cy="3151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87" cy="315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75A8" w14:textId="3B21C6C4" w:rsidR="00367D97" w:rsidRPr="00367D97" w:rsidRDefault="00367D97" w:rsidP="00367D97">
      <w:pPr>
        <w:rPr>
          <w:szCs w:val="24"/>
        </w:rPr>
      </w:pPr>
      <w:r w:rsidRPr="00367D97">
        <w:rPr>
          <w:b/>
          <w:bCs/>
          <w:szCs w:val="24"/>
        </w:rPr>
        <w:t>Figure S2 |</w:t>
      </w:r>
      <w:r w:rsidRPr="00367D97">
        <w:rPr>
          <w:szCs w:val="24"/>
        </w:rPr>
        <w:t xml:space="preserve"> The amount of connectivity existing among </w:t>
      </w:r>
      <w:r w:rsidR="00E639CA">
        <w:rPr>
          <w:szCs w:val="24"/>
        </w:rPr>
        <w:t>clusters</w:t>
      </w:r>
      <w:r w:rsidRPr="00367D97">
        <w:rPr>
          <w:szCs w:val="24"/>
        </w:rPr>
        <w:t xml:space="preserve"> vs. the within-connectivity threshold used to detect </w:t>
      </w:r>
      <w:r w:rsidR="00E639CA">
        <w:rPr>
          <w:szCs w:val="24"/>
        </w:rPr>
        <w:t>clusters</w:t>
      </w:r>
      <w:r w:rsidRPr="00367D97">
        <w:rPr>
          <w:szCs w:val="24"/>
        </w:rPr>
        <w:t xml:space="preserve">. Plateaus and inconsistent scaling indicate stable </w:t>
      </w:r>
      <w:r w:rsidR="00E639CA">
        <w:rPr>
          <w:szCs w:val="24"/>
        </w:rPr>
        <w:t>cluster</w:t>
      </w:r>
      <w:r w:rsidRPr="00367D97">
        <w:rPr>
          <w:szCs w:val="24"/>
        </w:rPr>
        <w:t xml:space="preserve"> partitions where barriers to dispersal may exist. The x-axis is logarithmic and plateaus at higher values are expected to appear shorter.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3A02" w14:textId="77777777" w:rsidR="004447C7" w:rsidRDefault="004447C7" w:rsidP="00117666">
      <w:pPr>
        <w:spacing w:after="0"/>
      </w:pPr>
      <w:r>
        <w:separator/>
      </w:r>
    </w:p>
  </w:endnote>
  <w:endnote w:type="continuationSeparator" w:id="0">
    <w:p w14:paraId="75F98F56" w14:textId="77777777" w:rsidR="004447C7" w:rsidRDefault="004447C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AEFA" w14:textId="77777777" w:rsidR="004447C7" w:rsidRDefault="004447C7" w:rsidP="00117666">
      <w:pPr>
        <w:spacing w:after="0"/>
      </w:pPr>
      <w:r>
        <w:separator/>
      </w:r>
    </w:p>
  </w:footnote>
  <w:footnote w:type="continuationSeparator" w:id="0">
    <w:p w14:paraId="577DDB66" w14:textId="77777777" w:rsidR="004447C7" w:rsidRDefault="004447C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4D4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67D97"/>
    <w:rsid w:val="003D2F2D"/>
    <w:rsid w:val="003F7DD5"/>
    <w:rsid w:val="00401590"/>
    <w:rsid w:val="004447C7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31A9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C65AA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C51DE"/>
    <w:rsid w:val="00CD066B"/>
    <w:rsid w:val="00CE4FEE"/>
    <w:rsid w:val="00D060CF"/>
    <w:rsid w:val="00DB59C3"/>
    <w:rsid w:val="00DC259A"/>
    <w:rsid w:val="00DE23E8"/>
    <w:rsid w:val="00E52377"/>
    <w:rsid w:val="00E537AD"/>
    <w:rsid w:val="00E639CA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John</cp:lastModifiedBy>
  <cp:revision>9</cp:revision>
  <cp:lastPrinted>2013-10-03T12:51:00Z</cp:lastPrinted>
  <dcterms:created xsi:type="dcterms:W3CDTF">2018-11-23T08:58:00Z</dcterms:created>
  <dcterms:modified xsi:type="dcterms:W3CDTF">2021-07-27T18:38:00Z</dcterms:modified>
</cp:coreProperties>
</file>