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981C" w14:textId="0FEB74B3" w:rsidR="00DB0833" w:rsidRDefault="00710D22" w:rsidP="00DB0833">
      <w:pPr>
        <w:rPr>
          <w:rFonts w:eastAsia="휴먼명조" w:cs="Times New Roman"/>
          <w:b/>
          <w:bCs/>
          <w:color w:val="282828"/>
          <w:szCs w:val="24"/>
        </w:rPr>
      </w:pPr>
      <w:bookmarkStart w:id="0" w:name="_Hlk70075644"/>
      <w:r w:rsidRPr="00710D22">
        <w:rPr>
          <w:rFonts w:eastAsia="휴먼명조" w:cs="Times New Roman"/>
          <w:b/>
          <w:bCs/>
          <w:color w:val="282828"/>
          <w:szCs w:val="24"/>
        </w:rPr>
        <w:t>Supplementary material 1. Primer sequence for RT-PCR analysis</w:t>
      </w:r>
      <w:r>
        <w:rPr>
          <w:rFonts w:eastAsia="휴먼명조" w:cs="Times New Roman"/>
          <w:b/>
          <w:bCs/>
          <w:color w:val="282828"/>
          <w:szCs w:val="24"/>
        </w:rPr>
        <w:t>.</w:t>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1078"/>
        <w:gridCol w:w="1680"/>
        <w:gridCol w:w="1066"/>
        <w:gridCol w:w="2927"/>
      </w:tblGrid>
      <w:tr w:rsidR="00710D22" w:rsidRPr="00710D22" w14:paraId="0A4E981E" w14:textId="77777777" w:rsidTr="00F01D79">
        <w:trPr>
          <w:trHeight w:val="354"/>
        </w:trPr>
        <w:tc>
          <w:tcPr>
            <w:tcW w:w="1326" w:type="dxa"/>
            <w:tcBorders>
              <w:top w:val="single" w:sz="4" w:space="0" w:color="auto"/>
              <w:bottom w:val="single" w:sz="4" w:space="0" w:color="auto"/>
            </w:tcBorders>
            <w:vAlign w:val="center"/>
          </w:tcPr>
          <w:p w14:paraId="49309EDE" w14:textId="77777777" w:rsidR="00710D22" w:rsidRPr="00710D22" w:rsidRDefault="00710D22" w:rsidP="00F01D79">
            <w:pPr>
              <w:snapToGrid w:val="0"/>
              <w:spacing w:before="0" w:after="0" w:line="276"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Gene</w:t>
            </w:r>
          </w:p>
        </w:tc>
        <w:tc>
          <w:tcPr>
            <w:tcW w:w="1078" w:type="dxa"/>
            <w:tcBorders>
              <w:top w:val="single" w:sz="4" w:space="0" w:color="auto"/>
              <w:bottom w:val="single" w:sz="4" w:space="0" w:color="auto"/>
            </w:tcBorders>
            <w:vAlign w:val="center"/>
          </w:tcPr>
          <w:p w14:paraId="694B98DE" w14:textId="77777777" w:rsidR="00710D22" w:rsidRPr="00710D22" w:rsidRDefault="00710D22" w:rsidP="00F01D79">
            <w:pPr>
              <w:snapToGrid w:val="0"/>
              <w:spacing w:before="0" w:after="0" w:line="276"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Species</w:t>
            </w:r>
          </w:p>
        </w:tc>
        <w:tc>
          <w:tcPr>
            <w:tcW w:w="1540" w:type="dxa"/>
            <w:tcBorders>
              <w:top w:val="single" w:sz="4" w:space="0" w:color="auto"/>
              <w:bottom w:val="single" w:sz="4" w:space="0" w:color="auto"/>
            </w:tcBorders>
            <w:vAlign w:val="center"/>
          </w:tcPr>
          <w:p w14:paraId="14345DE9" w14:textId="77777777" w:rsidR="00710D22" w:rsidRPr="00710D22" w:rsidRDefault="00710D22" w:rsidP="00F01D79">
            <w:pPr>
              <w:snapToGrid w:val="0"/>
              <w:spacing w:before="0" w:after="0" w:line="276"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mRNA NO.</w:t>
            </w:r>
          </w:p>
        </w:tc>
        <w:tc>
          <w:tcPr>
            <w:tcW w:w="1066" w:type="dxa"/>
            <w:tcBorders>
              <w:top w:val="single" w:sz="4" w:space="0" w:color="auto"/>
              <w:bottom w:val="single" w:sz="4" w:space="0" w:color="auto"/>
            </w:tcBorders>
            <w:vAlign w:val="center"/>
          </w:tcPr>
          <w:p w14:paraId="38035E48" w14:textId="77777777" w:rsidR="00710D22" w:rsidRPr="00710D22" w:rsidRDefault="00710D22" w:rsidP="00F01D79">
            <w:pPr>
              <w:snapToGrid w:val="0"/>
              <w:spacing w:before="0" w:after="0" w:line="276"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Primer</w:t>
            </w:r>
          </w:p>
        </w:tc>
        <w:tc>
          <w:tcPr>
            <w:tcW w:w="2927" w:type="dxa"/>
            <w:tcBorders>
              <w:top w:val="single" w:sz="4" w:space="0" w:color="auto"/>
              <w:bottom w:val="single" w:sz="4" w:space="0" w:color="auto"/>
            </w:tcBorders>
            <w:vAlign w:val="center"/>
          </w:tcPr>
          <w:p w14:paraId="7444B131" w14:textId="77777777" w:rsidR="00710D22" w:rsidRPr="00710D22" w:rsidRDefault="00710D22" w:rsidP="00710D22">
            <w:pPr>
              <w:snapToGrid w:val="0"/>
              <w:spacing w:before="0" w:after="0" w:line="276"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Sequence (5’</w:t>
            </w:r>
            <w:r w:rsidRPr="00710D22">
              <w:rPr>
                <w:rFonts w:ascii="Calibri" w:eastAsia="맑은 고딕" w:hAnsi="Calibri" w:cs="Calibri"/>
                <w:color w:val="282828"/>
                <w:sz w:val="20"/>
                <w:szCs w:val="20"/>
              </w:rPr>
              <w:t>→</w:t>
            </w:r>
            <w:r w:rsidRPr="00710D22">
              <w:rPr>
                <w:rFonts w:ascii="Calibri" w:eastAsia="휴먼명조" w:hAnsi="Calibri" w:cs="Calibri"/>
                <w:color w:val="282828"/>
                <w:sz w:val="20"/>
                <w:szCs w:val="20"/>
              </w:rPr>
              <w:t>3’)</w:t>
            </w:r>
          </w:p>
        </w:tc>
      </w:tr>
      <w:tr w:rsidR="00710D22" w:rsidRPr="00710D22" w14:paraId="2F8C1DC2" w14:textId="77777777" w:rsidTr="00F01D79">
        <w:trPr>
          <w:trHeight w:val="625"/>
        </w:trPr>
        <w:tc>
          <w:tcPr>
            <w:tcW w:w="1326" w:type="dxa"/>
            <w:vMerge w:val="restart"/>
            <w:tcBorders>
              <w:top w:val="single" w:sz="4" w:space="0" w:color="auto"/>
            </w:tcBorders>
            <w:vAlign w:val="center"/>
          </w:tcPr>
          <w:p w14:paraId="042E7F5C" w14:textId="77777777" w:rsidR="00710D22" w:rsidRPr="00710D22" w:rsidRDefault="00710D22" w:rsidP="00F01D79">
            <w:pPr>
              <w:snapToGrid w:val="0"/>
              <w:spacing w:before="0" w:after="0" w:line="480" w:lineRule="auto"/>
              <w:jc w:val="both"/>
              <w:textAlignment w:val="baseline"/>
              <w:rPr>
                <w:rFonts w:ascii="Calibri" w:eastAsia="휴먼명조" w:hAnsi="Calibri" w:cs="Calibri"/>
                <w:i/>
                <w:iCs/>
                <w:color w:val="282828"/>
                <w:sz w:val="20"/>
                <w:szCs w:val="20"/>
              </w:rPr>
            </w:pPr>
            <w:r w:rsidRPr="00710D22">
              <w:rPr>
                <w:rFonts w:ascii="Calibri" w:eastAsia="휴먼명조" w:hAnsi="Calibri" w:cs="Calibri"/>
                <w:i/>
                <w:iCs/>
                <w:color w:val="282828"/>
                <w:sz w:val="20"/>
                <w:szCs w:val="20"/>
              </w:rPr>
              <w:t>Foxm1</w:t>
            </w:r>
          </w:p>
        </w:tc>
        <w:tc>
          <w:tcPr>
            <w:tcW w:w="1078" w:type="dxa"/>
            <w:vMerge w:val="restart"/>
            <w:tcBorders>
              <w:top w:val="single" w:sz="4" w:space="0" w:color="auto"/>
            </w:tcBorders>
            <w:shd w:val="clear" w:color="auto" w:fill="auto"/>
            <w:vAlign w:val="center"/>
          </w:tcPr>
          <w:p w14:paraId="06D89257"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Murine</w:t>
            </w:r>
          </w:p>
        </w:tc>
        <w:tc>
          <w:tcPr>
            <w:tcW w:w="1540" w:type="dxa"/>
            <w:vMerge w:val="restart"/>
            <w:tcBorders>
              <w:top w:val="single" w:sz="4" w:space="0" w:color="auto"/>
            </w:tcBorders>
            <w:shd w:val="clear" w:color="auto" w:fill="auto"/>
            <w:vAlign w:val="center"/>
          </w:tcPr>
          <w:p w14:paraId="3D72C3A3"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맑은 고딕" w:hAnsi="Calibri" w:cs="Calibri"/>
                <w:color w:val="444444"/>
                <w:sz w:val="20"/>
                <w:szCs w:val="20"/>
                <w:shd w:val="clear" w:color="auto" w:fill="FFFFFF"/>
              </w:rPr>
              <w:t>NM_008021.4</w:t>
            </w:r>
          </w:p>
        </w:tc>
        <w:tc>
          <w:tcPr>
            <w:tcW w:w="1066" w:type="dxa"/>
            <w:tcBorders>
              <w:top w:val="single" w:sz="4" w:space="0" w:color="auto"/>
            </w:tcBorders>
            <w:shd w:val="clear" w:color="auto" w:fill="auto"/>
            <w:vAlign w:val="center"/>
          </w:tcPr>
          <w:p w14:paraId="76C8083F"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Forward</w:t>
            </w:r>
          </w:p>
        </w:tc>
        <w:tc>
          <w:tcPr>
            <w:tcW w:w="2927" w:type="dxa"/>
            <w:tcBorders>
              <w:top w:val="single" w:sz="4" w:space="0" w:color="auto"/>
            </w:tcBorders>
            <w:shd w:val="clear" w:color="auto" w:fill="auto"/>
            <w:vAlign w:val="bottom"/>
          </w:tcPr>
          <w:p w14:paraId="72F15664" w14:textId="77777777" w:rsidR="00710D22" w:rsidRPr="00710D22" w:rsidRDefault="00710D22" w:rsidP="00710D22">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AGAGAAAAGGGAGGTGAGCC</w:t>
            </w:r>
          </w:p>
        </w:tc>
      </w:tr>
      <w:tr w:rsidR="00710D22" w:rsidRPr="00710D22" w14:paraId="3201471F" w14:textId="77777777" w:rsidTr="00F01D79">
        <w:tc>
          <w:tcPr>
            <w:tcW w:w="1326" w:type="dxa"/>
            <w:vMerge/>
            <w:vAlign w:val="center"/>
          </w:tcPr>
          <w:p w14:paraId="2D5E76D1" w14:textId="77777777" w:rsidR="00710D22" w:rsidRPr="00710D22" w:rsidRDefault="00710D22" w:rsidP="00F01D79">
            <w:pPr>
              <w:snapToGrid w:val="0"/>
              <w:spacing w:before="0" w:after="0" w:line="480" w:lineRule="auto"/>
              <w:jc w:val="both"/>
              <w:textAlignment w:val="baseline"/>
              <w:rPr>
                <w:rFonts w:ascii="Calibri" w:eastAsia="휴먼명조" w:hAnsi="Calibri" w:cs="Calibri"/>
                <w:i/>
                <w:iCs/>
                <w:color w:val="282828"/>
                <w:sz w:val="20"/>
                <w:szCs w:val="20"/>
              </w:rPr>
            </w:pPr>
          </w:p>
        </w:tc>
        <w:tc>
          <w:tcPr>
            <w:tcW w:w="1078" w:type="dxa"/>
            <w:vMerge/>
            <w:shd w:val="clear" w:color="auto" w:fill="auto"/>
            <w:vAlign w:val="center"/>
          </w:tcPr>
          <w:p w14:paraId="1C00F383"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p>
        </w:tc>
        <w:tc>
          <w:tcPr>
            <w:tcW w:w="1540" w:type="dxa"/>
            <w:vMerge/>
            <w:shd w:val="clear" w:color="auto" w:fill="auto"/>
            <w:vAlign w:val="center"/>
          </w:tcPr>
          <w:p w14:paraId="6B8ABC48"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p>
        </w:tc>
        <w:tc>
          <w:tcPr>
            <w:tcW w:w="1066" w:type="dxa"/>
            <w:shd w:val="clear" w:color="auto" w:fill="auto"/>
            <w:vAlign w:val="center"/>
          </w:tcPr>
          <w:p w14:paraId="4466123D"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Reverse</w:t>
            </w:r>
          </w:p>
        </w:tc>
        <w:tc>
          <w:tcPr>
            <w:tcW w:w="2927" w:type="dxa"/>
            <w:shd w:val="clear" w:color="auto" w:fill="auto"/>
            <w:vAlign w:val="center"/>
          </w:tcPr>
          <w:p w14:paraId="1AD68036" w14:textId="77777777" w:rsidR="00710D22" w:rsidRPr="00710D22" w:rsidRDefault="00710D22" w:rsidP="00710D22">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GAGTGGAGGAGACAGGCAAT</w:t>
            </w:r>
          </w:p>
        </w:tc>
      </w:tr>
      <w:tr w:rsidR="00710D22" w:rsidRPr="00710D22" w14:paraId="43231567" w14:textId="77777777" w:rsidTr="00F01D79">
        <w:tc>
          <w:tcPr>
            <w:tcW w:w="1326" w:type="dxa"/>
            <w:vMerge w:val="restart"/>
            <w:vAlign w:val="center"/>
          </w:tcPr>
          <w:p w14:paraId="7612503E" w14:textId="77777777" w:rsidR="00710D22" w:rsidRPr="00710D22" w:rsidRDefault="00710D22" w:rsidP="00F01D79">
            <w:pPr>
              <w:snapToGrid w:val="0"/>
              <w:spacing w:before="0" w:after="0" w:line="480" w:lineRule="auto"/>
              <w:jc w:val="both"/>
              <w:textAlignment w:val="baseline"/>
              <w:rPr>
                <w:rFonts w:ascii="Calibri" w:eastAsia="휴먼명조" w:hAnsi="Calibri" w:cs="Calibri"/>
                <w:i/>
                <w:iCs/>
                <w:color w:val="282828"/>
                <w:sz w:val="20"/>
                <w:szCs w:val="20"/>
              </w:rPr>
            </w:pPr>
            <w:r w:rsidRPr="00710D22">
              <w:rPr>
                <w:rFonts w:ascii="Calibri" w:eastAsia="휴먼명조" w:hAnsi="Calibri" w:cs="Calibri"/>
                <w:i/>
                <w:iCs/>
                <w:color w:val="282828"/>
                <w:sz w:val="20"/>
                <w:szCs w:val="20"/>
              </w:rPr>
              <w:t>Timp1</w:t>
            </w:r>
          </w:p>
        </w:tc>
        <w:tc>
          <w:tcPr>
            <w:tcW w:w="1078" w:type="dxa"/>
            <w:vMerge w:val="restart"/>
            <w:vAlign w:val="center"/>
          </w:tcPr>
          <w:p w14:paraId="379D4E83"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Murine</w:t>
            </w:r>
          </w:p>
        </w:tc>
        <w:tc>
          <w:tcPr>
            <w:tcW w:w="1540" w:type="dxa"/>
            <w:vMerge w:val="restart"/>
            <w:vAlign w:val="center"/>
          </w:tcPr>
          <w:p w14:paraId="28D9D853"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맑은 고딕" w:hAnsi="Calibri" w:cs="Calibri"/>
                <w:color w:val="444444"/>
                <w:sz w:val="20"/>
                <w:szCs w:val="20"/>
                <w:shd w:val="clear" w:color="auto" w:fill="FFFFFF"/>
              </w:rPr>
              <w:t>NM_001044384.1</w:t>
            </w:r>
          </w:p>
        </w:tc>
        <w:tc>
          <w:tcPr>
            <w:tcW w:w="1066" w:type="dxa"/>
            <w:vAlign w:val="center"/>
          </w:tcPr>
          <w:p w14:paraId="484CAEBC"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Forward</w:t>
            </w:r>
          </w:p>
        </w:tc>
        <w:tc>
          <w:tcPr>
            <w:tcW w:w="2927" w:type="dxa"/>
            <w:vAlign w:val="center"/>
          </w:tcPr>
          <w:p w14:paraId="40D8402F" w14:textId="77777777" w:rsidR="00710D22" w:rsidRPr="00710D22" w:rsidRDefault="00710D22" w:rsidP="00710D22">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TTCAAGGCTGTGGGAAAT</w:t>
            </w:r>
          </w:p>
        </w:tc>
      </w:tr>
      <w:tr w:rsidR="00710D22" w:rsidRPr="00710D22" w14:paraId="5650CD04" w14:textId="77777777" w:rsidTr="00F01D79">
        <w:tc>
          <w:tcPr>
            <w:tcW w:w="1326" w:type="dxa"/>
            <w:vMerge/>
            <w:vAlign w:val="center"/>
          </w:tcPr>
          <w:p w14:paraId="33F8F173" w14:textId="77777777" w:rsidR="00710D22" w:rsidRPr="00710D22" w:rsidRDefault="00710D22" w:rsidP="00F01D79">
            <w:pPr>
              <w:snapToGrid w:val="0"/>
              <w:spacing w:before="0" w:after="0" w:line="480" w:lineRule="auto"/>
              <w:jc w:val="both"/>
              <w:textAlignment w:val="baseline"/>
              <w:rPr>
                <w:rFonts w:ascii="Calibri" w:eastAsia="휴먼명조" w:hAnsi="Calibri" w:cs="Calibri"/>
                <w:i/>
                <w:iCs/>
                <w:color w:val="282828"/>
                <w:sz w:val="20"/>
                <w:szCs w:val="20"/>
              </w:rPr>
            </w:pPr>
          </w:p>
        </w:tc>
        <w:tc>
          <w:tcPr>
            <w:tcW w:w="1078" w:type="dxa"/>
            <w:vMerge/>
            <w:vAlign w:val="center"/>
          </w:tcPr>
          <w:p w14:paraId="7053AB3B"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p>
        </w:tc>
        <w:tc>
          <w:tcPr>
            <w:tcW w:w="1540" w:type="dxa"/>
            <w:vMerge/>
            <w:vAlign w:val="center"/>
          </w:tcPr>
          <w:p w14:paraId="54DCEA32"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p>
        </w:tc>
        <w:tc>
          <w:tcPr>
            <w:tcW w:w="1066" w:type="dxa"/>
            <w:vAlign w:val="center"/>
          </w:tcPr>
          <w:p w14:paraId="3A11726E"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Reverse</w:t>
            </w:r>
          </w:p>
        </w:tc>
        <w:tc>
          <w:tcPr>
            <w:tcW w:w="2927" w:type="dxa"/>
            <w:vAlign w:val="center"/>
          </w:tcPr>
          <w:p w14:paraId="4A5FBFE0" w14:textId="77777777" w:rsidR="00710D22" w:rsidRPr="00710D22" w:rsidRDefault="00710D22" w:rsidP="00710D22">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CCACAGCCAGCACTATAGGT</w:t>
            </w:r>
          </w:p>
        </w:tc>
      </w:tr>
      <w:tr w:rsidR="00710D22" w:rsidRPr="00710D22" w14:paraId="09D7295A" w14:textId="77777777" w:rsidTr="00F01D79">
        <w:tc>
          <w:tcPr>
            <w:tcW w:w="1326" w:type="dxa"/>
            <w:vMerge w:val="restart"/>
            <w:vAlign w:val="center"/>
          </w:tcPr>
          <w:p w14:paraId="74D5E7B8" w14:textId="77777777" w:rsidR="00710D22" w:rsidRPr="00710D22" w:rsidRDefault="00710D22" w:rsidP="00F01D79">
            <w:pPr>
              <w:snapToGrid w:val="0"/>
              <w:spacing w:before="0" w:after="0" w:line="480" w:lineRule="auto"/>
              <w:jc w:val="both"/>
              <w:textAlignment w:val="baseline"/>
              <w:rPr>
                <w:rFonts w:ascii="Calibri" w:eastAsia="휴먼명조" w:hAnsi="Calibri" w:cs="Calibri"/>
                <w:i/>
                <w:iCs/>
                <w:color w:val="282828"/>
                <w:sz w:val="20"/>
                <w:szCs w:val="20"/>
              </w:rPr>
            </w:pPr>
            <w:r w:rsidRPr="00710D22">
              <w:rPr>
                <w:rFonts w:ascii="Calibri" w:eastAsia="휴먼명조" w:hAnsi="Calibri" w:cs="Calibri"/>
                <w:i/>
                <w:iCs/>
                <w:color w:val="282828"/>
                <w:sz w:val="20"/>
                <w:szCs w:val="20"/>
              </w:rPr>
              <w:t>Usp2</w:t>
            </w:r>
          </w:p>
        </w:tc>
        <w:tc>
          <w:tcPr>
            <w:tcW w:w="1078" w:type="dxa"/>
            <w:vMerge w:val="restart"/>
            <w:vAlign w:val="center"/>
          </w:tcPr>
          <w:p w14:paraId="4D2772CE"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Murine</w:t>
            </w:r>
          </w:p>
        </w:tc>
        <w:tc>
          <w:tcPr>
            <w:tcW w:w="1540" w:type="dxa"/>
            <w:vMerge w:val="restart"/>
            <w:vAlign w:val="center"/>
          </w:tcPr>
          <w:p w14:paraId="7D6C3780"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맑은 고딕" w:hAnsi="Calibri" w:cs="Calibri"/>
                <w:color w:val="444444"/>
                <w:sz w:val="20"/>
                <w:szCs w:val="20"/>
                <w:shd w:val="clear" w:color="auto" w:fill="FFFFFF"/>
              </w:rPr>
              <w:t>NM_016808.2</w:t>
            </w:r>
          </w:p>
        </w:tc>
        <w:tc>
          <w:tcPr>
            <w:tcW w:w="1066" w:type="dxa"/>
            <w:vAlign w:val="center"/>
          </w:tcPr>
          <w:p w14:paraId="3B9A3491"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Forward</w:t>
            </w:r>
          </w:p>
        </w:tc>
        <w:tc>
          <w:tcPr>
            <w:tcW w:w="2927" w:type="dxa"/>
            <w:vAlign w:val="center"/>
          </w:tcPr>
          <w:p w14:paraId="25DF7D50" w14:textId="77777777" w:rsidR="00710D22" w:rsidRPr="00710D22" w:rsidRDefault="00710D22" w:rsidP="00710D22">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CTCCACCTGAAGCGCTATA</w:t>
            </w:r>
          </w:p>
        </w:tc>
      </w:tr>
      <w:tr w:rsidR="00710D22" w:rsidRPr="00710D22" w14:paraId="1718D387" w14:textId="77777777" w:rsidTr="00F01D79">
        <w:tc>
          <w:tcPr>
            <w:tcW w:w="1326" w:type="dxa"/>
            <w:vMerge/>
            <w:vAlign w:val="center"/>
          </w:tcPr>
          <w:p w14:paraId="1E5A1985" w14:textId="77777777" w:rsidR="00710D22" w:rsidRPr="00710D22" w:rsidRDefault="00710D22" w:rsidP="00F01D79">
            <w:pPr>
              <w:snapToGrid w:val="0"/>
              <w:spacing w:before="0" w:after="0" w:line="480" w:lineRule="auto"/>
              <w:jc w:val="both"/>
              <w:textAlignment w:val="baseline"/>
              <w:rPr>
                <w:rFonts w:ascii="Calibri" w:eastAsia="휴먼명조" w:hAnsi="Calibri" w:cs="Calibri"/>
                <w:i/>
                <w:iCs/>
                <w:color w:val="282828"/>
                <w:sz w:val="20"/>
                <w:szCs w:val="20"/>
              </w:rPr>
            </w:pPr>
          </w:p>
        </w:tc>
        <w:tc>
          <w:tcPr>
            <w:tcW w:w="1078" w:type="dxa"/>
            <w:vMerge/>
            <w:vAlign w:val="center"/>
          </w:tcPr>
          <w:p w14:paraId="0191C329"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p>
        </w:tc>
        <w:tc>
          <w:tcPr>
            <w:tcW w:w="1540" w:type="dxa"/>
            <w:vMerge/>
            <w:vAlign w:val="center"/>
          </w:tcPr>
          <w:p w14:paraId="4FF8A614"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p>
        </w:tc>
        <w:tc>
          <w:tcPr>
            <w:tcW w:w="1066" w:type="dxa"/>
            <w:vAlign w:val="center"/>
          </w:tcPr>
          <w:p w14:paraId="11083139"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Reverse</w:t>
            </w:r>
          </w:p>
        </w:tc>
        <w:tc>
          <w:tcPr>
            <w:tcW w:w="2927" w:type="dxa"/>
            <w:vAlign w:val="center"/>
          </w:tcPr>
          <w:p w14:paraId="0255227D" w14:textId="77777777" w:rsidR="00710D22" w:rsidRPr="00710D22" w:rsidRDefault="00710D22" w:rsidP="00710D22">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CCCCTGTCACAGTCCAGAAT</w:t>
            </w:r>
          </w:p>
        </w:tc>
      </w:tr>
      <w:tr w:rsidR="00710D22" w:rsidRPr="00710D22" w14:paraId="0ACAF2A2" w14:textId="77777777" w:rsidTr="00F01D79">
        <w:tc>
          <w:tcPr>
            <w:tcW w:w="1326" w:type="dxa"/>
            <w:vMerge w:val="restart"/>
            <w:vAlign w:val="center"/>
          </w:tcPr>
          <w:p w14:paraId="2E77ABC7" w14:textId="77777777" w:rsidR="00710D22" w:rsidRPr="00710D22" w:rsidRDefault="00710D22" w:rsidP="00F01D79">
            <w:pPr>
              <w:snapToGrid w:val="0"/>
              <w:spacing w:before="0" w:after="0" w:line="480" w:lineRule="auto"/>
              <w:jc w:val="both"/>
              <w:textAlignment w:val="baseline"/>
              <w:rPr>
                <w:rFonts w:ascii="Calibri" w:eastAsia="휴먼명조" w:hAnsi="Calibri" w:cs="Calibri"/>
                <w:i/>
                <w:iCs/>
                <w:color w:val="282828"/>
                <w:sz w:val="20"/>
                <w:szCs w:val="20"/>
              </w:rPr>
            </w:pPr>
            <w:r w:rsidRPr="00710D22">
              <w:rPr>
                <w:rFonts w:ascii="Calibri" w:eastAsia="휴먼명조" w:hAnsi="Calibri" w:cs="Calibri"/>
                <w:i/>
                <w:iCs/>
                <w:color w:val="282828"/>
                <w:sz w:val="20"/>
                <w:szCs w:val="20"/>
              </w:rPr>
              <w:t>Scd1</w:t>
            </w:r>
          </w:p>
        </w:tc>
        <w:tc>
          <w:tcPr>
            <w:tcW w:w="1078" w:type="dxa"/>
            <w:vMerge w:val="restart"/>
            <w:vAlign w:val="center"/>
          </w:tcPr>
          <w:p w14:paraId="4005B195"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Murine</w:t>
            </w:r>
          </w:p>
        </w:tc>
        <w:tc>
          <w:tcPr>
            <w:tcW w:w="1540" w:type="dxa"/>
            <w:vMerge w:val="restart"/>
            <w:vAlign w:val="center"/>
          </w:tcPr>
          <w:p w14:paraId="357A7520"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맑은 고딕" w:hAnsi="Calibri" w:cs="Calibri"/>
                <w:color w:val="444444"/>
                <w:sz w:val="20"/>
                <w:szCs w:val="20"/>
                <w:shd w:val="clear" w:color="auto" w:fill="FFFFFF"/>
              </w:rPr>
              <w:t>NM_009127.4</w:t>
            </w:r>
          </w:p>
        </w:tc>
        <w:tc>
          <w:tcPr>
            <w:tcW w:w="1066" w:type="dxa"/>
            <w:vAlign w:val="center"/>
          </w:tcPr>
          <w:p w14:paraId="35EC17DB"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Forward</w:t>
            </w:r>
          </w:p>
        </w:tc>
        <w:tc>
          <w:tcPr>
            <w:tcW w:w="2927" w:type="dxa"/>
            <w:vAlign w:val="center"/>
          </w:tcPr>
          <w:p w14:paraId="3D5BEE1F" w14:textId="77777777" w:rsidR="00710D22" w:rsidRPr="00710D22" w:rsidRDefault="00710D22" w:rsidP="00710D22">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GCCTGTTCGTTAGCACCTTC</w:t>
            </w:r>
          </w:p>
        </w:tc>
      </w:tr>
      <w:tr w:rsidR="00710D22" w:rsidRPr="00710D22" w14:paraId="51A5126E" w14:textId="77777777" w:rsidTr="00F01D79">
        <w:tc>
          <w:tcPr>
            <w:tcW w:w="1326" w:type="dxa"/>
            <w:vMerge/>
            <w:vAlign w:val="center"/>
          </w:tcPr>
          <w:p w14:paraId="26CADC63" w14:textId="77777777" w:rsidR="00710D22" w:rsidRPr="00710D22" w:rsidRDefault="00710D22" w:rsidP="00F01D79">
            <w:pPr>
              <w:snapToGrid w:val="0"/>
              <w:spacing w:before="0" w:after="0" w:line="480" w:lineRule="auto"/>
              <w:jc w:val="both"/>
              <w:textAlignment w:val="baseline"/>
              <w:rPr>
                <w:rFonts w:ascii="Calibri" w:eastAsia="휴먼명조" w:hAnsi="Calibri" w:cs="Calibri"/>
                <w:i/>
                <w:iCs/>
                <w:color w:val="282828"/>
                <w:sz w:val="20"/>
                <w:szCs w:val="20"/>
              </w:rPr>
            </w:pPr>
          </w:p>
        </w:tc>
        <w:tc>
          <w:tcPr>
            <w:tcW w:w="1078" w:type="dxa"/>
            <w:vMerge/>
            <w:vAlign w:val="center"/>
          </w:tcPr>
          <w:p w14:paraId="4F7589E5"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p>
        </w:tc>
        <w:tc>
          <w:tcPr>
            <w:tcW w:w="1540" w:type="dxa"/>
            <w:vMerge/>
            <w:vAlign w:val="center"/>
          </w:tcPr>
          <w:p w14:paraId="6B37FE6A"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p>
        </w:tc>
        <w:tc>
          <w:tcPr>
            <w:tcW w:w="1066" w:type="dxa"/>
            <w:vAlign w:val="center"/>
          </w:tcPr>
          <w:p w14:paraId="5E281BBF"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Reverse</w:t>
            </w:r>
          </w:p>
        </w:tc>
        <w:tc>
          <w:tcPr>
            <w:tcW w:w="2927" w:type="dxa"/>
            <w:vAlign w:val="center"/>
          </w:tcPr>
          <w:p w14:paraId="43BD5650" w14:textId="77777777" w:rsidR="00710D22" w:rsidRPr="00710D22" w:rsidRDefault="00710D22" w:rsidP="00710D22">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ACGTGGTGAAGTTGATGTGC</w:t>
            </w:r>
          </w:p>
        </w:tc>
      </w:tr>
      <w:tr w:rsidR="00710D22" w:rsidRPr="00710D22" w14:paraId="5843FDB5" w14:textId="77777777" w:rsidTr="00F01D79">
        <w:tc>
          <w:tcPr>
            <w:tcW w:w="1326" w:type="dxa"/>
            <w:vMerge w:val="restart"/>
            <w:tcBorders>
              <w:bottom w:val="single" w:sz="4" w:space="0" w:color="auto"/>
            </w:tcBorders>
            <w:vAlign w:val="center"/>
          </w:tcPr>
          <w:p w14:paraId="44C0D7DC" w14:textId="77777777" w:rsidR="00710D22" w:rsidRPr="00710D22" w:rsidRDefault="00710D22" w:rsidP="00F01D79">
            <w:pPr>
              <w:snapToGrid w:val="0"/>
              <w:spacing w:before="0" w:after="0" w:line="480" w:lineRule="auto"/>
              <w:jc w:val="both"/>
              <w:textAlignment w:val="baseline"/>
              <w:rPr>
                <w:rFonts w:ascii="Calibri" w:eastAsia="휴먼명조" w:hAnsi="Calibri" w:cs="Calibri"/>
                <w:i/>
                <w:iCs/>
                <w:color w:val="282828"/>
                <w:sz w:val="20"/>
                <w:szCs w:val="20"/>
              </w:rPr>
            </w:pPr>
            <w:r w:rsidRPr="00710D22">
              <w:rPr>
                <w:rFonts w:ascii="Calibri" w:eastAsia="휴먼명조" w:hAnsi="Calibri" w:cs="Calibri"/>
                <w:i/>
                <w:iCs/>
                <w:color w:val="282828"/>
                <w:sz w:val="20"/>
                <w:szCs w:val="20"/>
              </w:rPr>
              <w:t>Sult1e1</w:t>
            </w:r>
          </w:p>
        </w:tc>
        <w:tc>
          <w:tcPr>
            <w:tcW w:w="1078" w:type="dxa"/>
            <w:vMerge w:val="restart"/>
            <w:tcBorders>
              <w:bottom w:val="single" w:sz="4" w:space="0" w:color="auto"/>
            </w:tcBorders>
            <w:vAlign w:val="center"/>
          </w:tcPr>
          <w:p w14:paraId="3525DADB"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Murine</w:t>
            </w:r>
          </w:p>
        </w:tc>
        <w:tc>
          <w:tcPr>
            <w:tcW w:w="1540" w:type="dxa"/>
            <w:vMerge w:val="restart"/>
            <w:tcBorders>
              <w:bottom w:val="single" w:sz="4" w:space="0" w:color="auto"/>
            </w:tcBorders>
            <w:vAlign w:val="center"/>
          </w:tcPr>
          <w:p w14:paraId="0849C56D"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맑은 고딕" w:hAnsi="Calibri" w:cs="Calibri"/>
                <w:color w:val="444444"/>
                <w:sz w:val="20"/>
                <w:szCs w:val="20"/>
                <w:shd w:val="clear" w:color="auto" w:fill="FFFFFF"/>
              </w:rPr>
              <w:t>NM_023135.2</w:t>
            </w:r>
          </w:p>
        </w:tc>
        <w:tc>
          <w:tcPr>
            <w:tcW w:w="1066" w:type="dxa"/>
            <w:vAlign w:val="center"/>
          </w:tcPr>
          <w:p w14:paraId="11278D1D"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Forward</w:t>
            </w:r>
          </w:p>
        </w:tc>
        <w:tc>
          <w:tcPr>
            <w:tcW w:w="2927" w:type="dxa"/>
            <w:vAlign w:val="center"/>
          </w:tcPr>
          <w:p w14:paraId="355D52F3" w14:textId="77777777" w:rsidR="00710D22" w:rsidRPr="00710D22" w:rsidRDefault="00710D22" w:rsidP="00710D22">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GTTCCTGGAGAGAAAGCCCT</w:t>
            </w:r>
          </w:p>
        </w:tc>
      </w:tr>
      <w:tr w:rsidR="00710D22" w:rsidRPr="00710D22" w14:paraId="08C6675A" w14:textId="77777777" w:rsidTr="00F01D79">
        <w:tc>
          <w:tcPr>
            <w:tcW w:w="1326" w:type="dxa"/>
            <w:vMerge/>
            <w:vAlign w:val="center"/>
          </w:tcPr>
          <w:p w14:paraId="4368E2E5" w14:textId="77777777" w:rsidR="00710D22" w:rsidRPr="00710D22" w:rsidRDefault="00710D22" w:rsidP="00F01D79">
            <w:pPr>
              <w:snapToGrid w:val="0"/>
              <w:spacing w:before="0" w:after="0" w:line="480" w:lineRule="auto"/>
              <w:jc w:val="both"/>
              <w:textAlignment w:val="baseline"/>
              <w:rPr>
                <w:rFonts w:ascii="Calibri" w:eastAsia="휴먼명조" w:hAnsi="Calibri" w:cs="Calibri"/>
                <w:i/>
                <w:iCs/>
                <w:color w:val="282828"/>
                <w:sz w:val="20"/>
                <w:szCs w:val="20"/>
              </w:rPr>
            </w:pPr>
          </w:p>
        </w:tc>
        <w:tc>
          <w:tcPr>
            <w:tcW w:w="1078" w:type="dxa"/>
            <w:vMerge/>
            <w:vAlign w:val="center"/>
          </w:tcPr>
          <w:p w14:paraId="29D53260"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p>
        </w:tc>
        <w:tc>
          <w:tcPr>
            <w:tcW w:w="1540" w:type="dxa"/>
            <w:vMerge/>
            <w:vAlign w:val="center"/>
          </w:tcPr>
          <w:p w14:paraId="72FA55C7"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p>
        </w:tc>
        <w:tc>
          <w:tcPr>
            <w:tcW w:w="1066" w:type="dxa"/>
            <w:vAlign w:val="center"/>
          </w:tcPr>
          <w:p w14:paraId="08B9A962"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Reverse</w:t>
            </w:r>
          </w:p>
        </w:tc>
        <w:tc>
          <w:tcPr>
            <w:tcW w:w="2927" w:type="dxa"/>
            <w:vAlign w:val="center"/>
          </w:tcPr>
          <w:p w14:paraId="55A3D244" w14:textId="77777777" w:rsidR="00710D22" w:rsidRPr="00710D22" w:rsidRDefault="00710D22" w:rsidP="00710D22">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TCTGCTGCTTGTAGTGCTCA</w:t>
            </w:r>
          </w:p>
        </w:tc>
      </w:tr>
      <w:tr w:rsidR="00710D22" w:rsidRPr="00710D22" w14:paraId="0971A0AB" w14:textId="77777777" w:rsidTr="00F01D79">
        <w:tc>
          <w:tcPr>
            <w:tcW w:w="1326" w:type="dxa"/>
            <w:vMerge w:val="restart"/>
            <w:vAlign w:val="center"/>
          </w:tcPr>
          <w:p w14:paraId="3E77A9B5" w14:textId="77777777" w:rsidR="00710D22" w:rsidRPr="00710D22" w:rsidRDefault="00710D22" w:rsidP="00F01D79">
            <w:pPr>
              <w:snapToGrid w:val="0"/>
              <w:spacing w:before="0" w:after="0" w:line="480" w:lineRule="auto"/>
              <w:jc w:val="both"/>
              <w:textAlignment w:val="baseline"/>
              <w:rPr>
                <w:rFonts w:ascii="Calibri" w:eastAsia="휴먼명조" w:hAnsi="Calibri" w:cs="Calibri"/>
                <w:i/>
                <w:iCs/>
                <w:color w:val="282828"/>
                <w:sz w:val="20"/>
                <w:szCs w:val="20"/>
              </w:rPr>
            </w:pPr>
            <w:proofErr w:type="spellStart"/>
            <w:r w:rsidRPr="00710D22">
              <w:rPr>
                <w:rFonts w:ascii="Calibri" w:eastAsia="휴먼명조" w:hAnsi="Calibri" w:cs="Calibri"/>
                <w:i/>
                <w:iCs/>
                <w:color w:val="282828"/>
                <w:sz w:val="20"/>
                <w:szCs w:val="20"/>
              </w:rPr>
              <w:t>Gapdh</w:t>
            </w:r>
            <w:proofErr w:type="spellEnd"/>
          </w:p>
        </w:tc>
        <w:tc>
          <w:tcPr>
            <w:tcW w:w="1078" w:type="dxa"/>
            <w:vMerge w:val="restart"/>
            <w:vAlign w:val="center"/>
          </w:tcPr>
          <w:p w14:paraId="0FB65F92"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Murine</w:t>
            </w:r>
          </w:p>
        </w:tc>
        <w:tc>
          <w:tcPr>
            <w:tcW w:w="1540" w:type="dxa"/>
            <w:vMerge w:val="restart"/>
            <w:vAlign w:val="center"/>
          </w:tcPr>
          <w:p w14:paraId="627D1D35"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NM_001289726.1</w:t>
            </w:r>
          </w:p>
        </w:tc>
        <w:tc>
          <w:tcPr>
            <w:tcW w:w="1066" w:type="dxa"/>
            <w:vAlign w:val="center"/>
          </w:tcPr>
          <w:p w14:paraId="74D66ACB"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Forward</w:t>
            </w:r>
          </w:p>
        </w:tc>
        <w:tc>
          <w:tcPr>
            <w:tcW w:w="2927" w:type="dxa"/>
            <w:vAlign w:val="center"/>
          </w:tcPr>
          <w:p w14:paraId="60CBE734" w14:textId="77777777" w:rsidR="00710D22" w:rsidRPr="00710D22" w:rsidRDefault="00710D22" w:rsidP="00710D22">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CAGGAGCGAGACCCCACTAACAT</w:t>
            </w:r>
          </w:p>
        </w:tc>
      </w:tr>
      <w:tr w:rsidR="00710D22" w:rsidRPr="00710D22" w14:paraId="352AA46A" w14:textId="77777777" w:rsidTr="00F01D79">
        <w:tc>
          <w:tcPr>
            <w:tcW w:w="1326" w:type="dxa"/>
            <w:vMerge/>
            <w:tcBorders>
              <w:bottom w:val="single" w:sz="4" w:space="0" w:color="auto"/>
            </w:tcBorders>
            <w:vAlign w:val="bottom"/>
          </w:tcPr>
          <w:p w14:paraId="672D6D60" w14:textId="77777777" w:rsidR="00710D22" w:rsidRPr="00710D22" w:rsidRDefault="00710D22" w:rsidP="00710D22">
            <w:pPr>
              <w:snapToGrid w:val="0"/>
              <w:spacing w:before="0" w:after="0" w:line="480" w:lineRule="auto"/>
              <w:jc w:val="center"/>
              <w:textAlignment w:val="baseline"/>
              <w:rPr>
                <w:rFonts w:ascii="Calibri" w:eastAsia="휴먼명조" w:hAnsi="Calibri" w:cs="Calibri"/>
                <w:i/>
                <w:iCs/>
                <w:color w:val="282828"/>
                <w:sz w:val="20"/>
                <w:szCs w:val="20"/>
              </w:rPr>
            </w:pPr>
          </w:p>
        </w:tc>
        <w:tc>
          <w:tcPr>
            <w:tcW w:w="1078" w:type="dxa"/>
            <w:vMerge/>
            <w:tcBorders>
              <w:bottom w:val="single" w:sz="4" w:space="0" w:color="auto"/>
            </w:tcBorders>
            <w:vAlign w:val="center"/>
          </w:tcPr>
          <w:p w14:paraId="54C9F0FD" w14:textId="77777777" w:rsidR="00710D22" w:rsidRPr="00710D22" w:rsidRDefault="00710D22" w:rsidP="00710D22">
            <w:pPr>
              <w:snapToGrid w:val="0"/>
              <w:spacing w:before="0" w:after="0" w:line="480" w:lineRule="auto"/>
              <w:jc w:val="center"/>
              <w:textAlignment w:val="baseline"/>
              <w:rPr>
                <w:rFonts w:ascii="Calibri" w:eastAsia="휴먼명조" w:hAnsi="Calibri" w:cs="Calibri"/>
                <w:color w:val="282828"/>
                <w:sz w:val="20"/>
                <w:szCs w:val="20"/>
              </w:rPr>
            </w:pPr>
          </w:p>
        </w:tc>
        <w:tc>
          <w:tcPr>
            <w:tcW w:w="1540" w:type="dxa"/>
            <w:vMerge/>
            <w:tcBorders>
              <w:bottom w:val="single" w:sz="4" w:space="0" w:color="auto"/>
            </w:tcBorders>
            <w:vAlign w:val="center"/>
          </w:tcPr>
          <w:p w14:paraId="622EF013" w14:textId="77777777" w:rsidR="00710D22" w:rsidRPr="00710D22" w:rsidRDefault="00710D22" w:rsidP="00710D22">
            <w:pPr>
              <w:snapToGrid w:val="0"/>
              <w:spacing w:before="0" w:after="0" w:line="480" w:lineRule="auto"/>
              <w:textAlignment w:val="baseline"/>
              <w:rPr>
                <w:rFonts w:ascii="Calibri" w:eastAsia="휴먼명조" w:hAnsi="Calibri" w:cs="Calibri"/>
                <w:color w:val="282828"/>
                <w:sz w:val="20"/>
                <w:szCs w:val="20"/>
              </w:rPr>
            </w:pPr>
          </w:p>
        </w:tc>
        <w:tc>
          <w:tcPr>
            <w:tcW w:w="1066" w:type="dxa"/>
            <w:tcBorders>
              <w:bottom w:val="single" w:sz="4" w:space="0" w:color="auto"/>
            </w:tcBorders>
            <w:vAlign w:val="center"/>
          </w:tcPr>
          <w:p w14:paraId="3DBD04C2" w14:textId="77777777" w:rsidR="00710D22" w:rsidRPr="00710D22" w:rsidRDefault="00710D22" w:rsidP="00F01D79">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Reverse</w:t>
            </w:r>
          </w:p>
        </w:tc>
        <w:tc>
          <w:tcPr>
            <w:tcW w:w="2927" w:type="dxa"/>
            <w:tcBorders>
              <w:bottom w:val="single" w:sz="4" w:space="0" w:color="auto"/>
            </w:tcBorders>
            <w:vAlign w:val="center"/>
          </w:tcPr>
          <w:p w14:paraId="176C69FC" w14:textId="77777777" w:rsidR="00710D22" w:rsidRPr="00710D22" w:rsidRDefault="00710D22" w:rsidP="00710D22">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GTCAGATCCACGACGGACACATT</w:t>
            </w:r>
          </w:p>
        </w:tc>
      </w:tr>
    </w:tbl>
    <w:p w14:paraId="56E8C361" w14:textId="1602D105" w:rsidR="00710D22" w:rsidRDefault="00710D22" w:rsidP="00710D22">
      <w:pPr>
        <w:suppressLineNumbers/>
        <w:rPr>
          <w:b/>
          <w:szCs w:val="24"/>
        </w:rPr>
      </w:pPr>
      <w:r>
        <w:rPr>
          <w:b/>
          <w:szCs w:val="24"/>
        </w:rPr>
        <w:br w:type="page"/>
      </w:r>
    </w:p>
    <w:p w14:paraId="051965FE" w14:textId="27B770B2" w:rsidR="00710D22" w:rsidRDefault="00710D22" w:rsidP="00710D22">
      <w:pPr>
        <w:snapToGrid w:val="0"/>
        <w:spacing w:after="0" w:line="384" w:lineRule="auto"/>
        <w:jc w:val="both"/>
        <w:textAlignment w:val="baseline"/>
        <w:rPr>
          <w:rFonts w:eastAsia="휴먼명조"/>
          <w:b/>
          <w:bCs/>
          <w:color w:val="282828"/>
          <w:szCs w:val="24"/>
        </w:rPr>
      </w:pPr>
      <w:r w:rsidRPr="00710D22">
        <w:rPr>
          <w:rFonts w:eastAsia="휴먼명조"/>
          <w:b/>
          <w:bCs/>
          <w:color w:val="282828"/>
          <w:szCs w:val="24"/>
        </w:rPr>
        <w:lastRenderedPageBreak/>
        <w:t xml:space="preserve">Supplementary material 2. Primer sequence for </w:t>
      </w:r>
      <w:proofErr w:type="spellStart"/>
      <w:r w:rsidRPr="00710D22">
        <w:rPr>
          <w:rFonts w:eastAsia="휴먼명조"/>
          <w:b/>
          <w:bCs/>
          <w:color w:val="282828"/>
          <w:szCs w:val="24"/>
        </w:rPr>
        <w:t>qRT</w:t>
      </w:r>
      <w:proofErr w:type="spellEnd"/>
      <w:r w:rsidRPr="00710D22">
        <w:rPr>
          <w:rFonts w:eastAsia="휴먼명조"/>
          <w:b/>
          <w:bCs/>
          <w:color w:val="282828"/>
          <w:szCs w:val="24"/>
        </w:rPr>
        <w:t>-PCR analysis</w:t>
      </w:r>
      <w:r>
        <w:rPr>
          <w:rFonts w:eastAsia="휴먼명조"/>
          <w:b/>
          <w:bCs/>
          <w:color w:val="282828"/>
          <w:szCs w:val="24"/>
        </w:rPr>
        <w:t>.</w:t>
      </w:r>
    </w:p>
    <w:tbl>
      <w:tblPr>
        <w:tblStyle w:val="31"/>
        <w:tblW w:w="7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6"/>
        <w:gridCol w:w="1003"/>
        <w:gridCol w:w="1680"/>
        <w:gridCol w:w="1018"/>
        <w:gridCol w:w="3069"/>
      </w:tblGrid>
      <w:tr w:rsidR="00710D22" w:rsidRPr="00710D22" w14:paraId="0A501211" w14:textId="77777777" w:rsidTr="009A3AB4">
        <w:trPr>
          <w:trHeight w:val="322"/>
        </w:trPr>
        <w:tc>
          <w:tcPr>
            <w:tcW w:w="1295" w:type="dxa"/>
            <w:tcBorders>
              <w:top w:val="single" w:sz="4" w:space="0" w:color="auto"/>
              <w:bottom w:val="single" w:sz="4" w:space="0" w:color="auto"/>
            </w:tcBorders>
            <w:vAlign w:val="center"/>
          </w:tcPr>
          <w:p w14:paraId="7D45F3A6" w14:textId="77777777" w:rsidR="00710D22" w:rsidRPr="00710D22" w:rsidRDefault="00710D22" w:rsidP="009A3AB4">
            <w:pPr>
              <w:snapToGrid w:val="0"/>
              <w:spacing w:before="0" w:after="0" w:line="276"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Gene</w:t>
            </w:r>
          </w:p>
        </w:tc>
        <w:tc>
          <w:tcPr>
            <w:tcW w:w="1057" w:type="dxa"/>
            <w:tcBorders>
              <w:top w:val="single" w:sz="4" w:space="0" w:color="auto"/>
              <w:bottom w:val="single" w:sz="4" w:space="0" w:color="auto"/>
            </w:tcBorders>
            <w:vAlign w:val="center"/>
          </w:tcPr>
          <w:p w14:paraId="7FA12C00" w14:textId="77777777" w:rsidR="00710D22" w:rsidRPr="00710D22" w:rsidRDefault="00710D22" w:rsidP="009A3AB4">
            <w:pPr>
              <w:snapToGrid w:val="0"/>
              <w:spacing w:before="0" w:after="0" w:line="276"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Species</w:t>
            </w:r>
          </w:p>
        </w:tc>
        <w:tc>
          <w:tcPr>
            <w:tcW w:w="1680" w:type="dxa"/>
            <w:tcBorders>
              <w:top w:val="single" w:sz="4" w:space="0" w:color="auto"/>
              <w:bottom w:val="single" w:sz="4" w:space="0" w:color="auto"/>
            </w:tcBorders>
            <w:vAlign w:val="center"/>
          </w:tcPr>
          <w:p w14:paraId="6521F036" w14:textId="77777777" w:rsidR="00710D22" w:rsidRPr="00710D22" w:rsidRDefault="00710D22" w:rsidP="009A3AB4">
            <w:pPr>
              <w:snapToGrid w:val="0"/>
              <w:spacing w:before="0" w:after="0" w:line="276"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mRNA NO.</w:t>
            </w:r>
          </w:p>
        </w:tc>
        <w:tc>
          <w:tcPr>
            <w:tcW w:w="1054" w:type="dxa"/>
            <w:tcBorders>
              <w:top w:val="single" w:sz="4" w:space="0" w:color="auto"/>
              <w:bottom w:val="single" w:sz="4" w:space="0" w:color="auto"/>
            </w:tcBorders>
            <w:vAlign w:val="center"/>
          </w:tcPr>
          <w:p w14:paraId="62093D54" w14:textId="77777777" w:rsidR="00710D22" w:rsidRPr="00710D22" w:rsidRDefault="00710D22" w:rsidP="009A3AB4">
            <w:pPr>
              <w:snapToGrid w:val="0"/>
              <w:spacing w:before="0" w:after="0" w:line="276"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Primer</w:t>
            </w:r>
          </w:p>
        </w:tc>
        <w:tc>
          <w:tcPr>
            <w:tcW w:w="2870" w:type="dxa"/>
            <w:tcBorders>
              <w:top w:val="single" w:sz="4" w:space="0" w:color="auto"/>
              <w:bottom w:val="single" w:sz="4" w:space="0" w:color="auto"/>
            </w:tcBorders>
            <w:vAlign w:val="center"/>
          </w:tcPr>
          <w:p w14:paraId="1782A712" w14:textId="77777777" w:rsidR="00710D22" w:rsidRPr="00710D22" w:rsidRDefault="00710D22" w:rsidP="009A3AB4">
            <w:pPr>
              <w:snapToGrid w:val="0"/>
              <w:spacing w:before="0" w:after="0" w:line="276"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Sequence (5’</w:t>
            </w:r>
            <w:r w:rsidRPr="00710D22">
              <w:rPr>
                <w:rFonts w:ascii="Calibri" w:eastAsia="맑은 고딕" w:hAnsi="Calibri" w:cs="Calibri"/>
                <w:color w:val="282828"/>
                <w:sz w:val="20"/>
                <w:szCs w:val="20"/>
              </w:rPr>
              <w:t>→</w:t>
            </w:r>
            <w:r w:rsidRPr="00710D22">
              <w:rPr>
                <w:rFonts w:ascii="Calibri" w:eastAsia="휴먼명조" w:hAnsi="Calibri" w:cs="Calibri"/>
                <w:color w:val="282828"/>
                <w:sz w:val="20"/>
                <w:szCs w:val="20"/>
              </w:rPr>
              <w:t>3’)</w:t>
            </w:r>
          </w:p>
        </w:tc>
      </w:tr>
      <w:tr w:rsidR="00710D22" w:rsidRPr="00710D22" w14:paraId="7DB153AA" w14:textId="77777777" w:rsidTr="009A3AB4">
        <w:trPr>
          <w:trHeight w:val="528"/>
        </w:trPr>
        <w:tc>
          <w:tcPr>
            <w:tcW w:w="1295" w:type="dxa"/>
            <w:vMerge w:val="restart"/>
            <w:tcBorders>
              <w:top w:val="single" w:sz="4" w:space="0" w:color="auto"/>
            </w:tcBorders>
            <w:vAlign w:val="center"/>
          </w:tcPr>
          <w:p w14:paraId="3CD1D651" w14:textId="77777777" w:rsidR="00710D22" w:rsidRPr="00710D22" w:rsidRDefault="00710D22" w:rsidP="009A3AB4">
            <w:pPr>
              <w:snapToGrid w:val="0"/>
              <w:spacing w:after="0" w:line="480" w:lineRule="auto"/>
              <w:jc w:val="both"/>
              <w:textAlignment w:val="baseline"/>
              <w:rPr>
                <w:rFonts w:ascii="Calibri" w:eastAsia="휴먼명조" w:hAnsi="Calibri" w:cs="Calibri"/>
                <w:i/>
                <w:iCs/>
                <w:color w:val="282828"/>
                <w:sz w:val="20"/>
                <w:szCs w:val="20"/>
              </w:rPr>
            </w:pPr>
            <w:r w:rsidRPr="00710D22">
              <w:rPr>
                <w:rFonts w:ascii="Calibri" w:eastAsia="휴먼명조" w:hAnsi="Calibri" w:cs="Calibri"/>
                <w:i/>
                <w:iCs/>
                <w:color w:val="282828"/>
                <w:sz w:val="20"/>
                <w:szCs w:val="20"/>
              </w:rPr>
              <w:t>Phb1</w:t>
            </w:r>
          </w:p>
        </w:tc>
        <w:tc>
          <w:tcPr>
            <w:tcW w:w="1057" w:type="dxa"/>
            <w:vMerge w:val="restart"/>
            <w:tcBorders>
              <w:top w:val="single" w:sz="4" w:space="0" w:color="auto"/>
            </w:tcBorders>
            <w:shd w:val="clear" w:color="auto" w:fill="auto"/>
            <w:vAlign w:val="center"/>
          </w:tcPr>
          <w:p w14:paraId="5917A77C" w14:textId="77777777" w:rsidR="00710D22" w:rsidRPr="00710D22" w:rsidRDefault="00710D22" w:rsidP="009A3AB4">
            <w:pPr>
              <w:snapToGrid w:val="0"/>
              <w:spacing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Murine</w:t>
            </w:r>
          </w:p>
        </w:tc>
        <w:tc>
          <w:tcPr>
            <w:tcW w:w="1680" w:type="dxa"/>
            <w:vMerge w:val="restart"/>
            <w:tcBorders>
              <w:top w:val="single" w:sz="4" w:space="0" w:color="auto"/>
            </w:tcBorders>
            <w:shd w:val="clear" w:color="auto" w:fill="auto"/>
            <w:vAlign w:val="center"/>
          </w:tcPr>
          <w:p w14:paraId="7B811384" w14:textId="77777777" w:rsidR="00710D22" w:rsidRPr="00710D22" w:rsidRDefault="00710D22" w:rsidP="009A3AB4">
            <w:pPr>
              <w:snapToGrid w:val="0"/>
              <w:spacing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NM_008831.4</w:t>
            </w:r>
          </w:p>
        </w:tc>
        <w:tc>
          <w:tcPr>
            <w:tcW w:w="1054" w:type="dxa"/>
            <w:tcBorders>
              <w:top w:val="single" w:sz="4" w:space="0" w:color="auto"/>
            </w:tcBorders>
            <w:shd w:val="clear" w:color="auto" w:fill="auto"/>
            <w:vAlign w:val="center"/>
          </w:tcPr>
          <w:p w14:paraId="21D69622" w14:textId="77777777" w:rsidR="00710D22" w:rsidRPr="00710D22" w:rsidRDefault="00710D22" w:rsidP="009A3AB4">
            <w:pPr>
              <w:snapToGrid w:val="0"/>
              <w:spacing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Forward</w:t>
            </w:r>
          </w:p>
        </w:tc>
        <w:tc>
          <w:tcPr>
            <w:tcW w:w="2870" w:type="dxa"/>
            <w:tcBorders>
              <w:top w:val="single" w:sz="4" w:space="0" w:color="auto"/>
            </w:tcBorders>
            <w:shd w:val="clear" w:color="auto" w:fill="auto"/>
            <w:vAlign w:val="center"/>
          </w:tcPr>
          <w:p w14:paraId="404A4E79" w14:textId="77777777" w:rsidR="00710D22" w:rsidRPr="00710D22" w:rsidRDefault="00710D22" w:rsidP="009A3AB4">
            <w:pPr>
              <w:snapToGrid w:val="0"/>
              <w:spacing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GTGGTGAACTCTGCTTTGTA</w:t>
            </w:r>
          </w:p>
        </w:tc>
      </w:tr>
      <w:tr w:rsidR="00710D22" w:rsidRPr="00710D22" w14:paraId="1F3D6066" w14:textId="77777777" w:rsidTr="009A3AB4">
        <w:trPr>
          <w:trHeight w:val="355"/>
        </w:trPr>
        <w:tc>
          <w:tcPr>
            <w:tcW w:w="1295" w:type="dxa"/>
            <w:vMerge/>
            <w:vAlign w:val="center"/>
          </w:tcPr>
          <w:p w14:paraId="16E3AD8D" w14:textId="77777777" w:rsidR="00710D22" w:rsidRPr="00710D22" w:rsidRDefault="00710D22" w:rsidP="009A3AB4">
            <w:pPr>
              <w:snapToGrid w:val="0"/>
              <w:spacing w:before="0" w:after="0" w:line="480" w:lineRule="auto"/>
              <w:jc w:val="both"/>
              <w:textAlignment w:val="baseline"/>
              <w:rPr>
                <w:rFonts w:ascii="Calibri" w:eastAsia="휴먼명조" w:hAnsi="Calibri" w:cs="Calibri"/>
                <w:i/>
                <w:iCs/>
                <w:color w:val="282828"/>
                <w:sz w:val="20"/>
                <w:szCs w:val="20"/>
              </w:rPr>
            </w:pPr>
          </w:p>
        </w:tc>
        <w:tc>
          <w:tcPr>
            <w:tcW w:w="1057" w:type="dxa"/>
            <w:vMerge/>
            <w:shd w:val="clear" w:color="auto" w:fill="auto"/>
            <w:vAlign w:val="center"/>
          </w:tcPr>
          <w:p w14:paraId="3785B963"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p>
        </w:tc>
        <w:tc>
          <w:tcPr>
            <w:tcW w:w="1680" w:type="dxa"/>
            <w:vMerge/>
            <w:shd w:val="clear" w:color="auto" w:fill="auto"/>
            <w:vAlign w:val="center"/>
          </w:tcPr>
          <w:p w14:paraId="2025E987"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p>
        </w:tc>
        <w:tc>
          <w:tcPr>
            <w:tcW w:w="1054" w:type="dxa"/>
            <w:shd w:val="clear" w:color="auto" w:fill="auto"/>
            <w:vAlign w:val="center"/>
          </w:tcPr>
          <w:p w14:paraId="697C9C5C"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Reverse</w:t>
            </w:r>
          </w:p>
        </w:tc>
        <w:tc>
          <w:tcPr>
            <w:tcW w:w="2870" w:type="dxa"/>
            <w:shd w:val="clear" w:color="auto" w:fill="auto"/>
            <w:vAlign w:val="center"/>
          </w:tcPr>
          <w:p w14:paraId="6C8757BA" w14:textId="77777777" w:rsidR="00710D22" w:rsidRPr="00710D22" w:rsidRDefault="00710D22" w:rsidP="009A3AB4">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CCAAGGGATGAGGAAATGAG</w:t>
            </w:r>
          </w:p>
        </w:tc>
      </w:tr>
      <w:tr w:rsidR="00710D22" w:rsidRPr="00710D22" w14:paraId="4950F21E" w14:textId="77777777" w:rsidTr="009A3AB4">
        <w:trPr>
          <w:trHeight w:val="355"/>
        </w:trPr>
        <w:tc>
          <w:tcPr>
            <w:tcW w:w="1295" w:type="dxa"/>
            <w:vMerge w:val="restart"/>
            <w:vAlign w:val="center"/>
          </w:tcPr>
          <w:p w14:paraId="10A7FD34" w14:textId="77777777" w:rsidR="00710D22" w:rsidRPr="00710D22" w:rsidRDefault="00710D22" w:rsidP="009A3AB4">
            <w:pPr>
              <w:snapToGrid w:val="0"/>
              <w:spacing w:before="0" w:after="0" w:line="480" w:lineRule="auto"/>
              <w:jc w:val="both"/>
              <w:textAlignment w:val="baseline"/>
              <w:rPr>
                <w:rFonts w:ascii="Calibri" w:eastAsia="휴먼명조" w:hAnsi="Calibri" w:cs="Calibri"/>
                <w:i/>
                <w:iCs/>
                <w:color w:val="282828"/>
                <w:sz w:val="20"/>
                <w:szCs w:val="20"/>
              </w:rPr>
            </w:pPr>
            <w:r w:rsidRPr="00710D22">
              <w:rPr>
                <w:rFonts w:ascii="Calibri" w:eastAsia="휴먼명조" w:hAnsi="Calibri" w:cs="Calibri"/>
                <w:i/>
                <w:iCs/>
                <w:color w:val="282828"/>
                <w:sz w:val="20"/>
                <w:szCs w:val="20"/>
              </w:rPr>
              <w:t>Foxm1</w:t>
            </w:r>
          </w:p>
        </w:tc>
        <w:tc>
          <w:tcPr>
            <w:tcW w:w="1057" w:type="dxa"/>
            <w:vMerge w:val="restart"/>
            <w:vAlign w:val="center"/>
          </w:tcPr>
          <w:p w14:paraId="17A966B2"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Murine</w:t>
            </w:r>
          </w:p>
        </w:tc>
        <w:tc>
          <w:tcPr>
            <w:tcW w:w="1680" w:type="dxa"/>
            <w:vMerge w:val="restart"/>
            <w:vAlign w:val="center"/>
          </w:tcPr>
          <w:p w14:paraId="58D573FC"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맑은 고딕" w:hAnsi="Calibri" w:cs="Calibri"/>
                <w:color w:val="444444"/>
                <w:sz w:val="20"/>
                <w:szCs w:val="20"/>
                <w:shd w:val="clear" w:color="auto" w:fill="FFFFFF"/>
              </w:rPr>
              <w:t>NM_008021.4</w:t>
            </w:r>
          </w:p>
        </w:tc>
        <w:tc>
          <w:tcPr>
            <w:tcW w:w="1054" w:type="dxa"/>
            <w:vAlign w:val="center"/>
          </w:tcPr>
          <w:p w14:paraId="0FCF62AA"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Forward</w:t>
            </w:r>
          </w:p>
        </w:tc>
        <w:tc>
          <w:tcPr>
            <w:tcW w:w="2870" w:type="dxa"/>
            <w:vAlign w:val="center"/>
          </w:tcPr>
          <w:p w14:paraId="2208DE9D" w14:textId="0BD0E252" w:rsidR="00710D22" w:rsidRPr="00710D22" w:rsidRDefault="009A3AB4" w:rsidP="009A3AB4">
            <w:pPr>
              <w:snapToGrid w:val="0"/>
              <w:spacing w:before="0" w:after="0" w:line="480" w:lineRule="auto"/>
              <w:jc w:val="center"/>
              <w:textAlignment w:val="baseline"/>
              <w:rPr>
                <w:rFonts w:ascii="Calibri" w:eastAsia="휴먼명조" w:hAnsi="Calibri" w:cs="Calibri"/>
                <w:color w:val="282828"/>
                <w:sz w:val="20"/>
                <w:szCs w:val="20"/>
              </w:rPr>
            </w:pPr>
            <w:r w:rsidRPr="009A3AB4">
              <w:rPr>
                <w:rFonts w:ascii="Calibri" w:eastAsia="휴먼명조" w:hAnsi="Calibri" w:cs="Calibri"/>
                <w:color w:val="282828"/>
                <w:sz w:val="20"/>
                <w:szCs w:val="20"/>
              </w:rPr>
              <w:t>AAGGGCTGTTGCCTTTAC</w:t>
            </w:r>
          </w:p>
        </w:tc>
      </w:tr>
      <w:tr w:rsidR="00710D22" w:rsidRPr="00710D22" w14:paraId="0F3EC957" w14:textId="77777777" w:rsidTr="009A3AB4">
        <w:trPr>
          <w:trHeight w:val="355"/>
        </w:trPr>
        <w:tc>
          <w:tcPr>
            <w:tcW w:w="1295" w:type="dxa"/>
            <w:vMerge/>
            <w:vAlign w:val="center"/>
          </w:tcPr>
          <w:p w14:paraId="416554DF" w14:textId="77777777" w:rsidR="00710D22" w:rsidRPr="00710D22" w:rsidRDefault="00710D22" w:rsidP="009A3AB4">
            <w:pPr>
              <w:snapToGrid w:val="0"/>
              <w:spacing w:before="0" w:after="0" w:line="480" w:lineRule="auto"/>
              <w:jc w:val="both"/>
              <w:textAlignment w:val="baseline"/>
              <w:rPr>
                <w:rFonts w:ascii="Calibri" w:eastAsia="휴먼명조" w:hAnsi="Calibri" w:cs="Calibri"/>
                <w:i/>
                <w:iCs/>
                <w:color w:val="282828"/>
                <w:sz w:val="20"/>
                <w:szCs w:val="20"/>
              </w:rPr>
            </w:pPr>
          </w:p>
        </w:tc>
        <w:tc>
          <w:tcPr>
            <w:tcW w:w="1057" w:type="dxa"/>
            <w:vMerge/>
            <w:vAlign w:val="center"/>
          </w:tcPr>
          <w:p w14:paraId="6775BF08"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p>
        </w:tc>
        <w:tc>
          <w:tcPr>
            <w:tcW w:w="1680" w:type="dxa"/>
            <w:vMerge/>
            <w:vAlign w:val="center"/>
          </w:tcPr>
          <w:p w14:paraId="2B2E95CF"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p>
        </w:tc>
        <w:tc>
          <w:tcPr>
            <w:tcW w:w="1054" w:type="dxa"/>
            <w:vAlign w:val="center"/>
          </w:tcPr>
          <w:p w14:paraId="3536025D"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Reverse</w:t>
            </w:r>
          </w:p>
        </w:tc>
        <w:tc>
          <w:tcPr>
            <w:tcW w:w="2870" w:type="dxa"/>
            <w:vAlign w:val="center"/>
          </w:tcPr>
          <w:p w14:paraId="74056D4B" w14:textId="77777777" w:rsidR="00710D22" w:rsidRPr="00710D22" w:rsidRDefault="00710D22" w:rsidP="009A3AB4">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AGGGCTCTCCACTTTGATA</w:t>
            </w:r>
          </w:p>
        </w:tc>
      </w:tr>
      <w:tr w:rsidR="00710D22" w:rsidRPr="00710D22" w14:paraId="285BAEDA" w14:textId="77777777" w:rsidTr="009A3AB4">
        <w:trPr>
          <w:trHeight w:val="355"/>
        </w:trPr>
        <w:tc>
          <w:tcPr>
            <w:tcW w:w="1295" w:type="dxa"/>
            <w:vMerge w:val="restart"/>
            <w:vAlign w:val="center"/>
          </w:tcPr>
          <w:p w14:paraId="76BEC214" w14:textId="77777777" w:rsidR="00710D22" w:rsidRPr="00710D22" w:rsidRDefault="00710D22" w:rsidP="009A3AB4">
            <w:pPr>
              <w:snapToGrid w:val="0"/>
              <w:spacing w:before="0" w:after="0" w:line="480" w:lineRule="auto"/>
              <w:jc w:val="both"/>
              <w:textAlignment w:val="baseline"/>
              <w:rPr>
                <w:rFonts w:ascii="Calibri" w:eastAsia="휴먼명조" w:hAnsi="Calibri" w:cs="Calibri"/>
                <w:i/>
                <w:iCs/>
                <w:color w:val="282828"/>
                <w:sz w:val="20"/>
                <w:szCs w:val="20"/>
              </w:rPr>
            </w:pPr>
            <w:r w:rsidRPr="00710D22">
              <w:rPr>
                <w:rFonts w:ascii="Calibri" w:eastAsia="휴먼명조" w:hAnsi="Calibri" w:cs="Calibri"/>
                <w:i/>
                <w:iCs/>
                <w:color w:val="282828"/>
                <w:sz w:val="20"/>
                <w:szCs w:val="20"/>
              </w:rPr>
              <w:t>Timp1</w:t>
            </w:r>
          </w:p>
        </w:tc>
        <w:tc>
          <w:tcPr>
            <w:tcW w:w="1057" w:type="dxa"/>
            <w:vMerge w:val="restart"/>
            <w:vAlign w:val="center"/>
          </w:tcPr>
          <w:p w14:paraId="0F28714E"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Murine</w:t>
            </w:r>
          </w:p>
        </w:tc>
        <w:tc>
          <w:tcPr>
            <w:tcW w:w="1680" w:type="dxa"/>
            <w:vMerge w:val="restart"/>
            <w:vAlign w:val="center"/>
          </w:tcPr>
          <w:p w14:paraId="1D8F7084"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맑은 고딕" w:hAnsi="Calibri" w:cs="Calibri"/>
                <w:color w:val="444444"/>
                <w:sz w:val="20"/>
                <w:szCs w:val="20"/>
                <w:shd w:val="clear" w:color="auto" w:fill="FFFFFF"/>
              </w:rPr>
              <w:t>NM_001044384.1</w:t>
            </w:r>
          </w:p>
        </w:tc>
        <w:tc>
          <w:tcPr>
            <w:tcW w:w="1054" w:type="dxa"/>
            <w:vAlign w:val="center"/>
          </w:tcPr>
          <w:p w14:paraId="22DC2DC1"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Forward</w:t>
            </w:r>
          </w:p>
        </w:tc>
        <w:tc>
          <w:tcPr>
            <w:tcW w:w="2870" w:type="dxa"/>
            <w:vAlign w:val="center"/>
          </w:tcPr>
          <w:p w14:paraId="73D4089F" w14:textId="77777777" w:rsidR="00710D22" w:rsidRPr="00710D22" w:rsidRDefault="00710D22" w:rsidP="009A3AB4">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GGTGGGTGGATGAGTAATG</w:t>
            </w:r>
          </w:p>
        </w:tc>
      </w:tr>
      <w:tr w:rsidR="00710D22" w:rsidRPr="00710D22" w14:paraId="6BEB223A" w14:textId="77777777" w:rsidTr="009A3AB4">
        <w:trPr>
          <w:trHeight w:val="355"/>
        </w:trPr>
        <w:tc>
          <w:tcPr>
            <w:tcW w:w="1295" w:type="dxa"/>
            <w:vMerge/>
            <w:vAlign w:val="center"/>
          </w:tcPr>
          <w:p w14:paraId="604FBB08" w14:textId="77777777" w:rsidR="00710D22" w:rsidRPr="00710D22" w:rsidRDefault="00710D22" w:rsidP="009A3AB4">
            <w:pPr>
              <w:snapToGrid w:val="0"/>
              <w:spacing w:before="0" w:after="0" w:line="480" w:lineRule="auto"/>
              <w:jc w:val="both"/>
              <w:textAlignment w:val="baseline"/>
              <w:rPr>
                <w:rFonts w:ascii="Calibri" w:eastAsia="휴먼명조" w:hAnsi="Calibri" w:cs="Calibri"/>
                <w:i/>
                <w:iCs/>
                <w:color w:val="282828"/>
                <w:sz w:val="20"/>
                <w:szCs w:val="20"/>
              </w:rPr>
            </w:pPr>
          </w:p>
        </w:tc>
        <w:tc>
          <w:tcPr>
            <w:tcW w:w="1057" w:type="dxa"/>
            <w:vMerge/>
            <w:vAlign w:val="center"/>
          </w:tcPr>
          <w:p w14:paraId="6DC719F0"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p>
        </w:tc>
        <w:tc>
          <w:tcPr>
            <w:tcW w:w="1680" w:type="dxa"/>
            <w:vMerge/>
            <w:vAlign w:val="center"/>
          </w:tcPr>
          <w:p w14:paraId="0A3B0BF2"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p>
        </w:tc>
        <w:tc>
          <w:tcPr>
            <w:tcW w:w="1054" w:type="dxa"/>
            <w:vAlign w:val="center"/>
          </w:tcPr>
          <w:p w14:paraId="1645EADB"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Reverse</w:t>
            </w:r>
          </w:p>
        </w:tc>
        <w:tc>
          <w:tcPr>
            <w:tcW w:w="2870" w:type="dxa"/>
            <w:vAlign w:val="center"/>
          </w:tcPr>
          <w:p w14:paraId="134F7FEB" w14:textId="77777777" w:rsidR="00710D22" w:rsidRPr="00710D22" w:rsidRDefault="00710D22" w:rsidP="009A3AB4">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GCTGCACAGTGGAGAATAA</w:t>
            </w:r>
          </w:p>
        </w:tc>
      </w:tr>
      <w:tr w:rsidR="00710D22" w:rsidRPr="00710D22" w14:paraId="22128B30" w14:textId="77777777" w:rsidTr="009A3AB4">
        <w:trPr>
          <w:trHeight w:val="355"/>
        </w:trPr>
        <w:tc>
          <w:tcPr>
            <w:tcW w:w="1295" w:type="dxa"/>
            <w:vMerge w:val="restart"/>
            <w:vAlign w:val="center"/>
          </w:tcPr>
          <w:p w14:paraId="368CEC54" w14:textId="77777777" w:rsidR="00710D22" w:rsidRPr="00710D22" w:rsidRDefault="00710D22" w:rsidP="009A3AB4">
            <w:pPr>
              <w:snapToGrid w:val="0"/>
              <w:spacing w:before="0" w:after="0" w:line="480" w:lineRule="auto"/>
              <w:jc w:val="both"/>
              <w:textAlignment w:val="baseline"/>
              <w:rPr>
                <w:rFonts w:ascii="Calibri" w:eastAsia="휴먼명조" w:hAnsi="Calibri" w:cs="Calibri"/>
                <w:i/>
                <w:iCs/>
                <w:color w:val="282828"/>
                <w:sz w:val="20"/>
                <w:szCs w:val="20"/>
              </w:rPr>
            </w:pPr>
            <w:r w:rsidRPr="00710D22">
              <w:rPr>
                <w:rFonts w:ascii="Calibri" w:eastAsia="휴먼명조" w:hAnsi="Calibri" w:cs="Calibri"/>
                <w:i/>
                <w:iCs/>
                <w:color w:val="282828"/>
                <w:sz w:val="20"/>
                <w:szCs w:val="20"/>
              </w:rPr>
              <w:t>Usp2</w:t>
            </w:r>
          </w:p>
        </w:tc>
        <w:tc>
          <w:tcPr>
            <w:tcW w:w="1057" w:type="dxa"/>
            <w:vMerge w:val="restart"/>
            <w:vAlign w:val="center"/>
          </w:tcPr>
          <w:p w14:paraId="575323A9"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Murine</w:t>
            </w:r>
          </w:p>
        </w:tc>
        <w:tc>
          <w:tcPr>
            <w:tcW w:w="1680" w:type="dxa"/>
            <w:vMerge w:val="restart"/>
            <w:vAlign w:val="center"/>
          </w:tcPr>
          <w:p w14:paraId="2B8BFFBC"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맑은 고딕" w:hAnsi="Calibri" w:cs="Calibri"/>
                <w:color w:val="444444"/>
                <w:sz w:val="20"/>
                <w:szCs w:val="20"/>
                <w:shd w:val="clear" w:color="auto" w:fill="FFFFFF"/>
              </w:rPr>
              <w:t>NM_016808.2</w:t>
            </w:r>
          </w:p>
        </w:tc>
        <w:tc>
          <w:tcPr>
            <w:tcW w:w="1054" w:type="dxa"/>
            <w:vAlign w:val="center"/>
          </w:tcPr>
          <w:p w14:paraId="34DE9402"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Forward</w:t>
            </w:r>
          </w:p>
        </w:tc>
        <w:tc>
          <w:tcPr>
            <w:tcW w:w="2870" w:type="dxa"/>
            <w:vAlign w:val="center"/>
          </w:tcPr>
          <w:p w14:paraId="59E0D9DB" w14:textId="77777777" w:rsidR="00710D22" w:rsidRPr="00710D22" w:rsidRDefault="00710D22" w:rsidP="009A3AB4">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CTCAGCTGCTTCCCTTTATC</w:t>
            </w:r>
          </w:p>
        </w:tc>
      </w:tr>
      <w:tr w:rsidR="00710D22" w:rsidRPr="00710D22" w14:paraId="40A16865" w14:textId="77777777" w:rsidTr="009A3AB4">
        <w:trPr>
          <w:trHeight w:val="355"/>
        </w:trPr>
        <w:tc>
          <w:tcPr>
            <w:tcW w:w="1295" w:type="dxa"/>
            <w:vMerge/>
            <w:vAlign w:val="center"/>
          </w:tcPr>
          <w:p w14:paraId="3C72881B" w14:textId="77777777" w:rsidR="00710D22" w:rsidRPr="00710D22" w:rsidRDefault="00710D22" w:rsidP="009A3AB4">
            <w:pPr>
              <w:snapToGrid w:val="0"/>
              <w:spacing w:before="0" w:after="0" w:line="480" w:lineRule="auto"/>
              <w:jc w:val="both"/>
              <w:textAlignment w:val="baseline"/>
              <w:rPr>
                <w:rFonts w:ascii="Calibri" w:eastAsia="휴먼명조" w:hAnsi="Calibri" w:cs="Calibri"/>
                <w:i/>
                <w:iCs/>
                <w:color w:val="282828"/>
                <w:sz w:val="20"/>
                <w:szCs w:val="20"/>
              </w:rPr>
            </w:pPr>
          </w:p>
        </w:tc>
        <w:tc>
          <w:tcPr>
            <w:tcW w:w="1057" w:type="dxa"/>
            <w:vMerge/>
            <w:vAlign w:val="center"/>
          </w:tcPr>
          <w:p w14:paraId="10DC3B38"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p>
        </w:tc>
        <w:tc>
          <w:tcPr>
            <w:tcW w:w="1680" w:type="dxa"/>
            <w:vMerge/>
            <w:vAlign w:val="center"/>
          </w:tcPr>
          <w:p w14:paraId="6BD88ACA"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p>
        </w:tc>
        <w:tc>
          <w:tcPr>
            <w:tcW w:w="1054" w:type="dxa"/>
            <w:vAlign w:val="center"/>
          </w:tcPr>
          <w:p w14:paraId="6D51511B"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Reverse</w:t>
            </w:r>
          </w:p>
        </w:tc>
        <w:tc>
          <w:tcPr>
            <w:tcW w:w="2870" w:type="dxa"/>
            <w:vAlign w:val="center"/>
          </w:tcPr>
          <w:p w14:paraId="63A15E09" w14:textId="77777777" w:rsidR="00710D22" w:rsidRPr="00710D22" w:rsidRDefault="00710D22" w:rsidP="009A3AB4">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CATTTACCCACTTCCCTCTTT</w:t>
            </w:r>
          </w:p>
        </w:tc>
      </w:tr>
      <w:tr w:rsidR="00710D22" w:rsidRPr="00710D22" w14:paraId="44109B7D" w14:textId="77777777" w:rsidTr="009A3AB4">
        <w:trPr>
          <w:trHeight w:val="355"/>
        </w:trPr>
        <w:tc>
          <w:tcPr>
            <w:tcW w:w="1295" w:type="dxa"/>
            <w:vMerge w:val="restart"/>
            <w:vAlign w:val="center"/>
          </w:tcPr>
          <w:p w14:paraId="0B2EBE77" w14:textId="77777777" w:rsidR="00710D22" w:rsidRPr="00710D22" w:rsidRDefault="00710D22" w:rsidP="009A3AB4">
            <w:pPr>
              <w:snapToGrid w:val="0"/>
              <w:spacing w:before="0" w:after="0" w:line="480" w:lineRule="auto"/>
              <w:jc w:val="both"/>
              <w:textAlignment w:val="baseline"/>
              <w:rPr>
                <w:rFonts w:ascii="Calibri" w:eastAsia="휴먼명조" w:hAnsi="Calibri" w:cs="Calibri"/>
                <w:i/>
                <w:iCs/>
                <w:color w:val="282828"/>
                <w:sz w:val="20"/>
                <w:szCs w:val="20"/>
              </w:rPr>
            </w:pPr>
            <w:r w:rsidRPr="00710D22">
              <w:rPr>
                <w:rFonts w:ascii="Calibri" w:eastAsia="휴먼명조" w:hAnsi="Calibri" w:cs="Calibri"/>
                <w:i/>
                <w:iCs/>
                <w:color w:val="282828"/>
                <w:sz w:val="20"/>
                <w:szCs w:val="20"/>
              </w:rPr>
              <w:t>Scd1</w:t>
            </w:r>
          </w:p>
        </w:tc>
        <w:tc>
          <w:tcPr>
            <w:tcW w:w="1057" w:type="dxa"/>
            <w:vMerge w:val="restart"/>
            <w:vAlign w:val="center"/>
          </w:tcPr>
          <w:p w14:paraId="1B4D918E"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Murine</w:t>
            </w:r>
          </w:p>
        </w:tc>
        <w:tc>
          <w:tcPr>
            <w:tcW w:w="1680" w:type="dxa"/>
            <w:vMerge w:val="restart"/>
            <w:vAlign w:val="center"/>
          </w:tcPr>
          <w:p w14:paraId="09D5C284"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맑은 고딕" w:hAnsi="Calibri" w:cs="Calibri"/>
                <w:color w:val="444444"/>
                <w:sz w:val="20"/>
                <w:szCs w:val="20"/>
                <w:shd w:val="clear" w:color="auto" w:fill="FFFFFF"/>
              </w:rPr>
              <w:t>NM_009127.4</w:t>
            </w:r>
          </w:p>
        </w:tc>
        <w:tc>
          <w:tcPr>
            <w:tcW w:w="1054" w:type="dxa"/>
            <w:vAlign w:val="center"/>
          </w:tcPr>
          <w:p w14:paraId="6893F1D5"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Forward</w:t>
            </w:r>
          </w:p>
        </w:tc>
        <w:tc>
          <w:tcPr>
            <w:tcW w:w="2870" w:type="dxa"/>
            <w:vAlign w:val="center"/>
          </w:tcPr>
          <w:p w14:paraId="0EB154D8" w14:textId="77777777" w:rsidR="00710D22" w:rsidRPr="00710D22" w:rsidRDefault="00710D22" w:rsidP="009A3AB4">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맑은 고딕" w:hAnsi="Calibri" w:cs="Calibri"/>
                <w:color w:val="3C3C3C"/>
                <w:spacing w:val="11"/>
                <w:sz w:val="20"/>
                <w:szCs w:val="20"/>
              </w:rPr>
              <w:t>TTAGCACCTTCTTGCGATAC</w:t>
            </w:r>
          </w:p>
        </w:tc>
      </w:tr>
      <w:tr w:rsidR="00710D22" w:rsidRPr="00710D22" w14:paraId="7A8CC317" w14:textId="77777777" w:rsidTr="009A3AB4">
        <w:trPr>
          <w:trHeight w:val="355"/>
        </w:trPr>
        <w:tc>
          <w:tcPr>
            <w:tcW w:w="1295" w:type="dxa"/>
            <w:vMerge/>
            <w:vAlign w:val="center"/>
          </w:tcPr>
          <w:p w14:paraId="4C29ED04" w14:textId="77777777" w:rsidR="00710D22" w:rsidRPr="00710D22" w:rsidRDefault="00710D22" w:rsidP="009A3AB4">
            <w:pPr>
              <w:snapToGrid w:val="0"/>
              <w:spacing w:before="0" w:after="0" w:line="480" w:lineRule="auto"/>
              <w:jc w:val="both"/>
              <w:textAlignment w:val="baseline"/>
              <w:rPr>
                <w:rFonts w:ascii="Calibri" w:eastAsia="휴먼명조" w:hAnsi="Calibri" w:cs="Calibri"/>
                <w:i/>
                <w:iCs/>
                <w:color w:val="282828"/>
                <w:sz w:val="20"/>
                <w:szCs w:val="20"/>
              </w:rPr>
            </w:pPr>
          </w:p>
        </w:tc>
        <w:tc>
          <w:tcPr>
            <w:tcW w:w="1057" w:type="dxa"/>
            <w:vMerge/>
            <w:vAlign w:val="center"/>
          </w:tcPr>
          <w:p w14:paraId="7F768DCA"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p>
        </w:tc>
        <w:tc>
          <w:tcPr>
            <w:tcW w:w="1680" w:type="dxa"/>
            <w:vMerge/>
            <w:vAlign w:val="center"/>
          </w:tcPr>
          <w:p w14:paraId="022A6856"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p>
        </w:tc>
        <w:tc>
          <w:tcPr>
            <w:tcW w:w="1054" w:type="dxa"/>
            <w:vAlign w:val="center"/>
          </w:tcPr>
          <w:p w14:paraId="2FF158BA" w14:textId="77777777" w:rsidR="00710D22" w:rsidRPr="00710D22" w:rsidRDefault="00710D22"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Reverse</w:t>
            </w:r>
          </w:p>
        </w:tc>
        <w:tc>
          <w:tcPr>
            <w:tcW w:w="2870" w:type="dxa"/>
            <w:vAlign w:val="center"/>
          </w:tcPr>
          <w:p w14:paraId="58E594DD" w14:textId="77777777" w:rsidR="00710D22" w:rsidRPr="00710D22" w:rsidRDefault="00710D22" w:rsidP="009A3AB4">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맑은 고딕" w:hAnsi="Calibri" w:cs="Calibri"/>
                <w:color w:val="3C3C3C"/>
                <w:spacing w:val="11"/>
                <w:sz w:val="20"/>
                <w:szCs w:val="20"/>
              </w:rPr>
              <w:t>CCCGGGATTGAATGTTCTT</w:t>
            </w:r>
          </w:p>
        </w:tc>
      </w:tr>
      <w:tr w:rsidR="009A3AB4" w:rsidRPr="00710D22" w14:paraId="4A6686AD" w14:textId="77777777" w:rsidTr="009A3AB4">
        <w:trPr>
          <w:trHeight w:val="355"/>
        </w:trPr>
        <w:tc>
          <w:tcPr>
            <w:tcW w:w="1295" w:type="dxa"/>
            <w:vMerge w:val="restart"/>
            <w:vAlign w:val="center"/>
          </w:tcPr>
          <w:p w14:paraId="030B050F" w14:textId="7A9ACAA6" w:rsidR="009A3AB4" w:rsidRPr="00710D22" w:rsidRDefault="009A3AB4" w:rsidP="009A3AB4">
            <w:pPr>
              <w:snapToGrid w:val="0"/>
              <w:spacing w:before="0" w:after="0" w:line="480" w:lineRule="auto"/>
              <w:jc w:val="both"/>
              <w:textAlignment w:val="baseline"/>
              <w:rPr>
                <w:rFonts w:ascii="Calibri" w:eastAsia="휴먼명조" w:hAnsi="Calibri" w:cs="Calibri"/>
                <w:i/>
                <w:iCs/>
                <w:color w:val="282828"/>
                <w:sz w:val="20"/>
                <w:szCs w:val="20"/>
              </w:rPr>
            </w:pPr>
            <w:r>
              <w:rPr>
                <w:rFonts w:ascii="Calibri" w:eastAsia="휴먼명조" w:hAnsi="Calibri" w:cs="Calibri" w:hint="eastAsia"/>
                <w:i/>
                <w:iCs/>
                <w:color w:val="282828"/>
                <w:sz w:val="20"/>
                <w:szCs w:val="20"/>
              </w:rPr>
              <w:t>S</w:t>
            </w:r>
            <w:r>
              <w:rPr>
                <w:rFonts w:ascii="Calibri" w:eastAsia="휴먼명조" w:hAnsi="Calibri" w:cs="Calibri"/>
                <w:i/>
                <w:iCs/>
                <w:color w:val="282828"/>
                <w:sz w:val="20"/>
                <w:szCs w:val="20"/>
              </w:rPr>
              <w:t>ult1e1</w:t>
            </w:r>
          </w:p>
        </w:tc>
        <w:tc>
          <w:tcPr>
            <w:tcW w:w="1057" w:type="dxa"/>
            <w:vMerge w:val="restart"/>
            <w:vAlign w:val="center"/>
          </w:tcPr>
          <w:p w14:paraId="58CDCB0B" w14:textId="115AD029" w:rsidR="009A3AB4" w:rsidRPr="00710D22" w:rsidRDefault="009A3AB4"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Murine</w:t>
            </w:r>
          </w:p>
        </w:tc>
        <w:tc>
          <w:tcPr>
            <w:tcW w:w="1680" w:type="dxa"/>
            <w:vMerge w:val="restart"/>
            <w:vAlign w:val="center"/>
          </w:tcPr>
          <w:p w14:paraId="69F3407C" w14:textId="3FBC7481" w:rsidR="009A3AB4" w:rsidRPr="00710D22" w:rsidRDefault="009A3AB4" w:rsidP="009A3AB4">
            <w:pPr>
              <w:snapToGrid w:val="0"/>
              <w:spacing w:before="0" w:after="0" w:line="480" w:lineRule="auto"/>
              <w:jc w:val="both"/>
              <w:textAlignment w:val="baseline"/>
              <w:rPr>
                <w:rFonts w:ascii="Calibri" w:eastAsia="휴먼명조" w:hAnsi="Calibri" w:cs="Calibri"/>
                <w:color w:val="282828"/>
                <w:sz w:val="20"/>
                <w:szCs w:val="20"/>
              </w:rPr>
            </w:pPr>
            <w:r w:rsidRPr="009A3AB4">
              <w:rPr>
                <w:rFonts w:ascii="Calibri" w:eastAsia="휴먼명조" w:hAnsi="Calibri" w:cs="Calibri"/>
                <w:color w:val="282828"/>
                <w:sz w:val="20"/>
                <w:szCs w:val="20"/>
              </w:rPr>
              <w:t>NM_023135.2</w:t>
            </w:r>
          </w:p>
        </w:tc>
        <w:tc>
          <w:tcPr>
            <w:tcW w:w="1054" w:type="dxa"/>
            <w:vAlign w:val="center"/>
          </w:tcPr>
          <w:p w14:paraId="33FDBD93" w14:textId="313D7374" w:rsidR="009A3AB4" w:rsidRPr="00710D22" w:rsidRDefault="009A3AB4"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Forward</w:t>
            </w:r>
          </w:p>
        </w:tc>
        <w:tc>
          <w:tcPr>
            <w:tcW w:w="2870" w:type="dxa"/>
            <w:vAlign w:val="center"/>
          </w:tcPr>
          <w:p w14:paraId="285E72CA" w14:textId="723FFCB4" w:rsidR="009A3AB4" w:rsidRPr="00710D22" w:rsidRDefault="009A3AB4" w:rsidP="009A3AB4">
            <w:pPr>
              <w:snapToGrid w:val="0"/>
              <w:spacing w:before="0" w:after="0" w:line="480" w:lineRule="auto"/>
              <w:jc w:val="center"/>
              <w:textAlignment w:val="baseline"/>
              <w:rPr>
                <w:rFonts w:ascii="Calibri" w:eastAsia="맑은 고딕" w:hAnsi="Calibri" w:cs="Calibri"/>
                <w:color w:val="3C3C3C"/>
                <w:spacing w:val="11"/>
                <w:sz w:val="20"/>
                <w:szCs w:val="20"/>
              </w:rPr>
            </w:pPr>
            <w:r w:rsidRPr="009A3AB4">
              <w:rPr>
                <w:rFonts w:ascii="Calibri" w:eastAsia="맑은 고딕" w:hAnsi="Calibri" w:cs="Calibri"/>
                <w:color w:val="3C3C3C"/>
                <w:spacing w:val="11"/>
                <w:sz w:val="20"/>
                <w:szCs w:val="20"/>
              </w:rPr>
              <w:t>GAGTTCCGTGGAGTTCTAATG</w:t>
            </w:r>
          </w:p>
        </w:tc>
      </w:tr>
      <w:tr w:rsidR="009A3AB4" w:rsidRPr="00710D22" w14:paraId="21DE827E" w14:textId="77777777" w:rsidTr="009A3AB4">
        <w:trPr>
          <w:trHeight w:val="355"/>
        </w:trPr>
        <w:tc>
          <w:tcPr>
            <w:tcW w:w="1295" w:type="dxa"/>
            <w:vMerge/>
            <w:vAlign w:val="center"/>
          </w:tcPr>
          <w:p w14:paraId="7B478F89" w14:textId="77777777" w:rsidR="009A3AB4" w:rsidRDefault="009A3AB4" w:rsidP="009A3AB4">
            <w:pPr>
              <w:snapToGrid w:val="0"/>
              <w:spacing w:before="0" w:after="0" w:line="480" w:lineRule="auto"/>
              <w:jc w:val="both"/>
              <w:textAlignment w:val="baseline"/>
              <w:rPr>
                <w:rFonts w:ascii="Calibri" w:eastAsia="휴먼명조" w:hAnsi="Calibri" w:cs="Calibri"/>
                <w:i/>
                <w:iCs/>
                <w:color w:val="282828"/>
                <w:sz w:val="20"/>
                <w:szCs w:val="20"/>
              </w:rPr>
            </w:pPr>
          </w:p>
        </w:tc>
        <w:tc>
          <w:tcPr>
            <w:tcW w:w="1057" w:type="dxa"/>
            <w:vMerge/>
            <w:vAlign w:val="center"/>
          </w:tcPr>
          <w:p w14:paraId="035A7206" w14:textId="77777777" w:rsidR="009A3AB4" w:rsidRPr="00710D22" w:rsidRDefault="009A3AB4" w:rsidP="009A3AB4">
            <w:pPr>
              <w:snapToGrid w:val="0"/>
              <w:spacing w:before="0" w:after="0" w:line="480" w:lineRule="auto"/>
              <w:jc w:val="both"/>
              <w:textAlignment w:val="baseline"/>
              <w:rPr>
                <w:rFonts w:ascii="Calibri" w:eastAsia="휴먼명조" w:hAnsi="Calibri" w:cs="Calibri"/>
                <w:color w:val="282828"/>
                <w:sz w:val="20"/>
                <w:szCs w:val="20"/>
              </w:rPr>
            </w:pPr>
          </w:p>
        </w:tc>
        <w:tc>
          <w:tcPr>
            <w:tcW w:w="1680" w:type="dxa"/>
            <w:vMerge/>
            <w:vAlign w:val="center"/>
          </w:tcPr>
          <w:p w14:paraId="3FD4F39F" w14:textId="77777777" w:rsidR="009A3AB4" w:rsidRPr="009A3AB4" w:rsidRDefault="009A3AB4" w:rsidP="009A3AB4">
            <w:pPr>
              <w:snapToGrid w:val="0"/>
              <w:spacing w:before="0" w:after="0" w:line="480" w:lineRule="auto"/>
              <w:jc w:val="both"/>
              <w:textAlignment w:val="baseline"/>
              <w:rPr>
                <w:rFonts w:ascii="Calibri" w:eastAsia="휴먼명조" w:hAnsi="Calibri" w:cs="Calibri"/>
                <w:color w:val="282828"/>
                <w:sz w:val="20"/>
                <w:szCs w:val="20"/>
              </w:rPr>
            </w:pPr>
          </w:p>
        </w:tc>
        <w:tc>
          <w:tcPr>
            <w:tcW w:w="1054" w:type="dxa"/>
            <w:vAlign w:val="center"/>
          </w:tcPr>
          <w:p w14:paraId="6792F160" w14:textId="1D82E4C9" w:rsidR="009A3AB4" w:rsidRPr="00710D22" w:rsidRDefault="009A3AB4"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Reverse</w:t>
            </w:r>
          </w:p>
        </w:tc>
        <w:tc>
          <w:tcPr>
            <w:tcW w:w="2870" w:type="dxa"/>
            <w:vAlign w:val="center"/>
          </w:tcPr>
          <w:p w14:paraId="0B42EF2F" w14:textId="7ED90B24" w:rsidR="009A3AB4" w:rsidRPr="00710D22" w:rsidRDefault="009A3AB4" w:rsidP="009A3AB4">
            <w:pPr>
              <w:snapToGrid w:val="0"/>
              <w:spacing w:before="0" w:after="0" w:line="480" w:lineRule="auto"/>
              <w:jc w:val="center"/>
              <w:textAlignment w:val="baseline"/>
              <w:rPr>
                <w:rFonts w:ascii="Calibri" w:eastAsia="맑은 고딕" w:hAnsi="Calibri" w:cs="Calibri"/>
                <w:color w:val="3C3C3C"/>
                <w:spacing w:val="11"/>
                <w:sz w:val="20"/>
                <w:szCs w:val="20"/>
              </w:rPr>
            </w:pPr>
            <w:r w:rsidRPr="009A3AB4">
              <w:rPr>
                <w:rFonts w:ascii="Calibri" w:eastAsia="맑은 고딕" w:hAnsi="Calibri" w:cs="Calibri"/>
                <w:color w:val="3C3C3C"/>
                <w:spacing w:val="11"/>
                <w:sz w:val="20"/>
                <w:szCs w:val="20"/>
              </w:rPr>
              <w:t>GGTGGTACCAGATTTAGGATATG</w:t>
            </w:r>
          </w:p>
        </w:tc>
      </w:tr>
      <w:tr w:rsidR="009A3AB4" w:rsidRPr="00710D22" w14:paraId="77F3990E" w14:textId="77777777" w:rsidTr="009A3AB4">
        <w:trPr>
          <w:trHeight w:val="355"/>
        </w:trPr>
        <w:tc>
          <w:tcPr>
            <w:tcW w:w="1295" w:type="dxa"/>
            <w:vMerge w:val="restart"/>
            <w:vAlign w:val="center"/>
          </w:tcPr>
          <w:p w14:paraId="05253D46" w14:textId="77777777" w:rsidR="009A3AB4" w:rsidRPr="00710D22" w:rsidRDefault="009A3AB4" w:rsidP="009A3AB4">
            <w:pPr>
              <w:snapToGrid w:val="0"/>
              <w:spacing w:before="0" w:after="0" w:line="480" w:lineRule="auto"/>
              <w:jc w:val="both"/>
              <w:textAlignment w:val="baseline"/>
              <w:rPr>
                <w:rFonts w:ascii="Calibri" w:eastAsia="휴먼명조" w:hAnsi="Calibri" w:cs="Calibri"/>
                <w:i/>
                <w:iCs/>
                <w:color w:val="282828"/>
                <w:sz w:val="20"/>
                <w:szCs w:val="20"/>
              </w:rPr>
            </w:pPr>
            <w:proofErr w:type="spellStart"/>
            <w:r w:rsidRPr="00710D22">
              <w:rPr>
                <w:rFonts w:ascii="Calibri" w:eastAsia="휴먼명조" w:hAnsi="Calibri" w:cs="Calibri"/>
                <w:i/>
                <w:iCs/>
                <w:color w:val="282828"/>
                <w:sz w:val="20"/>
                <w:szCs w:val="20"/>
              </w:rPr>
              <w:t>Actb</w:t>
            </w:r>
            <w:proofErr w:type="spellEnd"/>
          </w:p>
        </w:tc>
        <w:tc>
          <w:tcPr>
            <w:tcW w:w="1057" w:type="dxa"/>
            <w:vMerge w:val="restart"/>
            <w:vAlign w:val="center"/>
          </w:tcPr>
          <w:p w14:paraId="00AC59E9" w14:textId="77777777" w:rsidR="009A3AB4" w:rsidRPr="00710D22" w:rsidRDefault="009A3AB4"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Murine</w:t>
            </w:r>
          </w:p>
        </w:tc>
        <w:tc>
          <w:tcPr>
            <w:tcW w:w="1680" w:type="dxa"/>
            <w:vMerge w:val="restart"/>
            <w:vAlign w:val="center"/>
          </w:tcPr>
          <w:p w14:paraId="6F01EAF3" w14:textId="77777777" w:rsidR="009A3AB4" w:rsidRPr="00710D22" w:rsidRDefault="009A3AB4"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NM_007393.5</w:t>
            </w:r>
          </w:p>
        </w:tc>
        <w:tc>
          <w:tcPr>
            <w:tcW w:w="1054" w:type="dxa"/>
            <w:vAlign w:val="center"/>
          </w:tcPr>
          <w:p w14:paraId="379F6C08" w14:textId="77777777" w:rsidR="009A3AB4" w:rsidRPr="00710D22" w:rsidRDefault="009A3AB4"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Forward</w:t>
            </w:r>
          </w:p>
        </w:tc>
        <w:tc>
          <w:tcPr>
            <w:tcW w:w="2870" w:type="dxa"/>
            <w:vAlign w:val="center"/>
          </w:tcPr>
          <w:p w14:paraId="7A0048BE" w14:textId="77777777" w:rsidR="009A3AB4" w:rsidRPr="00710D22" w:rsidRDefault="009A3AB4" w:rsidP="009A3AB4">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맑은 고딕" w:hAnsi="Calibri" w:cs="Calibri"/>
                <w:color w:val="3C3C3C"/>
                <w:spacing w:val="11"/>
                <w:sz w:val="20"/>
                <w:szCs w:val="20"/>
              </w:rPr>
              <w:t>TGACGTTGACATCCGTAAAG</w:t>
            </w:r>
          </w:p>
        </w:tc>
      </w:tr>
      <w:tr w:rsidR="009A3AB4" w:rsidRPr="00710D22" w14:paraId="00567343" w14:textId="77777777" w:rsidTr="009A3AB4">
        <w:trPr>
          <w:trHeight w:val="355"/>
        </w:trPr>
        <w:tc>
          <w:tcPr>
            <w:tcW w:w="1295" w:type="dxa"/>
            <w:vMerge/>
            <w:tcBorders>
              <w:bottom w:val="single" w:sz="4" w:space="0" w:color="auto"/>
            </w:tcBorders>
            <w:vAlign w:val="center"/>
          </w:tcPr>
          <w:p w14:paraId="5743ADFD" w14:textId="77777777" w:rsidR="009A3AB4" w:rsidRPr="00710D22" w:rsidRDefault="009A3AB4" w:rsidP="009A3AB4">
            <w:pPr>
              <w:snapToGrid w:val="0"/>
              <w:spacing w:before="0" w:after="0" w:line="480" w:lineRule="auto"/>
              <w:jc w:val="center"/>
              <w:textAlignment w:val="baseline"/>
              <w:rPr>
                <w:rFonts w:ascii="Calibri" w:eastAsia="휴먼명조" w:hAnsi="Calibri" w:cs="Calibri"/>
                <w:i/>
                <w:iCs/>
                <w:color w:val="282828"/>
                <w:sz w:val="20"/>
                <w:szCs w:val="20"/>
              </w:rPr>
            </w:pPr>
          </w:p>
        </w:tc>
        <w:tc>
          <w:tcPr>
            <w:tcW w:w="1057" w:type="dxa"/>
            <w:vMerge/>
            <w:tcBorders>
              <w:bottom w:val="single" w:sz="4" w:space="0" w:color="auto"/>
            </w:tcBorders>
            <w:vAlign w:val="center"/>
          </w:tcPr>
          <w:p w14:paraId="5A769F25" w14:textId="77777777" w:rsidR="009A3AB4" w:rsidRPr="00710D22" w:rsidRDefault="009A3AB4" w:rsidP="009A3AB4">
            <w:pPr>
              <w:snapToGrid w:val="0"/>
              <w:spacing w:before="0" w:after="0" w:line="480" w:lineRule="auto"/>
              <w:jc w:val="center"/>
              <w:textAlignment w:val="baseline"/>
              <w:rPr>
                <w:rFonts w:ascii="Calibri" w:eastAsia="휴먼명조" w:hAnsi="Calibri" w:cs="Calibri"/>
                <w:color w:val="282828"/>
                <w:sz w:val="20"/>
                <w:szCs w:val="20"/>
              </w:rPr>
            </w:pPr>
          </w:p>
        </w:tc>
        <w:tc>
          <w:tcPr>
            <w:tcW w:w="1680" w:type="dxa"/>
            <w:vMerge/>
            <w:tcBorders>
              <w:bottom w:val="single" w:sz="4" w:space="0" w:color="auto"/>
            </w:tcBorders>
            <w:vAlign w:val="center"/>
          </w:tcPr>
          <w:p w14:paraId="13C43F49" w14:textId="77777777" w:rsidR="009A3AB4" w:rsidRPr="00710D22" w:rsidRDefault="009A3AB4" w:rsidP="009A3AB4">
            <w:pPr>
              <w:snapToGrid w:val="0"/>
              <w:spacing w:before="0" w:after="0" w:line="480" w:lineRule="auto"/>
              <w:jc w:val="both"/>
              <w:textAlignment w:val="baseline"/>
              <w:rPr>
                <w:rFonts w:ascii="Calibri" w:eastAsia="휴먼명조" w:hAnsi="Calibri" w:cs="Calibri"/>
                <w:color w:val="282828"/>
                <w:sz w:val="20"/>
                <w:szCs w:val="20"/>
              </w:rPr>
            </w:pPr>
          </w:p>
        </w:tc>
        <w:tc>
          <w:tcPr>
            <w:tcW w:w="1054" w:type="dxa"/>
            <w:tcBorders>
              <w:bottom w:val="single" w:sz="4" w:space="0" w:color="auto"/>
            </w:tcBorders>
            <w:vAlign w:val="center"/>
          </w:tcPr>
          <w:p w14:paraId="6ABC9C1F" w14:textId="77777777" w:rsidR="009A3AB4" w:rsidRPr="00710D22" w:rsidRDefault="009A3AB4" w:rsidP="009A3AB4">
            <w:pPr>
              <w:snapToGrid w:val="0"/>
              <w:spacing w:before="0" w:after="0" w:line="480" w:lineRule="auto"/>
              <w:jc w:val="both"/>
              <w:textAlignment w:val="baseline"/>
              <w:rPr>
                <w:rFonts w:ascii="Calibri" w:eastAsia="휴먼명조" w:hAnsi="Calibri" w:cs="Calibri"/>
                <w:color w:val="282828"/>
                <w:sz w:val="20"/>
                <w:szCs w:val="20"/>
              </w:rPr>
            </w:pPr>
            <w:r w:rsidRPr="00710D22">
              <w:rPr>
                <w:rFonts w:ascii="Calibri" w:eastAsia="휴먼명조" w:hAnsi="Calibri" w:cs="Calibri"/>
                <w:color w:val="282828"/>
                <w:sz w:val="20"/>
                <w:szCs w:val="20"/>
              </w:rPr>
              <w:t>Reverse</w:t>
            </w:r>
          </w:p>
        </w:tc>
        <w:tc>
          <w:tcPr>
            <w:tcW w:w="2870" w:type="dxa"/>
            <w:tcBorders>
              <w:bottom w:val="single" w:sz="4" w:space="0" w:color="auto"/>
            </w:tcBorders>
            <w:vAlign w:val="center"/>
          </w:tcPr>
          <w:p w14:paraId="60BE51D6" w14:textId="77777777" w:rsidR="009A3AB4" w:rsidRPr="00710D22" w:rsidRDefault="009A3AB4" w:rsidP="009A3AB4">
            <w:pPr>
              <w:snapToGrid w:val="0"/>
              <w:spacing w:before="0" w:after="0" w:line="480" w:lineRule="auto"/>
              <w:jc w:val="center"/>
              <w:textAlignment w:val="baseline"/>
              <w:rPr>
                <w:rFonts w:ascii="Calibri" w:eastAsia="휴먼명조" w:hAnsi="Calibri" w:cs="Calibri"/>
                <w:color w:val="282828"/>
                <w:sz w:val="20"/>
                <w:szCs w:val="20"/>
              </w:rPr>
            </w:pPr>
            <w:r w:rsidRPr="00710D22">
              <w:rPr>
                <w:rFonts w:ascii="Calibri" w:eastAsia="맑은 고딕" w:hAnsi="Calibri" w:cs="Calibri"/>
                <w:color w:val="3C3C3C"/>
                <w:spacing w:val="11"/>
                <w:sz w:val="20"/>
                <w:szCs w:val="20"/>
              </w:rPr>
              <w:t>AGGAGCCAGAGCAGTAAT</w:t>
            </w:r>
          </w:p>
        </w:tc>
      </w:tr>
    </w:tbl>
    <w:p w14:paraId="436B2040" w14:textId="08012667" w:rsidR="00650892" w:rsidRDefault="00650892" w:rsidP="00710D22">
      <w:pPr>
        <w:suppressLineNumbers/>
        <w:snapToGrid w:val="0"/>
        <w:spacing w:line="384" w:lineRule="auto"/>
        <w:jc w:val="both"/>
        <w:textAlignment w:val="baseline"/>
        <w:rPr>
          <w:rFonts w:eastAsia="휴먼명조"/>
          <w:b/>
          <w:bCs/>
          <w:color w:val="282828"/>
          <w:szCs w:val="24"/>
        </w:rPr>
      </w:pPr>
      <w:r>
        <w:rPr>
          <w:rFonts w:eastAsia="휴먼명조"/>
          <w:b/>
          <w:bCs/>
          <w:color w:val="282828"/>
          <w:szCs w:val="24"/>
        </w:rPr>
        <w:br w:type="page"/>
      </w:r>
    </w:p>
    <w:p w14:paraId="2F2AE80E" w14:textId="3251E4CE" w:rsidR="00710D22" w:rsidRDefault="00650892" w:rsidP="00650892">
      <w:pPr>
        <w:rPr>
          <w:bCs/>
          <w:szCs w:val="24"/>
        </w:rPr>
      </w:pPr>
      <w:r w:rsidRPr="00650892">
        <w:rPr>
          <w:rFonts w:hint="eastAsia"/>
          <w:b/>
          <w:szCs w:val="24"/>
        </w:rPr>
        <w:lastRenderedPageBreak/>
        <w:t>Supplementary</w:t>
      </w:r>
      <w:r w:rsidRPr="00650892">
        <w:rPr>
          <w:b/>
          <w:szCs w:val="24"/>
        </w:rPr>
        <w:t xml:space="preserve"> </w:t>
      </w:r>
      <w:r w:rsidRPr="00650892">
        <w:rPr>
          <w:rFonts w:hint="eastAsia"/>
          <w:b/>
          <w:szCs w:val="24"/>
        </w:rPr>
        <w:t>material</w:t>
      </w:r>
      <w:r w:rsidRPr="00650892">
        <w:rPr>
          <w:b/>
          <w:szCs w:val="24"/>
        </w:rPr>
        <w:t xml:space="preserve"> </w:t>
      </w:r>
      <w:r w:rsidRPr="00650892">
        <w:rPr>
          <w:rFonts w:hint="eastAsia"/>
          <w:b/>
          <w:szCs w:val="24"/>
        </w:rPr>
        <w:t>3.</w:t>
      </w:r>
      <w:r w:rsidRPr="00650892">
        <w:rPr>
          <w:b/>
          <w:szCs w:val="24"/>
        </w:rPr>
        <w:t xml:space="preserve"> </w:t>
      </w:r>
      <w:r w:rsidRPr="00650892">
        <w:rPr>
          <w:rFonts w:hint="eastAsia"/>
          <w:b/>
          <w:szCs w:val="24"/>
        </w:rPr>
        <w:t>The</w:t>
      </w:r>
      <w:r w:rsidRPr="00650892">
        <w:rPr>
          <w:b/>
          <w:szCs w:val="24"/>
        </w:rPr>
        <w:t xml:space="preserve"> </w:t>
      </w:r>
      <w:r w:rsidRPr="00650892">
        <w:rPr>
          <w:rFonts w:hint="eastAsia"/>
          <w:b/>
          <w:szCs w:val="24"/>
        </w:rPr>
        <w:t>78</w:t>
      </w:r>
      <w:r w:rsidRPr="00650892">
        <w:rPr>
          <w:b/>
          <w:szCs w:val="24"/>
        </w:rPr>
        <w:t xml:space="preserve"> </w:t>
      </w:r>
      <w:r w:rsidRPr="00650892">
        <w:rPr>
          <w:rFonts w:hint="eastAsia"/>
          <w:b/>
          <w:szCs w:val="24"/>
        </w:rPr>
        <w:t>DE</w:t>
      </w:r>
      <w:r w:rsidRPr="00650892">
        <w:rPr>
          <w:b/>
          <w:szCs w:val="24"/>
        </w:rPr>
        <w:t xml:space="preserve"> </w:t>
      </w:r>
      <w:r w:rsidRPr="00650892">
        <w:rPr>
          <w:rFonts w:hint="eastAsia"/>
          <w:b/>
          <w:szCs w:val="24"/>
        </w:rPr>
        <w:t>genes</w:t>
      </w:r>
      <w:r w:rsidRPr="00650892">
        <w:rPr>
          <w:b/>
          <w:szCs w:val="24"/>
        </w:rPr>
        <w:t xml:space="preserve"> </w:t>
      </w:r>
      <w:r w:rsidRPr="00650892">
        <w:rPr>
          <w:rFonts w:hint="eastAsia"/>
          <w:b/>
          <w:szCs w:val="24"/>
        </w:rPr>
        <w:t>in</w:t>
      </w:r>
      <w:r w:rsidRPr="00650892">
        <w:rPr>
          <w:b/>
          <w:szCs w:val="24"/>
        </w:rPr>
        <w:t xml:space="preserve"> </w:t>
      </w:r>
      <w:r w:rsidRPr="00650892">
        <w:rPr>
          <w:rFonts w:hint="eastAsia"/>
          <w:b/>
          <w:szCs w:val="24"/>
        </w:rPr>
        <w:t>Phb1</w:t>
      </w:r>
      <w:r w:rsidRPr="00650892">
        <w:rPr>
          <w:rFonts w:hint="eastAsia"/>
          <w:b/>
          <w:szCs w:val="24"/>
          <w:vertAlign w:val="superscript"/>
        </w:rPr>
        <w:t>+/-</w:t>
      </w:r>
      <w:r w:rsidRPr="00650892">
        <w:rPr>
          <w:b/>
          <w:szCs w:val="24"/>
        </w:rPr>
        <w:t xml:space="preserve"> </w:t>
      </w:r>
      <w:r w:rsidRPr="00650892">
        <w:rPr>
          <w:rFonts w:hint="eastAsia"/>
          <w:b/>
          <w:szCs w:val="24"/>
        </w:rPr>
        <w:t>vs.</w:t>
      </w:r>
      <w:r w:rsidRPr="00650892">
        <w:rPr>
          <w:b/>
          <w:szCs w:val="24"/>
        </w:rPr>
        <w:t xml:space="preserve"> </w:t>
      </w:r>
      <w:r w:rsidRPr="00650892">
        <w:rPr>
          <w:rFonts w:hint="eastAsia"/>
          <w:b/>
          <w:szCs w:val="24"/>
        </w:rPr>
        <w:t>WT</w:t>
      </w:r>
      <w:r w:rsidRPr="00650892">
        <w:rPr>
          <w:b/>
          <w:szCs w:val="24"/>
        </w:rPr>
        <w:t xml:space="preserve"> </w:t>
      </w:r>
      <w:r w:rsidRPr="00650892">
        <w:rPr>
          <w:rFonts w:hint="eastAsia"/>
          <w:b/>
          <w:szCs w:val="24"/>
        </w:rPr>
        <w:t>and</w:t>
      </w:r>
      <w:r w:rsidRPr="00650892">
        <w:rPr>
          <w:b/>
          <w:szCs w:val="24"/>
        </w:rPr>
        <w:t xml:space="preserve"> </w:t>
      </w:r>
      <w:r w:rsidRPr="00650892">
        <w:rPr>
          <w:rFonts w:hint="eastAsia"/>
          <w:b/>
          <w:szCs w:val="24"/>
        </w:rPr>
        <w:t>Phb1</w:t>
      </w:r>
      <w:r w:rsidRPr="00650892">
        <w:rPr>
          <w:rFonts w:hint="eastAsia"/>
          <w:b/>
          <w:szCs w:val="24"/>
          <w:vertAlign w:val="superscript"/>
        </w:rPr>
        <w:t>-/-</w:t>
      </w:r>
      <w:r w:rsidRPr="00650892">
        <w:rPr>
          <w:b/>
          <w:szCs w:val="24"/>
        </w:rPr>
        <w:t xml:space="preserve"> </w:t>
      </w:r>
      <w:r w:rsidRPr="00650892">
        <w:rPr>
          <w:rFonts w:hint="eastAsia"/>
          <w:b/>
          <w:szCs w:val="24"/>
        </w:rPr>
        <w:t>vs.</w:t>
      </w:r>
      <w:r w:rsidRPr="00650892">
        <w:rPr>
          <w:b/>
          <w:szCs w:val="24"/>
        </w:rPr>
        <w:t xml:space="preserve"> </w:t>
      </w:r>
      <w:r w:rsidRPr="00650892">
        <w:rPr>
          <w:rFonts w:hint="eastAsia"/>
          <w:b/>
          <w:szCs w:val="24"/>
        </w:rPr>
        <w:t>WT.</w:t>
      </w:r>
      <w:r w:rsidRPr="00650892">
        <w:rPr>
          <w:b/>
          <w:szCs w:val="24"/>
        </w:rPr>
        <w:t xml:space="preserve"> </w:t>
      </w:r>
    </w:p>
    <w:tbl>
      <w:tblPr>
        <w:tblStyle w:val="40"/>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787"/>
        <w:gridCol w:w="695"/>
        <w:gridCol w:w="787"/>
        <w:gridCol w:w="695"/>
        <w:gridCol w:w="5098"/>
      </w:tblGrid>
      <w:tr w:rsidR="00650892" w:rsidRPr="00650892" w14:paraId="5FBEFD2B" w14:textId="77777777" w:rsidTr="00650892">
        <w:trPr>
          <w:trHeight w:val="260"/>
        </w:trPr>
        <w:tc>
          <w:tcPr>
            <w:tcW w:w="1550" w:type="dxa"/>
            <w:tcBorders>
              <w:top w:val="single" w:sz="4" w:space="0" w:color="auto"/>
            </w:tcBorders>
            <w:noWrap/>
            <w:hideMark/>
          </w:tcPr>
          <w:p w14:paraId="0368BF0A" w14:textId="77777777" w:rsidR="00650892" w:rsidRPr="00650892" w:rsidRDefault="00650892" w:rsidP="00650892">
            <w:pPr>
              <w:spacing w:before="0" w:after="0"/>
              <w:rPr>
                <w:rFonts w:ascii="Calibri" w:eastAsia="맑은 고딕" w:hAnsi="Calibri" w:cs="Times New Roman"/>
                <w:bCs/>
                <w:sz w:val="20"/>
                <w:szCs w:val="20"/>
              </w:rPr>
            </w:pPr>
          </w:p>
        </w:tc>
        <w:tc>
          <w:tcPr>
            <w:tcW w:w="1482" w:type="dxa"/>
            <w:gridSpan w:val="2"/>
            <w:tcBorders>
              <w:top w:val="single" w:sz="4" w:space="0" w:color="auto"/>
              <w:bottom w:val="single" w:sz="4" w:space="0" w:color="auto"/>
            </w:tcBorders>
            <w:noWrap/>
            <w:vAlign w:val="center"/>
            <w:hideMark/>
          </w:tcPr>
          <w:p w14:paraId="64759150"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Hetero vs WT</w:t>
            </w:r>
          </w:p>
        </w:tc>
        <w:tc>
          <w:tcPr>
            <w:tcW w:w="1482" w:type="dxa"/>
            <w:gridSpan w:val="2"/>
            <w:tcBorders>
              <w:top w:val="single" w:sz="4" w:space="0" w:color="auto"/>
              <w:bottom w:val="single" w:sz="4" w:space="0" w:color="auto"/>
            </w:tcBorders>
            <w:noWrap/>
            <w:vAlign w:val="center"/>
            <w:hideMark/>
          </w:tcPr>
          <w:p w14:paraId="0D548A20"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KO vs. WT</w:t>
            </w:r>
          </w:p>
        </w:tc>
        <w:tc>
          <w:tcPr>
            <w:tcW w:w="5098" w:type="dxa"/>
            <w:tcBorders>
              <w:top w:val="single" w:sz="4" w:space="0" w:color="auto"/>
            </w:tcBorders>
            <w:noWrap/>
            <w:hideMark/>
          </w:tcPr>
          <w:p w14:paraId="7F439BDA" w14:textId="77777777" w:rsidR="00650892" w:rsidRPr="00650892" w:rsidRDefault="00650892" w:rsidP="00650892">
            <w:pPr>
              <w:spacing w:before="0" w:after="0"/>
              <w:rPr>
                <w:rFonts w:ascii="Calibri" w:eastAsia="맑은 고딕" w:hAnsi="Calibri" w:cs="Times New Roman"/>
                <w:bCs/>
                <w:sz w:val="20"/>
                <w:szCs w:val="20"/>
              </w:rPr>
            </w:pPr>
          </w:p>
        </w:tc>
      </w:tr>
      <w:tr w:rsidR="00650892" w:rsidRPr="00650892" w14:paraId="06242FEF" w14:textId="77777777" w:rsidTr="00650892">
        <w:trPr>
          <w:trHeight w:val="300"/>
        </w:trPr>
        <w:tc>
          <w:tcPr>
            <w:tcW w:w="0" w:type="auto"/>
            <w:tcBorders>
              <w:bottom w:val="single" w:sz="4" w:space="0" w:color="auto"/>
            </w:tcBorders>
            <w:noWrap/>
            <w:vAlign w:val="center"/>
            <w:hideMark/>
          </w:tcPr>
          <w:p w14:paraId="3D0347F1"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Name</w:t>
            </w:r>
          </w:p>
        </w:tc>
        <w:tc>
          <w:tcPr>
            <w:tcW w:w="0" w:type="auto"/>
            <w:tcBorders>
              <w:top w:val="single" w:sz="4" w:space="0" w:color="auto"/>
              <w:bottom w:val="single" w:sz="4" w:space="0" w:color="auto"/>
            </w:tcBorders>
            <w:noWrap/>
            <w:vAlign w:val="center"/>
            <w:hideMark/>
          </w:tcPr>
          <w:p w14:paraId="41EBC2EA"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Log</w:t>
            </w:r>
            <w:r w:rsidRPr="00650892">
              <w:rPr>
                <w:rFonts w:ascii="Calibri" w:eastAsia="맑은 고딕" w:hAnsi="Calibri" w:cs="Times New Roman"/>
                <w:bCs/>
                <w:sz w:val="20"/>
                <w:szCs w:val="20"/>
                <w:vertAlign w:val="subscript"/>
              </w:rPr>
              <w:t>2</w:t>
            </w:r>
            <w:r w:rsidRPr="00650892">
              <w:rPr>
                <w:rFonts w:ascii="Calibri" w:eastAsia="맑은 고딕" w:hAnsi="Calibri" w:cs="Times New Roman"/>
                <w:bCs/>
                <w:sz w:val="20"/>
                <w:szCs w:val="20"/>
              </w:rPr>
              <w:t>FC</w:t>
            </w:r>
          </w:p>
        </w:tc>
        <w:tc>
          <w:tcPr>
            <w:tcW w:w="0" w:type="auto"/>
            <w:tcBorders>
              <w:top w:val="single" w:sz="4" w:space="0" w:color="auto"/>
              <w:bottom w:val="single" w:sz="4" w:space="0" w:color="auto"/>
            </w:tcBorders>
            <w:noWrap/>
            <w:vAlign w:val="center"/>
            <w:hideMark/>
          </w:tcPr>
          <w:p w14:paraId="0CA16719"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FDR</w:t>
            </w:r>
          </w:p>
        </w:tc>
        <w:tc>
          <w:tcPr>
            <w:tcW w:w="0" w:type="auto"/>
            <w:tcBorders>
              <w:top w:val="single" w:sz="4" w:space="0" w:color="auto"/>
              <w:bottom w:val="single" w:sz="4" w:space="0" w:color="auto"/>
            </w:tcBorders>
            <w:noWrap/>
            <w:vAlign w:val="center"/>
            <w:hideMark/>
          </w:tcPr>
          <w:p w14:paraId="26FCE6A0"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Log</w:t>
            </w:r>
            <w:r w:rsidRPr="00650892">
              <w:rPr>
                <w:rFonts w:ascii="Calibri" w:eastAsia="맑은 고딕" w:hAnsi="Calibri" w:cs="Times New Roman"/>
                <w:bCs/>
                <w:sz w:val="20"/>
                <w:szCs w:val="20"/>
                <w:vertAlign w:val="subscript"/>
              </w:rPr>
              <w:t>2</w:t>
            </w:r>
            <w:r w:rsidRPr="00650892">
              <w:rPr>
                <w:rFonts w:ascii="Calibri" w:eastAsia="맑은 고딕" w:hAnsi="Calibri" w:cs="Times New Roman"/>
                <w:bCs/>
                <w:sz w:val="20"/>
                <w:szCs w:val="20"/>
              </w:rPr>
              <w:t>FC</w:t>
            </w:r>
          </w:p>
        </w:tc>
        <w:tc>
          <w:tcPr>
            <w:tcW w:w="0" w:type="auto"/>
            <w:tcBorders>
              <w:top w:val="single" w:sz="4" w:space="0" w:color="auto"/>
              <w:bottom w:val="single" w:sz="4" w:space="0" w:color="auto"/>
            </w:tcBorders>
            <w:noWrap/>
            <w:vAlign w:val="center"/>
            <w:hideMark/>
          </w:tcPr>
          <w:p w14:paraId="4F2858F9"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FDR</w:t>
            </w:r>
          </w:p>
        </w:tc>
        <w:tc>
          <w:tcPr>
            <w:tcW w:w="5098" w:type="dxa"/>
            <w:tcBorders>
              <w:bottom w:val="single" w:sz="4" w:space="0" w:color="auto"/>
            </w:tcBorders>
            <w:noWrap/>
            <w:vAlign w:val="center"/>
            <w:hideMark/>
          </w:tcPr>
          <w:p w14:paraId="59EA21E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Entrez Gene Name</w:t>
            </w:r>
          </w:p>
        </w:tc>
      </w:tr>
      <w:tr w:rsidR="00650892" w:rsidRPr="00650892" w14:paraId="2DD5F93C" w14:textId="77777777" w:rsidTr="00650892">
        <w:trPr>
          <w:trHeight w:val="260"/>
        </w:trPr>
        <w:tc>
          <w:tcPr>
            <w:tcW w:w="0" w:type="auto"/>
            <w:tcBorders>
              <w:top w:val="single" w:sz="4" w:space="0" w:color="auto"/>
            </w:tcBorders>
            <w:noWrap/>
            <w:vAlign w:val="center"/>
            <w:hideMark/>
          </w:tcPr>
          <w:p w14:paraId="354F8518"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Gm40368</w:t>
            </w:r>
          </w:p>
        </w:tc>
        <w:tc>
          <w:tcPr>
            <w:tcW w:w="0" w:type="auto"/>
            <w:tcBorders>
              <w:top w:val="single" w:sz="4" w:space="0" w:color="auto"/>
            </w:tcBorders>
            <w:noWrap/>
            <w:vAlign w:val="center"/>
            <w:hideMark/>
          </w:tcPr>
          <w:p w14:paraId="46B1B61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tcBorders>
              <w:top w:val="single" w:sz="4" w:space="0" w:color="auto"/>
            </w:tcBorders>
            <w:noWrap/>
            <w:vAlign w:val="center"/>
            <w:hideMark/>
          </w:tcPr>
          <w:p w14:paraId="2AA2ADE7"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0.039</w:t>
            </w:r>
          </w:p>
        </w:tc>
        <w:tc>
          <w:tcPr>
            <w:tcW w:w="0" w:type="auto"/>
            <w:tcBorders>
              <w:top w:val="single" w:sz="4" w:space="0" w:color="auto"/>
            </w:tcBorders>
            <w:noWrap/>
            <w:vAlign w:val="center"/>
            <w:hideMark/>
          </w:tcPr>
          <w:p w14:paraId="3DF636D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2.5</w:t>
            </w:r>
          </w:p>
        </w:tc>
        <w:tc>
          <w:tcPr>
            <w:tcW w:w="0" w:type="auto"/>
            <w:tcBorders>
              <w:top w:val="single" w:sz="4" w:space="0" w:color="auto"/>
            </w:tcBorders>
            <w:noWrap/>
            <w:vAlign w:val="center"/>
            <w:hideMark/>
          </w:tcPr>
          <w:p w14:paraId="29A260E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tcBorders>
              <w:top w:val="single" w:sz="4" w:space="0" w:color="auto"/>
            </w:tcBorders>
            <w:noWrap/>
            <w:vAlign w:val="center"/>
            <w:hideMark/>
          </w:tcPr>
          <w:p w14:paraId="556C1106"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predicted gene, 40368</w:t>
            </w:r>
          </w:p>
        </w:tc>
      </w:tr>
      <w:tr w:rsidR="00650892" w:rsidRPr="00650892" w14:paraId="3B1F2427" w14:textId="77777777" w:rsidTr="00650892">
        <w:trPr>
          <w:trHeight w:val="260"/>
        </w:trPr>
        <w:tc>
          <w:tcPr>
            <w:tcW w:w="0" w:type="auto"/>
            <w:noWrap/>
            <w:vAlign w:val="center"/>
            <w:hideMark/>
          </w:tcPr>
          <w:p w14:paraId="04C73569"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Nol3</w:t>
            </w:r>
          </w:p>
        </w:tc>
        <w:tc>
          <w:tcPr>
            <w:tcW w:w="0" w:type="auto"/>
            <w:noWrap/>
            <w:vAlign w:val="center"/>
            <w:hideMark/>
          </w:tcPr>
          <w:p w14:paraId="6958C2FA"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1.1</w:t>
            </w:r>
          </w:p>
        </w:tc>
        <w:tc>
          <w:tcPr>
            <w:tcW w:w="0" w:type="auto"/>
            <w:noWrap/>
            <w:vAlign w:val="center"/>
            <w:hideMark/>
          </w:tcPr>
          <w:p w14:paraId="0D3CD5C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0.048</w:t>
            </w:r>
          </w:p>
        </w:tc>
        <w:tc>
          <w:tcPr>
            <w:tcW w:w="0" w:type="auto"/>
            <w:noWrap/>
            <w:vAlign w:val="center"/>
            <w:hideMark/>
          </w:tcPr>
          <w:p w14:paraId="71E0F3E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4.2</w:t>
            </w:r>
          </w:p>
        </w:tc>
        <w:tc>
          <w:tcPr>
            <w:tcW w:w="0" w:type="auto"/>
            <w:noWrap/>
            <w:vAlign w:val="center"/>
            <w:hideMark/>
          </w:tcPr>
          <w:p w14:paraId="5DFAA86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741A96F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nucleolar protein 3</w:t>
            </w:r>
          </w:p>
        </w:tc>
      </w:tr>
      <w:tr w:rsidR="00650892" w:rsidRPr="00650892" w14:paraId="2AE751BC" w14:textId="77777777" w:rsidTr="00650892">
        <w:trPr>
          <w:trHeight w:val="260"/>
        </w:trPr>
        <w:tc>
          <w:tcPr>
            <w:tcW w:w="0" w:type="auto"/>
            <w:noWrap/>
            <w:vAlign w:val="center"/>
            <w:hideMark/>
          </w:tcPr>
          <w:p w14:paraId="34BAC782"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Snora17</w:t>
            </w:r>
          </w:p>
        </w:tc>
        <w:tc>
          <w:tcPr>
            <w:tcW w:w="0" w:type="auto"/>
            <w:noWrap/>
            <w:vAlign w:val="center"/>
            <w:hideMark/>
          </w:tcPr>
          <w:p w14:paraId="7C8489C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1.0</w:t>
            </w:r>
          </w:p>
        </w:tc>
        <w:tc>
          <w:tcPr>
            <w:tcW w:w="0" w:type="auto"/>
            <w:noWrap/>
            <w:vAlign w:val="center"/>
            <w:hideMark/>
          </w:tcPr>
          <w:p w14:paraId="03A7C44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0.019</w:t>
            </w:r>
          </w:p>
        </w:tc>
        <w:tc>
          <w:tcPr>
            <w:tcW w:w="0" w:type="auto"/>
            <w:noWrap/>
            <w:vAlign w:val="center"/>
            <w:hideMark/>
          </w:tcPr>
          <w:p w14:paraId="5620EDC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2.2</w:t>
            </w:r>
          </w:p>
        </w:tc>
        <w:tc>
          <w:tcPr>
            <w:tcW w:w="0" w:type="auto"/>
            <w:noWrap/>
            <w:vAlign w:val="center"/>
            <w:hideMark/>
          </w:tcPr>
          <w:p w14:paraId="484E779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054E60E1"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small nucleolar RNA, H/ACA box 17</w:t>
            </w:r>
          </w:p>
        </w:tc>
      </w:tr>
      <w:tr w:rsidR="00650892" w:rsidRPr="00650892" w14:paraId="2F3F666F" w14:textId="77777777" w:rsidTr="00650892">
        <w:trPr>
          <w:trHeight w:val="260"/>
        </w:trPr>
        <w:tc>
          <w:tcPr>
            <w:tcW w:w="0" w:type="auto"/>
            <w:noWrap/>
            <w:vAlign w:val="center"/>
            <w:hideMark/>
          </w:tcPr>
          <w:p w14:paraId="07376368"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Gm40498</w:t>
            </w:r>
          </w:p>
        </w:tc>
        <w:tc>
          <w:tcPr>
            <w:tcW w:w="0" w:type="auto"/>
            <w:noWrap/>
            <w:vAlign w:val="center"/>
            <w:hideMark/>
          </w:tcPr>
          <w:p w14:paraId="72ED328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7.0</w:t>
            </w:r>
          </w:p>
        </w:tc>
        <w:tc>
          <w:tcPr>
            <w:tcW w:w="0" w:type="auto"/>
            <w:noWrap/>
            <w:vAlign w:val="center"/>
            <w:hideMark/>
          </w:tcPr>
          <w:p w14:paraId="10B8ED5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0.013</w:t>
            </w:r>
          </w:p>
        </w:tc>
        <w:tc>
          <w:tcPr>
            <w:tcW w:w="0" w:type="auto"/>
            <w:noWrap/>
            <w:vAlign w:val="center"/>
            <w:hideMark/>
          </w:tcPr>
          <w:p w14:paraId="217508C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10.0</w:t>
            </w:r>
          </w:p>
        </w:tc>
        <w:tc>
          <w:tcPr>
            <w:tcW w:w="0" w:type="auto"/>
            <w:noWrap/>
            <w:vAlign w:val="center"/>
            <w:hideMark/>
          </w:tcPr>
          <w:p w14:paraId="21DE97A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0.001</w:t>
            </w:r>
          </w:p>
        </w:tc>
        <w:tc>
          <w:tcPr>
            <w:tcW w:w="5098" w:type="dxa"/>
            <w:noWrap/>
            <w:vAlign w:val="center"/>
            <w:hideMark/>
          </w:tcPr>
          <w:p w14:paraId="736CC7F1"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predicted gene, 40498</w:t>
            </w:r>
          </w:p>
        </w:tc>
      </w:tr>
      <w:tr w:rsidR="00650892" w:rsidRPr="00650892" w14:paraId="7E14437D" w14:textId="77777777" w:rsidTr="00650892">
        <w:trPr>
          <w:trHeight w:val="260"/>
        </w:trPr>
        <w:tc>
          <w:tcPr>
            <w:tcW w:w="0" w:type="auto"/>
            <w:noWrap/>
            <w:vAlign w:val="center"/>
            <w:hideMark/>
          </w:tcPr>
          <w:p w14:paraId="2E4969C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Gm27252</w:t>
            </w:r>
          </w:p>
        </w:tc>
        <w:tc>
          <w:tcPr>
            <w:tcW w:w="0" w:type="auto"/>
            <w:noWrap/>
            <w:vAlign w:val="center"/>
            <w:hideMark/>
          </w:tcPr>
          <w:p w14:paraId="516C76C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1.1</w:t>
            </w:r>
          </w:p>
        </w:tc>
        <w:tc>
          <w:tcPr>
            <w:tcW w:w="0" w:type="auto"/>
            <w:noWrap/>
            <w:vAlign w:val="center"/>
            <w:hideMark/>
          </w:tcPr>
          <w:p w14:paraId="4916591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0.021</w:t>
            </w:r>
          </w:p>
        </w:tc>
        <w:tc>
          <w:tcPr>
            <w:tcW w:w="0" w:type="auto"/>
            <w:noWrap/>
            <w:vAlign w:val="center"/>
            <w:hideMark/>
          </w:tcPr>
          <w:p w14:paraId="796466D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-1.2</w:t>
            </w:r>
          </w:p>
        </w:tc>
        <w:tc>
          <w:tcPr>
            <w:tcW w:w="0" w:type="auto"/>
            <w:noWrap/>
            <w:vAlign w:val="center"/>
            <w:hideMark/>
          </w:tcPr>
          <w:p w14:paraId="1BC9919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0.015</w:t>
            </w:r>
          </w:p>
        </w:tc>
        <w:tc>
          <w:tcPr>
            <w:tcW w:w="5098" w:type="dxa"/>
            <w:noWrap/>
            <w:vAlign w:val="center"/>
            <w:hideMark/>
          </w:tcPr>
          <w:p w14:paraId="1EE2CE62"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predicted gene 27252</w:t>
            </w:r>
          </w:p>
        </w:tc>
      </w:tr>
      <w:tr w:rsidR="00650892" w:rsidRPr="00650892" w14:paraId="371F2F44" w14:textId="77777777" w:rsidTr="00650892">
        <w:trPr>
          <w:trHeight w:val="260"/>
        </w:trPr>
        <w:tc>
          <w:tcPr>
            <w:tcW w:w="0" w:type="auto"/>
            <w:noWrap/>
            <w:vAlign w:val="center"/>
            <w:hideMark/>
          </w:tcPr>
          <w:p w14:paraId="6A6E13F5"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Gm38832</w:t>
            </w:r>
          </w:p>
        </w:tc>
        <w:tc>
          <w:tcPr>
            <w:tcW w:w="0" w:type="auto"/>
            <w:noWrap/>
            <w:vAlign w:val="center"/>
            <w:hideMark/>
          </w:tcPr>
          <w:p w14:paraId="1C00A07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1.4</w:t>
            </w:r>
          </w:p>
        </w:tc>
        <w:tc>
          <w:tcPr>
            <w:tcW w:w="0" w:type="auto"/>
            <w:noWrap/>
            <w:vAlign w:val="center"/>
            <w:hideMark/>
          </w:tcPr>
          <w:p w14:paraId="5F18650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0" w:type="auto"/>
            <w:noWrap/>
            <w:vAlign w:val="center"/>
            <w:hideMark/>
          </w:tcPr>
          <w:p w14:paraId="45E94E3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-1.2</w:t>
            </w:r>
          </w:p>
        </w:tc>
        <w:tc>
          <w:tcPr>
            <w:tcW w:w="0" w:type="auto"/>
            <w:noWrap/>
            <w:vAlign w:val="center"/>
            <w:hideMark/>
          </w:tcPr>
          <w:p w14:paraId="226A20B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0.001</w:t>
            </w:r>
          </w:p>
        </w:tc>
        <w:tc>
          <w:tcPr>
            <w:tcW w:w="5098" w:type="dxa"/>
            <w:noWrap/>
            <w:vAlign w:val="center"/>
            <w:hideMark/>
          </w:tcPr>
          <w:p w14:paraId="5C760809"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predicted gene, 38832</w:t>
            </w:r>
          </w:p>
        </w:tc>
      </w:tr>
      <w:tr w:rsidR="00650892" w:rsidRPr="00650892" w14:paraId="6253BF04" w14:textId="77777777" w:rsidTr="00650892">
        <w:trPr>
          <w:trHeight w:val="260"/>
        </w:trPr>
        <w:tc>
          <w:tcPr>
            <w:tcW w:w="0" w:type="auto"/>
            <w:noWrap/>
            <w:vAlign w:val="center"/>
            <w:hideMark/>
          </w:tcPr>
          <w:p w14:paraId="4265100E"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Gm7429</w:t>
            </w:r>
          </w:p>
        </w:tc>
        <w:tc>
          <w:tcPr>
            <w:tcW w:w="0" w:type="auto"/>
            <w:noWrap/>
            <w:vAlign w:val="center"/>
            <w:hideMark/>
          </w:tcPr>
          <w:p w14:paraId="3A25C67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563AE9B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0.024</w:t>
            </w:r>
          </w:p>
        </w:tc>
        <w:tc>
          <w:tcPr>
            <w:tcW w:w="0" w:type="auto"/>
            <w:noWrap/>
            <w:vAlign w:val="center"/>
            <w:hideMark/>
          </w:tcPr>
          <w:p w14:paraId="2D2402D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1.7</w:t>
            </w:r>
          </w:p>
        </w:tc>
        <w:tc>
          <w:tcPr>
            <w:tcW w:w="0" w:type="auto"/>
            <w:noWrap/>
            <w:vAlign w:val="center"/>
            <w:hideMark/>
          </w:tcPr>
          <w:p w14:paraId="598CEBC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0.004</w:t>
            </w:r>
          </w:p>
        </w:tc>
        <w:tc>
          <w:tcPr>
            <w:tcW w:w="5098" w:type="dxa"/>
            <w:noWrap/>
            <w:vAlign w:val="center"/>
            <w:hideMark/>
          </w:tcPr>
          <w:p w14:paraId="0E3D5788"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predicted pseudogene 7429</w:t>
            </w:r>
          </w:p>
        </w:tc>
      </w:tr>
      <w:tr w:rsidR="00650892" w:rsidRPr="00650892" w14:paraId="220B6BD2" w14:textId="77777777" w:rsidTr="00650892">
        <w:trPr>
          <w:trHeight w:val="260"/>
        </w:trPr>
        <w:tc>
          <w:tcPr>
            <w:tcW w:w="0" w:type="auto"/>
            <w:noWrap/>
            <w:vAlign w:val="center"/>
            <w:hideMark/>
          </w:tcPr>
          <w:p w14:paraId="41D3E8A6"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Gm15510</w:t>
            </w:r>
          </w:p>
        </w:tc>
        <w:tc>
          <w:tcPr>
            <w:tcW w:w="0" w:type="auto"/>
            <w:noWrap/>
            <w:vAlign w:val="center"/>
            <w:hideMark/>
          </w:tcPr>
          <w:p w14:paraId="79910D3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4CB583F9"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0.015</w:t>
            </w:r>
          </w:p>
        </w:tc>
        <w:tc>
          <w:tcPr>
            <w:tcW w:w="0" w:type="auto"/>
            <w:noWrap/>
            <w:vAlign w:val="center"/>
            <w:hideMark/>
          </w:tcPr>
          <w:p w14:paraId="6A94C4E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1.2</w:t>
            </w:r>
          </w:p>
        </w:tc>
        <w:tc>
          <w:tcPr>
            <w:tcW w:w="0" w:type="auto"/>
            <w:noWrap/>
            <w:vAlign w:val="center"/>
            <w:hideMark/>
          </w:tcPr>
          <w:p w14:paraId="68524C1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0.024</w:t>
            </w:r>
          </w:p>
        </w:tc>
        <w:tc>
          <w:tcPr>
            <w:tcW w:w="5098" w:type="dxa"/>
            <w:noWrap/>
            <w:vAlign w:val="center"/>
            <w:hideMark/>
          </w:tcPr>
          <w:p w14:paraId="383D484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predicted gene 15510</w:t>
            </w:r>
          </w:p>
        </w:tc>
      </w:tr>
      <w:tr w:rsidR="00650892" w:rsidRPr="00650892" w14:paraId="3D54DFAD" w14:textId="77777777" w:rsidTr="00650892">
        <w:trPr>
          <w:trHeight w:val="260"/>
        </w:trPr>
        <w:tc>
          <w:tcPr>
            <w:tcW w:w="0" w:type="auto"/>
            <w:noWrap/>
            <w:vAlign w:val="center"/>
            <w:hideMark/>
          </w:tcPr>
          <w:p w14:paraId="2B341375"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Gm35601</w:t>
            </w:r>
          </w:p>
        </w:tc>
        <w:tc>
          <w:tcPr>
            <w:tcW w:w="0" w:type="auto"/>
            <w:noWrap/>
            <w:vAlign w:val="center"/>
            <w:hideMark/>
          </w:tcPr>
          <w:p w14:paraId="07DB43E0"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01C7B01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0.009</w:t>
            </w:r>
          </w:p>
        </w:tc>
        <w:tc>
          <w:tcPr>
            <w:tcW w:w="0" w:type="auto"/>
            <w:noWrap/>
            <w:vAlign w:val="center"/>
            <w:hideMark/>
          </w:tcPr>
          <w:p w14:paraId="64BAE8F2"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-0.5</w:t>
            </w:r>
          </w:p>
        </w:tc>
        <w:tc>
          <w:tcPr>
            <w:tcW w:w="0" w:type="auto"/>
            <w:noWrap/>
            <w:vAlign w:val="center"/>
            <w:hideMark/>
          </w:tcPr>
          <w:p w14:paraId="71878B84"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0.265</w:t>
            </w:r>
          </w:p>
        </w:tc>
        <w:tc>
          <w:tcPr>
            <w:tcW w:w="5098" w:type="dxa"/>
            <w:noWrap/>
            <w:vAlign w:val="center"/>
            <w:hideMark/>
          </w:tcPr>
          <w:p w14:paraId="7800449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predicted gene, 35601</w:t>
            </w:r>
          </w:p>
        </w:tc>
      </w:tr>
      <w:tr w:rsidR="00650892" w:rsidRPr="00650892" w14:paraId="1D840077" w14:textId="77777777" w:rsidTr="00650892">
        <w:trPr>
          <w:trHeight w:val="260"/>
        </w:trPr>
        <w:tc>
          <w:tcPr>
            <w:tcW w:w="0" w:type="auto"/>
            <w:noWrap/>
            <w:vAlign w:val="center"/>
            <w:hideMark/>
          </w:tcPr>
          <w:p w14:paraId="7C15C2F1"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Sult1e1</w:t>
            </w:r>
          </w:p>
        </w:tc>
        <w:tc>
          <w:tcPr>
            <w:tcW w:w="0" w:type="auto"/>
            <w:noWrap/>
            <w:vAlign w:val="center"/>
            <w:hideMark/>
          </w:tcPr>
          <w:p w14:paraId="69E4823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2.7</w:t>
            </w:r>
          </w:p>
        </w:tc>
        <w:tc>
          <w:tcPr>
            <w:tcW w:w="0" w:type="auto"/>
            <w:noWrap/>
            <w:vAlign w:val="center"/>
            <w:hideMark/>
          </w:tcPr>
          <w:p w14:paraId="7E659DE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0.004</w:t>
            </w:r>
          </w:p>
        </w:tc>
        <w:tc>
          <w:tcPr>
            <w:tcW w:w="0" w:type="auto"/>
            <w:noWrap/>
            <w:vAlign w:val="center"/>
            <w:hideMark/>
          </w:tcPr>
          <w:p w14:paraId="1B6779C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2.4</w:t>
            </w:r>
          </w:p>
        </w:tc>
        <w:tc>
          <w:tcPr>
            <w:tcW w:w="0" w:type="auto"/>
            <w:noWrap/>
            <w:vAlign w:val="center"/>
            <w:hideMark/>
          </w:tcPr>
          <w:p w14:paraId="6BB8105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0.009</w:t>
            </w:r>
          </w:p>
        </w:tc>
        <w:tc>
          <w:tcPr>
            <w:tcW w:w="5098" w:type="dxa"/>
            <w:noWrap/>
            <w:vAlign w:val="center"/>
            <w:hideMark/>
          </w:tcPr>
          <w:p w14:paraId="0F57271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sulfotransferase family 1E member 1</w:t>
            </w:r>
          </w:p>
        </w:tc>
      </w:tr>
      <w:tr w:rsidR="00650892" w:rsidRPr="00650892" w14:paraId="214FB527" w14:textId="77777777" w:rsidTr="00650892">
        <w:trPr>
          <w:trHeight w:val="260"/>
        </w:trPr>
        <w:tc>
          <w:tcPr>
            <w:tcW w:w="0" w:type="auto"/>
            <w:noWrap/>
            <w:vAlign w:val="center"/>
            <w:hideMark/>
          </w:tcPr>
          <w:p w14:paraId="6C129DE9"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Usp2</w:t>
            </w:r>
          </w:p>
        </w:tc>
        <w:tc>
          <w:tcPr>
            <w:tcW w:w="0" w:type="auto"/>
            <w:noWrap/>
            <w:vAlign w:val="center"/>
            <w:hideMark/>
          </w:tcPr>
          <w:p w14:paraId="2140D4D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4F31931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0.009</w:t>
            </w:r>
          </w:p>
        </w:tc>
        <w:tc>
          <w:tcPr>
            <w:tcW w:w="0" w:type="auto"/>
            <w:noWrap/>
            <w:vAlign w:val="center"/>
            <w:hideMark/>
          </w:tcPr>
          <w:p w14:paraId="3BE5D864"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-0.6</w:t>
            </w:r>
          </w:p>
        </w:tc>
        <w:tc>
          <w:tcPr>
            <w:tcW w:w="0" w:type="auto"/>
            <w:noWrap/>
            <w:vAlign w:val="center"/>
            <w:hideMark/>
          </w:tcPr>
          <w:p w14:paraId="7BAB3CC8"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0.239</w:t>
            </w:r>
          </w:p>
        </w:tc>
        <w:tc>
          <w:tcPr>
            <w:tcW w:w="5098" w:type="dxa"/>
            <w:noWrap/>
            <w:vAlign w:val="center"/>
            <w:hideMark/>
          </w:tcPr>
          <w:p w14:paraId="7347B74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ubiquitin specific peptidase 2</w:t>
            </w:r>
          </w:p>
        </w:tc>
      </w:tr>
      <w:tr w:rsidR="00650892" w:rsidRPr="00650892" w14:paraId="6848D360" w14:textId="77777777" w:rsidTr="00650892">
        <w:trPr>
          <w:trHeight w:val="260"/>
        </w:trPr>
        <w:tc>
          <w:tcPr>
            <w:tcW w:w="0" w:type="auto"/>
            <w:noWrap/>
            <w:vAlign w:val="center"/>
            <w:hideMark/>
          </w:tcPr>
          <w:p w14:paraId="09E56B38"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Ciart</w:t>
            </w:r>
            <w:proofErr w:type="spellEnd"/>
          </w:p>
        </w:tc>
        <w:tc>
          <w:tcPr>
            <w:tcW w:w="0" w:type="auto"/>
            <w:noWrap/>
            <w:vAlign w:val="center"/>
            <w:hideMark/>
          </w:tcPr>
          <w:p w14:paraId="414EF2D9"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1.4</w:t>
            </w:r>
          </w:p>
        </w:tc>
        <w:tc>
          <w:tcPr>
            <w:tcW w:w="0" w:type="auto"/>
            <w:noWrap/>
            <w:vAlign w:val="center"/>
            <w:hideMark/>
          </w:tcPr>
          <w:p w14:paraId="0CC74ED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0.040</w:t>
            </w:r>
          </w:p>
        </w:tc>
        <w:tc>
          <w:tcPr>
            <w:tcW w:w="0" w:type="auto"/>
            <w:noWrap/>
            <w:vAlign w:val="center"/>
            <w:hideMark/>
          </w:tcPr>
          <w:p w14:paraId="5527758D"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0.4</w:t>
            </w:r>
          </w:p>
        </w:tc>
        <w:tc>
          <w:tcPr>
            <w:tcW w:w="0" w:type="auto"/>
            <w:noWrap/>
            <w:vAlign w:val="center"/>
            <w:hideMark/>
          </w:tcPr>
          <w:p w14:paraId="65D582F4"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0.578</w:t>
            </w:r>
          </w:p>
        </w:tc>
        <w:tc>
          <w:tcPr>
            <w:tcW w:w="5098" w:type="dxa"/>
            <w:noWrap/>
            <w:vAlign w:val="center"/>
            <w:hideMark/>
          </w:tcPr>
          <w:p w14:paraId="4B0DB796"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circadian associated repressor of transcription</w:t>
            </w:r>
          </w:p>
        </w:tc>
      </w:tr>
      <w:tr w:rsidR="00650892" w:rsidRPr="00650892" w14:paraId="7CB2FB3A" w14:textId="77777777" w:rsidTr="00650892">
        <w:trPr>
          <w:trHeight w:val="260"/>
        </w:trPr>
        <w:tc>
          <w:tcPr>
            <w:tcW w:w="0" w:type="auto"/>
            <w:noWrap/>
            <w:vAlign w:val="center"/>
            <w:hideMark/>
          </w:tcPr>
          <w:p w14:paraId="4CE1FA91"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Gm39966</w:t>
            </w:r>
          </w:p>
        </w:tc>
        <w:tc>
          <w:tcPr>
            <w:tcW w:w="0" w:type="auto"/>
            <w:noWrap/>
            <w:vAlign w:val="center"/>
            <w:hideMark/>
          </w:tcPr>
          <w:p w14:paraId="14566DB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1.2</w:t>
            </w:r>
          </w:p>
        </w:tc>
        <w:tc>
          <w:tcPr>
            <w:tcW w:w="0" w:type="auto"/>
            <w:noWrap/>
            <w:vAlign w:val="center"/>
            <w:hideMark/>
          </w:tcPr>
          <w:p w14:paraId="52BB9B3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0.043</w:t>
            </w:r>
          </w:p>
        </w:tc>
        <w:tc>
          <w:tcPr>
            <w:tcW w:w="0" w:type="auto"/>
            <w:noWrap/>
            <w:vAlign w:val="center"/>
            <w:hideMark/>
          </w:tcPr>
          <w:p w14:paraId="023E3406"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0.1</w:t>
            </w:r>
          </w:p>
        </w:tc>
        <w:tc>
          <w:tcPr>
            <w:tcW w:w="0" w:type="auto"/>
            <w:noWrap/>
            <w:vAlign w:val="center"/>
            <w:hideMark/>
          </w:tcPr>
          <w:p w14:paraId="275E6FA5"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0.939</w:t>
            </w:r>
          </w:p>
        </w:tc>
        <w:tc>
          <w:tcPr>
            <w:tcW w:w="5098" w:type="dxa"/>
            <w:noWrap/>
            <w:vAlign w:val="center"/>
            <w:hideMark/>
          </w:tcPr>
          <w:p w14:paraId="6CEDDFE3"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predicted gene, 39966</w:t>
            </w:r>
          </w:p>
        </w:tc>
      </w:tr>
      <w:tr w:rsidR="00650892" w:rsidRPr="00650892" w14:paraId="2DBB9CE8" w14:textId="77777777" w:rsidTr="00650892">
        <w:trPr>
          <w:trHeight w:val="260"/>
        </w:trPr>
        <w:tc>
          <w:tcPr>
            <w:tcW w:w="0" w:type="auto"/>
            <w:noWrap/>
            <w:vAlign w:val="center"/>
            <w:hideMark/>
          </w:tcPr>
          <w:p w14:paraId="795CD255"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Hist1h2bn</w:t>
            </w:r>
          </w:p>
        </w:tc>
        <w:tc>
          <w:tcPr>
            <w:tcW w:w="0" w:type="auto"/>
            <w:noWrap/>
            <w:vAlign w:val="center"/>
            <w:hideMark/>
          </w:tcPr>
          <w:p w14:paraId="78FE073A"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5.5</w:t>
            </w:r>
          </w:p>
        </w:tc>
        <w:tc>
          <w:tcPr>
            <w:tcW w:w="0" w:type="auto"/>
            <w:noWrap/>
            <w:vAlign w:val="center"/>
            <w:hideMark/>
          </w:tcPr>
          <w:p w14:paraId="4468421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0.035</w:t>
            </w:r>
          </w:p>
        </w:tc>
        <w:tc>
          <w:tcPr>
            <w:tcW w:w="0" w:type="auto"/>
            <w:noWrap/>
            <w:vAlign w:val="center"/>
            <w:hideMark/>
          </w:tcPr>
          <w:p w14:paraId="6EBD5116"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2.3</w:t>
            </w:r>
          </w:p>
        </w:tc>
        <w:tc>
          <w:tcPr>
            <w:tcW w:w="0" w:type="auto"/>
            <w:noWrap/>
            <w:vAlign w:val="center"/>
            <w:hideMark/>
          </w:tcPr>
          <w:p w14:paraId="6FDCB12D"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0.422</w:t>
            </w:r>
          </w:p>
        </w:tc>
        <w:tc>
          <w:tcPr>
            <w:tcW w:w="5098" w:type="dxa"/>
            <w:noWrap/>
            <w:vAlign w:val="center"/>
            <w:hideMark/>
          </w:tcPr>
          <w:p w14:paraId="0085F2AE"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histone cluster 1 H2B family member m</w:t>
            </w:r>
          </w:p>
        </w:tc>
      </w:tr>
      <w:tr w:rsidR="00650892" w:rsidRPr="00650892" w14:paraId="4D5C9E2E" w14:textId="77777777" w:rsidTr="00650892">
        <w:trPr>
          <w:trHeight w:val="260"/>
        </w:trPr>
        <w:tc>
          <w:tcPr>
            <w:tcW w:w="0" w:type="auto"/>
            <w:noWrap/>
            <w:vAlign w:val="center"/>
            <w:hideMark/>
          </w:tcPr>
          <w:p w14:paraId="117F43C1"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Per2</w:t>
            </w:r>
          </w:p>
        </w:tc>
        <w:tc>
          <w:tcPr>
            <w:tcW w:w="0" w:type="auto"/>
            <w:noWrap/>
            <w:vAlign w:val="center"/>
            <w:hideMark/>
          </w:tcPr>
          <w:p w14:paraId="5A570F6D"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1.0</w:t>
            </w:r>
          </w:p>
        </w:tc>
        <w:tc>
          <w:tcPr>
            <w:tcW w:w="0" w:type="auto"/>
            <w:noWrap/>
            <w:vAlign w:val="center"/>
            <w:hideMark/>
          </w:tcPr>
          <w:p w14:paraId="58F7B5A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0.021</w:t>
            </w:r>
          </w:p>
        </w:tc>
        <w:tc>
          <w:tcPr>
            <w:tcW w:w="0" w:type="auto"/>
            <w:noWrap/>
            <w:vAlign w:val="center"/>
            <w:hideMark/>
          </w:tcPr>
          <w:p w14:paraId="3200C327"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0.6</w:t>
            </w:r>
          </w:p>
        </w:tc>
        <w:tc>
          <w:tcPr>
            <w:tcW w:w="0" w:type="auto"/>
            <w:noWrap/>
            <w:vAlign w:val="center"/>
            <w:hideMark/>
          </w:tcPr>
          <w:p w14:paraId="624B6FD4"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0.186</w:t>
            </w:r>
          </w:p>
        </w:tc>
        <w:tc>
          <w:tcPr>
            <w:tcW w:w="5098" w:type="dxa"/>
            <w:noWrap/>
            <w:vAlign w:val="center"/>
            <w:hideMark/>
          </w:tcPr>
          <w:p w14:paraId="030E0ED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period circadian regulator 2</w:t>
            </w:r>
          </w:p>
        </w:tc>
      </w:tr>
      <w:tr w:rsidR="00650892" w:rsidRPr="00650892" w14:paraId="48E3C9B6" w14:textId="77777777" w:rsidTr="00650892">
        <w:trPr>
          <w:trHeight w:val="260"/>
        </w:trPr>
        <w:tc>
          <w:tcPr>
            <w:tcW w:w="0" w:type="auto"/>
            <w:noWrap/>
            <w:vAlign w:val="center"/>
            <w:hideMark/>
          </w:tcPr>
          <w:p w14:paraId="752D3482"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6030419C18Rik</w:t>
            </w:r>
          </w:p>
        </w:tc>
        <w:tc>
          <w:tcPr>
            <w:tcW w:w="0" w:type="auto"/>
            <w:noWrap/>
            <w:vAlign w:val="center"/>
            <w:hideMark/>
          </w:tcPr>
          <w:p w14:paraId="62446259"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-4.1</w:t>
            </w:r>
          </w:p>
        </w:tc>
        <w:tc>
          <w:tcPr>
            <w:tcW w:w="0" w:type="auto"/>
            <w:noWrap/>
            <w:vAlign w:val="center"/>
            <w:hideMark/>
          </w:tcPr>
          <w:p w14:paraId="747DEBB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0.028</w:t>
            </w:r>
          </w:p>
        </w:tc>
        <w:tc>
          <w:tcPr>
            <w:tcW w:w="0" w:type="auto"/>
            <w:noWrap/>
            <w:vAlign w:val="center"/>
            <w:hideMark/>
          </w:tcPr>
          <w:p w14:paraId="1DC991B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5.4</w:t>
            </w:r>
          </w:p>
        </w:tc>
        <w:tc>
          <w:tcPr>
            <w:tcW w:w="0" w:type="auto"/>
            <w:noWrap/>
            <w:vAlign w:val="center"/>
            <w:hideMark/>
          </w:tcPr>
          <w:p w14:paraId="58E8149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0.006</w:t>
            </w:r>
          </w:p>
        </w:tc>
        <w:tc>
          <w:tcPr>
            <w:tcW w:w="5098" w:type="dxa"/>
            <w:noWrap/>
            <w:vAlign w:val="center"/>
            <w:hideMark/>
          </w:tcPr>
          <w:p w14:paraId="5A6AA90A" w14:textId="77777777" w:rsidR="00650892" w:rsidRPr="00650892" w:rsidRDefault="00650892" w:rsidP="00650892">
            <w:pPr>
              <w:spacing w:before="0" w:after="0"/>
              <w:jc w:val="both"/>
              <w:rPr>
                <w:rFonts w:ascii="Calibri" w:eastAsia="맑은 고딕" w:hAnsi="Calibri" w:cs="Times New Roman"/>
                <w:bCs/>
                <w:sz w:val="20"/>
                <w:szCs w:val="20"/>
              </w:rPr>
            </w:pPr>
          </w:p>
        </w:tc>
      </w:tr>
      <w:tr w:rsidR="00650892" w:rsidRPr="00650892" w14:paraId="351576CC" w14:textId="77777777" w:rsidTr="00650892">
        <w:trPr>
          <w:trHeight w:val="260"/>
        </w:trPr>
        <w:tc>
          <w:tcPr>
            <w:tcW w:w="0" w:type="auto"/>
            <w:noWrap/>
            <w:vAlign w:val="center"/>
            <w:hideMark/>
          </w:tcPr>
          <w:p w14:paraId="65BE263A"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Abcc12</w:t>
            </w:r>
          </w:p>
        </w:tc>
        <w:tc>
          <w:tcPr>
            <w:tcW w:w="0" w:type="auto"/>
            <w:noWrap/>
            <w:vAlign w:val="center"/>
            <w:hideMark/>
          </w:tcPr>
          <w:p w14:paraId="4ACD7A7A"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-4.6</w:t>
            </w:r>
          </w:p>
        </w:tc>
        <w:tc>
          <w:tcPr>
            <w:tcW w:w="0" w:type="auto"/>
            <w:noWrap/>
            <w:vAlign w:val="center"/>
            <w:hideMark/>
          </w:tcPr>
          <w:p w14:paraId="47E07A6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0.004</w:t>
            </w:r>
          </w:p>
        </w:tc>
        <w:tc>
          <w:tcPr>
            <w:tcW w:w="0" w:type="auto"/>
            <w:noWrap/>
            <w:vAlign w:val="center"/>
            <w:hideMark/>
          </w:tcPr>
          <w:p w14:paraId="09C3AFD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3.9</w:t>
            </w:r>
          </w:p>
        </w:tc>
        <w:tc>
          <w:tcPr>
            <w:tcW w:w="0" w:type="auto"/>
            <w:noWrap/>
            <w:vAlign w:val="center"/>
            <w:hideMark/>
          </w:tcPr>
          <w:p w14:paraId="333D5AF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0.013</w:t>
            </w:r>
          </w:p>
        </w:tc>
        <w:tc>
          <w:tcPr>
            <w:tcW w:w="5098" w:type="dxa"/>
            <w:noWrap/>
            <w:vAlign w:val="center"/>
            <w:hideMark/>
          </w:tcPr>
          <w:p w14:paraId="53D8893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ATP binding cassette subfamily C member 12</w:t>
            </w:r>
          </w:p>
        </w:tc>
      </w:tr>
      <w:tr w:rsidR="00650892" w:rsidRPr="00650892" w14:paraId="2C32EFB4" w14:textId="77777777" w:rsidTr="00650892">
        <w:trPr>
          <w:trHeight w:val="260"/>
        </w:trPr>
        <w:tc>
          <w:tcPr>
            <w:tcW w:w="0" w:type="auto"/>
            <w:noWrap/>
            <w:vAlign w:val="center"/>
            <w:hideMark/>
          </w:tcPr>
          <w:p w14:paraId="137B4C33"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Acta2</w:t>
            </w:r>
          </w:p>
        </w:tc>
        <w:tc>
          <w:tcPr>
            <w:tcW w:w="0" w:type="auto"/>
            <w:noWrap/>
            <w:vAlign w:val="center"/>
            <w:hideMark/>
          </w:tcPr>
          <w:p w14:paraId="7C26FD1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-1.9</w:t>
            </w:r>
          </w:p>
        </w:tc>
        <w:tc>
          <w:tcPr>
            <w:tcW w:w="0" w:type="auto"/>
            <w:noWrap/>
            <w:vAlign w:val="center"/>
            <w:hideMark/>
          </w:tcPr>
          <w:p w14:paraId="7EC76C6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0.022</w:t>
            </w:r>
          </w:p>
        </w:tc>
        <w:tc>
          <w:tcPr>
            <w:tcW w:w="0" w:type="auto"/>
            <w:noWrap/>
            <w:vAlign w:val="center"/>
            <w:hideMark/>
          </w:tcPr>
          <w:p w14:paraId="4395EB8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1.7</w:t>
            </w:r>
          </w:p>
        </w:tc>
        <w:tc>
          <w:tcPr>
            <w:tcW w:w="0" w:type="auto"/>
            <w:noWrap/>
            <w:vAlign w:val="center"/>
            <w:hideMark/>
          </w:tcPr>
          <w:p w14:paraId="69789019"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0.038</w:t>
            </w:r>
          </w:p>
        </w:tc>
        <w:tc>
          <w:tcPr>
            <w:tcW w:w="5098" w:type="dxa"/>
            <w:noWrap/>
            <w:vAlign w:val="center"/>
            <w:hideMark/>
          </w:tcPr>
          <w:p w14:paraId="513CFFE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actin, alpha 2, smooth muscle, aorta</w:t>
            </w:r>
          </w:p>
        </w:tc>
      </w:tr>
      <w:tr w:rsidR="00650892" w:rsidRPr="00650892" w14:paraId="4E8B030F" w14:textId="77777777" w:rsidTr="00650892">
        <w:trPr>
          <w:trHeight w:val="260"/>
        </w:trPr>
        <w:tc>
          <w:tcPr>
            <w:tcW w:w="0" w:type="auto"/>
            <w:noWrap/>
            <w:vAlign w:val="center"/>
            <w:hideMark/>
          </w:tcPr>
          <w:p w14:paraId="3922A69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Adamts9</w:t>
            </w:r>
          </w:p>
        </w:tc>
        <w:tc>
          <w:tcPr>
            <w:tcW w:w="0" w:type="auto"/>
            <w:noWrap/>
            <w:vAlign w:val="center"/>
            <w:hideMark/>
          </w:tcPr>
          <w:p w14:paraId="015E5677"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-1.9</w:t>
            </w:r>
          </w:p>
        </w:tc>
        <w:tc>
          <w:tcPr>
            <w:tcW w:w="0" w:type="auto"/>
            <w:noWrap/>
            <w:vAlign w:val="center"/>
            <w:hideMark/>
          </w:tcPr>
          <w:p w14:paraId="1B27B1A7"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0.001</w:t>
            </w:r>
          </w:p>
        </w:tc>
        <w:tc>
          <w:tcPr>
            <w:tcW w:w="0" w:type="auto"/>
            <w:noWrap/>
            <w:vAlign w:val="center"/>
            <w:hideMark/>
          </w:tcPr>
          <w:p w14:paraId="5CD723C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1.8</w:t>
            </w:r>
          </w:p>
        </w:tc>
        <w:tc>
          <w:tcPr>
            <w:tcW w:w="0" w:type="auto"/>
            <w:noWrap/>
            <w:vAlign w:val="center"/>
            <w:hideMark/>
          </w:tcPr>
          <w:p w14:paraId="4484023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0.001</w:t>
            </w:r>
          </w:p>
        </w:tc>
        <w:tc>
          <w:tcPr>
            <w:tcW w:w="5098" w:type="dxa"/>
            <w:noWrap/>
            <w:vAlign w:val="center"/>
            <w:hideMark/>
          </w:tcPr>
          <w:p w14:paraId="1755B846"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ADAM metallopeptidase with thrombospondin type 1 motif 9</w:t>
            </w:r>
          </w:p>
        </w:tc>
      </w:tr>
      <w:tr w:rsidR="00650892" w:rsidRPr="00650892" w14:paraId="7050D06F" w14:textId="77777777" w:rsidTr="00650892">
        <w:trPr>
          <w:trHeight w:val="260"/>
        </w:trPr>
        <w:tc>
          <w:tcPr>
            <w:tcW w:w="0" w:type="auto"/>
            <w:noWrap/>
            <w:vAlign w:val="center"/>
            <w:hideMark/>
          </w:tcPr>
          <w:p w14:paraId="4601480A"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Amn</w:t>
            </w:r>
            <w:proofErr w:type="spellEnd"/>
          </w:p>
        </w:tc>
        <w:tc>
          <w:tcPr>
            <w:tcW w:w="0" w:type="auto"/>
            <w:noWrap/>
            <w:vAlign w:val="center"/>
            <w:hideMark/>
          </w:tcPr>
          <w:p w14:paraId="3A358F8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-1.2</w:t>
            </w:r>
          </w:p>
        </w:tc>
        <w:tc>
          <w:tcPr>
            <w:tcW w:w="0" w:type="auto"/>
            <w:noWrap/>
            <w:vAlign w:val="center"/>
            <w:hideMark/>
          </w:tcPr>
          <w:p w14:paraId="33D1385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0.047</w:t>
            </w:r>
          </w:p>
        </w:tc>
        <w:tc>
          <w:tcPr>
            <w:tcW w:w="0" w:type="auto"/>
            <w:noWrap/>
            <w:vAlign w:val="center"/>
            <w:hideMark/>
          </w:tcPr>
          <w:p w14:paraId="7C6A4D5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3.3</w:t>
            </w:r>
          </w:p>
        </w:tc>
        <w:tc>
          <w:tcPr>
            <w:tcW w:w="0" w:type="auto"/>
            <w:noWrap/>
            <w:vAlign w:val="center"/>
            <w:hideMark/>
          </w:tcPr>
          <w:p w14:paraId="1525311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4ED8DAD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amnion associated transmembrane protein</w:t>
            </w:r>
          </w:p>
        </w:tc>
      </w:tr>
      <w:tr w:rsidR="00650892" w:rsidRPr="00650892" w14:paraId="1CB337FC" w14:textId="77777777" w:rsidTr="00650892">
        <w:trPr>
          <w:trHeight w:val="260"/>
        </w:trPr>
        <w:tc>
          <w:tcPr>
            <w:tcW w:w="0" w:type="auto"/>
            <w:noWrap/>
            <w:vAlign w:val="center"/>
            <w:hideMark/>
          </w:tcPr>
          <w:p w14:paraId="67591A19"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Atp4a</w:t>
            </w:r>
          </w:p>
        </w:tc>
        <w:tc>
          <w:tcPr>
            <w:tcW w:w="0" w:type="auto"/>
            <w:noWrap/>
            <w:vAlign w:val="center"/>
            <w:hideMark/>
          </w:tcPr>
          <w:p w14:paraId="604B20F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-1.6</w:t>
            </w:r>
          </w:p>
        </w:tc>
        <w:tc>
          <w:tcPr>
            <w:tcW w:w="0" w:type="auto"/>
            <w:noWrap/>
            <w:vAlign w:val="center"/>
            <w:hideMark/>
          </w:tcPr>
          <w:p w14:paraId="3D3BEB6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0.002</w:t>
            </w:r>
          </w:p>
        </w:tc>
        <w:tc>
          <w:tcPr>
            <w:tcW w:w="0" w:type="auto"/>
            <w:noWrap/>
            <w:vAlign w:val="center"/>
            <w:hideMark/>
          </w:tcPr>
          <w:p w14:paraId="3EC1F807"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2.7</w:t>
            </w:r>
          </w:p>
        </w:tc>
        <w:tc>
          <w:tcPr>
            <w:tcW w:w="0" w:type="auto"/>
            <w:noWrap/>
            <w:vAlign w:val="center"/>
            <w:hideMark/>
          </w:tcPr>
          <w:p w14:paraId="3254EDD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7F3483DA"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ATPase H+/K+ transporting subunit alpha</w:t>
            </w:r>
          </w:p>
        </w:tc>
      </w:tr>
      <w:tr w:rsidR="00650892" w:rsidRPr="00650892" w14:paraId="4D9F3576" w14:textId="77777777" w:rsidTr="00650892">
        <w:trPr>
          <w:trHeight w:val="260"/>
        </w:trPr>
        <w:tc>
          <w:tcPr>
            <w:tcW w:w="0" w:type="auto"/>
            <w:noWrap/>
            <w:vAlign w:val="center"/>
            <w:hideMark/>
          </w:tcPr>
          <w:p w14:paraId="227786B4"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Cib3</w:t>
            </w:r>
          </w:p>
        </w:tc>
        <w:tc>
          <w:tcPr>
            <w:tcW w:w="0" w:type="auto"/>
            <w:noWrap/>
            <w:vAlign w:val="center"/>
            <w:hideMark/>
          </w:tcPr>
          <w:p w14:paraId="5E777E2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-1.4</w:t>
            </w:r>
          </w:p>
        </w:tc>
        <w:tc>
          <w:tcPr>
            <w:tcW w:w="0" w:type="auto"/>
            <w:noWrap/>
            <w:vAlign w:val="center"/>
            <w:hideMark/>
          </w:tcPr>
          <w:p w14:paraId="292FAB69"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0.021</w:t>
            </w:r>
          </w:p>
        </w:tc>
        <w:tc>
          <w:tcPr>
            <w:tcW w:w="0" w:type="auto"/>
            <w:noWrap/>
            <w:vAlign w:val="center"/>
            <w:hideMark/>
          </w:tcPr>
          <w:p w14:paraId="24CF9DA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1.8</w:t>
            </w:r>
          </w:p>
        </w:tc>
        <w:tc>
          <w:tcPr>
            <w:tcW w:w="0" w:type="auto"/>
            <w:noWrap/>
            <w:vAlign w:val="center"/>
            <w:hideMark/>
          </w:tcPr>
          <w:p w14:paraId="4BE10170"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0.005</w:t>
            </w:r>
          </w:p>
        </w:tc>
        <w:tc>
          <w:tcPr>
            <w:tcW w:w="5098" w:type="dxa"/>
            <w:noWrap/>
            <w:vAlign w:val="center"/>
            <w:hideMark/>
          </w:tcPr>
          <w:p w14:paraId="12010EBD"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calcium and integrin binding family member 3</w:t>
            </w:r>
          </w:p>
        </w:tc>
      </w:tr>
      <w:tr w:rsidR="00650892" w:rsidRPr="00650892" w14:paraId="1F7F70A8" w14:textId="77777777" w:rsidTr="00650892">
        <w:trPr>
          <w:trHeight w:val="260"/>
        </w:trPr>
        <w:tc>
          <w:tcPr>
            <w:tcW w:w="0" w:type="auto"/>
            <w:noWrap/>
            <w:vAlign w:val="center"/>
            <w:hideMark/>
          </w:tcPr>
          <w:p w14:paraId="6FD2D0A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Col1a1</w:t>
            </w:r>
          </w:p>
        </w:tc>
        <w:tc>
          <w:tcPr>
            <w:tcW w:w="0" w:type="auto"/>
            <w:noWrap/>
            <w:vAlign w:val="center"/>
            <w:hideMark/>
          </w:tcPr>
          <w:p w14:paraId="059C4A67"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-1.1</w:t>
            </w:r>
          </w:p>
        </w:tc>
        <w:tc>
          <w:tcPr>
            <w:tcW w:w="0" w:type="auto"/>
            <w:noWrap/>
            <w:vAlign w:val="center"/>
            <w:hideMark/>
          </w:tcPr>
          <w:p w14:paraId="57DF04E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0.035</w:t>
            </w:r>
          </w:p>
        </w:tc>
        <w:tc>
          <w:tcPr>
            <w:tcW w:w="0" w:type="auto"/>
            <w:noWrap/>
            <w:vAlign w:val="center"/>
            <w:hideMark/>
          </w:tcPr>
          <w:p w14:paraId="21CB96D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2.0</w:t>
            </w:r>
          </w:p>
        </w:tc>
        <w:tc>
          <w:tcPr>
            <w:tcW w:w="0" w:type="auto"/>
            <w:noWrap/>
            <w:vAlign w:val="center"/>
            <w:hideMark/>
          </w:tcPr>
          <w:p w14:paraId="1A6775AD"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0E1A3C13"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collagen type I alpha 1 chain</w:t>
            </w:r>
          </w:p>
        </w:tc>
      </w:tr>
      <w:tr w:rsidR="00650892" w:rsidRPr="00650892" w14:paraId="00A42B3D" w14:textId="77777777" w:rsidTr="00650892">
        <w:trPr>
          <w:trHeight w:val="260"/>
        </w:trPr>
        <w:tc>
          <w:tcPr>
            <w:tcW w:w="0" w:type="auto"/>
            <w:noWrap/>
            <w:vAlign w:val="center"/>
            <w:hideMark/>
          </w:tcPr>
          <w:p w14:paraId="7711A901"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Ddias</w:t>
            </w:r>
            <w:proofErr w:type="spellEnd"/>
          </w:p>
        </w:tc>
        <w:tc>
          <w:tcPr>
            <w:tcW w:w="0" w:type="auto"/>
            <w:noWrap/>
            <w:vAlign w:val="center"/>
            <w:hideMark/>
          </w:tcPr>
          <w:p w14:paraId="7B8D929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-1.1</w:t>
            </w:r>
          </w:p>
        </w:tc>
        <w:tc>
          <w:tcPr>
            <w:tcW w:w="0" w:type="auto"/>
            <w:noWrap/>
            <w:vAlign w:val="center"/>
            <w:hideMark/>
          </w:tcPr>
          <w:p w14:paraId="013E3F4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0.030</w:t>
            </w:r>
          </w:p>
        </w:tc>
        <w:tc>
          <w:tcPr>
            <w:tcW w:w="0" w:type="auto"/>
            <w:noWrap/>
            <w:vAlign w:val="center"/>
            <w:hideMark/>
          </w:tcPr>
          <w:p w14:paraId="4C0DF06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3.1</w:t>
            </w:r>
          </w:p>
        </w:tc>
        <w:tc>
          <w:tcPr>
            <w:tcW w:w="0" w:type="auto"/>
            <w:noWrap/>
            <w:vAlign w:val="center"/>
            <w:hideMark/>
          </w:tcPr>
          <w:p w14:paraId="4DCBFA4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254C7152"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DNA damage induced apoptosis suppressor</w:t>
            </w:r>
          </w:p>
        </w:tc>
      </w:tr>
      <w:tr w:rsidR="00650892" w:rsidRPr="00650892" w14:paraId="4A988264" w14:textId="77777777" w:rsidTr="00650892">
        <w:trPr>
          <w:trHeight w:val="260"/>
        </w:trPr>
        <w:tc>
          <w:tcPr>
            <w:tcW w:w="0" w:type="auto"/>
            <w:noWrap/>
            <w:vAlign w:val="center"/>
            <w:hideMark/>
          </w:tcPr>
          <w:p w14:paraId="351B6B79"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Dpt</w:t>
            </w:r>
            <w:proofErr w:type="spellEnd"/>
          </w:p>
        </w:tc>
        <w:tc>
          <w:tcPr>
            <w:tcW w:w="0" w:type="auto"/>
            <w:noWrap/>
            <w:vAlign w:val="center"/>
            <w:hideMark/>
          </w:tcPr>
          <w:p w14:paraId="77F6D02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-1.1</w:t>
            </w:r>
          </w:p>
        </w:tc>
        <w:tc>
          <w:tcPr>
            <w:tcW w:w="0" w:type="auto"/>
            <w:noWrap/>
            <w:vAlign w:val="center"/>
            <w:hideMark/>
          </w:tcPr>
          <w:p w14:paraId="529C73A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0.006</w:t>
            </w:r>
          </w:p>
        </w:tc>
        <w:tc>
          <w:tcPr>
            <w:tcW w:w="0" w:type="auto"/>
            <w:noWrap/>
            <w:vAlign w:val="center"/>
            <w:hideMark/>
          </w:tcPr>
          <w:p w14:paraId="570D72C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1.1</w:t>
            </w:r>
          </w:p>
        </w:tc>
        <w:tc>
          <w:tcPr>
            <w:tcW w:w="0" w:type="auto"/>
            <w:noWrap/>
            <w:vAlign w:val="center"/>
            <w:hideMark/>
          </w:tcPr>
          <w:p w14:paraId="39F852F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0.005</w:t>
            </w:r>
          </w:p>
        </w:tc>
        <w:tc>
          <w:tcPr>
            <w:tcW w:w="5098" w:type="dxa"/>
            <w:noWrap/>
            <w:vAlign w:val="center"/>
            <w:hideMark/>
          </w:tcPr>
          <w:p w14:paraId="0692D8E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dermatopontin</w:t>
            </w:r>
          </w:p>
        </w:tc>
      </w:tr>
      <w:tr w:rsidR="00650892" w:rsidRPr="00650892" w14:paraId="1D38A0D6" w14:textId="77777777" w:rsidTr="00650892">
        <w:trPr>
          <w:trHeight w:val="260"/>
        </w:trPr>
        <w:tc>
          <w:tcPr>
            <w:tcW w:w="0" w:type="auto"/>
            <w:noWrap/>
            <w:vAlign w:val="center"/>
            <w:hideMark/>
          </w:tcPr>
          <w:p w14:paraId="57CF1A0E"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Dusp5</w:t>
            </w:r>
          </w:p>
        </w:tc>
        <w:tc>
          <w:tcPr>
            <w:tcW w:w="0" w:type="auto"/>
            <w:noWrap/>
            <w:vAlign w:val="center"/>
            <w:hideMark/>
          </w:tcPr>
          <w:p w14:paraId="3F278239"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-1.7</w:t>
            </w:r>
          </w:p>
        </w:tc>
        <w:tc>
          <w:tcPr>
            <w:tcW w:w="0" w:type="auto"/>
            <w:noWrap/>
            <w:vAlign w:val="center"/>
            <w:hideMark/>
          </w:tcPr>
          <w:p w14:paraId="69BB973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0.002</w:t>
            </w:r>
          </w:p>
        </w:tc>
        <w:tc>
          <w:tcPr>
            <w:tcW w:w="0" w:type="auto"/>
            <w:noWrap/>
            <w:vAlign w:val="center"/>
            <w:hideMark/>
          </w:tcPr>
          <w:p w14:paraId="5CA47F3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2.4</w:t>
            </w:r>
          </w:p>
        </w:tc>
        <w:tc>
          <w:tcPr>
            <w:tcW w:w="0" w:type="auto"/>
            <w:noWrap/>
            <w:vAlign w:val="center"/>
            <w:hideMark/>
          </w:tcPr>
          <w:p w14:paraId="2DB0DB8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74E20076"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dual specificity phosphatase 5</w:t>
            </w:r>
          </w:p>
        </w:tc>
      </w:tr>
      <w:tr w:rsidR="00650892" w:rsidRPr="00650892" w14:paraId="6E126084" w14:textId="77777777" w:rsidTr="00650892">
        <w:trPr>
          <w:trHeight w:val="260"/>
        </w:trPr>
        <w:tc>
          <w:tcPr>
            <w:tcW w:w="0" w:type="auto"/>
            <w:noWrap/>
            <w:vAlign w:val="center"/>
            <w:hideMark/>
          </w:tcPr>
          <w:p w14:paraId="207EEFD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F13a1</w:t>
            </w:r>
          </w:p>
        </w:tc>
        <w:tc>
          <w:tcPr>
            <w:tcW w:w="0" w:type="auto"/>
            <w:noWrap/>
            <w:vAlign w:val="center"/>
            <w:hideMark/>
          </w:tcPr>
          <w:p w14:paraId="40C494A7"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-4.1</w:t>
            </w:r>
          </w:p>
        </w:tc>
        <w:tc>
          <w:tcPr>
            <w:tcW w:w="0" w:type="auto"/>
            <w:noWrap/>
            <w:vAlign w:val="center"/>
            <w:hideMark/>
          </w:tcPr>
          <w:p w14:paraId="50879A5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0.011</w:t>
            </w:r>
          </w:p>
        </w:tc>
        <w:tc>
          <w:tcPr>
            <w:tcW w:w="0" w:type="auto"/>
            <w:noWrap/>
            <w:vAlign w:val="center"/>
            <w:hideMark/>
          </w:tcPr>
          <w:p w14:paraId="7D37F27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4.6</w:t>
            </w:r>
          </w:p>
        </w:tc>
        <w:tc>
          <w:tcPr>
            <w:tcW w:w="0" w:type="auto"/>
            <w:noWrap/>
            <w:vAlign w:val="center"/>
            <w:hideMark/>
          </w:tcPr>
          <w:p w14:paraId="665E6FD0"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0.005</w:t>
            </w:r>
          </w:p>
        </w:tc>
        <w:tc>
          <w:tcPr>
            <w:tcW w:w="5098" w:type="dxa"/>
            <w:noWrap/>
            <w:vAlign w:val="center"/>
            <w:hideMark/>
          </w:tcPr>
          <w:p w14:paraId="4FF466A3"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coagulation factor XIII A chain</w:t>
            </w:r>
          </w:p>
        </w:tc>
      </w:tr>
      <w:tr w:rsidR="00650892" w:rsidRPr="00650892" w14:paraId="7A0DB619" w14:textId="77777777" w:rsidTr="00650892">
        <w:trPr>
          <w:trHeight w:val="260"/>
        </w:trPr>
        <w:tc>
          <w:tcPr>
            <w:tcW w:w="0" w:type="auto"/>
            <w:noWrap/>
            <w:vAlign w:val="center"/>
            <w:hideMark/>
          </w:tcPr>
          <w:p w14:paraId="520D97F8"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Fabp5</w:t>
            </w:r>
          </w:p>
        </w:tc>
        <w:tc>
          <w:tcPr>
            <w:tcW w:w="0" w:type="auto"/>
            <w:noWrap/>
            <w:vAlign w:val="center"/>
            <w:hideMark/>
          </w:tcPr>
          <w:p w14:paraId="6E8BF43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-1.8</w:t>
            </w:r>
          </w:p>
        </w:tc>
        <w:tc>
          <w:tcPr>
            <w:tcW w:w="0" w:type="auto"/>
            <w:noWrap/>
            <w:vAlign w:val="center"/>
            <w:hideMark/>
          </w:tcPr>
          <w:p w14:paraId="0A24A3C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0" w:type="auto"/>
            <w:noWrap/>
            <w:vAlign w:val="center"/>
            <w:hideMark/>
          </w:tcPr>
          <w:p w14:paraId="3AAB82A0"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2.3</w:t>
            </w:r>
          </w:p>
        </w:tc>
        <w:tc>
          <w:tcPr>
            <w:tcW w:w="0" w:type="auto"/>
            <w:noWrap/>
            <w:vAlign w:val="center"/>
            <w:hideMark/>
          </w:tcPr>
          <w:p w14:paraId="60BF079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1B933966"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fatty acid binding protein 5</w:t>
            </w:r>
          </w:p>
        </w:tc>
      </w:tr>
      <w:tr w:rsidR="00650892" w:rsidRPr="00650892" w14:paraId="549EE404" w14:textId="77777777" w:rsidTr="00650892">
        <w:trPr>
          <w:trHeight w:val="260"/>
        </w:trPr>
        <w:tc>
          <w:tcPr>
            <w:tcW w:w="0" w:type="auto"/>
            <w:noWrap/>
            <w:vAlign w:val="center"/>
            <w:hideMark/>
          </w:tcPr>
          <w:p w14:paraId="7B0FD830"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Foxm1</w:t>
            </w:r>
          </w:p>
        </w:tc>
        <w:tc>
          <w:tcPr>
            <w:tcW w:w="0" w:type="auto"/>
            <w:noWrap/>
            <w:vAlign w:val="center"/>
            <w:hideMark/>
          </w:tcPr>
          <w:p w14:paraId="29E59410"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-1.6</w:t>
            </w:r>
          </w:p>
        </w:tc>
        <w:tc>
          <w:tcPr>
            <w:tcW w:w="0" w:type="auto"/>
            <w:noWrap/>
            <w:vAlign w:val="center"/>
            <w:hideMark/>
          </w:tcPr>
          <w:p w14:paraId="676DEF9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0.008</w:t>
            </w:r>
          </w:p>
        </w:tc>
        <w:tc>
          <w:tcPr>
            <w:tcW w:w="0" w:type="auto"/>
            <w:noWrap/>
            <w:vAlign w:val="center"/>
            <w:hideMark/>
          </w:tcPr>
          <w:p w14:paraId="7F8C91F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3.0</w:t>
            </w:r>
          </w:p>
        </w:tc>
        <w:tc>
          <w:tcPr>
            <w:tcW w:w="0" w:type="auto"/>
            <w:noWrap/>
            <w:vAlign w:val="center"/>
            <w:hideMark/>
          </w:tcPr>
          <w:p w14:paraId="4EC9DB4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30EECF99"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forkhead</w:t>
            </w:r>
            <w:proofErr w:type="spellEnd"/>
            <w:r w:rsidRPr="00650892">
              <w:rPr>
                <w:rFonts w:ascii="Calibri" w:eastAsia="맑은 고딕" w:hAnsi="Calibri" w:cs="Times New Roman"/>
                <w:bCs/>
                <w:sz w:val="20"/>
                <w:szCs w:val="20"/>
              </w:rPr>
              <w:t xml:space="preserve"> box M1</w:t>
            </w:r>
          </w:p>
        </w:tc>
      </w:tr>
      <w:tr w:rsidR="00650892" w:rsidRPr="00650892" w14:paraId="3E34C2FF" w14:textId="77777777" w:rsidTr="00650892">
        <w:trPr>
          <w:trHeight w:val="260"/>
        </w:trPr>
        <w:tc>
          <w:tcPr>
            <w:tcW w:w="0" w:type="auto"/>
            <w:noWrap/>
            <w:vAlign w:val="center"/>
            <w:hideMark/>
          </w:tcPr>
          <w:p w14:paraId="6E9E5992"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Fzd3</w:t>
            </w:r>
          </w:p>
        </w:tc>
        <w:tc>
          <w:tcPr>
            <w:tcW w:w="0" w:type="auto"/>
            <w:noWrap/>
            <w:vAlign w:val="center"/>
            <w:hideMark/>
          </w:tcPr>
          <w:p w14:paraId="4BDF3A5D"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-3.9</w:t>
            </w:r>
          </w:p>
        </w:tc>
        <w:tc>
          <w:tcPr>
            <w:tcW w:w="0" w:type="auto"/>
            <w:noWrap/>
            <w:vAlign w:val="center"/>
            <w:hideMark/>
          </w:tcPr>
          <w:p w14:paraId="4DCED33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0.023</w:t>
            </w:r>
          </w:p>
        </w:tc>
        <w:tc>
          <w:tcPr>
            <w:tcW w:w="0" w:type="auto"/>
            <w:noWrap/>
            <w:vAlign w:val="center"/>
            <w:hideMark/>
          </w:tcPr>
          <w:p w14:paraId="128A6949"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5.3</w:t>
            </w:r>
          </w:p>
        </w:tc>
        <w:tc>
          <w:tcPr>
            <w:tcW w:w="0" w:type="auto"/>
            <w:noWrap/>
            <w:vAlign w:val="center"/>
            <w:hideMark/>
          </w:tcPr>
          <w:p w14:paraId="62F5C9B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0.003</w:t>
            </w:r>
          </w:p>
        </w:tc>
        <w:tc>
          <w:tcPr>
            <w:tcW w:w="5098" w:type="dxa"/>
            <w:noWrap/>
            <w:vAlign w:val="center"/>
            <w:hideMark/>
          </w:tcPr>
          <w:p w14:paraId="0A496F05"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frizzled class receptor 3</w:t>
            </w:r>
          </w:p>
        </w:tc>
      </w:tr>
      <w:tr w:rsidR="00650892" w:rsidRPr="00650892" w14:paraId="7F499DAE" w14:textId="77777777" w:rsidTr="00650892">
        <w:trPr>
          <w:trHeight w:val="260"/>
        </w:trPr>
        <w:tc>
          <w:tcPr>
            <w:tcW w:w="0" w:type="auto"/>
            <w:noWrap/>
            <w:vAlign w:val="center"/>
            <w:hideMark/>
          </w:tcPr>
          <w:p w14:paraId="0929829D"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Gmds</w:t>
            </w:r>
            <w:proofErr w:type="spellEnd"/>
          </w:p>
        </w:tc>
        <w:tc>
          <w:tcPr>
            <w:tcW w:w="0" w:type="auto"/>
            <w:noWrap/>
            <w:vAlign w:val="center"/>
            <w:hideMark/>
          </w:tcPr>
          <w:p w14:paraId="1884699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-1.1</w:t>
            </w:r>
          </w:p>
        </w:tc>
        <w:tc>
          <w:tcPr>
            <w:tcW w:w="0" w:type="auto"/>
            <w:noWrap/>
            <w:vAlign w:val="center"/>
            <w:hideMark/>
          </w:tcPr>
          <w:p w14:paraId="2AD2EA2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0.037</w:t>
            </w:r>
          </w:p>
        </w:tc>
        <w:tc>
          <w:tcPr>
            <w:tcW w:w="0" w:type="auto"/>
            <w:noWrap/>
            <w:vAlign w:val="center"/>
            <w:hideMark/>
          </w:tcPr>
          <w:p w14:paraId="786D5AB0"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2.3</w:t>
            </w:r>
          </w:p>
        </w:tc>
        <w:tc>
          <w:tcPr>
            <w:tcW w:w="0" w:type="auto"/>
            <w:noWrap/>
            <w:vAlign w:val="center"/>
            <w:hideMark/>
          </w:tcPr>
          <w:p w14:paraId="163D1C8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417D4EE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GDP-mannose 4,6-dehydratase</w:t>
            </w:r>
          </w:p>
        </w:tc>
      </w:tr>
      <w:tr w:rsidR="00650892" w:rsidRPr="00650892" w14:paraId="24B9A4D7" w14:textId="77777777" w:rsidTr="00650892">
        <w:trPr>
          <w:trHeight w:val="260"/>
        </w:trPr>
        <w:tc>
          <w:tcPr>
            <w:tcW w:w="0" w:type="auto"/>
            <w:noWrap/>
            <w:vAlign w:val="center"/>
            <w:hideMark/>
          </w:tcPr>
          <w:p w14:paraId="46331645"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Gsta1</w:t>
            </w:r>
          </w:p>
        </w:tc>
        <w:tc>
          <w:tcPr>
            <w:tcW w:w="0" w:type="auto"/>
            <w:noWrap/>
            <w:vAlign w:val="center"/>
            <w:hideMark/>
          </w:tcPr>
          <w:p w14:paraId="30EA2AD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-2.9</w:t>
            </w:r>
          </w:p>
        </w:tc>
        <w:tc>
          <w:tcPr>
            <w:tcW w:w="0" w:type="auto"/>
            <w:noWrap/>
            <w:vAlign w:val="center"/>
            <w:hideMark/>
          </w:tcPr>
          <w:p w14:paraId="227B12F0"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0.023</w:t>
            </w:r>
          </w:p>
        </w:tc>
        <w:tc>
          <w:tcPr>
            <w:tcW w:w="0" w:type="auto"/>
            <w:noWrap/>
            <w:vAlign w:val="center"/>
            <w:hideMark/>
          </w:tcPr>
          <w:p w14:paraId="669252E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3.2</w:t>
            </w:r>
          </w:p>
        </w:tc>
        <w:tc>
          <w:tcPr>
            <w:tcW w:w="0" w:type="auto"/>
            <w:noWrap/>
            <w:vAlign w:val="center"/>
            <w:hideMark/>
          </w:tcPr>
          <w:p w14:paraId="16847B2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0.011</w:t>
            </w:r>
          </w:p>
        </w:tc>
        <w:tc>
          <w:tcPr>
            <w:tcW w:w="5098" w:type="dxa"/>
            <w:noWrap/>
            <w:vAlign w:val="center"/>
            <w:hideMark/>
          </w:tcPr>
          <w:p w14:paraId="7376842D"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glutathione S-transferase alpha 5</w:t>
            </w:r>
          </w:p>
        </w:tc>
      </w:tr>
      <w:tr w:rsidR="00650892" w:rsidRPr="00650892" w14:paraId="572CA811" w14:textId="77777777" w:rsidTr="00650892">
        <w:trPr>
          <w:trHeight w:val="260"/>
        </w:trPr>
        <w:tc>
          <w:tcPr>
            <w:tcW w:w="0" w:type="auto"/>
            <w:noWrap/>
            <w:vAlign w:val="center"/>
            <w:hideMark/>
          </w:tcPr>
          <w:p w14:paraId="00F59491"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Mybl1</w:t>
            </w:r>
          </w:p>
        </w:tc>
        <w:tc>
          <w:tcPr>
            <w:tcW w:w="0" w:type="auto"/>
            <w:noWrap/>
            <w:vAlign w:val="center"/>
            <w:hideMark/>
          </w:tcPr>
          <w:p w14:paraId="6851249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-3.3</w:t>
            </w:r>
          </w:p>
        </w:tc>
        <w:tc>
          <w:tcPr>
            <w:tcW w:w="0" w:type="auto"/>
            <w:noWrap/>
            <w:vAlign w:val="center"/>
            <w:hideMark/>
          </w:tcPr>
          <w:p w14:paraId="0BF58B4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0.021</w:t>
            </w:r>
          </w:p>
        </w:tc>
        <w:tc>
          <w:tcPr>
            <w:tcW w:w="0" w:type="auto"/>
            <w:noWrap/>
            <w:vAlign w:val="center"/>
            <w:hideMark/>
          </w:tcPr>
          <w:p w14:paraId="65EBE5B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3.8</w:t>
            </w:r>
          </w:p>
        </w:tc>
        <w:tc>
          <w:tcPr>
            <w:tcW w:w="0" w:type="auto"/>
            <w:noWrap/>
            <w:vAlign w:val="center"/>
            <w:hideMark/>
          </w:tcPr>
          <w:p w14:paraId="25D9C5E0"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0.008</w:t>
            </w:r>
          </w:p>
        </w:tc>
        <w:tc>
          <w:tcPr>
            <w:tcW w:w="5098" w:type="dxa"/>
            <w:noWrap/>
            <w:vAlign w:val="center"/>
            <w:hideMark/>
          </w:tcPr>
          <w:p w14:paraId="2E88F506"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MYB proto-oncogene like 1</w:t>
            </w:r>
          </w:p>
        </w:tc>
      </w:tr>
      <w:tr w:rsidR="00650892" w:rsidRPr="00650892" w14:paraId="7F94EE9F" w14:textId="77777777" w:rsidTr="00650892">
        <w:trPr>
          <w:trHeight w:val="260"/>
        </w:trPr>
        <w:tc>
          <w:tcPr>
            <w:tcW w:w="0" w:type="auto"/>
            <w:noWrap/>
            <w:vAlign w:val="center"/>
            <w:hideMark/>
          </w:tcPr>
          <w:p w14:paraId="6738798D"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Nusap1</w:t>
            </w:r>
          </w:p>
        </w:tc>
        <w:tc>
          <w:tcPr>
            <w:tcW w:w="0" w:type="auto"/>
            <w:noWrap/>
            <w:vAlign w:val="center"/>
            <w:hideMark/>
          </w:tcPr>
          <w:p w14:paraId="7C9C0D3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-1.6</w:t>
            </w:r>
          </w:p>
        </w:tc>
        <w:tc>
          <w:tcPr>
            <w:tcW w:w="0" w:type="auto"/>
            <w:noWrap/>
            <w:vAlign w:val="center"/>
            <w:hideMark/>
          </w:tcPr>
          <w:p w14:paraId="09B3952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0.024</w:t>
            </w:r>
          </w:p>
        </w:tc>
        <w:tc>
          <w:tcPr>
            <w:tcW w:w="0" w:type="auto"/>
            <w:noWrap/>
            <w:vAlign w:val="center"/>
            <w:hideMark/>
          </w:tcPr>
          <w:p w14:paraId="496EC0F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2.6</w:t>
            </w:r>
          </w:p>
        </w:tc>
        <w:tc>
          <w:tcPr>
            <w:tcW w:w="0" w:type="auto"/>
            <w:noWrap/>
            <w:vAlign w:val="center"/>
            <w:hideMark/>
          </w:tcPr>
          <w:p w14:paraId="38EE2AA9"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0.001</w:t>
            </w:r>
          </w:p>
        </w:tc>
        <w:tc>
          <w:tcPr>
            <w:tcW w:w="5098" w:type="dxa"/>
            <w:noWrap/>
            <w:vAlign w:val="center"/>
            <w:hideMark/>
          </w:tcPr>
          <w:p w14:paraId="23E76831"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nucleolar and spindle associated protein 1</w:t>
            </w:r>
          </w:p>
        </w:tc>
      </w:tr>
      <w:tr w:rsidR="00650892" w:rsidRPr="00650892" w14:paraId="0E983B13" w14:textId="77777777" w:rsidTr="00650892">
        <w:trPr>
          <w:trHeight w:val="260"/>
        </w:trPr>
        <w:tc>
          <w:tcPr>
            <w:tcW w:w="0" w:type="auto"/>
            <w:noWrap/>
            <w:vAlign w:val="center"/>
            <w:hideMark/>
          </w:tcPr>
          <w:p w14:paraId="0F934D44"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Pafah1b3</w:t>
            </w:r>
          </w:p>
        </w:tc>
        <w:tc>
          <w:tcPr>
            <w:tcW w:w="0" w:type="auto"/>
            <w:noWrap/>
            <w:vAlign w:val="center"/>
            <w:hideMark/>
          </w:tcPr>
          <w:p w14:paraId="2107D4CA"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-1.1</w:t>
            </w:r>
          </w:p>
        </w:tc>
        <w:tc>
          <w:tcPr>
            <w:tcW w:w="0" w:type="auto"/>
            <w:noWrap/>
            <w:vAlign w:val="center"/>
            <w:hideMark/>
          </w:tcPr>
          <w:p w14:paraId="447B0DD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0.003</w:t>
            </w:r>
          </w:p>
        </w:tc>
        <w:tc>
          <w:tcPr>
            <w:tcW w:w="0" w:type="auto"/>
            <w:noWrap/>
            <w:vAlign w:val="center"/>
            <w:hideMark/>
          </w:tcPr>
          <w:p w14:paraId="3FCFD83D"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1.6</w:t>
            </w:r>
          </w:p>
        </w:tc>
        <w:tc>
          <w:tcPr>
            <w:tcW w:w="0" w:type="auto"/>
            <w:noWrap/>
            <w:vAlign w:val="center"/>
            <w:hideMark/>
          </w:tcPr>
          <w:p w14:paraId="23A766CA"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681F29E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 xml:space="preserve">platelet activating factor </w:t>
            </w:r>
            <w:proofErr w:type="spellStart"/>
            <w:r w:rsidRPr="00650892">
              <w:rPr>
                <w:rFonts w:ascii="Calibri" w:eastAsia="맑은 고딕" w:hAnsi="Calibri" w:cs="Times New Roman"/>
                <w:bCs/>
                <w:sz w:val="20"/>
                <w:szCs w:val="20"/>
              </w:rPr>
              <w:t>acetylhydrolase</w:t>
            </w:r>
            <w:proofErr w:type="spellEnd"/>
            <w:r w:rsidRPr="00650892">
              <w:rPr>
                <w:rFonts w:ascii="Calibri" w:eastAsia="맑은 고딕" w:hAnsi="Calibri" w:cs="Times New Roman"/>
                <w:bCs/>
                <w:sz w:val="20"/>
                <w:szCs w:val="20"/>
              </w:rPr>
              <w:t xml:space="preserve"> 1b catalytic subunit 3</w:t>
            </w:r>
          </w:p>
        </w:tc>
      </w:tr>
      <w:tr w:rsidR="00650892" w:rsidRPr="00650892" w14:paraId="61EE352C" w14:textId="77777777" w:rsidTr="00650892">
        <w:trPr>
          <w:trHeight w:val="260"/>
        </w:trPr>
        <w:tc>
          <w:tcPr>
            <w:tcW w:w="0" w:type="auto"/>
            <w:noWrap/>
            <w:vAlign w:val="center"/>
            <w:hideMark/>
          </w:tcPr>
          <w:p w14:paraId="011EF071"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Pbk</w:t>
            </w:r>
            <w:proofErr w:type="spellEnd"/>
          </w:p>
        </w:tc>
        <w:tc>
          <w:tcPr>
            <w:tcW w:w="0" w:type="auto"/>
            <w:noWrap/>
            <w:vAlign w:val="center"/>
            <w:hideMark/>
          </w:tcPr>
          <w:p w14:paraId="1AFADCC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24F52500"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0.015</w:t>
            </w:r>
          </w:p>
        </w:tc>
        <w:tc>
          <w:tcPr>
            <w:tcW w:w="0" w:type="auto"/>
            <w:noWrap/>
            <w:vAlign w:val="center"/>
            <w:hideMark/>
          </w:tcPr>
          <w:p w14:paraId="6B993A6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4.0</w:t>
            </w:r>
          </w:p>
        </w:tc>
        <w:tc>
          <w:tcPr>
            <w:tcW w:w="0" w:type="auto"/>
            <w:noWrap/>
            <w:vAlign w:val="center"/>
            <w:hideMark/>
          </w:tcPr>
          <w:p w14:paraId="7061F829"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797A3FC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PDZ binding kinase</w:t>
            </w:r>
          </w:p>
        </w:tc>
      </w:tr>
      <w:tr w:rsidR="00650892" w:rsidRPr="00650892" w14:paraId="6F5E06F2" w14:textId="77777777" w:rsidTr="00650892">
        <w:trPr>
          <w:trHeight w:val="260"/>
        </w:trPr>
        <w:tc>
          <w:tcPr>
            <w:tcW w:w="0" w:type="auto"/>
            <w:noWrap/>
            <w:vAlign w:val="center"/>
            <w:hideMark/>
          </w:tcPr>
          <w:p w14:paraId="0A7ABE84"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Plat</w:t>
            </w:r>
          </w:p>
        </w:tc>
        <w:tc>
          <w:tcPr>
            <w:tcW w:w="0" w:type="auto"/>
            <w:noWrap/>
            <w:vAlign w:val="center"/>
            <w:hideMark/>
          </w:tcPr>
          <w:p w14:paraId="21EB8627"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-1.5</w:t>
            </w:r>
          </w:p>
        </w:tc>
        <w:tc>
          <w:tcPr>
            <w:tcW w:w="0" w:type="auto"/>
            <w:noWrap/>
            <w:vAlign w:val="center"/>
            <w:hideMark/>
          </w:tcPr>
          <w:p w14:paraId="6386427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0.015</w:t>
            </w:r>
          </w:p>
        </w:tc>
        <w:tc>
          <w:tcPr>
            <w:tcW w:w="0" w:type="auto"/>
            <w:noWrap/>
            <w:vAlign w:val="center"/>
            <w:hideMark/>
          </w:tcPr>
          <w:p w14:paraId="30B1715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3.9</w:t>
            </w:r>
          </w:p>
        </w:tc>
        <w:tc>
          <w:tcPr>
            <w:tcW w:w="0" w:type="auto"/>
            <w:noWrap/>
            <w:vAlign w:val="center"/>
            <w:hideMark/>
          </w:tcPr>
          <w:p w14:paraId="22566F8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69013BBF"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plasminogen activator, tissue type</w:t>
            </w:r>
          </w:p>
        </w:tc>
      </w:tr>
      <w:tr w:rsidR="00650892" w:rsidRPr="00650892" w14:paraId="156912B7" w14:textId="77777777" w:rsidTr="00650892">
        <w:trPr>
          <w:trHeight w:val="260"/>
        </w:trPr>
        <w:tc>
          <w:tcPr>
            <w:tcW w:w="0" w:type="auto"/>
            <w:noWrap/>
            <w:vAlign w:val="center"/>
            <w:hideMark/>
          </w:tcPr>
          <w:p w14:paraId="053D55B9"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Prmt2</w:t>
            </w:r>
          </w:p>
        </w:tc>
        <w:tc>
          <w:tcPr>
            <w:tcW w:w="0" w:type="auto"/>
            <w:noWrap/>
            <w:vAlign w:val="center"/>
            <w:hideMark/>
          </w:tcPr>
          <w:p w14:paraId="1D0E4B9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-1.2</w:t>
            </w:r>
          </w:p>
        </w:tc>
        <w:tc>
          <w:tcPr>
            <w:tcW w:w="0" w:type="auto"/>
            <w:noWrap/>
            <w:vAlign w:val="center"/>
            <w:hideMark/>
          </w:tcPr>
          <w:p w14:paraId="487687D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0.019</w:t>
            </w:r>
          </w:p>
        </w:tc>
        <w:tc>
          <w:tcPr>
            <w:tcW w:w="0" w:type="auto"/>
            <w:noWrap/>
            <w:vAlign w:val="center"/>
            <w:hideMark/>
          </w:tcPr>
          <w:p w14:paraId="06472957"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2.4</w:t>
            </w:r>
          </w:p>
        </w:tc>
        <w:tc>
          <w:tcPr>
            <w:tcW w:w="0" w:type="auto"/>
            <w:noWrap/>
            <w:vAlign w:val="center"/>
            <w:hideMark/>
          </w:tcPr>
          <w:p w14:paraId="7309B25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560B953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protein arginine methyltransferase 2</w:t>
            </w:r>
          </w:p>
        </w:tc>
      </w:tr>
      <w:tr w:rsidR="00650892" w:rsidRPr="00650892" w14:paraId="7CB6C862" w14:textId="77777777" w:rsidTr="00650892">
        <w:trPr>
          <w:trHeight w:val="260"/>
        </w:trPr>
        <w:tc>
          <w:tcPr>
            <w:tcW w:w="0" w:type="auto"/>
            <w:noWrap/>
            <w:vAlign w:val="center"/>
            <w:hideMark/>
          </w:tcPr>
          <w:p w14:paraId="7AFFA9E1"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Pycr1</w:t>
            </w:r>
          </w:p>
        </w:tc>
        <w:tc>
          <w:tcPr>
            <w:tcW w:w="0" w:type="auto"/>
            <w:noWrap/>
            <w:vAlign w:val="center"/>
            <w:hideMark/>
          </w:tcPr>
          <w:p w14:paraId="3D250DC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-3.8</w:t>
            </w:r>
          </w:p>
        </w:tc>
        <w:tc>
          <w:tcPr>
            <w:tcW w:w="0" w:type="auto"/>
            <w:noWrap/>
            <w:vAlign w:val="center"/>
            <w:hideMark/>
          </w:tcPr>
          <w:p w14:paraId="518F756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0.009</w:t>
            </w:r>
          </w:p>
        </w:tc>
        <w:tc>
          <w:tcPr>
            <w:tcW w:w="0" w:type="auto"/>
            <w:noWrap/>
            <w:vAlign w:val="center"/>
            <w:hideMark/>
          </w:tcPr>
          <w:p w14:paraId="0798850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5.3</w:t>
            </w:r>
          </w:p>
        </w:tc>
        <w:tc>
          <w:tcPr>
            <w:tcW w:w="0" w:type="auto"/>
            <w:noWrap/>
            <w:vAlign w:val="center"/>
            <w:hideMark/>
          </w:tcPr>
          <w:p w14:paraId="0135353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0.001</w:t>
            </w:r>
          </w:p>
        </w:tc>
        <w:tc>
          <w:tcPr>
            <w:tcW w:w="5098" w:type="dxa"/>
            <w:noWrap/>
            <w:vAlign w:val="center"/>
            <w:hideMark/>
          </w:tcPr>
          <w:p w14:paraId="7148461D"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pyrroline-5-carboxylate reductase 1</w:t>
            </w:r>
          </w:p>
        </w:tc>
      </w:tr>
      <w:tr w:rsidR="00650892" w:rsidRPr="00650892" w14:paraId="61124510" w14:textId="77777777" w:rsidTr="00650892">
        <w:trPr>
          <w:trHeight w:val="260"/>
        </w:trPr>
        <w:tc>
          <w:tcPr>
            <w:tcW w:w="0" w:type="auto"/>
            <w:noWrap/>
            <w:vAlign w:val="center"/>
            <w:hideMark/>
          </w:tcPr>
          <w:p w14:paraId="0B325B1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Rad51ap1</w:t>
            </w:r>
          </w:p>
        </w:tc>
        <w:tc>
          <w:tcPr>
            <w:tcW w:w="0" w:type="auto"/>
            <w:noWrap/>
            <w:vAlign w:val="center"/>
            <w:hideMark/>
          </w:tcPr>
          <w:p w14:paraId="25DDC5E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-3.5</w:t>
            </w:r>
          </w:p>
        </w:tc>
        <w:tc>
          <w:tcPr>
            <w:tcW w:w="0" w:type="auto"/>
            <w:noWrap/>
            <w:vAlign w:val="center"/>
            <w:hideMark/>
          </w:tcPr>
          <w:p w14:paraId="47FDA6AD"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0.023</w:t>
            </w:r>
          </w:p>
        </w:tc>
        <w:tc>
          <w:tcPr>
            <w:tcW w:w="0" w:type="auto"/>
            <w:noWrap/>
            <w:vAlign w:val="center"/>
            <w:hideMark/>
          </w:tcPr>
          <w:p w14:paraId="68F0156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3.3</w:t>
            </w:r>
          </w:p>
        </w:tc>
        <w:tc>
          <w:tcPr>
            <w:tcW w:w="0" w:type="auto"/>
            <w:noWrap/>
            <w:vAlign w:val="center"/>
            <w:hideMark/>
          </w:tcPr>
          <w:p w14:paraId="5D73345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0.029</w:t>
            </w:r>
          </w:p>
        </w:tc>
        <w:tc>
          <w:tcPr>
            <w:tcW w:w="5098" w:type="dxa"/>
            <w:noWrap/>
            <w:vAlign w:val="center"/>
            <w:hideMark/>
          </w:tcPr>
          <w:p w14:paraId="27AADDF8"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RAD51 associated protein 1</w:t>
            </w:r>
          </w:p>
        </w:tc>
      </w:tr>
      <w:tr w:rsidR="00650892" w:rsidRPr="00650892" w14:paraId="6B406829" w14:textId="77777777" w:rsidTr="00650892">
        <w:trPr>
          <w:trHeight w:val="260"/>
        </w:trPr>
        <w:tc>
          <w:tcPr>
            <w:tcW w:w="0" w:type="auto"/>
            <w:noWrap/>
            <w:vAlign w:val="center"/>
            <w:hideMark/>
          </w:tcPr>
          <w:p w14:paraId="14F06C14"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Sept5</w:t>
            </w:r>
          </w:p>
        </w:tc>
        <w:tc>
          <w:tcPr>
            <w:tcW w:w="0" w:type="auto"/>
            <w:noWrap/>
            <w:vAlign w:val="center"/>
            <w:hideMark/>
          </w:tcPr>
          <w:p w14:paraId="666EF90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-1.5</w:t>
            </w:r>
          </w:p>
        </w:tc>
        <w:tc>
          <w:tcPr>
            <w:tcW w:w="0" w:type="auto"/>
            <w:noWrap/>
            <w:vAlign w:val="center"/>
            <w:hideMark/>
          </w:tcPr>
          <w:p w14:paraId="4A538EFA"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0.017</w:t>
            </w:r>
          </w:p>
        </w:tc>
        <w:tc>
          <w:tcPr>
            <w:tcW w:w="0" w:type="auto"/>
            <w:noWrap/>
            <w:vAlign w:val="center"/>
            <w:hideMark/>
          </w:tcPr>
          <w:p w14:paraId="02A0F11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1.6</w:t>
            </w:r>
          </w:p>
        </w:tc>
        <w:tc>
          <w:tcPr>
            <w:tcW w:w="0" w:type="auto"/>
            <w:noWrap/>
            <w:vAlign w:val="center"/>
            <w:hideMark/>
          </w:tcPr>
          <w:p w14:paraId="734D411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0.008</w:t>
            </w:r>
          </w:p>
        </w:tc>
        <w:tc>
          <w:tcPr>
            <w:tcW w:w="5098" w:type="dxa"/>
            <w:noWrap/>
            <w:vAlign w:val="center"/>
            <w:hideMark/>
          </w:tcPr>
          <w:p w14:paraId="75C6EB5E"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septin</w:t>
            </w:r>
            <w:proofErr w:type="spellEnd"/>
            <w:r w:rsidRPr="00650892">
              <w:rPr>
                <w:rFonts w:ascii="Calibri" w:eastAsia="맑은 고딕" w:hAnsi="Calibri" w:cs="Times New Roman"/>
                <w:bCs/>
                <w:sz w:val="20"/>
                <w:szCs w:val="20"/>
              </w:rPr>
              <w:t xml:space="preserve"> 5</w:t>
            </w:r>
          </w:p>
        </w:tc>
      </w:tr>
      <w:tr w:rsidR="00650892" w:rsidRPr="00650892" w14:paraId="4A24B462" w14:textId="77777777" w:rsidTr="00650892">
        <w:trPr>
          <w:trHeight w:val="260"/>
        </w:trPr>
        <w:tc>
          <w:tcPr>
            <w:tcW w:w="0" w:type="auto"/>
            <w:noWrap/>
            <w:vAlign w:val="center"/>
            <w:hideMark/>
          </w:tcPr>
          <w:p w14:paraId="20E8E635"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Shc4</w:t>
            </w:r>
          </w:p>
        </w:tc>
        <w:tc>
          <w:tcPr>
            <w:tcW w:w="0" w:type="auto"/>
            <w:noWrap/>
            <w:vAlign w:val="center"/>
            <w:hideMark/>
          </w:tcPr>
          <w:p w14:paraId="21D435B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-4.5</w:t>
            </w:r>
          </w:p>
        </w:tc>
        <w:tc>
          <w:tcPr>
            <w:tcW w:w="0" w:type="auto"/>
            <w:noWrap/>
            <w:vAlign w:val="center"/>
            <w:hideMark/>
          </w:tcPr>
          <w:p w14:paraId="651DFC6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0.007</w:t>
            </w:r>
          </w:p>
        </w:tc>
        <w:tc>
          <w:tcPr>
            <w:tcW w:w="0" w:type="auto"/>
            <w:noWrap/>
            <w:vAlign w:val="center"/>
            <w:hideMark/>
          </w:tcPr>
          <w:p w14:paraId="4A69FC5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5.1</w:t>
            </w:r>
          </w:p>
        </w:tc>
        <w:tc>
          <w:tcPr>
            <w:tcW w:w="0" w:type="auto"/>
            <w:noWrap/>
            <w:vAlign w:val="center"/>
            <w:hideMark/>
          </w:tcPr>
          <w:p w14:paraId="5F01D95D"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0.003</w:t>
            </w:r>
          </w:p>
        </w:tc>
        <w:tc>
          <w:tcPr>
            <w:tcW w:w="5098" w:type="dxa"/>
            <w:noWrap/>
            <w:vAlign w:val="center"/>
            <w:hideMark/>
          </w:tcPr>
          <w:p w14:paraId="64FC9D20"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SHC adaptor protein 4</w:t>
            </w:r>
          </w:p>
        </w:tc>
      </w:tr>
      <w:tr w:rsidR="00650892" w:rsidRPr="00650892" w14:paraId="351F9318" w14:textId="77777777" w:rsidTr="00650892">
        <w:trPr>
          <w:trHeight w:val="260"/>
        </w:trPr>
        <w:tc>
          <w:tcPr>
            <w:tcW w:w="0" w:type="auto"/>
            <w:noWrap/>
            <w:vAlign w:val="center"/>
            <w:hideMark/>
          </w:tcPr>
          <w:p w14:paraId="7D28F2AF"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Spag5</w:t>
            </w:r>
          </w:p>
        </w:tc>
        <w:tc>
          <w:tcPr>
            <w:tcW w:w="0" w:type="auto"/>
            <w:noWrap/>
            <w:vAlign w:val="center"/>
            <w:hideMark/>
          </w:tcPr>
          <w:p w14:paraId="26F310A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-1.2</w:t>
            </w:r>
          </w:p>
        </w:tc>
        <w:tc>
          <w:tcPr>
            <w:tcW w:w="0" w:type="auto"/>
            <w:noWrap/>
            <w:vAlign w:val="center"/>
            <w:hideMark/>
          </w:tcPr>
          <w:p w14:paraId="55D35BF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0.024</w:t>
            </w:r>
          </w:p>
        </w:tc>
        <w:tc>
          <w:tcPr>
            <w:tcW w:w="0" w:type="auto"/>
            <w:noWrap/>
            <w:vAlign w:val="center"/>
            <w:hideMark/>
          </w:tcPr>
          <w:p w14:paraId="287B150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2.9</w:t>
            </w:r>
          </w:p>
        </w:tc>
        <w:tc>
          <w:tcPr>
            <w:tcW w:w="0" w:type="auto"/>
            <w:noWrap/>
            <w:vAlign w:val="center"/>
            <w:hideMark/>
          </w:tcPr>
          <w:p w14:paraId="14E182C9"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2A630E12"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sperm associated antigen 5</w:t>
            </w:r>
          </w:p>
        </w:tc>
      </w:tr>
      <w:tr w:rsidR="00650892" w:rsidRPr="00650892" w14:paraId="61A6A20C" w14:textId="77777777" w:rsidTr="00650892">
        <w:trPr>
          <w:trHeight w:val="260"/>
        </w:trPr>
        <w:tc>
          <w:tcPr>
            <w:tcW w:w="0" w:type="auto"/>
            <w:noWrap/>
            <w:vAlign w:val="center"/>
            <w:hideMark/>
          </w:tcPr>
          <w:p w14:paraId="175ACF4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St8sia3</w:t>
            </w:r>
          </w:p>
        </w:tc>
        <w:tc>
          <w:tcPr>
            <w:tcW w:w="0" w:type="auto"/>
            <w:noWrap/>
            <w:vAlign w:val="center"/>
            <w:hideMark/>
          </w:tcPr>
          <w:p w14:paraId="11CF465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-1.0</w:t>
            </w:r>
          </w:p>
        </w:tc>
        <w:tc>
          <w:tcPr>
            <w:tcW w:w="0" w:type="auto"/>
            <w:noWrap/>
            <w:vAlign w:val="center"/>
            <w:hideMark/>
          </w:tcPr>
          <w:p w14:paraId="57CA462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0.050</w:t>
            </w:r>
          </w:p>
        </w:tc>
        <w:tc>
          <w:tcPr>
            <w:tcW w:w="0" w:type="auto"/>
            <w:noWrap/>
            <w:vAlign w:val="center"/>
            <w:hideMark/>
          </w:tcPr>
          <w:p w14:paraId="05F1479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2.3</w:t>
            </w:r>
          </w:p>
        </w:tc>
        <w:tc>
          <w:tcPr>
            <w:tcW w:w="0" w:type="auto"/>
            <w:noWrap/>
            <w:vAlign w:val="center"/>
            <w:hideMark/>
          </w:tcPr>
          <w:p w14:paraId="145533E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23B49436" w14:textId="77777777" w:rsidR="00650892" w:rsidRPr="00650892" w:rsidRDefault="00650892" w:rsidP="00650892">
            <w:pPr>
              <w:spacing w:before="0" w:after="0"/>
              <w:rPr>
                <w:rFonts w:ascii="Calibri" w:eastAsia="맑은 고딕" w:hAnsi="Calibri" w:cs="Times New Roman"/>
                <w:bCs/>
                <w:sz w:val="20"/>
                <w:szCs w:val="20"/>
              </w:rPr>
            </w:pPr>
            <w:r w:rsidRPr="00650892">
              <w:rPr>
                <w:rFonts w:ascii="Calibri" w:eastAsia="맑은 고딕" w:hAnsi="Calibri" w:cs="Times New Roman"/>
                <w:bCs/>
                <w:sz w:val="20"/>
                <w:szCs w:val="20"/>
              </w:rPr>
              <w:t>ST8 alpha-N-acetyl-</w:t>
            </w:r>
            <w:proofErr w:type="spellStart"/>
            <w:r w:rsidRPr="00650892">
              <w:rPr>
                <w:rFonts w:ascii="Calibri" w:eastAsia="맑은 고딕" w:hAnsi="Calibri" w:cs="Times New Roman"/>
                <w:bCs/>
                <w:sz w:val="20"/>
                <w:szCs w:val="20"/>
              </w:rPr>
              <w:t>neuraminide</w:t>
            </w:r>
            <w:proofErr w:type="spellEnd"/>
            <w:r w:rsidRPr="00650892">
              <w:rPr>
                <w:rFonts w:ascii="Calibri" w:eastAsia="맑은 고딕" w:hAnsi="Calibri" w:cs="Times New Roman"/>
                <w:bCs/>
                <w:sz w:val="20"/>
                <w:szCs w:val="20"/>
              </w:rPr>
              <w:t xml:space="preserve"> alpha-2,8-sialyltransferase 3</w:t>
            </w:r>
          </w:p>
        </w:tc>
      </w:tr>
      <w:tr w:rsidR="00650892" w:rsidRPr="00650892" w14:paraId="55403812" w14:textId="77777777" w:rsidTr="00650892">
        <w:trPr>
          <w:trHeight w:val="260"/>
        </w:trPr>
        <w:tc>
          <w:tcPr>
            <w:tcW w:w="0" w:type="auto"/>
            <w:noWrap/>
            <w:vAlign w:val="center"/>
            <w:hideMark/>
          </w:tcPr>
          <w:p w14:paraId="50A39CA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Timp1</w:t>
            </w:r>
          </w:p>
        </w:tc>
        <w:tc>
          <w:tcPr>
            <w:tcW w:w="0" w:type="auto"/>
            <w:noWrap/>
            <w:vAlign w:val="center"/>
            <w:hideMark/>
          </w:tcPr>
          <w:p w14:paraId="2FBE450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-4.4</w:t>
            </w:r>
          </w:p>
        </w:tc>
        <w:tc>
          <w:tcPr>
            <w:tcW w:w="0" w:type="auto"/>
            <w:noWrap/>
            <w:vAlign w:val="center"/>
            <w:hideMark/>
          </w:tcPr>
          <w:p w14:paraId="316C0A5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0.012</w:t>
            </w:r>
          </w:p>
        </w:tc>
        <w:tc>
          <w:tcPr>
            <w:tcW w:w="0" w:type="auto"/>
            <w:noWrap/>
            <w:vAlign w:val="center"/>
            <w:hideMark/>
          </w:tcPr>
          <w:p w14:paraId="18D6A1A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6.4</w:t>
            </w:r>
          </w:p>
        </w:tc>
        <w:tc>
          <w:tcPr>
            <w:tcW w:w="0" w:type="auto"/>
            <w:noWrap/>
            <w:vAlign w:val="center"/>
            <w:hideMark/>
          </w:tcPr>
          <w:p w14:paraId="7D042D8D"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0.001</w:t>
            </w:r>
          </w:p>
        </w:tc>
        <w:tc>
          <w:tcPr>
            <w:tcW w:w="5098" w:type="dxa"/>
            <w:noWrap/>
            <w:vAlign w:val="center"/>
            <w:hideMark/>
          </w:tcPr>
          <w:p w14:paraId="245468A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TIMP metallopeptidase inhibitor 1</w:t>
            </w:r>
          </w:p>
        </w:tc>
      </w:tr>
      <w:tr w:rsidR="00650892" w:rsidRPr="00650892" w14:paraId="5981168D" w14:textId="77777777" w:rsidTr="00650892">
        <w:trPr>
          <w:trHeight w:val="260"/>
        </w:trPr>
        <w:tc>
          <w:tcPr>
            <w:tcW w:w="0" w:type="auto"/>
            <w:noWrap/>
            <w:vAlign w:val="center"/>
            <w:hideMark/>
          </w:tcPr>
          <w:p w14:paraId="1BB3DD1D"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lastRenderedPageBreak/>
              <w:t>Troap</w:t>
            </w:r>
            <w:proofErr w:type="spellEnd"/>
          </w:p>
        </w:tc>
        <w:tc>
          <w:tcPr>
            <w:tcW w:w="0" w:type="auto"/>
            <w:noWrap/>
            <w:vAlign w:val="center"/>
            <w:hideMark/>
          </w:tcPr>
          <w:p w14:paraId="5E365B7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-1.2</w:t>
            </w:r>
          </w:p>
        </w:tc>
        <w:tc>
          <w:tcPr>
            <w:tcW w:w="0" w:type="auto"/>
            <w:noWrap/>
            <w:vAlign w:val="center"/>
            <w:hideMark/>
          </w:tcPr>
          <w:p w14:paraId="665F5AA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0.038</w:t>
            </w:r>
          </w:p>
        </w:tc>
        <w:tc>
          <w:tcPr>
            <w:tcW w:w="0" w:type="auto"/>
            <w:noWrap/>
            <w:vAlign w:val="center"/>
            <w:hideMark/>
          </w:tcPr>
          <w:p w14:paraId="732515D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3.0</w:t>
            </w:r>
          </w:p>
        </w:tc>
        <w:tc>
          <w:tcPr>
            <w:tcW w:w="0" w:type="auto"/>
            <w:noWrap/>
            <w:vAlign w:val="center"/>
            <w:hideMark/>
          </w:tcPr>
          <w:p w14:paraId="70C32E1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0ACC4509"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trophinin</w:t>
            </w:r>
            <w:proofErr w:type="spellEnd"/>
            <w:r w:rsidRPr="00650892">
              <w:rPr>
                <w:rFonts w:ascii="Calibri" w:eastAsia="맑은 고딕" w:hAnsi="Calibri" w:cs="Times New Roman"/>
                <w:bCs/>
                <w:sz w:val="20"/>
                <w:szCs w:val="20"/>
              </w:rPr>
              <w:t xml:space="preserve"> associated protein</w:t>
            </w:r>
          </w:p>
        </w:tc>
      </w:tr>
      <w:tr w:rsidR="00650892" w:rsidRPr="00650892" w14:paraId="798D34AB" w14:textId="77777777" w:rsidTr="00650892">
        <w:trPr>
          <w:trHeight w:val="260"/>
        </w:trPr>
        <w:tc>
          <w:tcPr>
            <w:tcW w:w="0" w:type="auto"/>
            <w:noWrap/>
            <w:vAlign w:val="center"/>
            <w:hideMark/>
          </w:tcPr>
          <w:p w14:paraId="484B0679"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Tubb2b</w:t>
            </w:r>
          </w:p>
        </w:tc>
        <w:tc>
          <w:tcPr>
            <w:tcW w:w="0" w:type="auto"/>
            <w:noWrap/>
            <w:vAlign w:val="center"/>
            <w:hideMark/>
          </w:tcPr>
          <w:p w14:paraId="01443557"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-4.8</w:t>
            </w:r>
          </w:p>
        </w:tc>
        <w:tc>
          <w:tcPr>
            <w:tcW w:w="0" w:type="auto"/>
            <w:noWrap/>
            <w:vAlign w:val="center"/>
            <w:hideMark/>
          </w:tcPr>
          <w:p w14:paraId="30BEF4D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0.015</w:t>
            </w:r>
          </w:p>
        </w:tc>
        <w:tc>
          <w:tcPr>
            <w:tcW w:w="0" w:type="auto"/>
            <w:noWrap/>
            <w:vAlign w:val="center"/>
            <w:hideMark/>
          </w:tcPr>
          <w:p w14:paraId="28C4AD3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7.6</w:t>
            </w:r>
          </w:p>
        </w:tc>
        <w:tc>
          <w:tcPr>
            <w:tcW w:w="0" w:type="auto"/>
            <w:noWrap/>
            <w:vAlign w:val="center"/>
            <w:hideMark/>
          </w:tcPr>
          <w:p w14:paraId="1C35B75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0.001</w:t>
            </w:r>
          </w:p>
        </w:tc>
        <w:tc>
          <w:tcPr>
            <w:tcW w:w="5098" w:type="dxa"/>
            <w:noWrap/>
            <w:vAlign w:val="center"/>
            <w:hideMark/>
          </w:tcPr>
          <w:p w14:paraId="53C64D38"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tubulin beta 2B class IIb</w:t>
            </w:r>
          </w:p>
        </w:tc>
      </w:tr>
      <w:tr w:rsidR="00650892" w:rsidRPr="00650892" w14:paraId="45C23A13" w14:textId="77777777" w:rsidTr="00650892">
        <w:trPr>
          <w:trHeight w:val="260"/>
        </w:trPr>
        <w:tc>
          <w:tcPr>
            <w:tcW w:w="0" w:type="auto"/>
            <w:noWrap/>
            <w:vAlign w:val="center"/>
            <w:hideMark/>
          </w:tcPr>
          <w:p w14:paraId="392A8C0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Asb2</w:t>
            </w:r>
          </w:p>
        </w:tc>
        <w:tc>
          <w:tcPr>
            <w:tcW w:w="0" w:type="auto"/>
            <w:noWrap/>
            <w:vAlign w:val="center"/>
            <w:hideMark/>
          </w:tcPr>
          <w:p w14:paraId="304B48A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532F138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0.010</w:t>
            </w:r>
          </w:p>
        </w:tc>
        <w:tc>
          <w:tcPr>
            <w:tcW w:w="0" w:type="auto"/>
            <w:noWrap/>
            <w:vAlign w:val="center"/>
            <w:hideMark/>
          </w:tcPr>
          <w:p w14:paraId="500CC1E3"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-0.1</w:t>
            </w:r>
          </w:p>
        </w:tc>
        <w:tc>
          <w:tcPr>
            <w:tcW w:w="0" w:type="auto"/>
            <w:noWrap/>
            <w:vAlign w:val="center"/>
            <w:hideMark/>
          </w:tcPr>
          <w:p w14:paraId="147702E0"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0.849</w:t>
            </w:r>
          </w:p>
        </w:tc>
        <w:tc>
          <w:tcPr>
            <w:tcW w:w="5098" w:type="dxa"/>
            <w:noWrap/>
            <w:vAlign w:val="center"/>
            <w:hideMark/>
          </w:tcPr>
          <w:p w14:paraId="34B603F2"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ankyrin repeat and SOCS box containing 2</w:t>
            </w:r>
          </w:p>
        </w:tc>
      </w:tr>
      <w:tr w:rsidR="00650892" w:rsidRPr="00650892" w14:paraId="1BFF05C8" w14:textId="77777777" w:rsidTr="00650892">
        <w:trPr>
          <w:trHeight w:val="260"/>
        </w:trPr>
        <w:tc>
          <w:tcPr>
            <w:tcW w:w="0" w:type="auto"/>
            <w:noWrap/>
            <w:vAlign w:val="center"/>
            <w:hideMark/>
          </w:tcPr>
          <w:p w14:paraId="473AB89A"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Fam198a</w:t>
            </w:r>
          </w:p>
        </w:tc>
        <w:tc>
          <w:tcPr>
            <w:tcW w:w="0" w:type="auto"/>
            <w:noWrap/>
            <w:vAlign w:val="center"/>
            <w:hideMark/>
          </w:tcPr>
          <w:p w14:paraId="32C8D3A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-1.7</w:t>
            </w:r>
          </w:p>
        </w:tc>
        <w:tc>
          <w:tcPr>
            <w:tcW w:w="0" w:type="auto"/>
            <w:noWrap/>
            <w:vAlign w:val="center"/>
            <w:hideMark/>
          </w:tcPr>
          <w:p w14:paraId="5D6C49C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0.048</w:t>
            </w:r>
          </w:p>
        </w:tc>
        <w:tc>
          <w:tcPr>
            <w:tcW w:w="0" w:type="auto"/>
            <w:noWrap/>
            <w:vAlign w:val="center"/>
            <w:hideMark/>
          </w:tcPr>
          <w:p w14:paraId="1E56C277"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1.6</w:t>
            </w:r>
          </w:p>
        </w:tc>
        <w:tc>
          <w:tcPr>
            <w:tcW w:w="0" w:type="auto"/>
            <w:noWrap/>
            <w:vAlign w:val="center"/>
            <w:hideMark/>
          </w:tcPr>
          <w:p w14:paraId="016F160B"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0.062</w:t>
            </w:r>
          </w:p>
        </w:tc>
        <w:tc>
          <w:tcPr>
            <w:tcW w:w="5098" w:type="dxa"/>
            <w:noWrap/>
            <w:vAlign w:val="center"/>
            <w:hideMark/>
          </w:tcPr>
          <w:p w14:paraId="1DAD4A10"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family with sequence similarity 198 member A</w:t>
            </w:r>
          </w:p>
        </w:tc>
      </w:tr>
      <w:tr w:rsidR="00650892" w:rsidRPr="00650892" w14:paraId="6C472130" w14:textId="77777777" w:rsidTr="00650892">
        <w:trPr>
          <w:trHeight w:val="260"/>
        </w:trPr>
        <w:tc>
          <w:tcPr>
            <w:tcW w:w="0" w:type="auto"/>
            <w:noWrap/>
            <w:vAlign w:val="center"/>
            <w:hideMark/>
          </w:tcPr>
          <w:p w14:paraId="218D90F4"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Fdps</w:t>
            </w:r>
            <w:proofErr w:type="spellEnd"/>
          </w:p>
        </w:tc>
        <w:tc>
          <w:tcPr>
            <w:tcW w:w="0" w:type="auto"/>
            <w:noWrap/>
            <w:vAlign w:val="center"/>
            <w:hideMark/>
          </w:tcPr>
          <w:p w14:paraId="4EFEA0D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-1.8</w:t>
            </w:r>
          </w:p>
        </w:tc>
        <w:tc>
          <w:tcPr>
            <w:tcW w:w="0" w:type="auto"/>
            <w:noWrap/>
            <w:vAlign w:val="center"/>
            <w:hideMark/>
          </w:tcPr>
          <w:p w14:paraId="196C4EA7"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0.008</w:t>
            </w:r>
          </w:p>
        </w:tc>
        <w:tc>
          <w:tcPr>
            <w:tcW w:w="0" w:type="auto"/>
            <w:noWrap/>
            <w:vAlign w:val="center"/>
            <w:hideMark/>
          </w:tcPr>
          <w:p w14:paraId="6B121ADB"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-0.5</w:t>
            </w:r>
          </w:p>
        </w:tc>
        <w:tc>
          <w:tcPr>
            <w:tcW w:w="0" w:type="auto"/>
            <w:noWrap/>
            <w:vAlign w:val="center"/>
            <w:hideMark/>
          </w:tcPr>
          <w:p w14:paraId="309D3A9F"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0.505</w:t>
            </w:r>
          </w:p>
        </w:tc>
        <w:tc>
          <w:tcPr>
            <w:tcW w:w="5098" w:type="dxa"/>
            <w:noWrap/>
            <w:vAlign w:val="center"/>
            <w:hideMark/>
          </w:tcPr>
          <w:p w14:paraId="1ADEB15E"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farnesyl diphosphate synthase</w:t>
            </w:r>
          </w:p>
        </w:tc>
      </w:tr>
      <w:tr w:rsidR="00650892" w:rsidRPr="00650892" w14:paraId="1EF694BF" w14:textId="77777777" w:rsidTr="00650892">
        <w:trPr>
          <w:trHeight w:val="260"/>
        </w:trPr>
        <w:tc>
          <w:tcPr>
            <w:tcW w:w="0" w:type="auto"/>
            <w:noWrap/>
            <w:vAlign w:val="center"/>
            <w:hideMark/>
          </w:tcPr>
          <w:p w14:paraId="7FD1178F"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Gm8210</w:t>
            </w:r>
          </w:p>
        </w:tc>
        <w:tc>
          <w:tcPr>
            <w:tcW w:w="0" w:type="auto"/>
            <w:noWrap/>
            <w:vAlign w:val="center"/>
            <w:hideMark/>
          </w:tcPr>
          <w:p w14:paraId="1381C329"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-2.4</w:t>
            </w:r>
          </w:p>
        </w:tc>
        <w:tc>
          <w:tcPr>
            <w:tcW w:w="0" w:type="auto"/>
            <w:noWrap/>
            <w:vAlign w:val="center"/>
            <w:hideMark/>
          </w:tcPr>
          <w:p w14:paraId="7428B94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0.033</w:t>
            </w:r>
          </w:p>
        </w:tc>
        <w:tc>
          <w:tcPr>
            <w:tcW w:w="0" w:type="auto"/>
            <w:noWrap/>
            <w:vAlign w:val="center"/>
            <w:hideMark/>
          </w:tcPr>
          <w:p w14:paraId="5958101D"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1.0</w:t>
            </w:r>
          </w:p>
        </w:tc>
        <w:tc>
          <w:tcPr>
            <w:tcW w:w="0" w:type="auto"/>
            <w:noWrap/>
            <w:vAlign w:val="center"/>
            <w:hideMark/>
          </w:tcPr>
          <w:p w14:paraId="226EFB2F"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0.439</w:t>
            </w:r>
          </w:p>
        </w:tc>
        <w:tc>
          <w:tcPr>
            <w:tcW w:w="5098" w:type="dxa"/>
            <w:noWrap/>
            <w:vAlign w:val="center"/>
            <w:hideMark/>
          </w:tcPr>
          <w:p w14:paraId="16A6FAF7"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ribosomal protein L29</w:t>
            </w:r>
          </w:p>
        </w:tc>
      </w:tr>
      <w:tr w:rsidR="00650892" w:rsidRPr="00650892" w14:paraId="3E0FA748" w14:textId="77777777" w:rsidTr="00650892">
        <w:trPr>
          <w:trHeight w:val="260"/>
        </w:trPr>
        <w:tc>
          <w:tcPr>
            <w:tcW w:w="0" w:type="auto"/>
            <w:noWrap/>
            <w:vAlign w:val="center"/>
            <w:hideMark/>
          </w:tcPr>
          <w:p w14:paraId="74B53402"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Gm33459</w:t>
            </w:r>
          </w:p>
        </w:tc>
        <w:tc>
          <w:tcPr>
            <w:tcW w:w="0" w:type="auto"/>
            <w:noWrap/>
            <w:vAlign w:val="center"/>
            <w:hideMark/>
          </w:tcPr>
          <w:p w14:paraId="66991BA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-1.6</w:t>
            </w:r>
          </w:p>
        </w:tc>
        <w:tc>
          <w:tcPr>
            <w:tcW w:w="0" w:type="auto"/>
            <w:noWrap/>
            <w:vAlign w:val="center"/>
            <w:hideMark/>
          </w:tcPr>
          <w:p w14:paraId="1AC690F0"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0.015</w:t>
            </w:r>
          </w:p>
        </w:tc>
        <w:tc>
          <w:tcPr>
            <w:tcW w:w="0" w:type="auto"/>
            <w:noWrap/>
            <w:vAlign w:val="center"/>
            <w:hideMark/>
          </w:tcPr>
          <w:p w14:paraId="4EB314AA"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0.0</w:t>
            </w:r>
          </w:p>
        </w:tc>
        <w:tc>
          <w:tcPr>
            <w:tcW w:w="0" w:type="auto"/>
            <w:noWrap/>
            <w:vAlign w:val="center"/>
            <w:hideMark/>
          </w:tcPr>
          <w:p w14:paraId="472C908E"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0.986</w:t>
            </w:r>
          </w:p>
        </w:tc>
        <w:tc>
          <w:tcPr>
            <w:tcW w:w="5098" w:type="dxa"/>
            <w:noWrap/>
            <w:vAlign w:val="center"/>
            <w:hideMark/>
          </w:tcPr>
          <w:p w14:paraId="13B2666A"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predicted gene, 33459</w:t>
            </w:r>
          </w:p>
        </w:tc>
      </w:tr>
      <w:tr w:rsidR="00650892" w:rsidRPr="00650892" w14:paraId="0C25F511" w14:textId="77777777" w:rsidTr="00650892">
        <w:trPr>
          <w:trHeight w:val="260"/>
        </w:trPr>
        <w:tc>
          <w:tcPr>
            <w:tcW w:w="0" w:type="auto"/>
            <w:noWrap/>
            <w:vAlign w:val="center"/>
            <w:hideMark/>
          </w:tcPr>
          <w:p w14:paraId="79914686"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Ifi205</w:t>
            </w:r>
          </w:p>
        </w:tc>
        <w:tc>
          <w:tcPr>
            <w:tcW w:w="0" w:type="auto"/>
            <w:noWrap/>
            <w:vAlign w:val="center"/>
            <w:hideMark/>
          </w:tcPr>
          <w:p w14:paraId="554B8CE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-1.0</w:t>
            </w:r>
          </w:p>
        </w:tc>
        <w:tc>
          <w:tcPr>
            <w:tcW w:w="0" w:type="auto"/>
            <w:noWrap/>
            <w:vAlign w:val="center"/>
            <w:hideMark/>
          </w:tcPr>
          <w:p w14:paraId="4E6A188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0.022</w:t>
            </w:r>
          </w:p>
        </w:tc>
        <w:tc>
          <w:tcPr>
            <w:tcW w:w="0" w:type="auto"/>
            <w:noWrap/>
            <w:vAlign w:val="center"/>
            <w:hideMark/>
          </w:tcPr>
          <w:p w14:paraId="573B778A"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0.6</w:t>
            </w:r>
          </w:p>
        </w:tc>
        <w:tc>
          <w:tcPr>
            <w:tcW w:w="0" w:type="auto"/>
            <w:noWrap/>
            <w:vAlign w:val="center"/>
            <w:hideMark/>
          </w:tcPr>
          <w:p w14:paraId="1F65BF14"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0.216</w:t>
            </w:r>
          </w:p>
        </w:tc>
        <w:tc>
          <w:tcPr>
            <w:tcW w:w="5098" w:type="dxa"/>
            <w:noWrap/>
            <w:vAlign w:val="center"/>
            <w:hideMark/>
          </w:tcPr>
          <w:p w14:paraId="1D6022D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interferon gamma inducible protein 16</w:t>
            </w:r>
          </w:p>
        </w:tc>
      </w:tr>
      <w:tr w:rsidR="00650892" w:rsidRPr="00650892" w14:paraId="325FD79D" w14:textId="77777777" w:rsidTr="00650892">
        <w:trPr>
          <w:trHeight w:val="260"/>
        </w:trPr>
        <w:tc>
          <w:tcPr>
            <w:tcW w:w="0" w:type="auto"/>
            <w:noWrap/>
            <w:vAlign w:val="center"/>
            <w:hideMark/>
          </w:tcPr>
          <w:p w14:paraId="273747E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Kifc5b</w:t>
            </w:r>
          </w:p>
        </w:tc>
        <w:tc>
          <w:tcPr>
            <w:tcW w:w="0" w:type="auto"/>
            <w:noWrap/>
            <w:vAlign w:val="center"/>
            <w:hideMark/>
          </w:tcPr>
          <w:p w14:paraId="0ECEEBC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-3.9</w:t>
            </w:r>
          </w:p>
        </w:tc>
        <w:tc>
          <w:tcPr>
            <w:tcW w:w="0" w:type="auto"/>
            <w:noWrap/>
            <w:vAlign w:val="center"/>
            <w:hideMark/>
          </w:tcPr>
          <w:p w14:paraId="3338BA6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0.048</w:t>
            </w:r>
          </w:p>
        </w:tc>
        <w:tc>
          <w:tcPr>
            <w:tcW w:w="0" w:type="auto"/>
            <w:noWrap/>
            <w:vAlign w:val="center"/>
            <w:hideMark/>
          </w:tcPr>
          <w:p w14:paraId="22535A88"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2.2</w:t>
            </w:r>
          </w:p>
        </w:tc>
        <w:tc>
          <w:tcPr>
            <w:tcW w:w="0" w:type="auto"/>
            <w:noWrap/>
            <w:vAlign w:val="center"/>
            <w:hideMark/>
          </w:tcPr>
          <w:p w14:paraId="72C4E2D4"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0.284</w:t>
            </w:r>
          </w:p>
        </w:tc>
        <w:tc>
          <w:tcPr>
            <w:tcW w:w="5098" w:type="dxa"/>
            <w:noWrap/>
            <w:vAlign w:val="center"/>
            <w:hideMark/>
          </w:tcPr>
          <w:p w14:paraId="063ECD8A"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kinesin family member C1</w:t>
            </w:r>
          </w:p>
        </w:tc>
      </w:tr>
      <w:tr w:rsidR="00650892" w:rsidRPr="00650892" w14:paraId="1FD03B48" w14:textId="77777777" w:rsidTr="00650892">
        <w:trPr>
          <w:trHeight w:val="260"/>
        </w:trPr>
        <w:tc>
          <w:tcPr>
            <w:tcW w:w="0" w:type="auto"/>
            <w:noWrap/>
            <w:vAlign w:val="center"/>
            <w:hideMark/>
          </w:tcPr>
          <w:p w14:paraId="21DF6985"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Mvd</w:t>
            </w:r>
            <w:proofErr w:type="spellEnd"/>
          </w:p>
        </w:tc>
        <w:tc>
          <w:tcPr>
            <w:tcW w:w="0" w:type="auto"/>
            <w:noWrap/>
            <w:vAlign w:val="center"/>
            <w:hideMark/>
          </w:tcPr>
          <w:p w14:paraId="12DFD1B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2F7DD88A"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0.045</w:t>
            </w:r>
          </w:p>
        </w:tc>
        <w:tc>
          <w:tcPr>
            <w:tcW w:w="0" w:type="auto"/>
            <w:noWrap/>
            <w:vAlign w:val="center"/>
            <w:hideMark/>
          </w:tcPr>
          <w:p w14:paraId="09E8E54D"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0.1</w:t>
            </w:r>
          </w:p>
        </w:tc>
        <w:tc>
          <w:tcPr>
            <w:tcW w:w="0" w:type="auto"/>
            <w:noWrap/>
            <w:vAlign w:val="center"/>
            <w:hideMark/>
          </w:tcPr>
          <w:p w14:paraId="46B1732B"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0.899</w:t>
            </w:r>
          </w:p>
        </w:tc>
        <w:tc>
          <w:tcPr>
            <w:tcW w:w="5098" w:type="dxa"/>
            <w:noWrap/>
            <w:vAlign w:val="center"/>
            <w:hideMark/>
          </w:tcPr>
          <w:p w14:paraId="209C1B4E"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mevalonate diphosphate decarboxylase</w:t>
            </w:r>
          </w:p>
        </w:tc>
      </w:tr>
      <w:tr w:rsidR="00650892" w:rsidRPr="00650892" w14:paraId="0F9DDCC8" w14:textId="77777777" w:rsidTr="00650892">
        <w:trPr>
          <w:trHeight w:val="260"/>
        </w:trPr>
        <w:tc>
          <w:tcPr>
            <w:tcW w:w="0" w:type="auto"/>
            <w:noWrap/>
            <w:vAlign w:val="center"/>
            <w:hideMark/>
          </w:tcPr>
          <w:p w14:paraId="127EF8A0"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Pcsk9</w:t>
            </w:r>
          </w:p>
        </w:tc>
        <w:tc>
          <w:tcPr>
            <w:tcW w:w="0" w:type="auto"/>
            <w:noWrap/>
            <w:vAlign w:val="center"/>
            <w:hideMark/>
          </w:tcPr>
          <w:p w14:paraId="2C14BFD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-1.2</w:t>
            </w:r>
          </w:p>
        </w:tc>
        <w:tc>
          <w:tcPr>
            <w:tcW w:w="0" w:type="auto"/>
            <w:noWrap/>
            <w:vAlign w:val="center"/>
            <w:hideMark/>
          </w:tcPr>
          <w:p w14:paraId="3310209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0.049</w:t>
            </w:r>
          </w:p>
        </w:tc>
        <w:tc>
          <w:tcPr>
            <w:tcW w:w="0" w:type="auto"/>
            <w:noWrap/>
            <w:vAlign w:val="center"/>
            <w:hideMark/>
          </w:tcPr>
          <w:p w14:paraId="0CBE8B36"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0.7</w:t>
            </w:r>
          </w:p>
        </w:tc>
        <w:tc>
          <w:tcPr>
            <w:tcW w:w="0" w:type="auto"/>
            <w:noWrap/>
            <w:vAlign w:val="center"/>
            <w:hideMark/>
          </w:tcPr>
          <w:p w14:paraId="04EF4800"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0.312</w:t>
            </w:r>
          </w:p>
        </w:tc>
        <w:tc>
          <w:tcPr>
            <w:tcW w:w="5098" w:type="dxa"/>
            <w:noWrap/>
            <w:vAlign w:val="center"/>
            <w:hideMark/>
          </w:tcPr>
          <w:p w14:paraId="6AA9D002"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proprotein convertase subtilisin/</w:t>
            </w:r>
            <w:proofErr w:type="spellStart"/>
            <w:r w:rsidRPr="00650892">
              <w:rPr>
                <w:rFonts w:ascii="Calibri" w:eastAsia="맑은 고딕" w:hAnsi="Calibri" w:cs="Times New Roman"/>
                <w:bCs/>
                <w:sz w:val="20"/>
                <w:szCs w:val="20"/>
              </w:rPr>
              <w:t>kexin</w:t>
            </w:r>
            <w:proofErr w:type="spellEnd"/>
            <w:r w:rsidRPr="00650892">
              <w:rPr>
                <w:rFonts w:ascii="Calibri" w:eastAsia="맑은 고딕" w:hAnsi="Calibri" w:cs="Times New Roman"/>
                <w:bCs/>
                <w:sz w:val="20"/>
                <w:szCs w:val="20"/>
              </w:rPr>
              <w:t xml:space="preserve"> type 9</w:t>
            </w:r>
          </w:p>
        </w:tc>
      </w:tr>
      <w:tr w:rsidR="00650892" w:rsidRPr="00650892" w14:paraId="57F16515" w14:textId="77777777" w:rsidTr="00650892">
        <w:trPr>
          <w:trHeight w:val="260"/>
        </w:trPr>
        <w:tc>
          <w:tcPr>
            <w:tcW w:w="0" w:type="auto"/>
            <w:noWrap/>
            <w:vAlign w:val="center"/>
            <w:hideMark/>
          </w:tcPr>
          <w:p w14:paraId="362BA864"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Slc34a2</w:t>
            </w:r>
          </w:p>
        </w:tc>
        <w:tc>
          <w:tcPr>
            <w:tcW w:w="0" w:type="auto"/>
            <w:noWrap/>
            <w:vAlign w:val="center"/>
            <w:hideMark/>
          </w:tcPr>
          <w:p w14:paraId="43E7E5F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-1.0</w:t>
            </w:r>
          </w:p>
        </w:tc>
        <w:tc>
          <w:tcPr>
            <w:tcW w:w="0" w:type="auto"/>
            <w:noWrap/>
            <w:vAlign w:val="center"/>
            <w:hideMark/>
          </w:tcPr>
          <w:p w14:paraId="326DDBD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0.019</w:t>
            </w:r>
          </w:p>
        </w:tc>
        <w:tc>
          <w:tcPr>
            <w:tcW w:w="0" w:type="auto"/>
            <w:noWrap/>
            <w:vAlign w:val="center"/>
            <w:hideMark/>
          </w:tcPr>
          <w:p w14:paraId="3B97C044"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0.4</w:t>
            </w:r>
          </w:p>
        </w:tc>
        <w:tc>
          <w:tcPr>
            <w:tcW w:w="0" w:type="auto"/>
            <w:noWrap/>
            <w:vAlign w:val="center"/>
            <w:hideMark/>
          </w:tcPr>
          <w:p w14:paraId="47B7BF87"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0.424</w:t>
            </w:r>
          </w:p>
        </w:tc>
        <w:tc>
          <w:tcPr>
            <w:tcW w:w="5098" w:type="dxa"/>
            <w:noWrap/>
            <w:vAlign w:val="center"/>
            <w:hideMark/>
          </w:tcPr>
          <w:p w14:paraId="6F3B7B2D"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solute carrier family 34 member 2</w:t>
            </w:r>
          </w:p>
        </w:tc>
      </w:tr>
      <w:tr w:rsidR="00650892" w:rsidRPr="00650892" w14:paraId="32DD9311" w14:textId="77777777" w:rsidTr="00650892">
        <w:trPr>
          <w:trHeight w:val="260"/>
        </w:trPr>
        <w:tc>
          <w:tcPr>
            <w:tcW w:w="0" w:type="auto"/>
            <w:noWrap/>
            <w:vAlign w:val="center"/>
            <w:hideMark/>
          </w:tcPr>
          <w:p w14:paraId="62BFBAA8"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Spsb4</w:t>
            </w:r>
          </w:p>
        </w:tc>
        <w:tc>
          <w:tcPr>
            <w:tcW w:w="0" w:type="auto"/>
            <w:noWrap/>
            <w:vAlign w:val="center"/>
            <w:hideMark/>
          </w:tcPr>
          <w:p w14:paraId="7068ABAD"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7A8EF43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0.018</w:t>
            </w:r>
          </w:p>
        </w:tc>
        <w:tc>
          <w:tcPr>
            <w:tcW w:w="0" w:type="auto"/>
            <w:noWrap/>
            <w:vAlign w:val="center"/>
            <w:hideMark/>
          </w:tcPr>
          <w:p w14:paraId="593C0998"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1.0</w:t>
            </w:r>
          </w:p>
        </w:tc>
        <w:tc>
          <w:tcPr>
            <w:tcW w:w="0" w:type="auto"/>
            <w:noWrap/>
            <w:vAlign w:val="center"/>
            <w:hideMark/>
          </w:tcPr>
          <w:p w14:paraId="6F48F2CB"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0.058</w:t>
            </w:r>
          </w:p>
        </w:tc>
        <w:tc>
          <w:tcPr>
            <w:tcW w:w="5098" w:type="dxa"/>
            <w:noWrap/>
            <w:vAlign w:val="center"/>
            <w:hideMark/>
          </w:tcPr>
          <w:p w14:paraId="5C974922"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splA</w:t>
            </w:r>
            <w:proofErr w:type="spellEnd"/>
            <w:r w:rsidRPr="00650892">
              <w:rPr>
                <w:rFonts w:ascii="Calibri" w:eastAsia="맑은 고딕" w:hAnsi="Calibri" w:cs="Times New Roman"/>
                <w:bCs/>
                <w:sz w:val="20"/>
                <w:szCs w:val="20"/>
              </w:rPr>
              <w:t>/ryanodine receptor domain and SOCS box containing 4</w:t>
            </w:r>
          </w:p>
        </w:tc>
      </w:tr>
      <w:tr w:rsidR="00650892" w:rsidRPr="00650892" w14:paraId="68CE120F" w14:textId="77777777" w:rsidTr="00650892">
        <w:trPr>
          <w:trHeight w:val="260"/>
        </w:trPr>
        <w:tc>
          <w:tcPr>
            <w:tcW w:w="0" w:type="auto"/>
            <w:noWrap/>
            <w:vAlign w:val="center"/>
            <w:hideMark/>
          </w:tcPr>
          <w:p w14:paraId="795FB45C"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Sqle</w:t>
            </w:r>
            <w:proofErr w:type="spellEnd"/>
          </w:p>
        </w:tc>
        <w:tc>
          <w:tcPr>
            <w:tcW w:w="0" w:type="auto"/>
            <w:noWrap/>
            <w:vAlign w:val="center"/>
            <w:hideMark/>
          </w:tcPr>
          <w:p w14:paraId="67972EA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-2.1</w:t>
            </w:r>
          </w:p>
        </w:tc>
        <w:tc>
          <w:tcPr>
            <w:tcW w:w="0" w:type="auto"/>
            <w:noWrap/>
            <w:vAlign w:val="center"/>
            <w:hideMark/>
          </w:tcPr>
          <w:p w14:paraId="2DE66310"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0.002</w:t>
            </w:r>
          </w:p>
        </w:tc>
        <w:tc>
          <w:tcPr>
            <w:tcW w:w="0" w:type="auto"/>
            <w:noWrap/>
            <w:vAlign w:val="center"/>
            <w:hideMark/>
          </w:tcPr>
          <w:p w14:paraId="7A7329D6"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0.4</w:t>
            </w:r>
          </w:p>
        </w:tc>
        <w:tc>
          <w:tcPr>
            <w:tcW w:w="0" w:type="auto"/>
            <w:noWrap/>
            <w:vAlign w:val="center"/>
            <w:hideMark/>
          </w:tcPr>
          <w:p w14:paraId="2F18EC75"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0.559</w:t>
            </w:r>
          </w:p>
        </w:tc>
        <w:tc>
          <w:tcPr>
            <w:tcW w:w="5098" w:type="dxa"/>
            <w:noWrap/>
            <w:vAlign w:val="center"/>
            <w:hideMark/>
          </w:tcPr>
          <w:p w14:paraId="6A3405C4"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squalene epoxidase</w:t>
            </w:r>
          </w:p>
        </w:tc>
      </w:tr>
      <w:tr w:rsidR="00650892" w:rsidRPr="00650892" w14:paraId="2FFDAC15" w14:textId="77777777" w:rsidTr="00650892">
        <w:trPr>
          <w:trHeight w:val="260"/>
        </w:trPr>
        <w:tc>
          <w:tcPr>
            <w:tcW w:w="0" w:type="auto"/>
            <w:noWrap/>
            <w:vAlign w:val="center"/>
            <w:hideMark/>
          </w:tcPr>
          <w:p w14:paraId="4497ABD5"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Cyp51</w:t>
            </w:r>
          </w:p>
        </w:tc>
        <w:tc>
          <w:tcPr>
            <w:tcW w:w="0" w:type="auto"/>
            <w:noWrap/>
            <w:vAlign w:val="center"/>
            <w:hideMark/>
          </w:tcPr>
          <w:p w14:paraId="09A7D0D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-1.8</w:t>
            </w:r>
          </w:p>
        </w:tc>
        <w:tc>
          <w:tcPr>
            <w:tcW w:w="0" w:type="auto"/>
            <w:noWrap/>
            <w:vAlign w:val="center"/>
            <w:hideMark/>
          </w:tcPr>
          <w:p w14:paraId="06028B8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0.009</w:t>
            </w:r>
          </w:p>
        </w:tc>
        <w:tc>
          <w:tcPr>
            <w:tcW w:w="0" w:type="auto"/>
            <w:noWrap/>
            <w:vAlign w:val="center"/>
            <w:hideMark/>
          </w:tcPr>
          <w:p w14:paraId="2AAEF32A"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-0.6</w:t>
            </w:r>
          </w:p>
        </w:tc>
        <w:tc>
          <w:tcPr>
            <w:tcW w:w="0" w:type="auto"/>
            <w:noWrap/>
            <w:vAlign w:val="center"/>
            <w:hideMark/>
          </w:tcPr>
          <w:p w14:paraId="14B34C2E"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0.422</w:t>
            </w:r>
          </w:p>
        </w:tc>
        <w:tc>
          <w:tcPr>
            <w:tcW w:w="5098" w:type="dxa"/>
            <w:noWrap/>
            <w:vAlign w:val="center"/>
            <w:hideMark/>
          </w:tcPr>
          <w:p w14:paraId="3D7E43D9"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cytochrome P450 family 51 subfamily A member 1</w:t>
            </w:r>
          </w:p>
        </w:tc>
      </w:tr>
      <w:tr w:rsidR="00650892" w:rsidRPr="00650892" w14:paraId="6EF9B25B" w14:textId="77777777" w:rsidTr="00650892">
        <w:trPr>
          <w:trHeight w:val="260"/>
        </w:trPr>
        <w:tc>
          <w:tcPr>
            <w:tcW w:w="0" w:type="auto"/>
            <w:noWrap/>
            <w:vAlign w:val="center"/>
            <w:hideMark/>
          </w:tcPr>
          <w:p w14:paraId="31BF69B6"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Idi1</w:t>
            </w:r>
          </w:p>
        </w:tc>
        <w:tc>
          <w:tcPr>
            <w:tcW w:w="0" w:type="auto"/>
            <w:noWrap/>
            <w:vAlign w:val="center"/>
            <w:hideMark/>
          </w:tcPr>
          <w:p w14:paraId="17473AE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-1.9</w:t>
            </w:r>
          </w:p>
        </w:tc>
        <w:tc>
          <w:tcPr>
            <w:tcW w:w="0" w:type="auto"/>
            <w:noWrap/>
            <w:vAlign w:val="center"/>
            <w:hideMark/>
          </w:tcPr>
          <w:p w14:paraId="22AC0E0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0.023</w:t>
            </w:r>
          </w:p>
        </w:tc>
        <w:tc>
          <w:tcPr>
            <w:tcW w:w="0" w:type="auto"/>
            <w:noWrap/>
            <w:vAlign w:val="center"/>
            <w:hideMark/>
          </w:tcPr>
          <w:p w14:paraId="3DA224E4"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-0.6</w:t>
            </w:r>
          </w:p>
        </w:tc>
        <w:tc>
          <w:tcPr>
            <w:tcW w:w="0" w:type="auto"/>
            <w:noWrap/>
            <w:vAlign w:val="center"/>
            <w:hideMark/>
          </w:tcPr>
          <w:p w14:paraId="106E0138"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0.519</w:t>
            </w:r>
          </w:p>
        </w:tc>
        <w:tc>
          <w:tcPr>
            <w:tcW w:w="5098" w:type="dxa"/>
            <w:noWrap/>
            <w:vAlign w:val="center"/>
            <w:hideMark/>
          </w:tcPr>
          <w:p w14:paraId="67317245"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isopentenyl-diphosphate delta isomerase 1</w:t>
            </w:r>
          </w:p>
        </w:tc>
      </w:tr>
      <w:tr w:rsidR="00650892" w:rsidRPr="00650892" w14:paraId="2C6901A5" w14:textId="77777777" w:rsidTr="00650892">
        <w:trPr>
          <w:trHeight w:val="260"/>
        </w:trPr>
        <w:tc>
          <w:tcPr>
            <w:tcW w:w="0" w:type="auto"/>
            <w:noWrap/>
            <w:vAlign w:val="center"/>
            <w:hideMark/>
          </w:tcPr>
          <w:p w14:paraId="7C3C3F79"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LOC108168990</w:t>
            </w:r>
          </w:p>
        </w:tc>
        <w:tc>
          <w:tcPr>
            <w:tcW w:w="0" w:type="auto"/>
            <w:noWrap/>
            <w:vAlign w:val="center"/>
            <w:hideMark/>
          </w:tcPr>
          <w:p w14:paraId="2E5BECE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-2.0</w:t>
            </w:r>
          </w:p>
        </w:tc>
        <w:tc>
          <w:tcPr>
            <w:tcW w:w="0" w:type="auto"/>
            <w:noWrap/>
            <w:vAlign w:val="center"/>
            <w:hideMark/>
          </w:tcPr>
          <w:p w14:paraId="179B718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0.017</w:t>
            </w:r>
          </w:p>
        </w:tc>
        <w:tc>
          <w:tcPr>
            <w:tcW w:w="0" w:type="auto"/>
            <w:noWrap/>
            <w:vAlign w:val="center"/>
            <w:hideMark/>
          </w:tcPr>
          <w:p w14:paraId="415FBA5C"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-0.9</w:t>
            </w:r>
          </w:p>
        </w:tc>
        <w:tc>
          <w:tcPr>
            <w:tcW w:w="0" w:type="auto"/>
            <w:noWrap/>
            <w:vAlign w:val="center"/>
            <w:hideMark/>
          </w:tcPr>
          <w:p w14:paraId="107D4599"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0.278</w:t>
            </w:r>
          </w:p>
        </w:tc>
        <w:tc>
          <w:tcPr>
            <w:tcW w:w="5098" w:type="dxa"/>
            <w:noWrap/>
            <w:vAlign w:val="center"/>
            <w:hideMark/>
          </w:tcPr>
          <w:p w14:paraId="30E3C0D2" w14:textId="77777777" w:rsidR="00650892" w:rsidRPr="00650892" w:rsidRDefault="00650892" w:rsidP="00650892">
            <w:pPr>
              <w:spacing w:before="0" w:after="0"/>
              <w:jc w:val="both"/>
              <w:rPr>
                <w:rFonts w:ascii="Calibri" w:eastAsia="맑은 고딕" w:hAnsi="Calibri" w:cs="Times New Roman"/>
                <w:bCs/>
                <w:sz w:val="20"/>
                <w:szCs w:val="20"/>
              </w:rPr>
            </w:pPr>
          </w:p>
        </w:tc>
      </w:tr>
      <w:tr w:rsidR="00650892" w:rsidRPr="00650892" w14:paraId="3174A7EC" w14:textId="77777777" w:rsidTr="00650892">
        <w:trPr>
          <w:trHeight w:val="260"/>
        </w:trPr>
        <w:tc>
          <w:tcPr>
            <w:tcW w:w="0" w:type="auto"/>
            <w:noWrap/>
            <w:vAlign w:val="center"/>
            <w:hideMark/>
          </w:tcPr>
          <w:p w14:paraId="5370EA1C"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Nsdhl</w:t>
            </w:r>
            <w:proofErr w:type="spellEnd"/>
          </w:p>
        </w:tc>
        <w:tc>
          <w:tcPr>
            <w:tcW w:w="0" w:type="auto"/>
            <w:noWrap/>
            <w:vAlign w:val="center"/>
            <w:hideMark/>
          </w:tcPr>
          <w:p w14:paraId="2DD225D7"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-1.7</w:t>
            </w:r>
          </w:p>
        </w:tc>
        <w:tc>
          <w:tcPr>
            <w:tcW w:w="0" w:type="auto"/>
            <w:noWrap/>
            <w:vAlign w:val="center"/>
            <w:hideMark/>
          </w:tcPr>
          <w:p w14:paraId="720271A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0.016</w:t>
            </w:r>
          </w:p>
        </w:tc>
        <w:tc>
          <w:tcPr>
            <w:tcW w:w="0" w:type="auto"/>
            <w:noWrap/>
            <w:vAlign w:val="center"/>
            <w:hideMark/>
          </w:tcPr>
          <w:p w14:paraId="62CE4D75"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-0.4</w:t>
            </w:r>
          </w:p>
        </w:tc>
        <w:tc>
          <w:tcPr>
            <w:tcW w:w="0" w:type="auto"/>
            <w:noWrap/>
            <w:vAlign w:val="center"/>
            <w:hideMark/>
          </w:tcPr>
          <w:p w14:paraId="1F7E7A37"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0.577</w:t>
            </w:r>
          </w:p>
        </w:tc>
        <w:tc>
          <w:tcPr>
            <w:tcW w:w="5098" w:type="dxa"/>
            <w:noWrap/>
            <w:vAlign w:val="center"/>
            <w:hideMark/>
          </w:tcPr>
          <w:p w14:paraId="52235B5C"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NAD(P) dependent steroid dehydrogenase-like</w:t>
            </w:r>
          </w:p>
        </w:tc>
      </w:tr>
      <w:tr w:rsidR="00650892" w:rsidRPr="00650892" w14:paraId="51924296" w14:textId="77777777" w:rsidTr="00650892">
        <w:trPr>
          <w:trHeight w:val="260"/>
        </w:trPr>
        <w:tc>
          <w:tcPr>
            <w:tcW w:w="0" w:type="auto"/>
            <w:noWrap/>
            <w:vAlign w:val="center"/>
            <w:hideMark/>
          </w:tcPr>
          <w:p w14:paraId="635AD7D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AW549542</w:t>
            </w:r>
          </w:p>
        </w:tc>
        <w:tc>
          <w:tcPr>
            <w:tcW w:w="0" w:type="auto"/>
            <w:noWrap/>
            <w:vAlign w:val="center"/>
            <w:hideMark/>
          </w:tcPr>
          <w:p w14:paraId="2F17E59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-1.1</w:t>
            </w:r>
          </w:p>
        </w:tc>
        <w:tc>
          <w:tcPr>
            <w:tcW w:w="0" w:type="auto"/>
            <w:noWrap/>
            <w:vAlign w:val="center"/>
            <w:hideMark/>
          </w:tcPr>
          <w:p w14:paraId="42CED2ED"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0.043</w:t>
            </w:r>
          </w:p>
        </w:tc>
        <w:tc>
          <w:tcPr>
            <w:tcW w:w="0" w:type="auto"/>
            <w:noWrap/>
            <w:vAlign w:val="center"/>
            <w:hideMark/>
          </w:tcPr>
          <w:p w14:paraId="137EB37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-2.3</w:t>
            </w:r>
          </w:p>
        </w:tc>
        <w:tc>
          <w:tcPr>
            <w:tcW w:w="0" w:type="auto"/>
            <w:noWrap/>
            <w:vAlign w:val="center"/>
            <w:hideMark/>
          </w:tcPr>
          <w:p w14:paraId="7EB81FF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78AE4B78"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expressed sequence AW549542</w:t>
            </w:r>
          </w:p>
        </w:tc>
      </w:tr>
      <w:tr w:rsidR="00650892" w:rsidRPr="00650892" w14:paraId="355B5D21" w14:textId="77777777" w:rsidTr="00650892">
        <w:trPr>
          <w:trHeight w:val="260"/>
        </w:trPr>
        <w:tc>
          <w:tcPr>
            <w:tcW w:w="0" w:type="auto"/>
            <w:noWrap/>
            <w:vAlign w:val="center"/>
            <w:hideMark/>
          </w:tcPr>
          <w:p w14:paraId="73116867"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Cyp2c69</w:t>
            </w:r>
          </w:p>
        </w:tc>
        <w:tc>
          <w:tcPr>
            <w:tcW w:w="0" w:type="auto"/>
            <w:noWrap/>
            <w:vAlign w:val="center"/>
            <w:hideMark/>
          </w:tcPr>
          <w:p w14:paraId="7DDF378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7762C0B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0.039</w:t>
            </w:r>
          </w:p>
        </w:tc>
        <w:tc>
          <w:tcPr>
            <w:tcW w:w="0" w:type="auto"/>
            <w:noWrap/>
            <w:vAlign w:val="center"/>
            <w:hideMark/>
          </w:tcPr>
          <w:p w14:paraId="2287F1A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-6.7</w:t>
            </w:r>
          </w:p>
        </w:tc>
        <w:tc>
          <w:tcPr>
            <w:tcW w:w="0" w:type="auto"/>
            <w:noWrap/>
            <w:vAlign w:val="center"/>
            <w:hideMark/>
          </w:tcPr>
          <w:p w14:paraId="544DED3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4C92C34E"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cytochrome P450, family 2, subfamily c, polypeptide 40</w:t>
            </w:r>
          </w:p>
        </w:tc>
      </w:tr>
      <w:tr w:rsidR="00650892" w:rsidRPr="00650892" w14:paraId="639DA640" w14:textId="77777777" w:rsidTr="00650892">
        <w:trPr>
          <w:trHeight w:val="260"/>
        </w:trPr>
        <w:tc>
          <w:tcPr>
            <w:tcW w:w="0" w:type="auto"/>
            <w:noWrap/>
            <w:vAlign w:val="center"/>
            <w:hideMark/>
          </w:tcPr>
          <w:p w14:paraId="0D109402"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Selenbp2</w:t>
            </w:r>
          </w:p>
        </w:tc>
        <w:tc>
          <w:tcPr>
            <w:tcW w:w="0" w:type="auto"/>
            <w:noWrap/>
            <w:vAlign w:val="center"/>
            <w:hideMark/>
          </w:tcPr>
          <w:p w14:paraId="500ABC1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-1.7</w:t>
            </w:r>
          </w:p>
        </w:tc>
        <w:tc>
          <w:tcPr>
            <w:tcW w:w="0" w:type="auto"/>
            <w:noWrap/>
            <w:vAlign w:val="center"/>
            <w:hideMark/>
          </w:tcPr>
          <w:p w14:paraId="46DF5E8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0.042</w:t>
            </w:r>
          </w:p>
        </w:tc>
        <w:tc>
          <w:tcPr>
            <w:tcW w:w="0" w:type="auto"/>
            <w:noWrap/>
            <w:vAlign w:val="center"/>
            <w:hideMark/>
          </w:tcPr>
          <w:p w14:paraId="023A518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-3.5</w:t>
            </w:r>
          </w:p>
        </w:tc>
        <w:tc>
          <w:tcPr>
            <w:tcW w:w="0" w:type="auto"/>
            <w:noWrap/>
            <w:vAlign w:val="center"/>
            <w:hideMark/>
          </w:tcPr>
          <w:p w14:paraId="1255DAB8"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02B48D4E"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selenium binding protein 1</w:t>
            </w:r>
          </w:p>
        </w:tc>
      </w:tr>
      <w:tr w:rsidR="00650892" w:rsidRPr="00650892" w14:paraId="259B930F" w14:textId="77777777" w:rsidTr="00650892">
        <w:trPr>
          <w:trHeight w:val="260"/>
        </w:trPr>
        <w:tc>
          <w:tcPr>
            <w:tcW w:w="0" w:type="auto"/>
            <w:noWrap/>
            <w:vAlign w:val="center"/>
            <w:hideMark/>
          </w:tcPr>
          <w:p w14:paraId="31FFD8F1"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Slc22a28</w:t>
            </w:r>
          </w:p>
        </w:tc>
        <w:tc>
          <w:tcPr>
            <w:tcW w:w="0" w:type="auto"/>
            <w:noWrap/>
            <w:vAlign w:val="center"/>
            <w:hideMark/>
          </w:tcPr>
          <w:p w14:paraId="3F32716A"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-1.2</w:t>
            </w:r>
          </w:p>
        </w:tc>
        <w:tc>
          <w:tcPr>
            <w:tcW w:w="0" w:type="auto"/>
            <w:noWrap/>
            <w:vAlign w:val="center"/>
            <w:hideMark/>
          </w:tcPr>
          <w:p w14:paraId="0D35BD8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0.043</w:t>
            </w:r>
          </w:p>
        </w:tc>
        <w:tc>
          <w:tcPr>
            <w:tcW w:w="0" w:type="auto"/>
            <w:noWrap/>
            <w:vAlign w:val="center"/>
            <w:hideMark/>
          </w:tcPr>
          <w:p w14:paraId="61B40170"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-4.0</w:t>
            </w:r>
          </w:p>
        </w:tc>
        <w:tc>
          <w:tcPr>
            <w:tcW w:w="0" w:type="auto"/>
            <w:noWrap/>
            <w:vAlign w:val="center"/>
            <w:hideMark/>
          </w:tcPr>
          <w:p w14:paraId="51A7FE07"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34C9324D"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solute carrier family 22 member 25</w:t>
            </w:r>
          </w:p>
        </w:tc>
      </w:tr>
      <w:tr w:rsidR="00650892" w:rsidRPr="00650892" w14:paraId="2EBF4816" w14:textId="77777777" w:rsidTr="00650892">
        <w:trPr>
          <w:trHeight w:val="260"/>
        </w:trPr>
        <w:tc>
          <w:tcPr>
            <w:tcW w:w="0" w:type="auto"/>
            <w:noWrap/>
            <w:vAlign w:val="center"/>
            <w:hideMark/>
          </w:tcPr>
          <w:p w14:paraId="5C656D2E"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2310015A16Rik</w:t>
            </w:r>
          </w:p>
        </w:tc>
        <w:tc>
          <w:tcPr>
            <w:tcW w:w="0" w:type="auto"/>
            <w:noWrap/>
            <w:vAlign w:val="center"/>
            <w:hideMark/>
          </w:tcPr>
          <w:p w14:paraId="3A1A6989"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-2.2</w:t>
            </w:r>
          </w:p>
        </w:tc>
        <w:tc>
          <w:tcPr>
            <w:tcW w:w="0" w:type="auto"/>
            <w:noWrap/>
            <w:vAlign w:val="center"/>
            <w:hideMark/>
          </w:tcPr>
          <w:p w14:paraId="224F6ED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0" w:type="auto"/>
            <w:noWrap/>
            <w:vAlign w:val="center"/>
            <w:hideMark/>
          </w:tcPr>
          <w:p w14:paraId="5C5CA957"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-2.1</w:t>
            </w:r>
          </w:p>
        </w:tc>
        <w:tc>
          <w:tcPr>
            <w:tcW w:w="0" w:type="auto"/>
            <w:noWrap/>
            <w:vAlign w:val="center"/>
            <w:hideMark/>
          </w:tcPr>
          <w:p w14:paraId="69D94A0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4FF96C5F"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RIKEN cDNA 2310015A16 gene</w:t>
            </w:r>
          </w:p>
        </w:tc>
      </w:tr>
      <w:tr w:rsidR="00650892" w:rsidRPr="00650892" w14:paraId="28F47A87" w14:textId="77777777" w:rsidTr="00650892">
        <w:trPr>
          <w:trHeight w:val="260"/>
        </w:trPr>
        <w:tc>
          <w:tcPr>
            <w:tcW w:w="0" w:type="auto"/>
            <w:noWrap/>
            <w:vAlign w:val="center"/>
            <w:hideMark/>
          </w:tcPr>
          <w:p w14:paraId="7B3D4A15"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Abca8a</w:t>
            </w:r>
          </w:p>
        </w:tc>
        <w:tc>
          <w:tcPr>
            <w:tcW w:w="0" w:type="auto"/>
            <w:noWrap/>
            <w:vAlign w:val="center"/>
            <w:hideMark/>
          </w:tcPr>
          <w:p w14:paraId="794FFC8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-1.0</w:t>
            </w:r>
          </w:p>
        </w:tc>
        <w:tc>
          <w:tcPr>
            <w:tcW w:w="0" w:type="auto"/>
            <w:noWrap/>
            <w:vAlign w:val="center"/>
            <w:hideMark/>
          </w:tcPr>
          <w:p w14:paraId="0C973B9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0.003</w:t>
            </w:r>
          </w:p>
        </w:tc>
        <w:tc>
          <w:tcPr>
            <w:tcW w:w="0" w:type="auto"/>
            <w:noWrap/>
            <w:vAlign w:val="center"/>
            <w:hideMark/>
          </w:tcPr>
          <w:p w14:paraId="20D57EB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396A5C0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noWrap/>
            <w:vAlign w:val="center"/>
            <w:hideMark/>
          </w:tcPr>
          <w:p w14:paraId="4058C7C4"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ATP-binding cassette, sub-family A (ABC1), member 8a</w:t>
            </w:r>
          </w:p>
        </w:tc>
      </w:tr>
      <w:tr w:rsidR="00650892" w:rsidRPr="00650892" w14:paraId="36779E3A" w14:textId="77777777" w:rsidTr="00650892">
        <w:trPr>
          <w:trHeight w:val="260"/>
        </w:trPr>
        <w:tc>
          <w:tcPr>
            <w:tcW w:w="0" w:type="auto"/>
            <w:noWrap/>
            <w:vAlign w:val="center"/>
            <w:hideMark/>
          </w:tcPr>
          <w:p w14:paraId="460D5C18"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Gm32643</w:t>
            </w:r>
          </w:p>
        </w:tc>
        <w:tc>
          <w:tcPr>
            <w:tcW w:w="0" w:type="auto"/>
            <w:noWrap/>
            <w:vAlign w:val="center"/>
            <w:hideMark/>
          </w:tcPr>
          <w:p w14:paraId="0992D06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-1.9</w:t>
            </w:r>
          </w:p>
        </w:tc>
        <w:tc>
          <w:tcPr>
            <w:tcW w:w="0" w:type="auto"/>
            <w:noWrap/>
            <w:vAlign w:val="center"/>
            <w:hideMark/>
          </w:tcPr>
          <w:p w14:paraId="60519E10"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0.039</w:t>
            </w:r>
          </w:p>
        </w:tc>
        <w:tc>
          <w:tcPr>
            <w:tcW w:w="0" w:type="auto"/>
            <w:noWrap/>
            <w:vAlign w:val="center"/>
            <w:hideMark/>
          </w:tcPr>
          <w:p w14:paraId="3629B0D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-2.5</w:t>
            </w:r>
          </w:p>
        </w:tc>
        <w:tc>
          <w:tcPr>
            <w:tcW w:w="0" w:type="auto"/>
            <w:noWrap/>
            <w:vAlign w:val="center"/>
            <w:hideMark/>
          </w:tcPr>
          <w:p w14:paraId="7871161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0.006</w:t>
            </w:r>
          </w:p>
        </w:tc>
        <w:tc>
          <w:tcPr>
            <w:tcW w:w="5098" w:type="dxa"/>
            <w:noWrap/>
            <w:vAlign w:val="center"/>
            <w:hideMark/>
          </w:tcPr>
          <w:p w14:paraId="256889B5"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predicted gene, 32643</w:t>
            </w:r>
          </w:p>
        </w:tc>
      </w:tr>
      <w:tr w:rsidR="00650892" w:rsidRPr="00650892" w14:paraId="3F25A8D6" w14:textId="77777777" w:rsidTr="00650892">
        <w:trPr>
          <w:trHeight w:val="260"/>
        </w:trPr>
        <w:tc>
          <w:tcPr>
            <w:tcW w:w="0" w:type="auto"/>
            <w:noWrap/>
            <w:vAlign w:val="center"/>
            <w:hideMark/>
          </w:tcPr>
          <w:p w14:paraId="25FDD6C3"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Klk1b4</w:t>
            </w:r>
          </w:p>
        </w:tc>
        <w:tc>
          <w:tcPr>
            <w:tcW w:w="0" w:type="auto"/>
            <w:noWrap/>
            <w:vAlign w:val="center"/>
            <w:hideMark/>
          </w:tcPr>
          <w:p w14:paraId="1624B97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19EB5CFA"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0" w:type="auto"/>
            <w:noWrap/>
            <w:vAlign w:val="center"/>
            <w:hideMark/>
          </w:tcPr>
          <w:p w14:paraId="755AA162"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-1.0</w:t>
            </w:r>
          </w:p>
        </w:tc>
        <w:tc>
          <w:tcPr>
            <w:tcW w:w="0" w:type="auto"/>
            <w:noWrap/>
            <w:vAlign w:val="center"/>
            <w:hideMark/>
          </w:tcPr>
          <w:p w14:paraId="30EE202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0.001</w:t>
            </w:r>
          </w:p>
        </w:tc>
        <w:tc>
          <w:tcPr>
            <w:tcW w:w="5098" w:type="dxa"/>
            <w:noWrap/>
            <w:vAlign w:val="center"/>
            <w:hideMark/>
          </w:tcPr>
          <w:p w14:paraId="3A53E284"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kallikrein related peptidase 3</w:t>
            </w:r>
          </w:p>
        </w:tc>
      </w:tr>
      <w:tr w:rsidR="00650892" w:rsidRPr="00650892" w14:paraId="66FE5483" w14:textId="77777777" w:rsidTr="00650892">
        <w:trPr>
          <w:trHeight w:val="260"/>
        </w:trPr>
        <w:tc>
          <w:tcPr>
            <w:tcW w:w="0" w:type="auto"/>
            <w:noWrap/>
            <w:vAlign w:val="center"/>
            <w:hideMark/>
          </w:tcPr>
          <w:p w14:paraId="22CAED24"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Rdh11</w:t>
            </w:r>
          </w:p>
        </w:tc>
        <w:tc>
          <w:tcPr>
            <w:tcW w:w="0" w:type="auto"/>
            <w:noWrap/>
            <w:vAlign w:val="center"/>
            <w:hideMark/>
          </w:tcPr>
          <w:p w14:paraId="5DF837E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-1.1</w:t>
            </w:r>
          </w:p>
        </w:tc>
        <w:tc>
          <w:tcPr>
            <w:tcW w:w="0" w:type="auto"/>
            <w:noWrap/>
            <w:vAlign w:val="center"/>
            <w:hideMark/>
          </w:tcPr>
          <w:p w14:paraId="16863B4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0.015</w:t>
            </w:r>
          </w:p>
        </w:tc>
        <w:tc>
          <w:tcPr>
            <w:tcW w:w="0" w:type="auto"/>
            <w:noWrap/>
            <w:vAlign w:val="center"/>
            <w:hideMark/>
          </w:tcPr>
          <w:p w14:paraId="369C7413"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-0.2</w:t>
            </w:r>
          </w:p>
        </w:tc>
        <w:tc>
          <w:tcPr>
            <w:tcW w:w="0" w:type="auto"/>
            <w:noWrap/>
            <w:vAlign w:val="center"/>
            <w:hideMark/>
          </w:tcPr>
          <w:p w14:paraId="2B1DC49C"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0.763</w:t>
            </w:r>
          </w:p>
        </w:tc>
        <w:tc>
          <w:tcPr>
            <w:tcW w:w="5098" w:type="dxa"/>
            <w:noWrap/>
            <w:vAlign w:val="center"/>
            <w:hideMark/>
          </w:tcPr>
          <w:p w14:paraId="300C67FE"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retinol dehydrogenase 11</w:t>
            </w:r>
          </w:p>
        </w:tc>
      </w:tr>
      <w:tr w:rsidR="00650892" w:rsidRPr="00650892" w14:paraId="125A1E72" w14:textId="77777777" w:rsidTr="00650892">
        <w:trPr>
          <w:trHeight w:val="260"/>
        </w:trPr>
        <w:tc>
          <w:tcPr>
            <w:tcW w:w="0" w:type="auto"/>
            <w:noWrap/>
            <w:vAlign w:val="center"/>
            <w:hideMark/>
          </w:tcPr>
          <w:p w14:paraId="45FD0C3E"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Scd1</w:t>
            </w:r>
          </w:p>
        </w:tc>
        <w:tc>
          <w:tcPr>
            <w:tcW w:w="0" w:type="auto"/>
            <w:noWrap/>
            <w:vAlign w:val="center"/>
            <w:hideMark/>
          </w:tcPr>
          <w:p w14:paraId="17CB7A85"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-1.4</w:t>
            </w:r>
          </w:p>
        </w:tc>
        <w:tc>
          <w:tcPr>
            <w:tcW w:w="0" w:type="auto"/>
            <w:noWrap/>
            <w:vAlign w:val="center"/>
            <w:hideMark/>
          </w:tcPr>
          <w:p w14:paraId="74280B8B"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0.026</w:t>
            </w:r>
          </w:p>
        </w:tc>
        <w:tc>
          <w:tcPr>
            <w:tcW w:w="0" w:type="auto"/>
            <w:noWrap/>
            <w:vAlign w:val="center"/>
            <w:hideMark/>
          </w:tcPr>
          <w:p w14:paraId="3F4FBB6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-1.5</w:t>
            </w:r>
          </w:p>
        </w:tc>
        <w:tc>
          <w:tcPr>
            <w:tcW w:w="0" w:type="auto"/>
            <w:noWrap/>
            <w:vAlign w:val="center"/>
            <w:hideMark/>
          </w:tcPr>
          <w:p w14:paraId="70D5F5A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0.016</w:t>
            </w:r>
          </w:p>
        </w:tc>
        <w:tc>
          <w:tcPr>
            <w:tcW w:w="5098" w:type="dxa"/>
            <w:noWrap/>
            <w:vAlign w:val="center"/>
            <w:hideMark/>
          </w:tcPr>
          <w:p w14:paraId="5B3EC6B6"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stearoyl-CoA desaturase</w:t>
            </w:r>
          </w:p>
        </w:tc>
      </w:tr>
      <w:tr w:rsidR="00650892" w:rsidRPr="00650892" w14:paraId="5E9A8896" w14:textId="77777777" w:rsidTr="00650892">
        <w:trPr>
          <w:trHeight w:val="260"/>
        </w:trPr>
        <w:tc>
          <w:tcPr>
            <w:tcW w:w="0" w:type="auto"/>
            <w:noWrap/>
            <w:vAlign w:val="center"/>
            <w:hideMark/>
          </w:tcPr>
          <w:p w14:paraId="264EA53A"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Gm36193</w:t>
            </w:r>
          </w:p>
        </w:tc>
        <w:tc>
          <w:tcPr>
            <w:tcW w:w="0" w:type="auto"/>
            <w:noWrap/>
            <w:vAlign w:val="center"/>
            <w:hideMark/>
          </w:tcPr>
          <w:p w14:paraId="3225632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5F5AD5F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0.015</w:t>
            </w:r>
          </w:p>
        </w:tc>
        <w:tc>
          <w:tcPr>
            <w:tcW w:w="0" w:type="auto"/>
            <w:noWrap/>
            <w:vAlign w:val="center"/>
            <w:hideMark/>
          </w:tcPr>
          <w:p w14:paraId="3AD05BE6"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-0.5</w:t>
            </w:r>
          </w:p>
        </w:tc>
        <w:tc>
          <w:tcPr>
            <w:tcW w:w="0" w:type="auto"/>
            <w:noWrap/>
            <w:vAlign w:val="center"/>
            <w:hideMark/>
          </w:tcPr>
          <w:p w14:paraId="66624C3C"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0.353</w:t>
            </w:r>
          </w:p>
        </w:tc>
        <w:tc>
          <w:tcPr>
            <w:tcW w:w="5098" w:type="dxa"/>
            <w:noWrap/>
            <w:vAlign w:val="center"/>
            <w:hideMark/>
          </w:tcPr>
          <w:p w14:paraId="64139726"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predicted gene, 36193</w:t>
            </w:r>
          </w:p>
        </w:tc>
      </w:tr>
      <w:tr w:rsidR="00650892" w:rsidRPr="00650892" w14:paraId="5484821B" w14:textId="77777777" w:rsidTr="00650892">
        <w:trPr>
          <w:trHeight w:val="260"/>
        </w:trPr>
        <w:tc>
          <w:tcPr>
            <w:tcW w:w="0" w:type="auto"/>
            <w:noWrap/>
            <w:vAlign w:val="center"/>
            <w:hideMark/>
          </w:tcPr>
          <w:p w14:paraId="6976BF07"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Msmo1</w:t>
            </w:r>
          </w:p>
        </w:tc>
        <w:tc>
          <w:tcPr>
            <w:tcW w:w="0" w:type="auto"/>
            <w:noWrap/>
            <w:vAlign w:val="center"/>
            <w:hideMark/>
          </w:tcPr>
          <w:p w14:paraId="0B8B55E6"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-1.5</w:t>
            </w:r>
          </w:p>
        </w:tc>
        <w:tc>
          <w:tcPr>
            <w:tcW w:w="0" w:type="auto"/>
            <w:noWrap/>
            <w:vAlign w:val="center"/>
            <w:hideMark/>
          </w:tcPr>
          <w:p w14:paraId="7B6B10AC"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0.013</w:t>
            </w:r>
          </w:p>
        </w:tc>
        <w:tc>
          <w:tcPr>
            <w:tcW w:w="0" w:type="auto"/>
            <w:noWrap/>
            <w:vAlign w:val="center"/>
            <w:hideMark/>
          </w:tcPr>
          <w:p w14:paraId="556B988F"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-1.1</w:t>
            </w:r>
          </w:p>
        </w:tc>
        <w:tc>
          <w:tcPr>
            <w:tcW w:w="0" w:type="auto"/>
            <w:noWrap/>
            <w:vAlign w:val="center"/>
            <w:hideMark/>
          </w:tcPr>
          <w:p w14:paraId="1BC88C61"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0.063</w:t>
            </w:r>
          </w:p>
        </w:tc>
        <w:tc>
          <w:tcPr>
            <w:tcW w:w="5098" w:type="dxa"/>
            <w:noWrap/>
            <w:vAlign w:val="center"/>
            <w:hideMark/>
          </w:tcPr>
          <w:p w14:paraId="77BE2453" w14:textId="77777777" w:rsidR="00650892" w:rsidRPr="00650892" w:rsidRDefault="00650892" w:rsidP="00650892">
            <w:pPr>
              <w:spacing w:before="0" w:after="0"/>
              <w:jc w:val="both"/>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methylsterol</w:t>
            </w:r>
            <w:proofErr w:type="spellEnd"/>
            <w:r w:rsidRPr="00650892">
              <w:rPr>
                <w:rFonts w:ascii="Calibri" w:eastAsia="맑은 고딕" w:hAnsi="Calibri" w:cs="Times New Roman"/>
                <w:bCs/>
                <w:sz w:val="20"/>
                <w:szCs w:val="20"/>
              </w:rPr>
              <w:t xml:space="preserve"> monooxygenase 1</w:t>
            </w:r>
          </w:p>
        </w:tc>
      </w:tr>
      <w:tr w:rsidR="00650892" w:rsidRPr="00650892" w14:paraId="1D687A35" w14:textId="77777777" w:rsidTr="00650892">
        <w:trPr>
          <w:trHeight w:val="260"/>
        </w:trPr>
        <w:tc>
          <w:tcPr>
            <w:tcW w:w="0" w:type="auto"/>
            <w:noWrap/>
            <w:vAlign w:val="center"/>
            <w:hideMark/>
          </w:tcPr>
          <w:p w14:paraId="7A802CAF"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Tgtp2</w:t>
            </w:r>
          </w:p>
        </w:tc>
        <w:tc>
          <w:tcPr>
            <w:tcW w:w="0" w:type="auto"/>
            <w:noWrap/>
            <w:vAlign w:val="center"/>
            <w:hideMark/>
          </w:tcPr>
          <w:p w14:paraId="223F1E7A"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6A80ED2F"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0.019</w:t>
            </w:r>
          </w:p>
        </w:tc>
        <w:tc>
          <w:tcPr>
            <w:tcW w:w="0" w:type="auto"/>
            <w:noWrap/>
            <w:vAlign w:val="center"/>
            <w:hideMark/>
          </w:tcPr>
          <w:p w14:paraId="6F180D1F"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-0.6</w:t>
            </w:r>
          </w:p>
        </w:tc>
        <w:tc>
          <w:tcPr>
            <w:tcW w:w="0" w:type="auto"/>
            <w:noWrap/>
            <w:vAlign w:val="center"/>
            <w:hideMark/>
          </w:tcPr>
          <w:p w14:paraId="08BC516E"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0.275</w:t>
            </w:r>
          </w:p>
        </w:tc>
        <w:tc>
          <w:tcPr>
            <w:tcW w:w="5098" w:type="dxa"/>
            <w:noWrap/>
            <w:vAlign w:val="center"/>
            <w:hideMark/>
          </w:tcPr>
          <w:p w14:paraId="3B8CA37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T cell specific GTPase 1</w:t>
            </w:r>
          </w:p>
        </w:tc>
      </w:tr>
      <w:tr w:rsidR="00650892" w:rsidRPr="00650892" w14:paraId="6A840801" w14:textId="77777777" w:rsidTr="00650892">
        <w:trPr>
          <w:trHeight w:val="260"/>
        </w:trPr>
        <w:tc>
          <w:tcPr>
            <w:tcW w:w="0" w:type="auto"/>
            <w:noWrap/>
            <w:vAlign w:val="center"/>
            <w:hideMark/>
          </w:tcPr>
          <w:p w14:paraId="4C24F289"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Zbp1</w:t>
            </w:r>
          </w:p>
        </w:tc>
        <w:tc>
          <w:tcPr>
            <w:tcW w:w="0" w:type="auto"/>
            <w:noWrap/>
            <w:vAlign w:val="center"/>
            <w:hideMark/>
          </w:tcPr>
          <w:p w14:paraId="40793CD9"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-1.3</w:t>
            </w:r>
          </w:p>
        </w:tc>
        <w:tc>
          <w:tcPr>
            <w:tcW w:w="0" w:type="auto"/>
            <w:noWrap/>
            <w:vAlign w:val="center"/>
            <w:hideMark/>
          </w:tcPr>
          <w:p w14:paraId="06202AD3"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0.016</w:t>
            </w:r>
          </w:p>
        </w:tc>
        <w:tc>
          <w:tcPr>
            <w:tcW w:w="0" w:type="auto"/>
            <w:noWrap/>
            <w:vAlign w:val="center"/>
            <w:hideMark/>
          </w:tcPr>
          <w:p w14:paraId="1B1799E6"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-0.3</w:t>
            </w:r>
          </w:p>
        </w:tc>
        <w:tc>
          <w:tcPr>
            <w:tcW w:w="0" w:type="auto"/>
            <w:noWrap/>
            <w:vAlign w:val="center"/>
            <w:hideMark/>
          </w:tcPr>
          <w:p w14:paraId="7377DDB3" w14:textId="77777777" w:rsidR="00650892" w:rsidRPr="00650892" w:rsidRDefault="00650892" w:rsidP="00650892">
            <w:pPr>
              <w:spacing w:before="0" w:after="0"/>
              <w:jc w:val="center"/>
              <w:rPr>
                <w:rFonts w:ascii="Calibri" w:eastAsia="맑은 고딕" w:hAnsi="Calibri" w:cs="Times New Roman"/>
                <w:bCs/>
                <w:sz w:val="20"/>
                <w:szCs w:val="20"/>
              </w:rPr>
            </w:pPr>
            <w:r w:rsidRPr="00650892">
              <w:rPr>
                <w:rFonts w:ascii="Calibri" w:eastAsia="맑은 고딕" w:hAnsi="Calibri" w:cs="Times New Roman"/>
                <w:bCs/>
                <w:sz w:val="20"/>
                <w:szCs w:val="20"/>
              </w:rPr>
              <w:t>0.587</w:t>
            </w:r>
          </w:p>
        </w:tc>
        <w:tc>
          <w:tcPr>
            <w:tcW w:w="5098" w:type="dxa"/>
            <w:noWrap/>
            <w:vAlign w:val="center"/>
            <w:hideMark/>
          </w:tcPr>
          <w:p w14:paraId="5881115D"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Z-DNA binding protein 1</w:t>
            </w:r>
          </w:p>
        </w:tc>
      </w:tr>
      <w:tr w:rsidR="00650892" w:rsidRPr="00650892" w14:paraId="46137EB1" w14:textId="77777777" w:rsidTr="00650892">
        <w:trPr>
          <w:trHeight w:val="260"/>
        </w:trPr>
        <w:tc>
          <w:tcPr>
            <w:tcW w:w="0" w:type="auto"/>
            <w:tcBorders>
              <w:bottom w:val="single" w:sz="4" w:space="0" w:color="auto"/>
            </w:tcBorders>
            <w:noWrap/>
            <w:vAlign w:val="center"/>
            <w:hideMark/>
          </w:tcPr>
          <w:p w14:paraId="66340BCB" w14:textId="77777777" w:rsidR="00650892" w:rsidRPr="00650892" w:rsidRDefault="00650892" w:rsidP="00650892">
            <w:pPr>
              <w:spacing w:before="0" w:after="0"/>
              <w:jc w:val="both"/>
              <w:rPr>
                <w:rFonts w:ascii="Calibri" w:eastAsia="맑은 고딕" w:hAnsi="Calibri" w:cs="Times New Roman"/>
                <w:bCs/>
                <w:sz w:val="20"/>
                <w:szCs w:val="20"/>
              </w:rPr>
            </w:pPr>
            <w:r w:rsidRPr="00650892">
              <w:rPr>
                <w:rFonts w:ascii="Calibri" w:eastAsia="맑은 고딕" w:hAnsi="Calibri" w:cs="Times New Roman"/>
                <w:bCs/>
                <w:sz w:val="20"/>
                <w:szCs w:val="20"/>
              </w:rPr>
              <w:t>Gdpd1</w:t>
            </w:r>
          </w:p>
        </w:tc>
        <w:tc>
          <w:tcPr>
            <w:tcW w:w="0" w:type="auto"/>
            <w:tcBorders>
              <w:bottom w:val="single" w:sz="4" w:space="0" w:color="auto"/>
            </w:tcBorders>
            <w:noWrap/>
            <w:vAlign w:val="center"/>
            <w:hideMark/>
          </w:tcPr>
          <w:p w14:paraId="75B54721"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-1.0</w:t>
            </w:r>
          </w:p>
        </w:tc>
        <w:tc>
          <w:tcPr>
            <w:tcW w:w="0" w:type="auto"/>
            <w:tcBorders>
              <w:bottom w:val="single" w:sz="4" w:space="0" w:color="auto"/>
            </w:tcBorders>
            <w:noWrap/>
            <w:vAlign w:val="center"/>
            <w:hideMark/>
          </w:tcPr>
          <w:p w14:paraId="4676BBC4"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0.003</w:t>
            </w:r>
          </w:p>
        </w:tc>
        <w:tc>
          <w:tcPr>
            <w:tcW w:w="0" w:type="auto"/>
            <w:tcBorders>
              <w:bottom w:val="single" w:sz="4" w:space="0" w:color="auto"/>
            </w:tcBorders>
            <w:noWrap/>
            <w:vAlign w:val="center"/>
            <w:hideMark/>
          </w:tcPr>
          <w:p w14:paraId="540E34EE"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2.6</w:t>
            </w:r>
          </w:p>
        </w:tc>
        <w:tc>
          <w:tcPr>
            <w:tcW w:w="0" w:type="auto"/>
            <w:tcBorders>
              <w:bottom w:val="single" w:sz="4" w:space="0" w:color="auto"/>
            </w:tcBorders>
            <w:noWrap/>
            <w:vAlign w:val="center"/>
            <w:hideMark/>
          </w:tcPr>
          <w:p w14:paraId="4011696D" w14:textId="77777777" w:rsidR="00650892" w:rsidRPr="00650892" w:rsidRDefault="00650892" w:rsidP="00650892">
            <w:pPr>
              <w:spacing w:before="0" w:after="0"/>
              <w:jc w:val="center"/>
              <w:rPr>
                <w:rFonts w:ascii="Calibri" w:eastAsia="맑은 고딕" w:hAnsi="Calibri" w:cs="Times New Roman"/>
                <w:b/>
                <w:sz w:val="20"/>
                <w:szCs w:val="20"/>
              </w:rPr>
            </w:pPr>
            <w:r w:rsidRPr="00650892">
              <w:rPr>
                <w:rFonts w:ascii="Calibri" w:eastAsia="맑은 고딕" w:hAnsi="Calibri" w:cs="Times New Roman"/>
                <w:b/>
                <w:sz w:val="20"/>
                <w:szCs w:val="20"/>
              </w:rPr>
              <w:t>0.000</w:t>
            </w:r>
          </w:p>
        </w:tc>
        <w:tc>
          <w:tcPr>
            <w:tcW w:w="5098" w:type="dxa"/>
            <w:tcBorders>
              <w:bottom w:val="single" w:sz="4" w:space="0" w:color="auto"/>
            </w:tcBorders>
            <w:noWrap/>
            <w:vAlign w:val="center"/>
            <w:hideMark/>
          </w:tcPr>
          <w:p w14:paraId="770641B4" w14:textId="77777777" w:rsidR="00650892" w:rsidRPr="00650892" w:rsidRDefault="00650892" w:rsidP="00650892">
            <w:pPr>
              <w:spacing w:before="0" w:after="0"/>
              <w:rPr>
                <w:rFonts w:ascii="Calibri" w:eastAsia="맑은 고딕" w:hAnsi="Calibri" w:cs="Times New Roman"/>
                <w:bCs/>
                <w:sz w:val="20"/>
                <w:szCs w:val="20"/>
              </w:rPr>
            </w:pPr>
            <w:proofErr w:type="spellStart"/>
            <w:r w:rsidRPr="00650892">
              <w:rPr>
                <w:rFonts w:ascii="Calibri" w:eastAsia="맑은 고딕" w:hAnsi="Calibri" w:cs="Times New Roman"/>
                <w:bCs/>
                <w:sz w:val="20"/>
                <w:szCs w:val="20"/>
              </w:rPr>
              <w:t>glycerophosphodiester</w:t>
            </w:r>
            <w:proofErr w:type="spellEnd"/>
            <w:r w:rsidRPr="00650892">
              <w:rPr>
                <w:rFonts w:ascii="Calibri" w:eastAsia="맑은 고딕" w:hAnsi="Calibri" w:cs="Times New Roman"/>
                <w:bCs/>
                <w:sz w:val="20"/>
                <w:szCs w:val="20"/>
              </w:rPr>
              <w:t xml:space="preserve"> phosphodiesterase domain containing 1</w:t>
            </w:r>
          </w:p>
        </w:tc>
      </w:tr>
    </w:tbl>
    <w:p w14:paraId="6A31CCE3" w14:textId="4C06DD38" w:rsidR="00606C7C" w:rsidRDefault="00650892" w:rsidP="00650892">
      <w:pPr>
        <w:spacing w:after="0"/>
        <w:rPr>
          <w:bCs/>
          <w:szCs w:val="24"/>
        </w:rPr>
      </w:pPr>
      <w:r w:rsidRPr="00650892">
        <w:rPr>
          <w:bCs/>
          <w:szCs w:val="24"/>
        </w:rPr>
        <w:t>“</w:t>
      </w:r>
      <w:r w:rsidRPr="00650892">
        <w:rPr>
          <w:rFonts w:hint="eastAsia"/>
          <w:bCs/>
          <w:szCs w:val="24"/>
        </w:rPr>
        <w:t>Hetero</w:t>
      </w:r>
      <w:r w:rsidRPr="00650892">
        <w:rPr>
          <w:bCs/>
          <w:szCs w:val="24"/>
        </w:rPr>
        <w:t xml:space="preserve">” </w:t>
      </w:r>
      <w:r w:rsidRPr="00650892">
        <w:rPr>
          <w:rFonts w:hint="eastAsia"/>
          <w:bCs/>
          <w:szCs w:val="24"/>
        </w:rPr>
        <w:t>and</w:t>
      </w:r>
      <w:r w:rsidRPr="00650892">
        <w:rPr>
          <w:bCs/>
          <w:szCs w:val="24"/>
        </w:rPr>
        <w:t xml:space="preserve"> “</w:t>
      </w:r>
      <w:r w:rsidRPr="00650892">
        <w:rPr>
          <w:rFonts w:hint="eastAsia"/>
          <w:bCs/>
          <w:szCs w:val="24"/>
        </w:rPr>
        <w:t>KO</w:t>
      </w:r>
      <w:r w:rsidRPr="00650892">
        <w:rPr>
          <w:bCs/>
          <w:szCs w:val="24"/>
        </w:rPr>
        <w:t xml:space="preserve">” </w:t>
      </w:r>
      <w:r w:rsidRPr="00650892">
        <w:rPr>
          <w:rFonts w:hint="eastAsia"/>
          <w:bCs/>
          <w:szCs w:val="24"/>
        </w:rPr>
        <w:t>in</w:t>
      </w:r>
      <w:r w:rsidRPr="00650892">
        <w:rPr>
          <w:bCs/>
          <w:szCs w:val="24"/>
        </w:rPr>
        <w:t xml:space="preserve"> </w:t>
      </w:r>
      <w:r w:rsidRPr="00650892">
        <w:rPr>
          <w:rFonts w:hint="eastAsia"/>
          <w:bCs/>
          <w:szCs w:val="24"/>
        </w:rPr>
        <w:t>tables</w:t>
      </w:r>
      <w:r w:rsidRPr="00650892">
        <w:rPr>
          <w:bCs/>
          <w:szCs w:val="24"/>
        </w:rPr>
        <w:t xml:space="preserve"> represents “</w:t>
      </w:r>
      <w:r w:rsidRPr="00650892">
        <w:rPr>
          <w:rFonts w:hint="eastAsia"/>
          <w:bCs/>
          <w:szCs w:val="24"/>
        </w:rPr>
        <w:t>Phb1</w:t>
      </w:r>
      <w:r w:rsidRPr="00650892">
        <w:rPr>
          <w:rFonts w:hint="eastAsia"/>
          <w:bCs/>
          <w:szCs w:val="24"/>
          <w:vertAlign w:val="superscript"/>
        </w:rPr>
        <w:t>+/-</w:t>
      </w:r>
      <w:r w:rsidR="00884CF8" w:rsidRPr="00650892">
        <w:rPr>
          <w:bCs/>
          <w:szCs w:val="24"/>
        </w:rPr>
        <w:t>”</w:t>
      </w:r>
      <w:r w:rsidRPr="00650892">
        <w:rPr>
          <w:bCs/>
          <w:szCs w:val="24"/>
        </w:rPr>
        <w:t xml:space="preserve"> </w:t>
      </w:r>
      <w:r w:rsidRPr="00650892">
        <w:rPr>
          <w:rFonts w:hint="eastAsia"/>
          <w:bCs/>
          <w:szCs w:val="24"/>
        </w:rPr>
        <w:t>and</w:t>
      </w:r>
      <w:r w:rsidRPr="00650892">
        <w:rPr>
          <w:bCs/>
          <w:szCs w:val="24"/>
        </w:rPr>
        <w:t xml:space="preserve"> “</w:t>
      </w:r>
      <w:r w:rsidRPr="00650892">
        <w:rPr>
          <w:rFonts w:hint="eastAsia"/>
          <w:bCs/>
          <w:szCs w:val="24"/>
        </w:rPr>
        <w:t>Phb1</w:t>
      </w:r>
      <w:r w:rsidRPr="00650892">
        <w:rPr>
          <w:rFonts w:hint="eastAsia"/>
          <w:bCs/>
          <w:szCs w:val="24"/>
          <w:vertAlign w:val="superscript"/>
        </w:rPr>
        <w:t>-/-</w:t>
      </w:r>
      <w:r w:rsidR="00884CF8" w:rsidRPr="00650892">
        <w:rPr>
          <w:bCs/>
          <w:szCs w:val="24"/>
        </w:rPr>
        <w:t>”</w:t>
      </w:r>
      <w:r w:rsidRPr="00650892">
        <w:rPr>
          <w:rFonts w:hint="eastAsia"/>
          <w:bCs/>
          <w:szCs w:val="24"/>
        </w:rPr>
        <w:t>,</w:t>
      </w:r>
      <w:r w:rsidRPr="00650892">
        <w:rPr>
          <w:bCs/>
          <w:szCs w:val="24"/>
        </w:rPr>
        <w:t xml:space="preserve"> </w:t>
      </w:r>
      <w:r w:rsidRPr="00650892">
        <w:rPr>
          <w:rFonts w:hint="eastAsia"/>
          <w:bCs/>
          <w:szCs w:val="24"/>
        </w:rPr>
        <w:t>respectively.</w:t>
      </w:r>
      <w:r w:rsidRPr="00650892">
        <w:rPr>
          <w:bCs/>
          <w:szCs w:val="24"/>
        </w:rPr>
        <w:t xml:space="preserve"> </w:t>
      </w:r>
      <w:r w:rsidRPr="00650892">
        <w:rPr>
          <w:rFonts w:hint="eastAsia"/>
          <w:bCs/>
          <w:szCs w:val="24"/>
        </w:rPr>
        <w:t>Log</w:t>
      </w:r>
      <w:r w:rsidRPr="00650892">
        <w:rPr>
          <w:rFonts w:hint="eastAsia"/>
          <w:bCs/>
          <w:szCs w:val="24"/>
          <w:vertAlign w:val="subscript"/>
        </w:rPr>
        <w:t>2</w:t>
      </w:r>
      <w:r w:rsidRPr="00650892">
        <w:rPr>
          <w:rFonts w:hint="eastAsia"/>
          <w:bCs/>
          <w:szCs w:val="24"/>
        </w:rPr>
        <w:t>FC</w:t>
      </w:r>
      <w:r w:rsidRPr="00650892">
        <w:rPr>
          <w:bCs/>
          <w:szCs w:val="24"/>
        </w:rPr>
        <w:t xml:space="preserve"> </w:t>
      </w:r>
      <w:r w:rsidRPr="00650892">
        <w:rPr>
          <w:rFonts w:hint="eastAsia"/>
          <w:bCs/>
          <w:szCs w:val="24"/>
        </w:rPr>
        <w:t>with</w:t>
      </w:r>
      <w:r w:rsidRPr="00650892">
        <w:rPr>
          <w:bCs/>
          <w:szCs w:val="24"/>
        </w:rPr>
        <w:t xml:space="preserve"> </w:t>
      </w:r>
      <w:r w:rsidRPr="00650892">
        <w:rPr>
          <w:rFonts w:hint="eastAsia"/>
          <w:bCs/>
          <w:szCs w:val="24"/>
        </w:rPr>
        <w:t>FDR</w:t>
      </w:r>
      <w:r w:rsidRPr="00650892">
        <w:rPr>
          <w:bCs/>
          <w:szCs w:val="24"/>
        </w:rPr>
        <w:t xml:space="preserve"> </w:t>
      </w:r>
      <w:r w:rsidRPr="00650892">
        <w:rPr>
          <w:rFonts w:hint="eastAsia"/>
          <w:bCs/>
          <w:szCs w:val="24"/>
        </w:rPr>
        <w:t>&lt;</w:t>
      </w:r>
      <w:r w:rsidRPr="00650892">
        <w:rPr>
          <w:bCs/>
          <w:szCs w:val="24"/>
        </w:rPr>
        <w:t xml:space="preserve"> </w:t>
      </w:r>
      <w:r w:rsidRPr="00650892">
        <w:rPr>
          <w:rFonts w:hint="eastAsia"/>
          <w:bCs/>
          <w:szCs w:val="24"/>
        </w:rPr>
        <w:t>0.05</w:t>
      </w:r>
      <w:r w:rsidRPr="00650892">
        <w:rPr>
          <w:bCs/>
          <w:szCs w:val="24"/>
        </w:rPr>
        <w:t xml:space="preserve"> </w:t>
      </w:r>
      <w:r w:rsidRPr="00650892">
        <w:rPr>
          <w:rFonts w:hint="eastAsia"/>
          <w:bCs/>
          <w:szCs w:val="24"/>
        </w:rPr>
        <w:t>between</w:t>
      </w:r>
      <w:r w:rsidRPr="00650892">
        <w:rPr>
          <w:bCs/>
          <w:szCs w:val="24"/>
        </w:rPr>
        <w:t xml:space="preserve"> </w:t>
      </w:r>
      <w:r w:rsidRPr="00650892">
        <w:rPr>
          <w:rFonts w:hint="eastAsia"/>
          <w:bCs/>
          <w:szCs w:val="24"/>
        </w:rPr>
        <w:t>groups</w:t>
      </w:r>
      <w:r w:rsidRPr="00650892">
        <w:rPr>
          <w:bCs/>
          <w:szCs w:val="24"/>
        </w:rPr>
        <w:t xml:space="preserve"> </w:t>
      </w:r>
      <w:r w:rsidRPr="00650892">
        <w:rPr>
          <w:rFonts w:hint="eastAsia"/>
          <w:bCs/>
          <w:szCs w:val="24"/>
        </w:rPr>
        <w:t>are</w:t>
      </w:r>
      <w:r w:rsidRPr="00650892">
        <w:rPr>
          <w:bCs/>
          <w:szCs w:val="24"/>
        </w:rPr>
        <w:t xml:space="preserve"> </w:t>
      </w:r>
      <w:r w:rsidRPr="00650892">
        <w:rPr>
          <w:rFonts w:hint="eastAsia"/>
          <w:bCs/>
          <w:szCs w:val="24"/>
        </w:rPr>
        <w:t>shown</w:t>
      </w:r>
      <w:r w:rsidRPr="00650892">
        <w:rPr>
          <w:bCs/>
          <w:szCs w:val="24"/>
        </w:rPr>
        <w:t xml:space="preserve"> </w:t>
      </w:r>
      <w:r w:rsidRPr="00650892">
        <w:rPr>
          <w:rFonts w:hint="eastAsia"/>
          <w:bCs/>
          <w:szCs w:val="24"/>
        </w:rPr>
        <w:t>in</w:t>
      </w:r>
      <w:r w:rsidRPr="00650892">
        <w:rPr>
          <w:bCs/>
          <w:szCs w:val="24"/>
        </w:rPr>
        <w:t xml:space="preserve"> </w:t>
      </w:r>
      <w:r w:rsidRPr="00650892">
        <w:rPr>
          <w:rFonts w:hint="eastAsia"/>
          <w:bCs/>
          <w:szCs w:val="24"/>
        </w:rPr>
        <w:t>bold.</w:t>
      </w:r>
      <w:r w:rsidR="00606C7C">
        <w:rPr>
          <w:bCs/>
          <w:szCs w:val="24"/>
        </w:rPr>
        <w:br w:type="page"/>
      </w:r>
    </w:p>
    <w:p w14:paraId="2D9FBC02" w14:textId="0FA883B1" w:rsidR="00650892" w:rsidRDefault="00606C7C" w:rsidP="00650892">
      <w:pPr>
        <w:spacing w:after="0"/>
        <w:rPr>
          <w:bCs/>
          <w:szCs w:val="24"/>
        </w:rPr>
      </w:pPr>
      <w:r>
        <w:rPr>
          <w:noProof/>
          <w:lang w:eastAsia="ko-KR"/>
        </w:rPr>
        <w:lastRenderedPageBreak/>
        <w:drawing>
          <wp:anchor distT="0" distB="0" distL="114300" distR="114300" simplePos="0" relativeHeight="251679744" behindDoc="0" locked="0" layoutInCell="1" allowOverlap="1" wp14:anchorId="7C6224DB" wp14:editId="62742245">
            <wp:simplePos x="0" y="0"/>
            <wp:positionH relativeFrom="margin">
              <wp:posOffset>7951</wp:posOffset>
            </wp:positionH>
            <wp:positionV relativeFrom="paragraph">
              <wp:posOffset>291521</wp:posOffset>
            </wp:positionV>
            <wp:extent cx="3721100" cy="2303145"/>
            <wp:effectExtent l="0" t="0" r="0" b="1905"/>
            <wp:wrapTopAndBottom/>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100" cy="2303145"/>
                    </a:xfrm>
                    <a:prstGeom prst="rect">
                      <a:avLst/>
                    </a:prstGeom>
                    <a:noFill/>
                    <a:ln>
                      <a:noFill/>
                    </a:ln>
                  </pic:spPr>
                </pic:pic>
              </a:graphicData>
            </a:graphic>
          </wp:anchor>
        </w:drawing>
      </w:r>
      <w:r w:rsidRPr="00606C7C">
        <w:rPr>
          <w:rFonts w:hint="eastAsia"/>
          <w:b/>
          <w:szCs w:val="24"/>
        </w:rPr>
        <w:t>S</w:t>
      </w:r>
      <w:r w:rsidRPr="00606C7C">
        <w:rPr>
          <w:b/>
          <w:szCs w:val="24"/>
        </w:rPr>
        <w:t xml:space="preserve">upplementary material 4. Cell viability in AML12 cells with transfected </w:t>
      </w:r>
      <w:r w:rsidRPr="00043ADD">
        <w:rPr>
          <w:b/>
          <w:i/>
          <w:iCs/>
          <w:szCs w:val="24"/>
        </w:rPr>
        <w:t>Phb1</w:t>
      </w:r>
      <w:r w:rsidRPr="00606C7C">
        <w:rPr>
          <w:b/>
          <w:szCs w:val="24"/>
        </w:rPr>
        <w:t xml:space="preserve"> siRNA</w:t>
      </w:r>
      <w:r>
        <w:rPr>
          <w:b/>
          <w:szCs w:val="24"/>
        </w:rPr>
        <w:t>.</w:t>
      </w:r>
    </w:p>
    <w:p w14:paraId="724E4EFD" w14:textId="6E878244" w:rsidR="00043ADD" w:rsidRDefault="00606C7C" w:rsidP="00606C7C">
      <w:pPr>
        <w:spacing w:after="0"/>
        <w:rPr>
          <w:bCs/>
          <w:szCs w:val="24"/>
        </w:rPr>
      </w:pPr>
      <w:r w:rsidRPr="00606C7C">
        <w:rPr>
          <w:rFonts w:cstheme="minorHAnsi"/>
          <w:szCs w:val="24"/>
        </w:rPr>
        <w:t>“LE” means “low efficiency”, represented Phb1</w:t>
      </w:r>
      <w:r w:rsidRPr="00606C7C">
        <w:rPr>
          <w:rFonts w:cstheme="minorHAnsi"/>
          <w:szCs w:val="24"/>
          <w:vertAlign w:val="superscript"/>
        </w:rPr>
        <w:t>+/-</w:t>
      </w:r>
      <w:r w:rsidRPr="00606C7C">
        <w:rPr>
          <w:rFonts w:cstheme="minorHAnsi"/>
          <w:szCs w:val="24"/>
        </w:rPr>
        <w:t>, and “HE” means “high efficiency”, represented Phb1</w:t>
      </w:r>
      <w:r w:rsidRPr="00606C7C">
        <w:rPr>
          <w:rFonts w:cstheme="minorHAnsi"/>
          <w:szCs w:val="24"/>
          <w:vertAlign w:val="superscript"/>
        </w:rPr>
        <w:t>-/-</w:t>
      </w:r>
      <w:r w:rsidRPr="00606C7C">
        <w:rPr>
          <w:rFonts w:cstheme="minorHAnsi"/>
          <w:szCs w:val="24"/>
        </w:rPr>
        <w:t xml:space="preserve">.  All data were expressed as means ± standard deviation. One-way ANOVA followed by Duncan post hoc test was performed and differences were considered statistically significant.  </w:t>
      </w:r>
      <w:r w:rsidRPr="00606C7C">
        <w:rPr>
          <w:rFonts w:hint="eastAsia"/>
          <w:bCs/>
          <w:szCs w:val="24"/>
        </w:rPr>
        <w:t>*</w:t>
      </w:r>
      <w:r w:rsidRPr="00606C7C">
        <w:rPr>
          <w:bCs/>
          <w:szCs w:val="24"/>
        </w:rPr>
        <w:t xml:space="preserve"> </w:t>
      </w:r>
      <w:r w:rsidRPr="00606C7C">
        <w:rPr>
          <w:bCs/>
          <w:i/>
          <w:iCs/>
          <w:szCs w:val="24"/>
        </w:rPr>
        <w:t>p &lt; 0.05</w:t>
      </w:r>
      <w:r w:rsidRPr="00606C7C">
        <w:rPr>
          <w:bCs/>
          <w:szCs w:val="24"/>
        </w:rPr>
        <w:t xml:space="preserve"> </w:t>
      </w:r>
      <w:r w:rsidRPr="00606C7C">
        <w:rPr>
          <w:rFonts w:hint="eastAsia"/>
          <w:bCs/>
          <w:szCs w:val="24"/>
        </w:rPr>
        <w:t>v</w:t>
      </w:r>
      <w:r w:rsidRPr="00606C7C">
        <w:rPr>
          <w:bCs/>
          <w:szCs w:val="24"/>
        </w:rPr>
        <w:t xml:space="preserve">ersus control. </w:t>
      </w:r>
      <w:r w:rsidRPr="00606C7C">
        <w:rPr>
          <w:rFonts w:hint="eastAsia"/>
          <w:bCs/>
          <w:szCs w:val="24"/>
        </w:rPr>
        <w:t>#</w:t>
      </w:r>
      <w:r w:rsidRPr="00606C7C">
        <w:rPr>
          <w:bCs/>
          <w:szCs w:val="24"/>
        </w:rPr>
        <w:t xml:space="preserve"> </w:t>
      </w:r>
      <w:r w:rsidRPr="00606C7C">
        <w:rPr>
          <w:bCs/>
          <w:i/>
          <w:iCs/>
          <w:szCs w:val="24"/>
        </w:rPr>
        <w:t>p &lt; 0.05</w:t>
      </w:r>
      <w:r w:rsidRPr="00606C7C">
        <w:rPr>
          <w:bCs/>
          <w:szCs w:val="24"/>
        </w:rPr>
        <w:t xml:space="preserve"> versus low efficiency (LE).</w:t>
      </w:r>
      <w:r w:rsidR="00043ADD">
        <w:rPr>
          <w:bCs/>
          <w:szCs w:val="24"/>
        </w:rPr>
        <w:br w:type="page"/>
      </w:r>
    </w:p>
    <w:p w14:paraId="0F5E8D23" w14:textId="0D6E3EB7" w:rsidR="00043ADD" w:rsidRPr="00043ADD" w:rsidRDefault="00043ADD" w:rsidP="00043ADD">
      <w:pPr>
        <w:spacing w:after="0"/>
        <w:rPr>
          <w:b/>
          <w:szCs w:val="24"/>
        </w:rPr>
      </w:pPr>
      <w:r>
        <w:rPr>
          <w:noProof/>
          <w:lang w:eastAsia="ko-KR"/>
        </w:rPr>
        <w:lastRenderedPageBreak/>
        <w:drawing>
          <wp:anchor distT="0" distB="0" distL="114300" distR="114300" simplePos="0" relativeHeight="251680768" behindDoc="0" locked="0" layoutInCell="1" allowOverlap="1" wp14:anchorId="23F8214A" wp14:editId="198BFAF8">
            <wp:simplePos x="0" y="0"/>
            <wp:positionH relativeFrom="margin">
              <wp:align>left</wp:align>
            </wp:positionH>
            <wp:positionV relativeFrom="paragraph">
              <wp:posOffset>467967</wp:posOffset>
            </wp:positionV>
            <wp:extent cx="3721100" cy="2303145"/>
            <wp:effectExtent l="0" t="0" r="0" b="1905"/>
            <wp:wrapTopAndBottom/>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0" cy="2303145"/>
                    </a:xfrm>
                    <a:prstGeom prst="rect">
                      <a:avLst/>
                    </a:prstGeom>
                    <a:noFill/>
                    <a:ln>
                      <a:noFill/>
                    </a:ln>
                  </pic:spPr>
                </pic:pic>
              </a:graphicData>
            </a:graphic>
          </wp:anchor>
        </w:drawing>
      </w:r>
      <w:r w:rsidRPr="00043ADD">
        <w:rPr>
          <w:b/>
          <w:szCs w:val="24"/>
        </w:rPr>
        <w:t xml:space="preserve">Supplementary material </w:t>
      </w:r>
      <w:r>
        <w:rPr>
          <w:b/>
          <w:szCs w:val="24"/>
        </w:rPr>
        <w:t>5</w:t>
      </w:r>
      <w:r w:rsidRPr="00043ADD">
        <w:rPr>
          <w:b/>
          <w:szCs w:val="24"/>
        </w:rPr>
        <w:t xml:space="preserve">. Relative Phb1 mRNA expression levels in AML12 cells with transfected </w:t>
      </w:r>
      <w:r w:rsidRPr="00043ADD">
        <w:rPr>
          <w:b/>
          <w:i/>
          <w:iCs/>
          <w:szCs w:val="24"/>
        </w:rPr>
        <w:t>Phb1</w:t>
      </w:r>
      <w:r w:rsidR="00043EE7">
        <w:rPr>
          <w:b/>
          <w:i/>
          <w:iCs/>
          <w:szCs w:val="24"/>
        </w:rPr>
        <w:t xml:space="preserve"> </w:t>
      </w:r>
      <w:r w:rsidRPr="00043ADD">
        <w:rPr>
          <w:b/>
          <w:szCs w:val="24"/>
        </w:rPr>
        <w:t xml:space="preserve">siRNA. </w:t>
      </w:r>
    </w:p>
    <w:p w14:paraId="1668A422" w14:textId="176265EC" w:rsidR="00043ADD" w:rsidRDefault="00043ADD" w:rsidP="00043ADD">
      <w:pPr>
        <w:spacing w:after="0"/>
        <w:rPr>
          <w:bCs/>
          <w:szCs w:val="24"/>
        </w:rPr>
        <w:sectPr w:rsidR="00043ADD" w:rsidSect="00DC2D2A">
          <w:headerReference w:type="even" r:id="rId10"/>
          <w:headerReference w:type="default" r:id="rId11"/>
          <w:footerReference w:type="even" r:id="rId12"/>
          <w:footerReference w:type="default" r:id="rId13"/>
          <w:headerReference w:type="first" r:id="rId14"/>
          <w:pgSz w:w="12240" w:h="15840"/>
          <w:pgMar w:top="1140" w:right="1179" w:bottom="1140" w:left="1281" w:header="284" w:footer="510" w:gutter="0"/>
          <w:lnNumType w:countBy="1" w:restart="continuous"/>
          <w:cols w:space="720"/>
          <w:titlePg/>
          <w:docGrid w:linePitch="360"/>
        </w:sectPr>
      </w:pPr>
      <w:r w:rsidRPr="00043ADD">
        <w:rPr>
          <w:rFonts w:cstheme="minorHAnsi"/>
          <w:szCs w:val="24"/>
        </w:rPr>
        <w:t>“LE” means “low efficiency”, represented Phb1</w:t>
      </w:r>
      <w:r w:rsidRPr="00043ADD">
        <w:rPr>
          <w:rFonts w:cstheme="minorHAnsi"/>
          <w:szCs w:val="24"/>
          <w:vertAlign w:val="superscript"/>
        </w:rPr>
        <w:t>+/-</w:t>
      </w:r>
      <w:r w:rsidRPr="00043ADD">
        <w:rPr>
          <w:rFonts w:cstheme="minorHAnsi"/>
          <w:szCs w:val="24"/>
        </w:rPr>
        <w:t>, and “HE” means “high efficiency”, represented Phb1</w:t>
      </w:r>
      <w:r w:rsidRPr="00043ADD">
        <w:rPr>
          <w:rFonts w:cstheme="minorHAnsi"/>
          <w:szCs w:val="24"/>
          <w:vertAlign w:val="superscript"/>
        </w:rPr>
        <w:t>-/-</w:t>
      </w:r>
      <w:r w:rsidRPr="00043ADD">
        <w:rPr>
          <w:rFonts w:cstheme="minorHAnsi"/>
          <w:szCs w:val="24"/>
        </w:rPr>
        <w:t xml:space="preserve">.  All data were expressed as means ± standard deviation. One-way ANOVA followed by Duncan post hoc test was performed and differences were considered statistically significant.  </w:t>
      </w:r>
      <w:r w:rsidRPr="00043ADD">
        <w:rPr>
          <w:rFonts w:hint="eastAsia"/>
          <w:bCs/>
          <w:szCs w:val="24"/>
        </w:rPr>
        <w:t>*</w:t>
      </w:r>
      <w:r w:rsidRPr="00043ADD">
        <w:rPr>
          <w:bCs/>
          <w:szCs w:val="24"/>
        </w:rPr>
        <w:t xml:space="preserve"> </w:t>
      </w:r>
      <w:r w:rsidRPr="00043ADD">
        <w:rPr>
          <w:bCs/>
          <w:i/>
          <w:iCs/>
          <w:szCs w:val="24"/>
        </w:rPr>
        <w:t>p &lt; 0.05</w:t>
      </w:r>
      <w:r w:rsidRPr="00043ADD">
        <w:rPr>
          <w:bCs/>
          <w:szCs w:val="24"/>
        </w:rPr>
        <w:t xml:space="preserve"> </w:t>
      </w:r>
      <w:r w:rsidRPr="00043ADD">
        <w:rPr>
          <w:rFonts w:hint="eastAsia"/>
          <w:bCs/>
          <w:szCs w:val="24"/>
        </w:rPr>
        <w:t>v</w:t>
      </w:r>
      <w:r w:rsidRPr="00043ADD">
        <w:rPr>
          <w:bCs/>
          <w:szCs w:val="24"/>
        </w:rPr>
        <w:t xml:space="preserve">ersus control. </w:t>
      </w:r>
      <w:r w:rsidR="00884CF8" w:rsidRPr="00043ADD">
        <w:rPr>
          <w:rFonts w:hint="eastAsia"/>
          <w:bCs/>
          <w:szCs w:val="24"/>
        </w:rPr>
        <w:t>#</w:t>
      </w:r>
      <w:r w:rsidR="00884CF8" w:rsidRPr="00043ADD">
        <w:rPr>
          <w:bCs/>
          <w:szCs w:val="24"/>
        </w:rPr>
        <w:t xml:space="preserve"> </w:t>
      </w:r>
      <w:r w:rsidR="00884CF8" w:rsidRPr="00043ADD">
        <w:rPr>
          <w:bCs/>
          <w:i/>
          <w:iCs/>
          <w:szCs w:val="24"/>
        </w:rPr>
        <w:t>p &lt; 0.05</w:t>
      </w:r>
      <w:r w:rsidR="00884CF8" w:rsidRPr="00043ADD">
        <w:rPr>
          <w:bCs/>
          <w:szCs w:val="24"/>
        </w:rPr>
        <w:t xml:space="preserve"> versus low efficiency (LE)</w:t>
      </w:r>
      <w:r w:rsidR="00884CF8">
        <w:rPr>
          <w:bCs/>
          <w:szCs w:val="24"/>
        </w:rPr>
        <w:t xml:space="preserve">. </w:t>
      </w:r>
      <w:r w:rsidRPr="00043ADD">
        <w:rPr>
          <w:rFonts w:hint="eastAsia"/>
          <w:bCs/>
          <w:szCs w:val="24"/>
        </w:rPr>
        <w:t>$</w:t>
      </w:r>
      <w:r w:rsidRPr="00043ADD">
        <w:rPr>
          <w:bCs/>
          <w:szCs w:val="24"/>
        </w:rPr>
        <w:t xml:space="preserve"> </w:t>
      </w:r>
      <w:r w:rsidRPr="00043ADD">
        <w:rPr>
          <w:bCs/>
          <w:i/>
          <w:iCs/>
          <w:szCs w:val="24"/>
        </w:rPr>
        <w:t>p &lt; 0.05</w:t>
      </w:r>
      <w:r w:rsidRPr="00043ADD">
        <w:rPr>
          <w:bCs/>
          <w:szCs w:val="24"/>
        </w:rPr>
        <w:t xml:space="preserve"> versus scramble.</w:t>
      </w:r>
    </w:p>
    <w:p w14:paraId="6D531E62" w14:textId="53464A9F" w:rsidR="00043ADD" w:rsidRPr="00043ADD" w:rsidRDefault="00043ADD" w:rsidP="00043ADD">
      <w:pPr>
        <w:spacing w:before="0"/>
        <w:rPr>
          <w:bCs/>
          <w:szCs w:val="24"/>
        </w:rPr>
      </w:pPr>
      <w:r w:rsidRPr="00043ADD">
        <w:rPr>
          <w:rFonts w:hint="eastAsia"/>
          <w:b/>
          <w:szCs w:val="24"/>
        </w:rPr>
        <w:lastRenderedPageBreak/>
        <w:t>S</w:t>
      </w:r>
      <w:r w:rsidRPr="00043ADD">
        <w:rPr>
          <w:b/>
          <w:szCs w:val="24"/>
        </w:rPr>
        <w:t xml:space="preserve">upplementary material </w:t>
      </w:r>
      <w:r w:rsidR="00E71145">
        <w:rPr>
          <w:b/>
          <w:szCs w:val="24"/>
        </w:rPr>
        <w:t>6</w:t>
      </w:r>
      <w:r w:rsidRPr="00043ADD">
        <w:rPr>
          <w:b/>
          <w:szCs w:val="24"/>
        </w:rPr>
        <w:t xml:space="preserve">. </w:t>
      </w:r>
      <w:r w:rsidRPr="00043ADD">
        <w:rPr>
          <w:rFonts w:hint="eastAsia"/>
          <w:b/>
          <w:szCs w:val="24"/>
        </w:rPr>
        <w:t>Top</w:t>
      </w:r>
      <w:r w:rsidRPr="00043ADD">
        <w:rPr>
          <w:b/>
          <w:szCs w:val="24"/>
        </w:rPr>
        <w:t xml:space="preserve"> </w:t>
      </w:r>
      <w:r w:rsidRPr="00043ADD">
        <w:rPr>
          <w:rFonts w:hint="eastAsia"/>
          <w:b/>
          <w:szCs w:val="24"/>
        </w:rPr>
        <w:t>10</w:t>
      </w:r>
      <w:r w:rsidRPr="00043ADD">
        <w:rPr>
          <w:b/>
          <w:szCs w:val="24"/>
        </w:rPr>
        <w:t xml:space="preserve"> </w:t>
      </w:r>
      <w:r w:rsidRPr="00043ADD">
        <w:rPr>
          <w:rFonts w:hint="eastAsia"/>
          <w:b/>
          <w:szCs w:val="24"/>
        </w:rPr>
        <w:t>Disease</w:t>
      </w:r>
      <w:r w:rsidRPr="00043ADD">
        <w:rPr>
          <w:b/>
          <w:szCs w:val="24"/>
        </w:rPr>
        <w:t xml:space="preserve"> </w:t>
      </w:r>
      <w:r w:rsidRPr="00043ADD">
        <w:rPr>
          <w:rFonts w:hint="eastAsia"/>
          <w:b/>
          <w:szCs w:val="24"/>
        </w:rPr>
        <w:t>and</w:t>
      </w:r>
      <w:r w:rsidRPr="00043ADD">
        <w:rPr>
          <w:b/>
          <w:szCs w:val="24"/>
        </w:rPr>
        <w:t xml:space="preserve"> </w:t>
      </w:r>
      <w:r w:rsidRPr="00043ADD">
        <w:rPr>
          <w:rFonts w:hint="eastAsia"/>
          <w:b/>
          <w:szCs w:val="24"/>
        </w:rPr>
        <w:t>Bio</w:t>
      </w:r>
      <w:r w:rsidRPr="00043ADD">
        <w:rPr>
          <w:b/>
          <w:szCs w:val="24"/>
        </w:rPr>
        <w:t xml:space="preserve"> Functions </w:t>
      </w:r>
      <w:r w:rsidRPr="00043ADD">
        <w:rPr>
          <w:rFonts w:hint="eastAsia"/>
          <w:b/>
          <w:szCs w:val="24"/>
        </w:rPr>
        <w:t>between</w:t>
      </w:r>
      <w:r w:rsidRPr="00043ADD">
        <w:rPr>
          <w:b/>
          <w:szCs w:val="24"/>
        </w:rPr>
        <w:t xml:space="preserve"> </w:t>
      </w:r>
      <w:r w:rsidRPr="00043ADD">
        <w:rPr>
          <w:rFonts w:hint="eastAsia"/>
          <w:b/>
          <w:szCs w:val="24"/>
        </w:rPr>
        <w:t>Phb1</w:t>
      </w:r>
      <w:r w:rsidRPr="00043ADD">
        <w:rPr>
          <w:rFonts w:hint="eastAsia"/>
          <w:b/>
          <w:szCs w:val="24"/>
          <w:vertAlign w:val="superscript"/>
        </w:rPr>
        <w:t>+/-</w:t>
      </w:r>
      <w:r w:rsidRPr="00043ADD">
        <w:rPr>
          <w:b/>
          <w:szCs w:val="24"/>
        </w:rPr>
        <w:t xml:space="preserve"> </w:t>
      </w:r>
      <w:r w:rsidRPr="00043ADD">
        <w:rPr>
          <w:rFonts w:hint="eastAsia"/>
          <w:b/>
          <w:szCs w:val="24"/>
        </w:rPr>
        <w:t>and</w:t>
      </w:r>
      <w:r w:rsidRPr="00043ADD">
        <w:rPr>
          <w:b/>
          <w:szCs w:val="24"/>
        </w:rPr>
        <w:t xml:space="preserve"> </w:t>
      </w:r>
      <w:r w:rsidRPr="00043ADD">
        <w:rPr>
          <w:rFonts w:hint="eastAsia"/>
          <w:b/>
          <w:szCs w:val="24"/>
        </w:rPr>
        <w:t>WT.</w:t>
      </w:r>
      <w:r w:rsidRPr="00043ADD">
        <w:rPr>
          <w:b/>
          <w:szCs w:val="24"/>
        </w:rPr>
        <w:t xml:space="preserve"> </w:t>
      </w:r>
    </w:p>
    <w:tbl>
      <w:tblPr>
        <w:tblW w:w="13335" w:type="dxa"/>
        <w:tblCellMar>
          <w:left w:w="99" w:type="dxa"/>
          <w:right w:w="99" w:type="dxa"/>
        </w:tblCellMar>
        <w:tblLook w:val="04A0" w:firstRow="1" w:lastRow="0" w:firstColumn="1" w:lastColumn="0" w:noHBand="0" w:noVBand="1"/>
      </w:tblPr>
      <w:tblGrid>
        <w:gridCol w:w="6431"/>
        <w:gridCol w:w="3192"/>
        <w:gridCol w:w="1150"/>
        <w:gridCol w:w="2562"/>
      </w:tblGrid>
      <w:tr w:rsidR="00043ADD" w:rsidRPr="00043ADD" w14:paraId="7E8F2C74" w14:textId="77777777" w:rsidTr="00043ADD">
        <w:trPr>
          <w:trHeight w:val="306"/>
        </w:trPr>
        <w:tc>
          <w:tcPr>
            <w:tcW w:w="6431" w:type="dxa"/>
            <w:tcBorders>
              <w:top w:val="single" w:sz="4" w:space="0" w:color="auto"/>
              <w:left w:val="nil"/>
              <w:bottom w:val="single" w:sz="4" w:space="0" w:color="auto"/>
              <w:right w:val="nil"/>
            </w:tcBorders>
            <w:shd w:val="clear" w:color="auto" w:fill="auto"/>
            <w:noWrap/>
            <w:vAlign w:val="center"/>
            <w:hideMark/>
          </w:tcPr>
          <w:p w14:paraId="0CBC9214"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Categories</w:t>
            </w:r>
          </w:p>
        </w:tc>
        <w:tc>
          <w:tcPr>
            <w:tcW w:w="3192" w:type="dxa"/>
            <w:tcBorders>
              <w:top w:val="single" w:sz="4" w:space="0" w:color="auto"/>
              <w:left w:val="nil"/>
              <w:bottom w:val="single" w:sz="4" w:space="0" w:color="auto"/>
              <w:right w:val="nil"/>
            </w:tcBorders>
            <w:shd w:val="clear" w:color="auto" w:fill="auto"/>
            <w:noWrap/>
            <w:vAlign w:val="center"/>
            <w:hideMark/>
          </w:tcPr>
          <w:p w14:paraId="393CCEE0"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Diseases or Functions Annotation</w:t>
            </w:r>
          </w:p>
        </w:tc>
        <w:tc>
          <w:tcPr>
            <w:tcW w:w="1150" w:type="dxa"/>
            <w:tcBorders>
              <w:top w:val="single" w:sz="4" w:space="0" w:color="auto"/>
              <w:left w:val="nil"/>
              <w:bottom w:val="single" w:sz="4" w:space="0" w:color="auto"/>
              <w:right w:val="nil"/>
            </w:tcBorders>
            <w:shd w:val="clear" w:color="auto" w:fill="auto"/>
            <w:noWrap/>
            <w:vAlign w:val="center"/>
            <w:hideMark/>
          </w:tcPr>
          <w:p w14:paraId="6CD93765"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p-Value</w:t>
            </w:r>
          </w:p>
        </w:tc>
        <w:tc>
          <w:tcPr>
            <w:tcW w:w="2562" w:type="dxa"/>
            <w:tcBorders>
              <w:top w:val="single" w:sz="4" w:space="0" w:color="auto"/>
              <w:left w:val="nil"/>
              <w:bottom w:val="single" w:sz="4" w:space="0" w:color="auto"/>
              <w:right w:val="nil"/>
            </w:tcBorders>
            <w:shd w:val="clear" w:color="auto" w:fill="auto"/>
            <w:noWrap/>
            <w:vAlign w:val="center"/>
            <w:hideMark/>
          </w:tcPr>
          <w:p w14:paraId="642F1D98"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Molecules</w:t>
            </w:r>
          </w:p>
        </w:tc>
      </w:tr>
      <w:tr w:rsidR="00043ADD" w:rsidRPr="00043ADD" w14:paraId="235BE661" w14:textId="77777777" w:rsidTr="00043ADD">
        <w:trPr>
          <w:trHeight w:val="415"/>
        </w:trPr>
        <w:tc>
          <w:tcPr>
            <w:tcW w:w="6431" w:type="dxa"/>
            <w:tcBorders>
              <w:top w:val="nil"/>
              <w:left w:val="nil"/>
              <w:bottom w:val="nil"/>
              <w:right w:val="nil"/>
            </w:tcBorders>
            <w:shd w:val="clear" w:color="auto" w:fill="auto"/>
            <w:vAlign w:val="center"/>
            <w:hideMark/>
          </w:tcPr>
          <w:p w14:paraId="55A94EFB"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Gastrointestinal Disease, Hepatic System Disease, Organismal Injury and Abnormalities</w:t>
            </w:r>
          </w:p>
        </w:tc>
        <w:tc>
          <w:tcPr>
            <w:tcW w:w="3192" w:type="dxa"/>
            <w:tcBorders>
              <w:top w:val="nil"/>
              <w:left w:val="nil"/>
              <w:bottom w:val="nil"/>
              <w:right w:val="nil"/>
            </w:tcBorders>
            <w:shd w:val="clear" w:color="auto" w:fill="auto"/>
            <w:vAlign w:val="center"/>
            <w:hideMark/>
          </w:tcPr>
          <w:p w14:paraId="5B47E24D"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Fibrosis of liver</w:t>
            </w:r>
          </w:p>
        </w:tc>
        <w:tc>
          <w:tcPr>
            <w:tcW w:w="1150" w:type="dxa"/>
            <w:tcBorders>
              <w:top w:val="nil"/>
              <w:left w:val="nil"/>
              <w:bottom w:val="nil"/>
              <w:right w:val="nil"/>
            </w:tcBorders>
            <w:shd w:val="clear" w:color="auto" w:fill="auto"/>
            <w:noWrap/>
            <w:vAlign w:val="center"/>
            <w:hideMark/>
          </w:tcPr>
          <w:p w14:paraId="6FC18C1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0.000</w:t>
            </w:r>
          </w:p>
        </w:tc>
        <w:tc>
          <w:tcPr>
            <w:tcW w:w="2562" w:type="dxa"/>
            <w:tcBorders>
              <w:top w:val="nil"/>
              <w:left w:val="nil"/>
              <w:bottom w:val="nil"/>
              <w:right w:val="nil"/>
            </w:tcBorders>
            <w:shd w:val="clear" w:color="auto" w:fill="auto"/>
            <w:noWrap/>
            <w:vAlign w:val="center"/>
            <w:hideMark/>
          </w:tcPr>
          <w:p w14:paraId="6F296D88"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SCD,ACTA2,COL1A1,TIMP1</w:t>
            </w:r>
          </w:p>
        </w:tc>
      </w:tr>
      <w:tr w:rsidR="00043ADD" w:rsidRPr="00043ADD" w14:paraId="425BCE0F" w14:textId="77777777" w:rsidTr="00043ADD">
        <w:trPr>
          <w:trHeight w:val="415"/>
        </w:trPr>
        <w:tc>
          <w:tcPr>
            <w:tcW w:w="6431" w:type="dxa"/>
            <w:tcBorders>
              <w:top w:val="nil"/>
              <w:left w:val="nil"/>
              <w:bottom w:val="nil"/>
              <w:right w:val="nil"/>
            </w:tcBorders>
            <w:shd w:val="clear" w:color="auto" w:fill="auto"/>
            <w:vAlign w:val="center"/>
            <w:hideMark/>
          </w:tcPr>
          <w:p w14:paraId="17A1E757"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Cancer, Organismal Injury and Abnormalities</w:t>
            </w:r>
          </w:p>
        </w:tc>
        <w:tc>
          <w:tcPr>
            <w:tcW w:w="3192" w:type="dxa"/>
            <w:tcBorders>
              <w:top w:val="nil"/>
              <w:left w:val="nil"/>
              <w:bottom w:val="nil"/>
              <w:right w:val="nil"/>
            </w:tcBorders>
            <w:shd w:val="clear" w:color="auto" w:fill="auto"/>
            <w:vAlign w:val="center"/>
            <w:hideMark/>
          </w:tcPr>
          <w:p w14:paraId="3934AEC0"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Secondary tumor</w:t>
            </w:r>
          </w:p>
        </w:tc>
        <w:tc>
          <w:tcPr>
            <w:tcW w:w="1150" w:type="dxa"/>
            <w:tcBorders>
              <w:top w:val="nil"/>
              <w:left w:val="nil"/>
              <w:bottom w:val="nil"/>
              <w:right w:val="nil"/>
            </w:tcBorders>
            <w:shd w:val="clear" w:color="auto" w:fill="auto"/>
            <w:noWrap/>
            <w:vAlign w:val="center"/>
            <w:hideMark/>
          </w:tcPr>
          <w:p w14:paraId="3520D3CB"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0.001</w:t>
            </w:r>
          </w:p>
        </w:tc>
        <w:tc>
          <w:tcPr>
            <w:tcW w:w="2562" w:type="dxa"/>
            <w:tcBorders>
              <w:top w:val="nil"/>
              <w:left w:val="nil"/>
              <w:bottom w:val="nil"/>
              <w:right w:val="nil"/>
            </w:tcBorders>
            <w:shd w:val="clear" w:color="auto" w:fill="auto"/>
            <w:noWrap/>
            <w:vAlign w:val="center"/>
            <w:hideMark/>
          </w:tcPr>
          <w:p w14:paraId="4769D6A2"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PBK,ACTA2,PLAT,TIMP1</w:t>
            </w:r>
          </w:p>
        </w:tc>
      </w:tr>
      <w:tr w:rsidR="00043ADD" w:rsidRPr="00043ADD" w14:paraId="489315A3" w14:textId="77777777" w:rsidTr="00043ADD">
        <w:trPr>
          <w:trHeight w:val="415"/>
        </w:trPr>
        <w:tc>
          <w:tcPr>
            <w:tcW w:w="6431" w:type="dxa"/>
            <w:tcBorders>
              <w:top w:val="nil"/>
              <w:left w:val="nil"/>
              <w:bottom w:val="nil"/>
              <w:right w:val="nil"/>
            </w:tcBorders>
            <w:shd w:val="clear" w:color="auto" w:fill="auto"/>
            <w:vAlign w:val="center"/>
            <w:hideMark/>
          </w:tcPr>
          <w:p w14:paraId="56FCDAA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Cardiovascular System Development and Function</w:t>
            </w:r>
          </w:p>
        </w:tc>
        <w:tc>
          <w:tcPr>
            <w:tcW w:w="3192" w:type="dxa"/>
            <w:tcBorders>
              <w:top w:val="nil"/>
              <w:left w:val="nil"/>
              <w:bottom w:val="nil"/>
              <w:right w:val="nil"/>
            </w:tcBorders>
            <w:shd w:val="clear" w:color="auto" w:fill="auto"/>
            <w:vAlign w:val="center"/>
            <w:hideMark/>
          </w:tcPr>
          <w:p w14:paraId="3D5E3F1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Development of vasculature</w:t>
            </w:r>
          </w:p>
        </w:tc>
        <w:tc>
          <w:tcPr>
            <w:tcW w:w="1150" w:type="dxa"/>
            <w:tcBorders>
              <w:top w:val="nil"/>
              <w:left w:val="nil"/>
              <w:bottom w:val="nil"/>
              <w:right w:val="nil"/>
            </w:tcBorders>
            <w:shd w:val="clear" w:color="auto" w:fill="auto"/>
            <w:noWrap/>
            <w:vAlign w:val="center"/>
            <w:hideMark/>
          </w:tcPr>
          <w:p w14:paraId="63A8500B"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0.002</w:t>
            </w:r>
          </w:p>
        </w:tc>
        <w:tc>
          <w:tcPr>
            <w:tcW w:w="2562" w:type="dxa"/>
            <w:tcBorders>
              <w:top w:val="nil"/>
              <w:left w:val="nil"/>
              <w:bottom w:val="nil"/>
              <w:right w:val="nil"/>
            </w:tcBorders>
            <w:shd w:val="clear" w:color="auto" w:fill="auto"/>
            <w:noWrap/>
            <w:vAlign w:val="center"/>
            <w:hideMark/>
          </w:tcPr>
          <w:p w14:paraId="4B13904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FOXM1,COL1A1,TIMP1</w:t>
            </w:r>
          </w:p>
        </w:tc>
      </w:tr>
      <w:tr w:rsidR="00043ADD" w:rsidRPr="00043ADD" w14:paraId="0A447513" w14:textId="77777777" w:rsidTr="00043ADD">
        <w:trPr>
          <w:trHeight w:val="1425"/>
        </w:trPr>
        <w:tc>
          <w:tcPr>
            <w:tcW w:w="6431" w:type="dxa"/>
            <w:tcBorders>
              <w:top w:val="nil"/>
              <w:left w:val="nil"/>
              <w:bottom w:val="nil"/>
              <w:right w:val="nil"/>
            </w:tcBorders>
            <w:shd w:val="clear" w:color="auto" w:fill="auto"/>
            <w:vAlign w:val="center"/>
            <w:hideMark/>
          </w:tcPr>
          <w:p w14:paraId="4DB1F53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Cardiovascular Disease, Cardiovascular System Development and Function, Digestive System Development and Function, Gastrointestinal Disease, Hepatic System Development and Function, Hepatic System Disease, Organ Morphology, Organismal Development, Organismal Injury and Abnormalities, Tissue Morphology</w:t>
            </w:r>
          </w:p>
        </w:tc>
        <w:tc>
          <w:tcPr>
            <w:tcW w:w="3192" w:type="dxa"/>
            <w:tcBorders>
              <w:top w:val="nil"/>
              <w:left w:val="nil"/>
              <w:bottom w:val="nil"/>
              <w:right w:val="nil"/>
            </w:tcBorders>
            <w:shd w:val="clear" w:color="auto" w:fill="auto"/>
            <w:vAlign w:val="center"/>
            <w:hideMark/>
          </w:tcPr>
          <w:p w14:paraId="3F1A1BF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Abnormal morphology of hepatic vein</w:t>
            </w:r>
          </w:p>
        </w:tc>
        <w:tc>
          <w:tcPr>
            <w:tcW w:w="1150" w:type="dxa"/>
            <w:tcBorders>
              <w:top w:val="nil"/>
              <w:left w:val="nil"/>
              <w:bottom w:val="nil"/>
              <w:right w:val="nil"/>
            </w:tcBorders>
            <w:shd w:val="clear" w:color="auto" w:fill="auto"/>
            <w:noWrap/>
            <w:vAlign w:val="center"/>
            <w:hideMark/>
          </w:tcPr>
          <w:p w14:paraId="67B0E29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0.004</w:t>
            </w:r>
          </w:p>
        </w:tc>
        <w:tc>
          <w:tcPr>
            <w:tcW w:w="2562" w:type="dxa"/>
            <w:tcBorders>
              <w:top w:val="nil"/>
              <w:left w:val="nil"/>
              <w:bottom w:val="nil"/>
              <w:right w:val="nil"/>
            </w:tcBorders>
            <w:shd w:val="clear" w:color="auto" w:fill="auto"/>
            <w:noWrap/>
            <w:vAlign w:val="center"/>
            <w:hideMark/>
          </w:tcPr>
          <w:p w14:paraId="07F2D790"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FOXM1</w:t>
            </w:r>
          </w:p>
        </w:tc>
      </w:tr>
      <w:tr w:rsidR="00043ADD" w:rsidRPr="00043ADD" w14:paraId="7641F112" w14:textId="77777777" w:rsidTr="00043ADD">
        <w:trPr>
          <w:trHeight w:val="1431"/>
        </w:trPr>
        <w:tc>
          <w:tcPr>
            <w:tcW w:w="6431" w:type="dxa"/>
            <w:tcBorders>
              <w:top w:val="nil"/>
              <w:left w:val="nil"/>
              <w:bottom w:val="nil"/>
              <w:right w:val="nil"/>
            </w:tcBorders>
            <w:shd w:val="clear" w:color="auto" w:fill="auto"/>
            <w:vAlign w:val="center"/>
            <w:hideMark/>
          </w:tcPr>
          <w:p w14:paraId="7F4C117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Cardiovascular System Development and Function, Digestive System Development and Function, Gastrointestinal Disease, Hepatic System Development and Function, Hepatic System Disease, Organ Morphology, Organismal Development, Organismal Injury and Abnormalities, Tissue Morphology</w:t>
            </w:r>
          </w:p>
        </w:tc>
        <w:tc>
          <w:tcPr>
            <w:tcW w:w="3192" w:type="dxa"/>
            <w:tcBorders>
              <w:top w:val="nil"/>
              <w:left w:val="nil"/>
              <w:bottom w:val="nil"/>
              <w:right w:val="nil"/>
            </w:tcBorders>
            <w:shd w:val="clear" w:color="auto" w:fill="auto"/>
            <w:vAlign w:val="center"/>
            <w:hideMark/>
          </w:tcPr>
          <w:p w14:paraId="24482CCD"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Abnormal morphology of intrahepatic bile duct</w:t>
            </w:r>
          </w:p>
        </w:tc>
        <w:tc>
          <w:tcPr>
            <w:tcW w:w="1150" w:type="dxa"/>
            <w:tcBorders>
              <w:top w:val="nil"/>
              <w:left w:val="nil"/>
              <w:bottom w:val="nil"/>
              <w:right w:val="nil"/>
            </w:tcBorders>
            <w:shd w:val="clear" w:color="auto" w:fill="auto"/>
            <w:noWrap/>
            <w:vAlign w:val="center"/>
            <w:hideMark/>
          </w:tcPr>
          <w:p w14:paraId="7FEB6B18"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0.004</w:t>
            </w:r>
          </w:p>
        </w:tc>
        <w:tc>
          <w:tcPr>
            <w:tcW w:w="2562" w:type="dxa"/>
            <w:tcBorders>
              <w:top w:val="nil"/>
              <w:left w:val="nil"/>
              <w:bottom w:val="nil"/>
              <w:right w:val="nil"/>
            </w:tcBorders>
            <w:shd w:val="clear" w:color="auto" w:fill="auto"/>
            <w:noWrap/>
            <w:vAlign w:val="center"/>
            <w:hideMark/>
          </w:tcPr>
          <w:p w14:paraId="05786185"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FOXM1</w:t>
            </w:r>
          </w:p>
        </w:tc>
      </w:tr>
      <w:tr w:rsidR="00043ADD" w:rsidRPr="00043ADD" w14:paraId="38FEB084" w14:textId="77777777" w:rsidTr="00043ADD">
        <w:trPr>
          <w:trHeight w:val="415"/>
        </w:trPr>
        <w:tc>
          <w:tcPr>
            <w:tcW w:w="6431" w:type="dxa"/>
            <w:tcBorders>
              <w:top w:val="nil"/>
              <w:left w:val="nil"/>
              <w:bottom w:val="nil"/>
              <w:right w:val="nil"/>
            </w:tcBorders>
            <w:shd w:val="clear" w:color="auto" w:fill="auto"/>
            <w:vAlign w:val="center"/>
            <w:hideMark/>
          </w:tcPr>
          <w:p w14:paraId="5ACA43D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Lipid Metabolism, Molecular Transport, Small Molecule Biochemistry</w:t>
            </w:r>
          </w:p>
        </w:tc>
        <w:tc>
          <w:tcPr>
            <w:tcW w:w="3192" w:type="dxa"/>
            <w:tcBorders>
              <w:top w:val="nil"/>
              <w:left w:val="nil"/>
              <w:bottom w:val="nil"/>
              <w:right w:val="nil"/>
            </w:tcBorders>
            <w:shd w:val="clear" w:color="auto" w:fill="auto"/>
            <w:vAlign w:val="center"/>
            <w:hideMark/>
          </w:tcPr>
          <w:p w14:paraId="1C9A46B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Accumulation of oleic acid</w:t>
            </w:r>
          </w:p>
        </w:tc>
        <w:tc>
          <w:tcPr>
            <w:tcW w:w="1150" w:type="dxa"/>
            <w:tcBorders>
              <w:top w:val="nil"/>
              <w:left w:val="nil"/>
              <w:bottom w:val="nil"/>
              <w:right w:val="nil"/>
            </w:tcBorders>
            <w:shd w:val="clear" w:color="auto" w:fill="auto"/>
            <w:noWrap/>
            <w:vAlign w:val="center"/>
            <w:hideMark/>
          </w:tcPr>
          <w:p w14:paraId="65985EC8"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0.004</w:t>
            </w:r>
          </w:p>
        </w:tc>
        <w:tc>
          <w:tcPr>
            <w:tcW w:w="2562" w:type="dxa"/>
            <w:tcBorders>
              <w:top w:val="nil"/>
              <w:left w:val="nil"/>
              <w:bottom w:val="nil"/>
              <w:right w:val="nil"/>
            </w:tcBorders>
            <w:shd w:val="clear" w:color="auto" w:fill="auto"/>
            <w:noWrap/>
            <w:vAlign w:val="center"/>
            <w:hideMark/>
          </w:tcPr>
          <w:p w14:paraId="2178F93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5754FE31" w14:textId="77777777" w:rsidTr="00043ADD">
        <w:trPr>
          <w:trHeight w:val="415"/>
        </w:trPr>
        <w:tc>
          <w:tcPr>
            <w:tcW w:w="6431" w:type="dxa"/>
            <w:tcBorders>
              <w:top w:val="nil"/>
              <w:left w:val="nil"/>
              <w:bottom w:val="nil"/>
              <w:right w:val="nil"/>
            </w:tcBorders>
            <w:shd w:val="clear" w:color="auto" w:fill="auto"/>
            <w:vAlign w:val="center"/>
            <w:hideMark/>
          </w:tcPr>
          <w:p w14:paraId="1DC68E7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Lipid Metabolism, Molecular Transport, Small Molecule Biochemistry</w:t>
            </w:r>
          </w:p>
        </w:tc>
        <w:tc>
          <w:tcPr>
            <w:tcW w:w="3192" w:type="dxa"/>
            <w:tcBorders>
              <w:top w:val="nil"/>
              <w:left w:val="nil"/>
              <w:bottom w:val="nil"/>
              <w:right w:val="nil"/>
            </w:tcBorders>
            <w:shd w:val="clear" w:color="auto" w:fill="auto"/>
            <w:vAlign w:val="center"/>
            <w:hideMark/>
          </w:tcPr>
          <w:p w14:paraId="6555701B"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Accumulation of palmitoleic acid</w:t>
            </w:r>
          </w:p>
        </w:tc>
        <w:tc>
          <w:tcPr>
            <w:tcW w:w="1150" w:type="dxa"/>
            <w:tcBorders>
              <w:top w:val="nil"/>
              <w:left w:val="nil"/>
              <w:bottom w:val="nil"/>
              <w:right w:val="nil"/>
            </w:tcBorders>
            <w:shd w:val="clear" w:color="auto" w:fill="auto"/>
            <w:noWrap/>
            <w:vAlign w:val="center"/>
            <w:hideMark/>
          </w:tcPr>
          <w:p w14:paraId="19BAB113"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0.004</w:t>
            </w:r>
          </w:p>
        </w:tc>
        <w:tc>
          <w:tcPr>
            <w:tcW w:w="2562" w:type="dxa"/>
            <w:tcBorders>
              <w:top w:val="nil"/>
              <w:left w:val="nil"/>
              <w:bottom w:val="nil"/>
              <w:right w:val="nil"/>
            </w:tcBorders>
            <w:shd w:val="clear" w:color="auto" w:fill="auto"/>
            <w:noWrap/>
            <w:vAlign w:val="center"/>
            <w:hideMark/>
          </w:tcPr>
          <w:p w14:paraId="2A27E3A5"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321C51C5" w14:textId="77777777" w:rsidTr="00043ADD">
        <w:trPr>
          <w:trHeight w:val="310"/>
        </w:trPr>
        <w:tc>
          <w:tcPr>
            <w:tcW w:w="6431" w:type="dxa"/>
            <w:tcBorders>
              <w:top w:val="nil"/>
              <w:left w:val="nil"/>
              <w:bottom w:val="nil"/>
              <w:right w:val="nil"/>
            </w:tcBorders>
            <w:shd w:val="clear" w:color="auto" w:fill="auto"/>
            <w:vAlign w:val="center"/>
            <w:hideMark/>
          </w:tcPr>
          <w:p w14:paraId="72A8820D"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Cell-To-Cell Signaling and Interaction, Cellular Assembly and Organization</w:t>
            </w:r>
          </w:p>
        </w:tc>
        <w:tc>
          <w:tcPr>
            <w:tcW w:w="3192" w:type="dxa"/>
            <w:tcBorders>
              <w:top w:val="nil"/>
              <w:left w:val="nil"/>
              <w:bottom w:val="nil"/>
              <w:right w:val="nil"/>
            </w:tcBorders>
            <w:shd w:val="clear" w:color="auto" w:fill="auto"/>
            <w:vAlign w:val="center"/>
            <w:hideMark/>
          </w:tcPr>
          <w:p w14:paraId="45922E46"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Association of plasma membrane</w:t>
            </w:r>
          </w:p>
        </w:tc>
        <w:tc>
          <w:tcPr>
            <w:tcW w:w="1150" w:type="dxa"/>
            <w:tcBorders>
              <w:top w:val="nil"/>
              <w:left w:val="nil"/>
              <w:bottom w:val="nil"/>
              <w:right w:val="nil"/>
            </w:tcBorders>
            <w:shd w:val="clear" w:color="auto" w:fill="auto"/>
            <w:noWrap/>
            <w:vAlign w:val="center"/>
            <w:hideMark/>
          </w:tcPr>
          <w:p w14:paraId="14060F85"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0.004</w:t>
            </w:r>
          </w:p>
        </w:tc>
        <w:tc>
          <w:tcPr>
            <w:tcW w:w="2562" w:type="dxa"/>
            <w:tcBorders>
              <w:top w:val="nil"/>
              <w:left w:val="nil"/>
              <w:bottom w:val="nil"/>
              <w:right w:val="nil"/>
            </w:tcBorders>
            <w:shd w:val="clear" w:color="auto" w:fill="auto"/>
            <w:noWrap/>
            <w:vAlign w:val="center"/>
            <w:hideMark/>
          </w:tcPr>
          <w:p w14:paraId="478E1DD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57DDD2C2" w14:textId="77777777" w:rsidTr="00043ADD">
        <w:trPr>
          <w:trHeight w:val="722"/>
        </w:trPr>
        <w:tc>
          <w:tcPr>
            <w:tcW w:w="6431" w:type="dxa"/>
            <w:tcBorders>
              <w:top w:val="nil"/>
              <w:left w:val="nil"/>
              <w:bottom w:val="nil"/>
              <w:right w:val="nil"/>
            </w:tcBorders>
            <w:shd w:val="clear" w:color="auto" w:fill="auto"/>
            <w:vAlign w:val="center"/>
            <w:hideMark/>
          </w:tcPr>
          <w:p w14:paraId="0379CC0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Cancer, Gastrointestinal Disease, Hepatic System Disease, Organismal Injury and Abnormalities</w:t>
            </w:r>
          </w:p>
        </w:tc>
        <w:tc>
          <w:tcPr>
            <w:tcW w:w="3192" w:type="dxa"/>
            <w:tcBorders>
              <w:top w:val="nil"/>
              <w:left w:val="nil"/>
              <w:bottom w:val="nil"/>
              <w:right w:val="nil"/>
            </w:tcBorders>
            <w:shd w:val="clear" w:color="auto" w:fill="auto"/>
            <w:vAlign w:val="center"/>
            <w:hideMark/>
          </w:tcPr>
          <w:p w14:paraId="7295241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Cancer of hepatocytes</w:t>
            </w:r>
          </w:p>
        </w:tc>
        <w:tc>
          <w:tcPr>
            <w:tcW w:w="1150" w:type="dxa"/>
            <w:tcBorders>
              <w:top w:val="nil"/>
              <w:left w:val="nil"/>
              <w:bottom w:val="nil"/>
              <w:right w:val="nil"/>
            </w:tcBorders>
            <w:shd w:val="clear" w:color="auto" w:fill="auto"/>
            <w:noWrap/>
            <w:vAlign w:val="center"/>
            <w:hideMark/>
          </w:tcPr>
          <w:p w14:paraId="5E96C113"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0.004</w:t>
            </w:r>
          </w:p>
        </w:tc>
        <w:tc>
          <w:tcPr>
            <w:tcW w:w="2562" w:type="dxa"/>
            <w:tcBorders>
              <w:top w:val="nil"/>
              <w:left w:val="nil"/>
              <w:bottom w:val="nil"/>
              <w:right w:val="nil"/>
            </w:tcBorders>
            <w:shd w:val="clear" w:color="auto" w:fill="auto"/>
            <w:noWrap/>
            <w:vAlign w:val="center"/>
            <w:hideMark/>
          </w:tcPr>
          <w:p w14:paraId="5879E89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TIMP1</w:t>
            </w:r>
          </w:p>
        </w:tc>
      </w:tr>
      <w:tr w:rsidR="00043ADD" w:rsidRPr="00043ADD" w14:paraId="3D21E515" w14:textId="77777777" w:rsidTr="00043ADD">
        <w:trPr>
          <w:trHeight w:val="415"/>
        </w:trPr>
        <w:tc>
          <w:tcPr>
            <w:tcW w:w="6431" w:type="dxa"/>
            <w:tcBorders>
              <w:top w:val="nil"/>
              <w:left w:val="nil"/>
              <w:bottom w:val="nil"/>
              <w:right w:val="nil"/>
            </w:tcBorders>
            <w:shd w:val="clear" w:color="auto" w:fill="auto"/>
            <w:vAlign w:val="center"/>
            <w:hideMark/>
          </w:tcPr>
          <w:p w14:paraId="73EB42C0"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Tissue Development</w:t>
            </w:r>
          </w:p>
        </w:tc>
        <w:tc>
          <w:tcPr>
            <w:tcW w:w="3192" w:type="dxa"/>
            <w:tcBorders>
              <w:top w:val="nil"/>
              <w:left w:val="nil"/>
              <w:bottom w:val="nil"/>
              <w:right w:val="nil"/>
            </w:tcBorders>
            <w:shd w:val="clear" w:color="auto" w:fill="auto"/>
            <w:vAlign w:val="center"/>
            <w:hideMark/>
          </w:tcPr>
          <w:p w14:paraId="236CBDA2"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Deposition of extracellular matrix</w:t>
            </w:r>
          </w:p>
        </w:tc>
        <w:tc>
          <w:tcPr>
            <w:tcW w:w="1150" w:type="dxa"/>
            <w:tcBorders>
              <w:top w:val="nil"/>
              <w:left w:val="nil"/>
              <w:bottom w:val="nil"/>
              <w:right w:val="nil"/>
            </w:tcBorders>
            <w:shd w:val="clear" w:color="auto" w:fill="auto"/>
            <w:noWrap/>
            <w:vAlign w:val="center"/>
            <w:hideMark/>
          </w:tcPr>
          <w:p w14:paraId="1DB3A953"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0.004</w:t>
            </w:r>
          </w:p>
        </w:tc>
        <w:tc>
          <w:tcPr>
            <w:tcW w:w="2562" w:type="dxa"/>
            <w:tcBorders>
              <w:top w:val="nil"/>
              <w:left w:val="nil"/>
              <w:bottom w:val="nil"/>
              <w:right w:val="nil"/>
            </w:tcBorders>
            <w:shd w:val="clear" w:color="auto" w:fill="auto"/>
            <w:noWrap/>
            <w:vAlign w:val="center"/>
            <w:hideMark/>
          </w:tcPr>
          <w:p w14:paraId="107394D8"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TIMP1</w:t>
            </w:r>
          </w:p>
        </w:tc>
      </w:tr>
      <w:tr w:rsidR="00043ADD" w:rsidRPr="00043ADD" w14:paraId="4BF98925" w14:textId="77777777" w:rsidTr="00043ADD">
        <w:trPr>
          <w:trHeight w:val="415"/>
        </w:trPr>
        <w:tc>
          <w:tcPr>
            <w:tcW w:w="6431" w:type="dxa"/>
            <w:tcBorders>
              <w:top w:val="nil"/>
              <w:left w:val="nil"/>
              <w:bottom w:val="nil"/>
              <w:right w:val="nil"/>
            </w:tcBorders>
            <w:shd w:val="clear" w:color="auto" w:fill="auto"/>
            <w:vAlign w:val="center"/>
            <w:hideMark/>
          </w:tcPr>
          <w:p w14:paraId="585E1C76"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Carbohydrate Metabolism, Small Molecule Biochemistry</w:t>
            </w:r>
          </w:p>
        </w:tc>
        <w:tc>
          <w:tcPr>
            <w:tcW w:w="3192" w:type="dxa"/>
            <w:tcBorders>
              <w:top w:val="nil"/>
              <w:left w:val="nil"/>
              <w:bottom w:val="nil"/>
              <w:right w:val="nil"/>
            </w:tcBorders>
            <w:shd w:val="clear" w:color="auto" w:fill="auto"/>
            <w:vAlign w:val="center"/>
            <w:hideMark/>
          </w:tcPr>
          <w:p w14:paraId="2D76BFC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Incorporation of glycerol</w:t>
            </w:r>
          </w:p>
        </w:tc>
        <w:tc>
          <w:tcPr>
            <w:tcW w:w="1150" w:type="dxa"/>
            <w:tcBorders>
              <w:top w:val="nil"/>
              <w:left w:val="nil"/>
              <w:bottom w:val="nil"/>
              <w:right w:val="nil"/>
            </w:tcBorders>
            <w:shd w:val="clear" w:color="auto" w:fill="auto"/>
            <w:noWrap/>
            <w:vAlign w:val="center"/>
            <w:hideMark/>
          </w:tcPr>
          <w:p w14:paraId="3FA8C24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0.004</w:t>
            </w:r>
          </w:p>
        </w:tc>
        <w:tc>
          <w:tcPr>
            <w:tcW w:w="2562" w:type="dxa"/>
            <w:tcBorders>
              <w:top w:val="nil"/>
              <w:left w:val="nil"/>
              <w:bottom w:val="nil"/>
              <w:right w:val="nil"/>
            </w:tcBorders>
            <w:shd w:val="clear" w:color="auto" w:fill="auto"/>
            <w:noWrap/>
            <w:vAlign w:val="center"/>
            <w:hideMark/>
          </w:tcPr>
          <w:p w14:paraId="483247C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01CCFC57" w14:textId="77777777" w:rsidTr="00043ADD">
        <w:trPr>
          <w:trHeight w:val="415"/>
        </w:trPr>
        <w:tc>
          <w:tcPr>
            <w:tcW w:w="6431" w:type="dxa"/>
            <w:tcBorders>
              <w:top w:val="nil"/>
              <w:left w:val="nil"/>
              <w:bottom w:val="nil"/>
              <w:right w:val="nil"/>
            </w:tcBorders>
            <w:shd w:val="clear" w:color="auto" w:fill="auto"/>
            <w:vAlign w:val="center"/>
            <w:hideMark/>
          </w:tcPr>
          <w:p w14:paraId="3F0F2C14"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Lipid Metabolism, Molecular Transport, Small Molecule Biochemistry</w:t>
            </w:r>
          </w:p>
        </w:tc>
        <w:tc>
          <w:tcPr>
            <w:tcW w:w="3192" w:type="dxa"/>
            <w:tcBorders>
              <w:top w:val="nil"/>
              <w:left w:val="nil"/>
              <w:bottom w:val="nil"/>
              <w:right w:val="nil"/>
            </w:tcBorders>
            <w:shd w:val="clear" w:color="auto" w:fill="auto"/>
            <w:vAlign w:val="center"/>
            <w:hideMark/>
          </w:tcPr>
          <w:p w14:paraId="441ADAB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Secretion of fatty acid</w:t>
            </w:r>
          </w:p>
        </w:tc>
        <w:tc>
          <w:tcPr>
            <w:tcW w:w="1150" w:type="dxa"/>
            <w:tcBorders>
              <w:top w:val="nil"/>
              <w:left w:val="nil"/>
              <w:bottom w:val="nil"/>
              <w:right w:val="nil"/>
            </w:tcBorders>
            <w:shd w:val="clear" w:color="auto" w:fill="auto"/>
            <w:noWrap/>
            <w:vAlign w:val="center"/>
            <w:hideMark/>
          </w:tcPr>
          <w:p w14:paraId="5545D4C8"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0.004</w:t>
            </w:r>
          </w:p>
        </w:tc>
        <w:tc>
          <w:tcPr>
            <w:tcW w:w="2562" w:type="dxa"/>
            <w:tcBorders>
              <w:top w:val="nil"/>
              <w:left w:val="nil"/>
              <w:bottom w:val="nil"/>
              <w:right w:val="nil"/>
            </w:tcBorders>
            <w:shd w:val="clear" w:color="auto" w:fill="auto"/>
            <w:noWrap/>
            <w:vAlign w:val="center"/>
            <w:hideMark/>
          </w:tcPr>
          <w:p w14:paraId="7300D3D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2A65B90C" w14:textId="77777777" w:rsidTr="00043ADD">
        <w:trPr>
          <w:trHeight w:val="415"/>
        </w:trPr>
        <w:tc>
          <w:tcPr>
            <w:tcW w:w="6431" w:type="dxa"/>
            <w:tcBorders>
              <w:top w:val="nil"/>
              <w:left w:val="nil"/>
              <w:bottom w:val="nil"/>
              <w:right w:val="nil"/>
            </w:tcBorders>
            <w:shd w:val="clear" w:color="auto" w:fill="auto"/>
            <w:vAlign w:val="center"/>
            <w:hideMark/>
          </w:tcPr>
          <w:p w14:paraId="2FF93F7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Cancer, Gastrointestinal Disease, Organismal Injury and Abnormalities</w:t>
            </w:r>
          </w:p>
        </w:tc>
        <w:tc>
          <w:tcPr>
            <w:tcW w:w="3192" w:type="dxa"/>
            <w:tcBorders>
              <w:top w:val="nil"/>
              <w:left w:val="nil"/>
              <w:bottom w:val="nil"/>
              <w:right w:val="nil"/>
            </w:tcBorders>
            <w:shd w:val="clear" w:color="auto" w:fill="auto"/>
            <w:vAlign w:val="center"/>
            <w:hideMark/>
          </w:tcPr>
          <w:p w14:paraId="08058CD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Metastatic colorectal cancer</w:t>
            </w:r>
          </w:p>
        </w:tc>
        <w:tc>
          <w:tcPr>
            <w:tcW w:w="1150" w:type="dxa"/>
            <w:tcBorders>
              <w:top w:val="nil"/>
              <w:left w:val="nil"/>
              <w:bottom w:val="nil"/>
              <w:right w:val="nil"/>
            </w:tcBorders>
            <w:shd w:val="clear" w:color="auto" w:fill="auto"/>
            <w:noWrap/>
            <w:vAlign w:val="center"/>
            <w:hideMark/>
          </w:tcPr>
          <w:p w14:paraId="57F9945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0.006</w:t>
            </w:r>
          </w:p>
        </w:tc>
        <w:tc>
          <w:tcPr>
            <w:tcW w:w="2562" w:type="dxa"/>
            <w:tcBorders>
              <w:top w:val="nil"/>
              <w:left w:val="nil"/>
              <w:bottom w:val="nil"/>
              <w:right w:val="nil"/>
            </w:tcBorders>
            <w:shd w:val="clear" w:color="auto" w:fill="auto"/>
            <w:noWrap/>
            <w:vAlign w:val="center"/>
            <w:hideMark/>
          </w:tcPr>
          <w:p w14:paraId="1CBD6F5B"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PBK,ACTA2,PLAT</w:t>
            </w:r>
          </w:p>
        </w:tc>
      </w:tr>
      <w:tr w:rsidR="00043ADD" w:rsidRPr="00043ADD" w14:paraId="54C8B579" w14:textId="77777777" w:rsidTr="00043ADD">
        <w:trPr>
          <w:trHeight w:val="415"/>
        </w:trPr>
        <w:tc>
          <w:tcPr>
            <w:tcW w:w="6431" w:type="dxa"/>
            <w:tcBorders>
              <w:top w:val="nil"/>
              <w:left w:val="nil"/>
              <w:bottom w:val="nil"/>
              <w:right w:val="nil"/>
            </w:tcBorders>
            <w:shd w:val="clear" w:color="auto" w:fill="auto"/>
            <w:vAlign w:val="center"/>
            <w:hideMark/>
          </w:tcPr>
          <w:p w14:paraId="1B78C3A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Lipid Metabolism, Molecular Transport, Small Molecule Biochemistry</w:t>
            </w:r>
          </w:p>
        </w:tc>
        <w:tc>
          <w:tcPr>
            <w:tcW w:w="3192" w:type="dxa"/>
            <w:tcBorders>
              <w:top w:val="nil"/>
              <w:left w:val="nil"/>
              <w:bottom w:val="nil"/>
              <w:right w:val="nil"/>
            </w:tcBorders>
            <w:shd w:val="clear" w:color="auto" w:fill="auto"/>
            <w:vAlign w:val="center"/>
            <w:hideMark/>
          </w:tcPr>
          <w:p w14:paraId="02F76DD0"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Quantity of saturated fatty acid</w:t>
            </w:r>
          </w:p>
        </w:tc>
        <w:tc>
          <w:tcPr>
            <w:tcW w:w="1150" w:type="dxa"/>
            <w:tcBorders>
              <w:top w:val="nil"/>
              <w:left w:val="nil"/>
              <w:bottom w:val="nil"/>
              <w:right w:val="nil"/>
            </w:tcBorders>
            <w:shd w:val="clear" w:color="auto" w:fill="auto"/>
            <w:noWrap/>
            <w:vAlign w:val="center"/>
            <w:hideMark/>
          </w:tcPr>
          <w:p w14:paraId="693C6D3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0.007</w:t>
            </w:r>
          </w:p>
        </w:tc>
        <w:tc>
          <w:tcPr>
            <w:tcW w:w="2562" w:type="dxa"/>
            <w:tcBorders>
              <w:top w:val="nil"/>
              <w:left w:val="nil"/>
              <w:bottom w:val="nil"/>
              <w:right w:val="nil"/>
            </w:tcBorders>
            <w:shd w:val="clear" w:color="auto" w:fill="auto"/>
            <w:noWrap/>
            <w:vAlign w:val="center"/>
            <w:hideMark/>
          </w:tcPr>
          <w:p w14:paraId="4E37FBE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5DC21393" w14:textId="77777777" w:rsidTr="00043ADD">
        <w:trPr>
          <w:trHeight w:val="415"/>
        </w:trPr>
        <w:tc>
          <w:tcPr>
            <w:tcW w:w="6431" w:type="dxa"/>
            <w:tcBorders>
              <w:top w:val="nil"/>
              <w:left w:val="nil"/>
              <w:bottom w:val="nil"/>
              <w:right w:val="nil"/>
            </w:tcBorders>
            <w:shd w:val="clear" w:color="auto" w:fill="auto"/>
            <w:vAlign w:val="center"/>
            <w:hideMark/>
          </w:tcPr>
          <w:p w14:paraId="32E6BEE5"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Tissue Morphology</w:t>
            </w:r>
          </w:p>
        </w:tc>
        <w:tc>
          <w:tcPr>
            <w:tcW w:w="3192" w:type="dxa"/>
            <w:tcBorders>
              <w:top w:val="nil"/>
              <w:left w:val="nil"/>
              <w:bottom w:val="nil"/>
              <w:right w:val="nil"/>
            </w:tcBorders>
            <w:shd w:val="clear" w:color="auto" w:fill="auto"/>
            <w:vAlign w:val="center"/>
            <w:hideMark/>
          </w:tcPr>
          <w:p w14:paraId="59362C2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Degradation of extracellular matrix</w:t>
            </w:r>
          </w:p>
        </w:tc>
        <w:tc>
          <w:tcPr>
            <w:tcW w:w="1150" w:type="dxa"/>
            <w:tcBorders>
              <w:top w:val="nil"/>
              <w:left w:val="nil"/>
              <w:bottom w:val="nil"/>
              <w:right w:val="nil"/>
            </w:tcBorders>
            <w:shd w:val="clear" w:color="auto" w:fill="auto"/>
            <w:noWrap/>
            <w:vAlign w:val="center"/>
            <w:hideMark/>
          </w:tcPr>
          <w:p w14:paraId="0E48F9FD"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0.011</w:t>
            </w:r>
          </w:p>
        </w:tc>
        <w:tc>
          <w:tcPr>
            <w:tcW w:w="2562" w:type="dxa"/>
            <w:tcBorders>
              <w:top w:val="nil"/>
              <w:left w:val="nil"/>
              <w:bottom w:val="nil"/>
              <w:right w:val="nil"/>
            </w:tcBorders>
            <w:shd w:val="clear" w:color="auto" w:fill="auto"/>
            <w:noWrap/>
            <w:vAlign w:val="center"/>
            <w:hideMark/>
          </w:tcPr>
          <w:p w14:paraId="20AB1144"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TIMP1</w:t>
            </w:r>
          </w:p>
        </w:tc>
      </w:tr>
      <w:tr w:rsidR="00043ADD" w:rsidRPr="00043ADD" w14:paraId="04F66B7E" w14:textId="77777777" w:rsidTr="00043ADD">
        <w:trPr>
          <w:trHeight w:val="415"/>
        </w:trPr>
        <w:tc>
          <w:tcPr>
            <w:tcW w:w="6431" w:type="dxa"/>
            <w:tcBorders>
              <w:top w:val="nil"/>
              <w:left w:val="nil"/>
              <w:bottom w:val="nil"/>
              <w:right w:val="nil"/>
            </w:tcBorders>
            <w:shd w:val="clear" w:color="auto" w:fill="auto"/>
            <w:vAlign w:val="center"/>
            <w:hideMark/>
          </w:tcPr>
          <w:p w14:paraId="7975DF3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lastRenderedPageBreak/>
              <w:t>Lipid Metabolism, Molecular Transport, Small Molecule Biochemistry</w:t>
            </w:r>
          </w:p>
        </w:tc>
        <w:tc>
          <w:tcPr>
            <w:tcW w:w="3192" w:type="dxa"/>
            <w:tcBorders>
              <w:top w:val="nil"/>
              <w:left w:val="nil"/>
              <w:bottom w:val="nil"/>
              <w:right w:val="nil"/>
            </w:tcBorders>
            <w:shd w:val="clear" w:color="auto" w:fill="auto"/>
            <w:vAlign w:val="center"/>
            <w:hideMark/>
          </w:tcPr>
          <w:p w14:paraId="3A023C7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Quantity of palmitoleic acid</w:t>
            </w:r>
          </w:p>
        </w:tc>
        <w:tc>
          <w:tcPr>
            <w:tcW w:w="1150" w:type="dxa"/>
            <w:tcBorders>
              <w:top w:val="nil"/>
              <w:left w:val="nil"/>
              <w:bottom w:val="nil"/>
              <w:right w:val="nil"/>
            </w:tcBorders>
            <w:shd w:val="clear" w:color="auto" w:fill="auto"/>
            <w:noWrap/>
            <w:vAlign w:val="center"/>
            <w:hideMark/>
          </w:tcPr>
          <w:p w14:paraId="02D78811"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0.011</w:t>
            </w:r>
          </w:p>
        </w:tc>
        <w:tc>
          <w:tcPr>
            <w:tcW w:w="2562" w:type="dxa"/>
            <w:tcBorders>
              <w:top w:val="nil"/>
              <w:left w:val="nil"/>
              <w:bottom w:val="nil"/>
              <w:right w:val="nil"/>
            </w:tcBorders>
            <w:shd w:val="clear" w:color="auto" w:fill="auto"/>
            <w:noWrap/>
            <w:vAlign w:val="center"/>
            <w:hideMark/>
          </w:tcPr>
          <w:p w14:paraId="218BA2E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4138141B" w14:textId="77777777" w:rsidTr="00043ADD">
        <w:trPr>
          <w:trHeight w:val="1573"/>
        </w:trPr>
        <w:tc>
          <w:tcPr>
            <w:tcW w:w="6431" w:type="dxa"/>
            <w:tcBorders>
              <w:top w:val="nil"/>
              <w:left w:val="nil"/>
              <w:bottom w:val="nil"/>
              <w:right w:val="nil"/>
            </w:tcBorders>
            <w:shd w:val="clear" w:color="auto" w:fill="auto"/>
            <w:vAlign w:val="center"/>
            <w:hideMark/>
          </w:tcPr>
          <w:p w14:paraId="7C8681E2"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Cardiovascular System Development and Function, Cellular Development, Cellular Growth and Proliferation, Connective Tissue Development and Function, Digestive System Development and Function, Hepatic System Development and Function, Organ Development, Organismal Development, Tissue Development</w:t>
            </w:r>
          </w:p>
        </w:tc>
        <w:tc>
          <w:tcPr>
            <w:tcW w:w="3192" w:type="dxa"/>
            <w:tcBorders>
              <w:top w:val="nil"/>
              <w:left w:val="nil"/>
              <w:bottom w:val="nil"/>
              <w:right w:val="nil"/>
            </w:tcBorders>
            <w:shd w:val="clear" w:color="auto" w:fill="auto"/>
            <w:vAlign w:val="center"/>
            <w:hideMark/>
          </w:tcPr>
          <w:p w14:paraId="4F31B562"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Proliferation of hepatic stellate cells</w:t>
            </w:r>
          </w:p>
        </w:tc>
        <w:tc>
          <w:tcPr>
            <w:tcW w:w="1150" w:type="dxa"/>
            <w:tcBorders>
              <w:top w:val="nil"/>
              <w:left w:val="nil"/>
              <w:bottom w:val="nil"/>
              <w:right w:val="nil"/>
            </w:tcBorders>
            <w:shd w:val="clear" w:color="auto" w:fill="auto"/>
            <w:noWrap/>
            <w:vAlign w:val="center"/>
            <w:hideMark/>
          </w:tcPr>
          <w:p w14:paraId="41085B3A"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0.014</w:t>
            </w:r>
          </w:p>
        </w:tc>
        <w:tc>
          <w:tcPr>
            <w:tcW w:w="2562" w:type="dxa"/>
            <w:tcBorders>
              <w:top w:val="nil"/>
              <w:left w:val="nil"/>
              <w:bottom w:val="nil"/>
              <w:right w:val="nil"/>
            </w:tcBorders>
            <w:shd w:val="clear" w:color="auto" w:fill="auto"/>
            <w:noWrap/>
            <w:vAlign w:val="center"/>
            <w:hideMark/>
          </w:tcPr>
          <w:p w14:paraId="78A085C0"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COL1A1,TIMP1</w:t>
            </w:r>
          </w:p>
        </w:tc>
      </w:tr>
      <w:tr w:rsidR="00043ADD" w:rsidRPr="00043ADD" w14:paraId="44722DB1" w14:textId="77777777" w:rsidTr="00043ADD">
        <w:trPr>
          <w:trHeight w:val="568"/>
        </w:trPr>
        <w:tc>
          <w:tcPr>
            <w:tcW w:w="6431" w:type="dxa"/>
            <w:tcBorders>
              <w:top w:val="nil"/>
              <w:left w:val="nil"/>
              <w:bottom w:val="nil"/>
              <w:right w:val="nil"/>
            </w:tcBorders>
            <w:shd w:val="clear" w:color="auto" w:fill="auto"/>
            <w:vAlign w:val="center"/>
            <w:hideMark/>
          </w:tcPr>
          <w:p w14:paraId="1F68254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Carbohydrate Metabolism, Digestive System Development and Function, Hepatic System Development and Function</w:t>
            </w:r>
          </w:p>
        </w:tc>
        <w:tc>
          <w:tcPr>
            <w:tcW w:w="3192" w:type="dxa"/>
            <w:tcBorders>
              <w:top w:val="nil"/>
              <w:left w:val="nil"/>
              <w:bottom w:val="nil"/>
              <w:right w:val="nil"/>
            </w:tcBorders>
            <w:shd w:val="clear" w:color="auto" w:fill="auto"/>
            <w:vAlign w:val="center"/>
            <w:hideMark/>
          </w:tcPr>
          <w:p w14:paraId="796BDE7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Glycogenolysis of liver</w:t>
            </w:r>
          </w:p>
        </w:tc>
        <w:tc>
          <w:tcPr>
            <w:tcW w:w="1150" w:type="dxa"/>
            <w:tcBorders>
              <w:top w:val="nil"/>
              <w:left w:val="nil"/>
              <w:bottom w:val="nil"/>
              <w:right w:val="nil"/>
            </w:tcBorders>
            <w:shd w:val="clear" w:color="auto" w:fill="auto"/>
            <w:noWrap/>
            <w:vAlign w:val="center"/>
            <w:hideMark/>
          </w:tcPr>
          <w:p w14:paraId="3A42D08D"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0.014</w:t>
            </w:r>
          </w:p>
        </w:tc>
        <w:tc>
          <w:tcPr>
            <w:tcW w:w="2562" w:type="dxa"/>
            <w:tcBorders>
              <w:top w:val="nil"/>
              <w:left w:val="nil"/>
              <w:bottom w:val="nil"/>
              <w:right w:val="nil"/>
            </w:tcBorders>
            <w:shd w:val="clear" w:color="auto" w:fill="auto"/>
            <w:noWrap/>
            <w:vAlign w:val="center"/>
            <w:hideMark/>
          </w:tcPr>
          <w:p w14:paraId="30479028"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349FA750" w14:textId="77777777" w:rsidTr="00043ADD">
        <w:trPr>
          <w:trHeight w:val="719"/>
        </w:trPr>
        <w:tc>
          <w:tcPr>
            <w:tcW w:w="6431" w:type="dxa"/>
            <w:tcBorders>
              <w:top w:val="nil"/>
              <w:left w:val="nil"/>
              <w:bottom w:val="nil"/>
              <w:right w:val="nil"/>
            </w:tcBorders>
            <w:shd w:val="clear" w:color="auto" w:fill="auto"/>
            <w:vAlign w:val="center"/>
            <w:hideMark/>
          </w:tcPr>
          <w:p w14:paraId="6B4FAD00"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Energy Production, Lipid Metabolism, Nucleic Acid Metabolism, Small Molecule Biochemistry</w:t>
            </w:r>
          </w:p>
        </w:tc>
        <w:tc>
          <w:tcPr>
            <w:tcW w:w="3192" w:type="dxa"/>
            <w:tcBorders>
              <w:top w:val="nil"/>
              <w:left w:val="nil"/>
              <w:bottom w:val="nil"/>
              <w:right w:val="nil"/>
            </w:tcBorders>
            <w:shd w:val="clear" w:color="auto" w:fill="auto"/>
            <w:vAlign w:val="center"/>
            <w:hideMark/>
          </w:tcPr>
          <w:p w14:paraId="6AACC0B3"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Oxidation of palmitoyl-coenzyme A</w:t>
            </w:r>
          </w:p>
        </w:tc>
        <w:tc>
          <w:tcPr>
            <w:tcW w:w="1150" w:type="dxa"/>
            <w:tcBorders>
              <w:top w:val="nil"/>
              <w:left w:val="nil"/>
              <w:bottom w:val="nil"/>
              <w:right w:val="nil"/>
            </w:tcBorders>
            <w:shd w:val="clear" w:color="auto" w:fill="auto"/>
            <w:noWrap/>
            <w:vAlign w:val="center"/>
            <w:hideMark/>
          </w:tcPr>
          <w:p w14:paraId="00697BDB"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0.014</w:t>
            </w:r>
          </w:p>
        </w:tc>
        <w:tc>
          <w:tcPr>
            <w:tcW w:w="2562" w:type="dxa"/>
            <w:tcBorders>
              <w:top w:val="nil"/>
              <w:left w:val="nil"/>
              <w:bottom w:val="nil"/>
              <w:right w:val="nil"/>
            </w:tcBorders>
            <w:shd w:val="clear" w:color="auto" w:fill="auto"/>
            <w:noWrap/>
            <w:vAlign w:val="center"/>
            <w:hideMark/>
          </w:tcPr>
          <w:p w14:paraId="69C13874"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735886D8" w14:textId="77777777" w:rsidTr="00043ADD">
        <w:trPr>
          <w:trHeight w:val="415"/>
        </w:trPr>
        <w:tc>
          <w:tcPr>
            <w:tcW w:w="6431" w:type="dxa"/>
            <w:tcBorders>
              <w:top w:val="nil"/>
              <w:left w:val="nil"/>
              <w:bottom w:val="nil"/>
              <w:right w:val="nil"/>
            </w:tcBorders>
            <w:shd w:val="clear" w:color="auto" w:fill="auto"/>
            <w:vAlign w:val="center"/>
            <w:hideMark/>
          </w:tcPr>
          <w:p w14:paraId="6BE282E0"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Cancer, Organismal Injury and Abnormalities</w:t>
            </w:r>
          </w:p>
        </w:tc>
        <w:tc>
          <w:tcPr>
            <w:tcW w:w="3192" w:type="dxa"/>
            <w:tcBorders>
              <w:top w:val="nil"/>
              <w:left w:val="nil"/>
              <w:bottom w:val="nil"/>
              <w:right w:val="nil"/>
            </w:tcBorders>
            <w:shd w:val="clear" w:color="auto" w:fill="auto"/>
            <w:vAlign w:val="center"/>
            <w:hideMark/>
          </w:tcPr>
          <w:p w14:paraId="6BC3AAE8"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Early stage tumor</w:t>
            </w:r>
          </w:p>
        </w:tc>
        <w:tc>
          <w:tcPr>
            <w:tcW w:w="1150" w:type="dxa"/>
            <w:tcBorders>
              <w:top w:val="nil"/>
              <w:left w:val="nil"/>
              <w:bottom w:val="nil"/>
              <w:right w:val="nil"/>
            </w:tcBorders>
            <w:shd w:val="clear" w:color="auto" w:fill="auto"/>
            <w:noWrap/>
            <w:vAlign w:val="center"/>
            <w:hideMark/>
          </w:tcPr>
          <w:p w14:paraId="4C8076E6"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0.018</w:t>
            </w:r>
          </w:p>
        </w:tc>
        <w:tc>
          <w:tcPr>
            <w:tcW w:w="2562" w:type="dxa"/>
            <w:tcBorders>
              <w:top w:val="nil"/>
              <w:left w:val="nil"/>
              <w:bottom w:val="nil"/>
              <w:right w:val="nil"/>
            </w:tcBorders>
            <w:shd w:val="clear" w:color="auto" w:fill="auto"/>
            <w:noWrap/>
            <w:vAlign w:val="center"/>
            <w:hideMark/>
          </w:tcPr>
          <w:p w14:paraId="775E2FB1"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FOXM1</w:t>
            </w:r>
          </w:p>
        </w:tc>
      </w:tr>
      <w:tr w:rsidR="00043ADD" w:rsidRPr="00043ADD" w14:paraId="72E1B8AA" w14:textId="77777777" w:rsidTr="00043ADD">
        <w:trPr>
          <w:trHeight w:val="415"/>
        </w:trPr>
        <w:tc>
          <w:tcPr>
            <w:tcW w:w="6431" w:type="dxa"/>
            <w:tcBorders>
              <w:top w:val="nil"/>
              <w:left w:val="nil"/>
              <w:bottom w:val="nil"/>
              <w:right w:val="nil"/>
            </w:tcBorders>
            <w:shd w:val="clear" w:color="auto" w:fill="auto"/>
            <w:vAlign w:val="center"/>
            <w:hideMark/>
          </w:tcPr>
          <w:p w14:paraId="2639FBE4"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Tissue Development</w:t>
            </w:r>
          </w:p>
        </w:tc>
        <w:tc>
          <w:tcPr>
            <w:tcW w:w="3192" w:type="dxa"/>
            <w:tcBorders>
              <w:top w:val="nil"/>
              <w:left w:val="nil"/>
              <w:bottom w:val="nil"/>
              <w:right w:val="nil"/>
            </w:tcBorders>
            <w:shd w:val="clear" w:color="auto" w:fill="auto"/>
            <w:vAlign w:val="center"/>
            <w:hideMark/>
          </w:tcPr>
          <w:p w14:paraId="19811134"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Accumulation of extracellular matrix</w:t>
            </w:r>
          </w:p>
        </w:tc>
        <w:tc>
          <w:tcPr>
            <w:tcW w:w="1150" w:type="dxa"/>
            <w:tcBorders>
              <w:top w:val="nil"/>
              <w:left w:val="nil"/>
              <w:bottom w:val="nil"/>
              <w:right w:val="nil"/>
            </w:tcBorders>
            <w:shd w:val="clear" w:color="auto" w:fill="auto"/>
            <w:noWrap/>
            <w:vAlign w:val="center"/>
            <w:hideMark/>
          </w:tcPr>
          <w:p w14:paraId="077DB44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0.021</w:t>
            </w:r>
          </w:p>
        </w:tc>
        <w:tc>
          <w:tcPr>
            <w:tcW w:w="2562" w:type="dxa"/>
            <w:tcBorders>
              <w:top w:val="nil"/>
              <w:left w:val="nil"/>
              <w:bottom w:val="nil"/>
              <w:right w:val="nil"/>
            </w:tcBorders>
            <w:shd w:val="clear" w:color="auto" w:fill="auto"/>
            <w:noWrap/>
            <w:vAlign w:val="center"/>
            <w:hideMark/>
          </w:tcPr>
          <w:p w14:paraId="7C7A176D"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COL1A1</w:t>
            </w:r>
          </w:p>
        </w:tc>
      </w:tr>
      <w:tr w:rsidR="00043ADD" w:rsidRPr="00043ADD" w14:paraId="63B6F02B" w14:textId="77777777" w:rsidTr="00043ADD">
        <w:trPr>
          <w:trHeight w:val="722"/>
        </w:trPr>
        <w:tc>
          <w:tcPr>
            <w:tcW w:w="6431" w:type="dxa"/>
            <w:tcBorders>
              <w:top w:val="nil"/>
              <w:left w:val="nil"/>
              <w:bottom w:val="nil"/>
              <w:right w:val="nil"/>
            </w:tcBorders>
            <w:shd w:val="clear" w:color="auto" w:fill="auto"/>
            <w:vAlign w:val="center"/>
            <w:hideMark/>
          </w:tcPr>
          <w:p w14:paraId="58764C90"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Lipid Metabolism, Molecular Transport, Nucleic Acid Metabolism, Small Molecule Biochemistry</w:t>
            </w:r>
          </w:p>
        </w:tc>
        <w:tc>
          <w:tcPr>
            <w:tcW w:w="3192" w:type="dxa"/>
            <w:tcBorders>
              <w:top w:val="nil"/>
              <w:left w:val="nil"/>
              <w:bottom w:val="nil"/>
              <w:right w:val="nil"/>
            </w:tcBorders>
            <w:shd w:val="clear" w:color="auto" w:fill="auto"/>
            <w:vAlign w:val="center"/>
            <w:hideMark/>
          </w:tcPr>
          <w:p w14:paraId="4D64256D"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Concentration of malonyl-coenzyme A</w:t>
            </w:r>
          </w:p>
        </w:tc>
        <w:tc>
          <w:tcPr>
            <w:tcW w:w="1150" w:type="dxa"/>
            <w:tcBorders>
              <w:top w:val="nil"/>
              <w:left w:val="nil"/>
              <w:bottom w:val="nil"/>
              <w:right w:val="nil"/>
            </w:tcBorders>
            <w:shd w:val="clear" w:color="auto" w:fill="auto"/>
            <w:noWrap/>
            <w:vAlign w:val="center"/>
            <w:hideMark/>
          </w:tcPr>
          <w:p w14:paraId="15FC9CC5"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0.021</w:t>
            </w:r>
          </w:p>
        </w:tc>
        <w:tc>
          <w:tcPr>
            <w:tcW w:w="2562" w:type="dxa"/>
            <w:tcBorders>
              <w:top w:val="nil"/>
              <w:left w:val="nil"/>
              <w:bottom w:val="nil"/>
              <w:right w:val="nil"/>
            </w:tcBorders>
            <w:shd w:val="clear" w:color="auto" w:fill="auto"/>
            <w:noWrap/>
            <w:vAlign w:val="center"/>
            <w:hideMark/>
          </w:tcPr>
          <w:p w14:paraId="1716E0B3"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43B8A125" w14:textId="77777777" w:rsidTr="00043ADD">
        <w:trPr>
          <w:trHeight w:val="385"/>
        </w:trPr>
        <w:tc>
          <w:tcPr>
            <w:tcW w:w="6431" w:type="dxa"/>
            <w:tcBorders>
              <w:top w:val="nil"/>
              <w:left w:val="nil"/>
              <w:bottom w:val="nil"/>
              <w:right w:val="nil"/>
            </w:tcBorders>
            <w:shd w:val="clear" w:color="auto" w:fill="auto"/>
            <w:vAlign w:val="center"/>
            <w:hideMark/>
          </w:tcPr>
          <w:p w14:paraId="7C2883D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Lipid Metabolism, Molecular Transport, Small Molecule Biochemistry</w:t>
            </w:r>
          </w:p>
        </w:tc>
        <w:tc>
          <w:tcPr>
            <w:tcW w:w="3192" w:type="dxa"/>
            <w:tcBorders>
              <w:top w:val="nil"/>
              <w:left w:val="nil"/>
              <w:bottom w:val="nil"/>
              <w:right w:val="nil"/>
            </w:tcBorders>
            <w:shd w:val="clear" w:color="auto" w:fill="auto"/>
            <w:vAlign w:val="center"/>
            <w:hideMark/>
          </w:tcPr>
          <w:p w14:paraId="3957210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Quantity of oleic acid</w:t>
            </w:r>
          </w:p>
        </w:tc>
        <w:tc>
          <w:tcPr>
            <w:tcW w:w="1150" w:type="dxa"/>
            <w:tcBorders>
              <w:top w:val="nil"/>
              <w:left w:val="nil"/>
              <w:bottom w:val="nil"/>
              <w:right w:val="nil"/>
            </w:tcBorders>
            <w:shd w:val="clear" w:color="auto" w:fill="auto"/>
            <w:noWrap/>
            <w:vAlign w:val="center"/>
            <w:hideMark/>
          </w:tcPr>
          <w:p w14:paraId="5E9BEE6D"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0.021</w:t>
            </w:r>
          </w:p>
        </w:tc>
        <w:tc>
          <w:tcPr>
            <w:tcW w:w="2562" w:type="dxa"/>
            <w:tcBorders>
              <w:top w:val="nil"/>
              <w:left w:val="nil"/>
              <w:bottom w:val="nil"/>
              <w:right w:val="nil"/>
            </w:tcBorders>
            <w:shd w:val="clear" w:color="auto" w:fill="auto"/>
            <w:noWrap/>
            <w:vAlign w:val="center"/>
            <w:hideMark/>
          </w:tcPr>
          <w:p w14:paraId="1F16AB5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4A0B7C63" w14:textId="77777777" w:rsidTr="00043ADD">
        <w:trPr>
          <w:trHeight w:val="722"/>
        </w:trPr>
        <w:tc>
          <w:tcPr>
            <w:tcW w:w="6431" w:type="dxa"/>
            <w:tcBorders>
              <w:top w:val="nil"/>
              <w:left w:val="nil"/>
              <w:bottom w:val="nil"/>
              <w:right w:val="nil"/>
            </w:tcBorders>
            <w:shd w:val="clear" w:color="auto" w:fill="auto"/>
            <w:vAlign w:val="center"/>
            <w:hideMark/>
          </w:tcPr>
          <w:p w14:paraId="1D0ACF2D"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Cell Death and Survival, Gastrointestinal Disease, Hepatic System Disease, Organismal Injury and Abnormalities</w:t>
            </w:r>
          </w:p>
        </w:tc>
        <w:tc>
          <w:tcPr>
            <w:tcW w:w="3192" w:type="dxa"/>
            <w:tcBorders>
              <w:top w:val="nil"/>
              <w:left w:val="nil"/>
              <w:bottom w:val="nil"/>
              <w:right w:val="nil"/>
            </w:tcBorders>
            <w:shd w:val="clear" w:color="auto" w:fill="auto"/>
            <w:vAlign w:val="center"/>
            <w:hideMark/>
          </w:tcPr>
          <w:p w14:paraId="42BAB6C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Apoptosis of liver cells</w:t>
            </w:r>
          </w:p>
        </w:tc>
        <w:tc>
          <w:tcPr>
            <w:tcW w:w="1150" w:type="dxa"/>
            <w:tcBorders>
              <w:top w:val="nil"/>
              <w:left w:val="nil"/>
              <w:bottom w:val="nil"/>
              <w:right w:val="nil"/>
            </w:tcBorders>
            <w:shd w:val="clear" w:color="auto" w:fill="auto"/>
            <w:noWrap/>
            <w:vAlign w:val="center"/>
            <w:hideMark/>
          </w:tcPr>
          <w:p w14:paraId="1003E54A"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0.021</w:t>
            </w:r>
          </w:p>
        </w:tc>
        <w:tc>
          <w:tcPr>
            <w:tcW w:w="2562" w:type="dxa"/>
            <w:tcBorders>
              <w:top w:val="nil"/>
              <w:left w:val="nil"/>
              <w:bottom w:val="nil"/>
              <w:right w:val="nil"/>
            </w:tcBorders>
            <w:shd w:val="clear" w:color="auto" w:fill="auto"/>
            <w:noWrap/>
            <w:vAlign w:val="center"/>
            <w:hideMark/>
          </w:tcPr>
          <w:p w14:paraId="0080034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b/>
                <w:bCs/>
                <w:color w:val="000000"/>
                <w:sz w:val="20"/>
                <w:szCs w:val="20"/>
                <w:lang w:eastAsia="ko-KR"/>
              </w:rPr>
              <w:t>USP2</w:t>
            </w:r>
            <w:r w:rsidRPr="00043ADD">
              <w:rPr>
                <w:rFonts w:ascii="Calibri" w:eastAsia="맑은 고딕" w:hAnsi="Calibri" w:cs="Calibri"/>
                <w:color w:val="000000"/>
                <w:sz w:val="20"/>
                <w:szCs w:val="20"/>
                <w:lang w:eastAsia="ko-KR"/>
              </w:rPr>
              <w:t>,SCD,TIMP1</w:t>
            </w:r>
          </w:p>
        </w:tc>
      </w:tr>
      <w:tr w:rsidR="00043ADD" w:rsidRPr="00043ADD" w14:paraId="0A8CD3A1" w14:textId="77777777" w:rsidTr="00043ADD">
        <w:trPr>
          <w:trHeight w:val="573"/>
        </w:trPr>
        <w:tc>
          <w:tcPr>
            <w:tcW w:w="6431" w:type="dxa"/>
            <w:tcBorders>
              <w:top w:val="nil"/>
              <w:left w:val="nil"/>
              <w:bottom w:val="nil"/>
              <w:right w:val="nil"/>
            </w:tcBorders>
            <w:shd w:val="clear" w:color="auto" w:fill="auto"/>
            <w:vAlign w:val="center"/>
            <w:hideMark/>
          </w:tcPr>
          <w:p w14:paraId="35AFAC85"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Cell Morphology</w:t>
            </w:r>
          </w:p>
        </w:tc>
        <w:tc>
          <w:tcPr>
            <w:tcW w:w="3192" w:type="dxa"/>
            <w:tcBorders>
              <w:top w:val="nil"/>
              <w:left w:val="nil"/>
              <w:bottom w:val="nil"/>
              <w:right w:val="nil"/>
            </w:tcBorders>
            <w:shd w:val="clear" w:color="auto" w:fill="auto"/>
            <w:vAlign w:val="center"/>
            <w:hideMark/>
          </w:tcPr>
          <w:p w14:paraId="2F7A455B"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Contraction of hepatic stellate cells</w:t>
            </w:r>
          </w:p>
        </w:tc>
        <w:tc>
          <w:tcPr>
            <w:tcW w:w="1150" w:type="dxa"/>
            <w:tcBorders>
              <w:top w:val="nil"/>
              <w:left w:val="nil"/>
              <w:bottom w:val="nil"/>
              <w:right w:val="nil"/>
            </w:tcBorders>
            <w:shd w:val="clear" w:color="auto" w:fill="auto"/>
            <w:noWrap/>
            <w:vAlign w:val="center"/>
            <w:hideMark/>
          </w:tcPr>
          <w:p w14:paraId="00C38223"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0.025</w:t>
            </w:r>
          </w:p>
        </w:tc>
        <w:tc>
          <w:tcPr>
            <w:tcW w:w="2562" w:type="dxa"/>
            <w:tcBorders>
              <w:top w:val="nil"/>
              <w:left w:val="nil"/>
              <w:bottom w:val="nil"/>
              <w:right w:val="nil"/>
            </w:tcBorders>
            <w:shd w:val="clear" w:color="auto" w:fill="auto"/>
            <w:noWrap/>
            <w:vAlign w:val="center"/>
            <w:hideMark/>
          </w:tcPr>
          <w:p w14:paraId="67643687"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ACTA2</w:t>
            </w:r>
          </w:p>
        </w:tc>
      </w:tr>
      <w:tr w:rsidR="00043ADD" w:rsidRPr="00043ADD" w14:paraId="794875CD" w14:textId="77777777" w:rsidTr="00043ADD">
        <w:trPr>
          <w:trHeight w:val="903"/>
        </w:trPr>
        <w:tc>
          <w:tcPr>
            <w:tcW w:w="6431" w:type="dxa"/>
            <w:tcBorders>
              <w:top w:val="nil"/>
              <w:left w:val="nil"/>
              <w:bottom w:val="nil"/>
              <w:right w:val="nil"/>
            </w:tcBorders>
            <w:shd w:val="clear" w:color="auto" w:fill="auto"/>
            <w:vAlign w:val="center"/>
            <w:hideMark/>
          </w:tcPr>
          <w:p w14:paraId="579F8CB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Digestive System Development and Function, Hepatic System Development and Function, Organ Development, Organ Morphology, Organismal Functions</w:t>
            </w:r>
          </w:p>
        </w:tc>
        <w:tc>
          <w:tcPr>
            <w:tcW w:w="3192" w:type="dxa"/>
            <w:tcBorders>
              <w:top w:val="nil"/>
              <w:left w:val="nil"/>
              <w:bottom w:val="nil"/>
              <w:right w:val="nil"/>
            </w:tcBorders>
            <w:shd w:val="clear" w:color="auto" w:fill="auto"/>
            <w:vAlign w:val="center"/>
            <w:hideMark/>
          </w:tcPr>
          <w:p w14:paraId="1EE668C1"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Healing of liver</w:t>
            </w:r>
          </w:p>
        </w:tc>
        <w:tc>
          <w:tcPr>
            <w:tcW w:w="1150" w:type="dxa"/>
            <w:tcBorders>
              <w:top w:val="nil"/>
              <w:left w:val="nil"/>
              <w:bottom w:val="nil"/>
              <w:right w:val="nil"/>
            </w:tcBorders>
            <w:shd w:val="clear" w:color="auto" w:fill="auto"/>
            <w:noWrap/>
            <w:vAlign w:val="center"/>
            <w:hideMark/>
          </w:tcPr>
          <w:p w14:paraId="084D7BE6"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0.025</w:t>
            </w:r>
          </w:p>
        </w:tc>
        <w:tc>
          <w:tcPr>
            <w:tcW w:w="2562" w:type="dxa"/>
            <w:tcBorders>
              <w:top w:val="nil"/>
              <w:left w:val="nil"/>
              <w:bottom w:val="nil"/>
              <w:right w:val="nil"/>
            </w:tcBorders>
            <w:shd w:val="clear" w:color="auto" w:fill="auto"/>
            <w:noWrap/>
            <w:vAlign w:val="center"/>
            <w:hideMark/>
          </w:tcPr>
          <w:p w14:paraId="1F96DA7B"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PLAT</w:t>
            </w:r>
          </w:p>
        </w:tc>
      </w:tr>
      <w:tr w:rsidR="00043ADD" w:rsidRPr="00043ADD" w14:paraId="4CEEEDEB" w14:textId="77777777" w:rsidTr="00043ADD">
        <w:trPr>
          <w:trHeight w:val="544"/>
        </w:trPr>
        <w:tc>
          <w:tcPr>
            <w:tcW w:w="6431" w:type="dxa"/>
            <w:tcBorders>
              <w:top w:val="nil"/>
              <w:left w:val="nil"/>
              <w:bottom w:val="nil"/>
              <w:right w:val="nil"/>
            </w:tcBorders>
            <w:shd w:val="clear" w:color="auto" w:fill="auto"/>
            <w:vAlign w:val="center"/>
            <w:hideMark/>
          </w:tcPr>
          <w:p w14:paraId="6BDC207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Lipid Metabolism, Molecular Transport, Small Molecule Biochemistry</w:t>
            </w:r>
          </w:p>
        </w:tc>
        <w:tc>
          <w:tcPr>
            <w:tcW w:w="3192" w:type="dxa"/>
            <w:tcBorders>
              <w:top w:val="nil"/>
              <w:left w:val="nil"/>
              <w:bottom w:val="nil"/>
              <w:right w:val="nil"/>
            </w:tcBorders>
            <w:shd w:val="clear" w:color="auto" w:fill="auto"/>
            <w:vAlign w:val="center"/>
            <w:hideMark/>
          </w:tcPr>
          <w:p w14:paraId="76D79F0B"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Transport of palmitic acid</w:t>
            </w:r>
          </w:p>
        </w:tc>
        <w:tc>
          <w:tcPr>
            <w:tcW w:w="1150" w:type="dxa"/>
            <w:tcBorders>
              <w:top w:val="nil"/>
              <w:left w:val="nil"/>
              <w:bottom w:val="nil"/>
              <w:right w:val="nil"/>
            </w:tcBorders>
            <w:shd w:val="clear" w:color="auto" w:fill="auto"/>
            <w:noWrap/>
            <w:vAlign w:val="center"/>
            <w:hideMark/>
          </w:tcPr>
          <w:p w14:paraId="48FD7363"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0.025</w:t>
            </w:r>
          </w:p>
        </w:tc>
        <w:tc>
          <w:tcPr>
            <w:tcW w:w="2562" w:type="dxa"/>
            <w:tcBorders>
              <w:top w:val="nil"/>
              <w:left w:val="nil"/>
              <w:bottom w:val="nil"/>
              <w:right w:val="nil"/>
            </w:tcBorders>
            <w:shd w:val="clear" w:color="auto" w:fill="auto"/>
            <w:noWrap/>
            <w:vAlign w:val="center"/>
            <w:hideMark/>
          </w:tcPr>
          <w:p w14:paraId="3E4089B0"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FABP5</w:t>
            </w:r>
          </w:p>
        </w:tc>
      </w:tr>
      <w:tr w:rsidR="00043ADD" w:rsidRPr="00043ADD" w14:paraId="2A192970" w14:textId="77777777" w:rsidTr="00043ADD">
        <w:trPr>
          <w:trHeight w:val="415"/>
        </w:trPr>
        <w:tc>
          <w:tcPr>
            <w:tcW w:w="6431" w:type="dxa"/>
            <w:tcBorders>
              <w:top w:val="nil"/>
              <w:left w:val="nil"/>
              <w:bottom w:val="nil"/>
              <w:right w:val="nil"/>
            </w:tcBorders>
            <w:shd w:val="clear" w:color="auto" w:fill="auto"/>
            <w:vAlign w:val="center"/>
            <w:hideMark/>
          </w:tcPr>
          <w:p w14:paraId="052A2711"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Cell Death and Survival</w:t>
            </w:r>
          </w:p>
        </w:tc>
        <w:tc>
          <w:tcPr>
            <w:tcW w:w="3192" w:type="dxa"/>
            <w:tcBorders>
              <w:top w:val="nil"/>
              <w:left w:val="nil"/>
              <w:bottom w:val="nil"/>
              <w:right w:val="nil"/>
            </w:tcBorders>
            <w:shd w:val="clear" w:color="auto" w:fill="auto"/>
            <w:vAlign w:val="center"/>
            <w:hideMark/>
          </w:tcPr>
          <w:p w14:paraId="3D2970B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Survival of hepatic stellate cells</w:t>
            </w:r>
          </w:p>
        </w:tc>
        <w:tc>
          <w:tcPr>
            <w:tcW w:w="1150" w:type="dxa"/>
            <w:tcBorders>
              <w:top w:val="nil"/>
              <w:left w:val="nil"/>
              <w:bottom w:val="nil"/>
              <w:right w:val="nil"/>
            </w:tcBorders>
            <w:shd w:val="clear" w:color="auto" w:fill="auto"/>
            <w:noWrap/>
            <w:vAlign w:val="center"/>
            <w:hideMark/>
          </w:tcPr>
          <w:p w14:paraId="79D62FD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0.028</w:t>
            </w:r>
          </w:p>
        </w:tc>
        <w:tc>
          <w:tcPr>
            <w:tcW w:w="2562" w:type="dxa"/>
            <w:tcBorders>
              <w:top w:val="nil"/>
              <w:left w:val="nil"/>
              <w:bottom w:val="nil"/>
              <w:right w:val="nil"/>
            </w:tcBorders>
            <w:shd w:val="clear" w:color="auto" w:fill="auto"/>
            <w:noWrap/>
            <w:vAlign w:val="center"/>
            <w:hideMark/>
          </w:tcPr>
          <w:p w14:paraId="28F71624"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TIMP1</w:t>
            </w:r>
          </w:p>
        </w:tc>
      </w:tr>
      <w:tr w:rsidR="00043ADD" w:rsidRPr="00043ADD" w14:paraId="6A53FAE3" w14:textId="77777777" w:rsidTr="00043ADD">
        <w:trPr>
          <w:trHeight w:val="415"/>
        </w:trPr>
        <w:tc>
          <w:tcPr>
            <w:tcW w:w="6431" w:type="dxa"/>
            <w:tcBorders>
              <w:top w:val="nil"/>
              <w:left w:val="nil"/>
              <w:bottom w:val="nil"/>
              <w:right w:val="nil"/>
            </w:tcBorders>
            <w:shd w:val="clear" w:color="auto" w:fill="auto"/>
            <w:vAlign w:val="center"/>
            <w:hideMark/>
          </w:tcPr>
          <w:p w14:paraId="225776AB"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Lipid Metabolism, Small Molecule Biochemistry</w:t>
            </w:r>
          </w:p>
        </w:tc>
        <w:tc>
          <w:tcPr>
            <w:tcW w:w="3192" w:type="dxa"/>
            <w:tcBorders>
              <w:top w:val="nil"/>
              <w:left w:val="nil"/>
              <w:bottom w:val="nil"/>
              <w:right w:val="nil"/>
            </w:tcBorders>
            <w:shd w:val="clear" w:color="auto" w:fill="auto"/>
            <w:vAlign w:val="center"/>
            <w:hideMark/>
          </w:tcPr>
          <w:p w14:paraId="107054D1"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Fatty acid metabolism</w:t>
            </w:r>
          </w:p>
        </w:tc>
        <w:tc>
          <w:tcPr>
            <w:tcW w:w="1150" w:type="dxa"/>
            <w:tcBorders>
              <w:top w:val="nil"/>
              <w:left w:val="nil"/>
              <w:bottom w:val="nil"/>
              <w:right w:val="nil"/>
            </w:tcBorders>
            <w:shd w:val="clear" w:color="auto" w:fill="auto"/>
            <w:noWrap/>
            <w:vAlign w:val="center"/>
            <w:hideMark/>
          </w:tcPr>
          <w:p w14:paraId="40728F7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0.031</w:t>
            </w:r>
          </w:p>
        </w:tc>
        <w:tc>
          <w:tcPr>
            <w:tcW w:w="2562" w:type="dxa"/>
            <w:tcBorders>
              <w:top w:val="nil"/>
              <w:left w:val="nil"/>
              <w:bottom w:val="nil"/>
              <w:right w:val="nil"/>
            </w:tcBorders>
            <w:shd w:val="clear" w:color="auto" w:fill="auto"/>
            <w:noWrap/>
            <w:vAlign w:val="center"/>
            <w:hideMark/>
          </w:tcPr>
          <w:p w14:paraId="05F6DB9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SCD,FABP5</w:t>
            </w:r>
          </w:p>
        </w:tc>
      </w:tr>
      <w:tr w:rsidR="00043ADD" w:rsidRPr="00043ADD" w14:paraId="6E34D27F" w14:textId="77777777" w:rsidTr="00043ADD">
        <w:trPr>
          <w:trHeight w:val="415"/>
        </w:trPr>
        <w:tc>
          <w:tcPr>
            <w:tcW w:w="6431" w:type="dxa"/>
            <w:tcBorders>
              <w:top w:val="nil"/>
              <w:left w:val="nil"/>
              <w:bottom w:val="nil"/>
              <w:right w:val="nil"/>
            </w:tcBorders>
            <w:shd w:val="clear" w:color="auto" w:fill="auto"/>
            <w:vAlign w:val="center"/>
            <w:hideMark/>
          </w:tcPr>
          <w:p w14:paraId="32CCC30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DNA Replication, Recombination, and Repair</w:t>
            </w:r>
          </w:p>
        </w:tc>
        <w:tc>
          <w:tcPr>
            <w:tcW w:w="3192" w:type="dxa"/>
            <w:tcBorders>
              <w:top w:val="nil"/>
              <w:left w:val="nil"/>
              <w:bottom w:val="nil"/>
              <w:right w:val="nil"/>
            </w:tcBorders>
            <w:shd w:val="clear" w:color="auto" w:fill="auto"/>
            <w:vAlign w:val="center"/>
            <w:hideMark/>
          </w:tcPr>
          <w:p w14:paraId="746311A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DNA replication</w:t>
            </w:r>
          </w:p>
        </w:tc>
        <w:tc>
          <w:tcPr>
            <w:tcW w:w="1150" w:type="dxa"/>
            <w:tcBorders>
              <w:top w:val="nil"/>
              <w:left w:val="nil"/>
              <w:bottom w:val="nil"/>
              <w:right w:val="nil"/>
            </w:tcBorders>
            <w:shd w:val="clear" w:color="auto" w:fill="auto"/>
            <w:noWrap/>
            <w:vAlign w:val="center"/>
            <w:hideMark/>
          </w:tcPr>
          <w:p w14:paraId="17A9F8C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0.032</w:t>
            </w:r>
          </w:p>
        </w:tc>
        <w:tc>
          <w:tcPr>
            <w:tcW w:w="2562" w:type="dxa"/>
            <w:tcBorders>
              <w:top w:val="nil"/>
              <w:left w:val="nil"/>
              <w:bottom w:val="nil"/>
              <w:right w:val="nil"/>
            </w:tcBorders>
            <w:shd w:val="clear" w:color="auto" w:fill="auto"/>
            <w:noWrap/>
            <w:vAlign w:val="center"/>
            <w:hideMark/>
          </w:tcPr>
          <w:p w14:paraId="6EB9EFE3"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FOXM1</w:t>
            </w:r>
          </w:p>
        </w:tc>
      </w:tr>
      <w:tr w:rsidR="00043ADD" w:rsidRPr="00043ADD" w14:paraId="2F27929A" w14:textId="77777777" w:rsidTr="00043ADD">
        <w:trPr>
          <w:trHeight w:val="415"/>
        </w:trPr>
        <w:tc>
          <w:tcPr>
            <w:tcW w:w="6431" w:type="dxa"/>
            <w:tcBorders>
              <w:top w:val="nil"/>
              <w:left w:val="nil"/>
              <w:bottom w:val="nil"/>
              <w:right w:val="nil"/>
            </w:tcBorders>
            <w:shd w:val="clear" w:color="auto" w:fill="auto"/>
            <w:vAlign w:val="center"/>
            <w:hideMark/>
          </w:tcPr>
          <w:p w14:paraId="7B7C35DD"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Carbohydrate Metabolism, Molecular Transport</w:t>
            </w:r>
          </w:p>
        </w:tc>
        <w:tc>
          <w:tcPr>
            <w:tcW w:w="3192" w:type="dxa"/>
            <w:tcBorders>
              <w:top w:val="nil"/>
              <w:left w:val="nil"/>
              <w:bottom w:val="nil"/>
              <w:right w:val="nil"/>
            </w:tcBorders>
            <w:shd w:val="clear" w:color="auto" w:fill="auto"/>
            <w:vAlign w:val="center"/>
            <w:hideMark/>
          </w:tcPr>
          <w:p w14:paraId="672B567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Depletion of glycogen</w:t>
            </w:r>
          </w:p>
        </w:tc>
        <w:tc>
          <w:tcPr>
            <w:tcW w:w="1150" w:type="dxa"/>
            <w:tcBorders>
              <w:top w:val="nil"/>
              <w:left w:val="nil"/>
              <w:bottom w:val="nil"/>
              <w:right w:val="nil"/>
            </w:tcBorders>
            <w:shd w:val="clear" w:color="auto" w:fill="auto"/>
            <w:noWrap/>
            <w:vAlign w:val="center"/>
            <w:hideMark/>
          </w:tcPr>
          <w:p w14:paraId="04A21FA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0.032</w:t>
            </w:r>
          </w:p>
        </w:tc>
        <w:tc>
          <w:tcPr>
            <w:tcW w:w="2562" w:type="dxa"/>
            <w:tcBorders>
              <w:top w:val="nil"/>
              <w:left w:val="nil"/>
              <w:bottom w:val="nil"/>
              <w:right w:val="nil"/>
            </w:tcBorders>
            <w:shd w:val="clear" w:color="auto" w:fill="auto"/>
            <w:noWrap/>
            <w:vAlign w:val="center"/>
            <w:hideMark/>
          </w:tcPr>
          <w:p w14:paraId="5AA60C02"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1DE1FEF7" w14:textId="77777777" w:rsidTr="00043ADD">
        <w:trPr>
          <w:trHeight w:val="576"/>
        </w:trPr>
        <w:tc>
          <w:tcPr>
            <w:tcW w:w="6431" w:type="dxa"/>
            <w:tcBorders>
              <w:top w:val="nil"/>
              <w:left w:val="nil"/>
              <w:bottom w:val="nil"/>
              <w:right w:val="nil"/>
            </w:tcBorders>
            <w:shd w:val="clear" w:color="auto" w:fill="auto"/>
            <w:vAlign w:val="center"/>
            <w:hideMark/>
          </w:tcPr>
          <w:p w14:paraId="1C2FEAAD"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lastRenderedPageBreak/>
              <w:t>Cell Cycle, Hepatic System Development and Function</w:t>
            </w:r>
          </w:p>
        </w:tc>
        <w:tc>
          <w:tcPr>
            <w:tcW w:w="3192" w:type="dxa"/>
            <w:tcBorders>
              <w:top w:val="nil"/>
              <w:left w:val="nil"/>
              <w:bottom w:val="nil"/>
              <w:right w:val="nil"/>
            </w:tcBorders>
            <w:shd w:val="clear" w:color="auto" w:fill="auto"/>
            <w:vAlign w:val="center"/>
            <w:hideMark/>
          </w:tcPr>
          <w:p w14:paraId="754AA252"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Mitosis of hepatocytes</w:t>
            </w:r>
          </w:p>
        </w:tc>
        <w:tc>
          <w:tcPr>
            <w:tcW w:w="1150" w:type="dxa"/>
            <w:tcBorders>
              <w:top w:val="nil"/>
              <w:left w:val="nil"/>
              <w:bottom w:val="nil"/>
              <w:right w:val="nil"/>
            </w:tcBorders>
            <w:shd w:val="clear" w:color="auto" w:fill="auto"/>
            <w:noWrap/>
            <w:vAlign w:val="center"/>
            <w:hideMark/>
          </w:tcPr>
          <w:p w14:paraId="4B421BD3"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0.032</w:t>
            </w:r>
          </w:p>
        </w:tc>
        <w:tc>
          <w:tcPr>
            <w:tcW w:w="2562" w:type="dxa"/>
            <w:tcBorders>
              <w:top w:val="nil"/>
              <w:left w:val="nil"/>
              <w:bottom w:val="nil"/>
              <w:right w:val="nil"/>
            </w:tcBorders>
            <w:shd w:val="clear" w:color="auto" w:fill="auto"/>
            <w:noWrap/>
            <w:vAlign w:val="center"/>
            <w:hideMark/>
          </w:tcPr>
          <w:p w14:paraId="42324731"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FOXM1</w:t>
            </w:r>
          </w:p>
        </w:tc>
      </w:tr>
      <w:tr w:rsidR="00043ADD" w:rsidRPr="00043ADD" w14:paraId="2067DB3B" w14:textId="77777777" w:rsidTr="00043ADD">
        <w:trPr>
          <w:trHeight w:val="997"/>
        </w:trPr>
        <w:tc>
          <w:tcPr>
            <w:tcW w:w="6431" w:type="dxa"/>
            <w:tcBorders>
              <w:top w:val="nil"/>
              <w:left w:val="nil"/>
              <w:bottom w:val="nil"/>
              <w:right w:val="nil"/>
            </w:tcBorders>
            <w:shd w:val="clear" w:color="auto" w:fill="auto"/>
            <w:vAlign w:val="center"/>
            <w:hideMark/>
          </w:tcPr>
          <w:p w14:paraId="01FF0D3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Cellular Development, Cellular Growth and Proliferation, Digestive System Development and Function, Hepatic System Development and Function, Organ Development</w:t>
            </w:r>
          </w:p>
        </w:tc>
        <w:tc>
          <w:tcPr>
            <w:tcW w:w="3192" w:type="dxa"/>
            <w:tcBorders>
              <w:top w:val="nil"/>
              <w:left w:val="nil"/>
              <w:bottom w:val="nil"/>
              <w:right w:val="nil"/>
            </w:tcBorders>
            <w:shd w:val="clear" w:color="auto" w:fill="auto"/>
            <w:vAlign w:val="center"/>
            <w:hideMark/>
          </w:tcPr>
          <w:p w14:paraId="30ABD040"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Proliferation of liver cells</w:t>
            </w:r>
          </w:p>
        </w:tc>
        <w:tc>
          <w:tcPr>
            <w:tcW w:w="1150" w:type="dxa"/>
            <w:tcBorders>
              <w:top w:val="nil"/>
              <w:left w:val="nil"/>
              <w:bottom w:val="nil"/>
              <w:right w:val="nil"/>
            </w:tcBorders>
            <w:shd w:val="clear" w:color="auto" w:fill="auto"/>
            <w:noWrap/>
            <w:vAlign w:val="center"/>
            <w:hideMark/>
          </w:tcPr>
          <w:p w14:paraId="4A610117"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0.034</w:t>
            </w:r>
          </w:p>
        </w:tc>
        <w:tc>
          <w:tcPr>
            <w:tcW w:w="2562" w:type="dxa"/>
            <w:tcBorders>
              <w:top w:val="nil"/>
              <w:left w:val="nil"/>
              <w:bottom w:val="nil"/>
              <w:right w:val="nil"/>
            </w:tcBorders>
            <w:shd w:val="clear" w:color="auto" w:fill="auto"/>
            <w:noWrap/>
            <w:vAlign w:val="center"/>
            <w:hideMark/>
          </w:tcPr>
          <w:p w14:paraId="0673B809"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FOXM1,COL1A1,TIMP1</w:t>
            </w:r>
          </w:p>
        </w:tc>
      </w:tr>
      <w:tr w:rsidR="00043ADD" w:rsidRPr="00043ADD" w14:paraId="379DCCB6" w14:textId="77777777" w:rsidTr="00043ADD">
        <w:trPr>
          <w:trHeight w:val="732"/>
        </w:trPr>
        <w:tc>
          <w:tcPr>
            <w:tcW w:w="6431" w:type="dxa"/>
            <w:tcBorders>
              <w:top w:val="nil"/>
              <w:left w:val="nil"/>
              <w:bottom w:val="nil"/>
              <w:right w:val="nil"/>
            </w:tcBorders>
            <w:shd w:val="clear" w:color="auto" w:fill="auto"/>
            <w:vAlign w:val="center"/>
            <w:hideMark/>
          </w:tcPr>
          <w:p w14:paraId="4B52357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Carbohydrate Metabolism, Lipid Metabolism, Molecular Transport, Small Molecule Biochemistry</w:t>
            </w:r>
          </w:p>
        </w:tc>
        <w:tc>
          <w:tcPr>
            <w:tcW w:w="3192" w:type="dxa"/>
            <w:tcBorders>
              <w:top w:val="nil"/>
              <w:left w:val="nil"/>
              <w:bottom w:val="nil"/>
              <w:right w:val="nil"/>
            </w:tcBorders>
            <w:shd w:val="clear" w:color="auto" w:fill="auto"/>
            <w:vAlign w:val="center"/>
            <w:hideMark/>
          </w:tcPr>
          <w:p w14:paraId="2BDAA1BA"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Concentration of phosphatidylcholine</w:t>
            </w:r>
          </w:p>
        </w:tc>
        <w:tc>
          <w:tcPr>
            <w:tcW w:w="1150" w:type="dxa"/>
            <w:tcBorders>
              <w:top w:val="nil"/>
              <w:left w:val="nil"/>
              <w:bottom w:val="nil"/>
              <w:right w:val="nil"/>
            </w:tcBorders>
            <w:shd w:val="clear" w:color="auto" w:fill="auto"/>
            <w:noWrap/>
            <w:vAlign w:val="center"/>
            <w:hideMark/>
          </w:tcPr>
          <w:p w14:paraId="7D7B2193"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0.035</w:t>
            </w:r>
          </w:p>
        </w:tc>
        <w:tc>
          <w:tcPr>
            <w:tcW w:w="2562" w:type="dxa"/>
            <w:tcBorders>
              <w:top w:val="nil"/>
              <w:left w:val="nil"/>
              <w:bottom w:val="nil"/>
              <w:right w:val="nil"/>
            </w:tcBorders>
            <w:shd w:val="clear" w:color="auto" w:fill="auto"/>
            <w:noWrap/>
            <w:vAlign w:val="center"/>
            <w:hideMark/>
          </w:tcPr>
          <w:p w14:paraId="77C40FC4"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33F119C4" w14:textId="77777777" w:rsidTr="00043ADD">
        <w:trPr>
          <w:trHeight w:val="771"/>
        </w:trPr>
        <w:tc>
          <w:tcPr>
            <w:tcW w:w="6431" w:type="dxa"/>
            <w:tcBorders>
              <w:top w:val="nil"/>
              <w:left w:val="nil"/>
              <w:bottom w:val="nil"/>
              <w:right w:val="nil"/>
            </w:tcBorders>
            <w:shd w:val="clear" w:color="auto" w:fill="auto"/>
            <w:vAlign w:val="center"/>
            <w:hideMark/>
          </w:tcPr>
          <w:p w14:paraId="3BC33B5B"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Carbohydrate Metabolism, Digestive System Development and Function, Hepatic System Development and Function</w:t>
            </w:r>
          </w:p>
        </w:tc>
        <w:tc>
          <w:tcPr>
            <w:tcW w:w="3192" w:type="dxa"/>
            <w:tcBorders>
              <w:top w:val="nil"/>
              <w:left w:val="nil"/>
              <w:bottom w:val="nil"/>
              <w:right w:val="nil"/>
            </w:tcBorders>
            <w:shd w:val="clear" w:color="auto" w:fill="auto"/>
            <w:vAlign w:val="center"/>
            <w:hideMark/>
          </w:tcPr>
          <w:p w14:paraId="4BC8F8B6"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Gluconeogenesis of liver</w:t>
            </w:r>
          </w:p>
        </w:tc>
        <w:tc>
          <w:tcPr>
            <w:tcW w:w="1150" w:type="dxa"/>
            <w:tcBorders>
              <w:top w:val="nil"/>
              <w:left w:val="nil"/>
              <w:bottom w:val="nil"/>
              <w:right w:val="nil"/>
            </w:tcBorders>
            <w:shd w:val="clear" w:color="auto" w:fill="auto"/>
            <w:noWrap/>
            <w:vAlign w:val="center"/>
            <w:hideMark/>
          </w:tcPr>
          <w:p w14:paraId="77FA321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0.042</w:t>
            </w:r>
          </w:p>
        </w:tc>
        <w:tc>
          <w:tcPr>
            <w:tcW w:w="2562" w:type="dxa"/>
            <w:tcBorders>
              <w:top w:val="nil"/>
              <w:left w:val="nil"/>
              <w:bottom w:val="nil"/>
              <w:right w:val="nil"/>
            </w:tcBorders>
            <w:shd w:val="clear" w:color="auto" w:fill="auto"/>
            <w:noWrap/>
            <w:vAlign w:val="center"/>
            <w:hideMark/>
          </w:tcPr>
          <w:p w14:paraId="54614DC3"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4174AF80" w14:textId="77777777" w:rsidTr="00043ADD">
        <w:trPr>
          <w:trHeight w:val="490"/>
        </w:trPr>
        <w:tc>
          <w:tcPr>
            <w:tcW w:w="6431" w:type="dxa"/>
            <w:tcBorders>
              <w:top w:val="nil"/>
              <w:left w:val="nil"/>
              <w:bottom w:val="nil"/>
              <w:right w:val="nil"/>
            </w:tcBorders>
            <w:shd w:val="clear" w:color="auto" w:fill="auto"/>
            <w:vAlign w:val="center"/>
            <w:hideMark/>
          </w:tcPr>
          <w:p w14:paraId="43764B92"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Organismal Injury and Abnormalities, Tissue Morphology</w:t>
            </w:r>
          </w:p>
        </w:tc>
        <w:tc>
          <w:tcPr>
            <w:tcW w:w="3192" w:type="dxa"/>
            <w:tcBorders>
              <w:top w:val="nil"/>
              <w:left w:val="nil"/>
              <w:bottom w:val="nil"/>
              <w:right w:val="nil"/>
            </w:tcBorders>
            <w:shd w:val="clear" w:color="auto" w:fill="auto"/>
            <w:vAlign w:val="center"/>
            <w:hideMark/>
          </w:tcPr>
          <w:p w14:paraId="2C3DF1F0"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Size of lesion</w:t>
            </w:r>
          </w:p>
        </w:tc>
        <w:tc>
          <w:tcPr>
            <w:tcW w:w="1150" w:type="dxa"/>
            <w:tcBorders>
              <w:top w:val="nil"/>
              <w:left w:val="nil"/>
              <w:bottom w:val="nil"/>
              <w:right w:val="nil"/>
            </w:tcBorders>
            <w:shd w:val="clear" w:color="auto" w:fill="auto"/>
            <w:noWrap/>
            <w:vAlign w:val="center"/>
            <w:hideMark/>
          </w:tcPr>
          <w:p w14:paraId="5F774C1E"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0.042</w:t>
            </w:r>
          </w:p>
        </w:tc>
        <w:tc>
          <w:tcPr>
            <w:tcW w:w="2562" w:type="dxa"/>
            <w:tcBorders>
              <w:top w:val="nil"/>
              <w:left w:val="nil"/>
              <w:bottom w:val="nil"/>
              <w:right w:val="nil"/>
            </w:tcBorders>
            <w:shd w:val="clear" w:color="auto" w:fill="auto"/>
            <w:noWrap/>
            <w:vAlign w:val="center"/>
            <w:hideMark/>
          </w:tcPr>
          <w:p w14:paraId="7EB0031F"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FOXM1</w:t>
            </w:r>
          </w:p>
        </w:tc>
      </w:tr>
      <w:tr w:rsidR="00043ADD" w:rsidRPr="00043ADD" w14:paraId="20DE4B19" w14:textId="77777777" w:rsidTr="00043ADD">
        <w:trPr>
          <w:trHeight w:val="1158"/>
        </w:trPr>
        <w:tc>
          <w:tcPr>
            <w:tcW w:w="6431" w:type="dxa"/>
            <w:tcBorders>
              <w:top w:val="nil"/>
              <w:left w:val="nil"/>
              <w:bottom w:val="nil"/>
              <w:right w:val="nil"/>
            </w:tcBorders>
            <w:shd w:val="clear" w:color="auto" w:fill="auto"/>
            <w:vAlign w:val="center"/>
            <w:hideMark/>
          </w:tcPr>
          <w:p w14:paraId="347DA96D"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Digestive System Development and Function, Gastrointestinal Disease, Hepatic System Development and Function, Hepatic System Disease, Organ Morphology, Organismal Development, Organismal Injury and Abnormalities</w:t>
            </w:r>
          </w:p>
        </w:tc>
        <w:tc>
          <w:tcPr>
            <w:tcW w:w="3192" w:type="dxa"/>
            <w:tcBorders>
              <w:top w:val="nil"/>
              <w:left w:val="nil"/>
              <w:bottom w:val="nil"/>
              <w:right w:val="nil"/>
            </w:tcBorders>
            <w:shd w:val="clear" w:color="auto" w:fill="auto"/>
            <w:vAlign w:val="center"/>
            <w:hideMark/>
          </w:tcPr>
          <w:p w14:paraId="53D991F7"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Abnormal morphology of hepatic sinusoid</w:t>
            </w:r>
          </w:p>
        </w:tc>
        <w:tc>
          <w:tcPr>
            <w:tcW w:w="1150" w:type="dxa"/>
            <w:tcBorders>
              <w:top w:val="nil"/>
              <w:left w:val="nil"/>
              <w:bottom w:val="nil"/>
              <w:right w:val="nil"/>
            </w:tcBorders>
            <w:shd w:val="clear" w:color="auto" w:fill="auto"/>
            <w:noWrap/>
            <w:vAlign w:val="center"/>
            <w:hideMark/>
          </w:tcPr>
          <w:p w14:paraId="5CC182A0"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0.045</w:t>
            </w:r>
          </w:p>
        </w:tc>
        <w:tc>
          <w:tcPr>
            <w:tcW w:w="2562" w:type="dxa"/>
            <w:tcBorders>
              <w:top w:val="nil"/>
              <w:left w:val="nil"/>
              <w:bottom w:val="nil"/>
              <w:right w:val="nil"/>
            </w:tcBorders>
            <w:shd w:val="clear" w:color="auto" w:fill="auto"/>
            <w:noWrap/>
            <w:vAlign w:val="center"/>
            <w:hideMark/>
          </w:tcPr>
          <w:p w14:paraId="06BD226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FOXM1</w:t>
            </w:r>
          </w:p>
        </w:tc>
      </w:tr>
      <w:tr w:rsidR="00043ADD" w:rsidRPr="00043ADD" w14:paraId="4615FF89" w14:textId="77777777" w:rsidTr="00043ADD">
        <w:trPr>
          <w:trHeight w:val="781"/>
        </w:trPr>
        <w:tc>
          <w:tcPr>
            <w:tcW w:w="6431" w:type="dxa"/>
            <w:tcBorders>
              <w:top w:val="nil"/>
              <w:left w:val="nil"/>
              <w:bottom w:val="nil"/>
              <w:right w:val="nil"/>
            </w:tcBorders>
            <w:shd w:val="clear" w:color="auto" w:fill="auto"/>
            <w:vAlign w:val="center"/>
            <w:hideMark/>
          </w:tcPr>
          <w:p w14:paraId="0AF3CAF6"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Cardiovascular Disease, Gastrointestinal Disease, Hematological Disease, Hepatic System Disease, Organismal Injury and Abnormalities</w:t>
            </w:r>
          </w:p>
        </w:tc>
        <w:tc>
          <w:tcPr>
            <w:tcW w:w="3192" w:type="dxa"/>
            <w:tcBorders>
              <w:top w:val="nil"/>
              <w:left w:val="nil"/>
              <w:bottom w:val="nil"/>
              <w:right w:val="nil"/>
            </w:tcBorders>
            <w:shd w:val="clear" w:color="auto" w:fill="auto"/>
            <w:vAlign w:val="center"/>
            <w:hideMark/>
          </w:tcPr>
          <w:p w14:paraId="45BE00C8"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Budd-Chiari syndrome</w:t>
            </w:r>
          </w:p>
        </w:tc>
        <w:tc>
          <w:tcPr>
            <w:tcW w:w="1150" w:type="dxa"/>
            <w:tcBorders>
              <w:top w:val="nil"/>
              <w:left w:val="nil"/>
              <w:bottom w:val="nil"/>
              <w:right w:val="nil"/>
            </w:tcBorders>
            <w:shd w:val="clear" w:color="auto" w:fill="auto"/>
            <w:noWrap/>
            <w:vAlign w:val="center"/>
            <w:hideMark/>
          </w:tcPr>
          <w:p w14:paraId="2530C217"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0.049</w:t>
            </w:r>
          </w:p>
        </w:tc>
        <w:tc>
          <w:tcPr>
            <w:tcW w:w="2562" w:type="dxa"/>
            <w:tcBorders>
              <w:top w:val="nil"/>
              <w:left w:val="nil"/>
              <w:bottom w:val="nil"/>
              <w:right w:val="nil"/>
            </w:tcBorders>
            <w:shd w:val="clear" w:color="auto" w:fill="auto"/>
            <w:noWrap/>
            <w:vAlign w:val="center"/>
            <w:hideMark/>
          </w:tcPr>
          <w:p w14:paraId="5A92A021"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PLAT</w:t>
            </w:r>
          </w:p>
        </w:tc>
      </w:tr>
      <w:tr w:rsidR="00043ADD" w:rsidRPr="00043ADD" w14:paraId="58009489" w14:textId="77777777" w:rsidTr="00043ADD">
        <w:trPr>
          <w:trHeight w:val="415"/>
        </w:trPr>
        <w:tc>
          <w:tcPr>
            <w:tcW w:w="6431" w:type="dxa"/>
            <w:tcBorders>
              <w:top w:val="nil"/>
              <w:left w:val="nil"/>
              <w:bottom w:val="nil"/>
              <w:right w:val="nil"/>
            </w:tcBorders>
            <w:shd w:val="clear" w:color="auto" w:fill="auto"/>
            <w:vAlign w:val="center"/>
            <w:hideMark/>
          </w:tcPr>
          <w:p w14:paraId="54F8F3AC"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Lipid Metabolism, Molecular Transport, Small Molecule Biochemistry</w:t>
            </w:r>
          </w:p>
        </w:tc>
        <w:tc>
          <w:tcPr>
            <w:tcW w:w="3192" w:type="dxa"/>
            <w:tcBorders>
              <w:top w:val="nil"/>
              <w:left w:val="nil"/>
              <w:bottom w:val="nil"/>
              <w:right w:val="nil"/>
            </w:tcBorders>
            <w:shd w:val="clear" w:color="auto" w:fill="auto"/>
            <w:vAlign w:val="center"/>
            <w:hideMark/>
          </w:tcPr>
          <w:p w14:paraId="6DA90392"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Concentration of cholesterol ester</w:t>
            </w:r>
          </w:p>
        </w:tc>
        <w:tc>
          <w:tcPr>
            <w:tcW w:w="1150" w:type="dxa"/>
            <w:tcBorders>
              <w:top w:val="nil"/>
              <w:left w:val="nil"/>
              <w:bottom w:val="nil"/>
              <w:right w:val="nil"/>
            </w:tcBorders>
            <w:shd w:val="clear" w:color="auto" w:fill="auto"/>
            <w:noWrap/>
            <w:vAlign w:val="center"/>
            <w:hideMark/>
          </w:tcPr>
          <w:p w14:paraId="07FADC12"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0.049</w:t>
            </w:r>
          </w:p>
        </w:tc>
        <w:tc>
          <w:tcPr>
            <w:tcW w:w="2562" w:type="dxa"/>
            <w:tcBorders>
              <w:top w:val="nil"/>
              <w:left w:val="nil"/>
              <w:bottom w:val="nil"/>
              <w:right w:val="nil"/>
            </w:tcBorders>
            <w:shd w:val="clear" w:color="auto" w:fill="auto"/>
            <w:noWrap/>
            <w:vAlign w:val="center"/>
            <w:hideMark/>
          </w:tcPr>
          <w:p w14:paraId="3DD964E6"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w:t>
            </w:r>
          </w:p>
        </w:tc>
      </w:tr>
      <w:tr w:rsidR="00043ADD" w:rsidRPr="00043ADD" w14:paraId="3D30718F" w14:textId="77777777" w:rsidTr="00043ADD">
        <w:trPr>
          <w:trHeight w:val="415"/>
        </w:trPr>
        <w:tc>
          <w:tcPr>
            <w:tcW w:w="6431" w:type="dxa"/>
            <w:tcBorders>
              <w:top w:val="nil"/>
              <w:left w:val="nil"/>
              <w:bottom w:val="single" w:sz="4" w:space="0" w:color="auto"/>
              <w:right w:val="nil"/>
            </w:tcBorders>
            <w:shd w:val="clear" w:color="auto" w:fill="auto"/>
            <w:vAlign w:val="center"/>
            <w:hideMark/>
          </w:tcPr>
          <w:p w14:paraId="294F2277"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Molecular Transport</w:t>
            </w:r>
          </w:p>
        </w:tc>
        <w:tc>
          <w:tcPr>
            <w:tcW w:w="3192" w:type="dxa"/>
            <w:tcBorders>
              <w:top w:val="nil"/>
              <w:left w:val="nil"/>
              <w:bottom w:val="single" w:sz="4" w:space="0" w:color="auto"/>
              <w:right w:val="nil"/>
            </w:tcBorders>
            <w:shd w:val="clear" w:color="auto" w:fill="auto"/>
            <w:vAlign w:val="center"/>
            <w:hideMark/>
          </w:tcPr>
          <w:p w14:paraId="5BE9E8C6"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Transport of molecule</w:t>
            </w:r>
          </w:p>
        </w:tc>
        <w:tc>
          <w:tcPr>
            <w:tcW w:w="1150" w:type="dxa"/>
            <w:tcBorders>
              <w:top w:val="nil"/>
              <w:left w:val="nil"/>
              <w:bottom w:val="single" w:sz="4" w:space="0" w:color="auto"/>
              <w:right w:val="nil"/>
            </w:tcBorders>
            <w:shd w:val="clear" w:color="auto" w:fill="auto"/>
            <w:noWrap/>
            <w:vAlign w:val="center"/>
            <w:hideMark/>
          </w:tcPr>
          <w:p w14:paraId="3793E0F4"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0.050</w:t>
            </w:r>
          </w:p>
        </w:tc>
        <w:tc>
          <w:tcPr>
            <w:tcW w:w="2562" w:type="dxa"/>
            <w:tcBorders>
              <w:top w:val="nil"/>
              <w:left w:val="nil"/>
              <w:bottom w:val="single" w:sz="4" w:space="0" w:color="auto"/>
              <w:right w:val="nil"/>
            </w:tcBorders>
            <w:shd w:val="clear" w:color="auto" w:fill="auto"/>
            <w:noWrap/>
            <w:vAlign w:val="center"/>
            <w:hideMark/>
          </w:tcPr>
          <w:p w14:paraId="3F29AF22" w14:textId="77777777" w:rsidR="00043ADD" w:rsidRPr="00043ADD" w:rsidRDefault="00043ADD" w:rsidP="00043ADD">
            <w:pPr>
              <w:spacing w:before="0" w:after="0"/>
              <w:rPr>
                <w:rFonts w:ascii="Calibri" w:eastAsia="맑은 고딕" w:hAnsi="Calibri" w:cs="Calibri"/>
                <w:color w:val="000000"/>
                <w:sz w:val="20"/>
                <w:szCs w:val="20"/>
                <w:lang w:eastAsia="ko-KR"/>
              </w:rPr>
            </w:pPr>
            <w:r w:rsidRPr="00043ADD">
              <w:rPr>
                <w:rFonts w:ascii="Calibri" w:eastAsia="맑은 고딕" w:hAnsi="Calibri" w:cs="Calibri"/>
                <w:color w:val="000000"/>
                <w:sz w:val="20"/>
                <w:szCs w:val="20"/>
                <w:lang w:eastAsia="ko-KR"/>
              </w:rPr>
              <w:t>SCD,FABP5</w:t>
            </w:r>
          </w:p>
        </w:tc>
      </w:tr>
    </w:tbl>
    <w:p w14:paraId="30392618" w14:textId="6D42A6CA" w:rsidR="00043ADD" w:rsidRPr="00043ADD" w:rsidRDefault="00043ADD" w:rsidP="00043ADD">
      <w:pPr>
        <w:spacing w:after="0"/>
        <w:rPr>
          <w:b/>
          <w:szCs w:val="24"/>
        </w:rPr>
      </w:pPr>
      <w:r w:rsidRPr="00043ADD">
        <w:rPr>
          <w:bCs/>
          <w:szCs w:val="24"/>
        </w:rPr>
        <w:t xml:space="preserve">Up-regulated molecule </w:t>
      </w:r>
      <w:r w:rsidRPr="00043ADD">
        <w:rPr>
          <w:rFonts w:hint="eastAsia"/>
          <w:bCs/>
          <w:szCs w:val="24"/>
        </w:rPr>
        <w:t>i</w:t>
      </w:r>
      <w:r w:rsidRPr="00043ADD">
        <w:rPr>
          <w:bCs/>
          <w:szCs w:val="24"/>
        </w:rPr>
        <w:t xml:space="preserve">s only </w:t>
      </w:r>
      <w:r w:rsidRPr="00043ADD">
        <w:rPr>
          <w:rFonts w:hint="eastAsia"/>
          <w:bCs/>
          <w:szCs w:val="24"/>
        </w:rPr>
        <w:t>U</w:t>
      </w:r>
      <w:r w:rsidRPr="00043ADD">
        <w:rPr>
          <w:bCs/>
          <w:szCs w:val="24"/>
        </w:rPr>
        <w:t>sp2 and shown in bold.</w:t>
      </w:r>
    </w:p>
    <w:bookmarkEnd w:id="0"/>
    <w:p w14:paraId="5F9D52DA" w14:textId="683BDABF" w:rsidR="00606C7C" w:rsidRPr="00606C7C" w:rsidRDefault="00606C7C" w:rsidP="00043ADD">
      <w:pPr>
        <w:suppressLineNumbers/>
        <w:spacing w:after="0"/>
        <w:rPr>
          <w:bCs/>
          <w:szCs w:val="24"/>
        </w:rPr>
      </w:pPr>
    </w:p>
    <w:sectPr w:rsidR="00606C7C" w:rsidRPr="00606C7C" w:rsidSect="00154CDA">
      <w:pgSz w:w="15840" w:h="12240" w:orient="landscape"/>
      <w:pgMar w:top="1179" w:right="1140" w:bottom="1281" w:left="1140" w:header="284"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D07E" w14:textId="77777777" w:rsidR="00FF33D6" w:rsidRDefault="00FF33D6" w:rsidP="00117666">
      <w:pPr>
        <w:spacing w:after="0"/>
      </w:pPr>
      <w:r>
        <w:separator/>
      </w:r>
    </w:p>
  </w:endnote>
  <w:endnote w:type="continuationSeparator" w:id="0">
    <w:p w14:paraId="2721CA93" w14:textId="77777777" w:rsidR="00FF33D6" w:rsidRDefault="00FF33D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함초롬바탕">
    <w:altName w:val="Batang"/>
    <w:panose1 w:val="02030504000101010101"/>
    <w:charset w:val="81"/>
    <w:family w:val="roman"/>
    <w:pitch w:val="variable"/>
    <w:sig w:usb0="F7002EFF" w:usb1="19DFFFFF" w:usb2="001BFDD7" w:usb3="00000000" w:csb0="001F01FF" w:csb1="00000000"/>
  </w:font>
  <w:font w:name="휴먼명조">
    <w:altName w:val="맑은 고딕"/>
    <w:panose1 w:val="02010504000101010101"/>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D87" w14:textId="77777777" w:rsidR="001A01B2" w:rsidRPr="00577C4C" w:rsidRDefault="001A01B2">
    <w:pPr>
      <w:pStyle w:val="a8"/>
      <w:rPr>
        <w:color w:val="C00000"/>
        <w:szCs w:val="24"/>
      </w:rPr>
    </w:pPr>
    <w:r w:rsidRPr="00577C4C">
      <w:rPr>
        <w:noProof/>
        <w:color w:val="C00000"/>
        <w:szCs w:val="24"/>
        <w:lang w:eastAsia="ko-KR"/>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1A01B2" w:rsidRPr="00E9561B" w:rsidRDefault="001A01B2">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7777777" w:rsidR="001A01B2" w:rsidRPr="00E9561B" w:rsidRDefault="001A01B2">
                    <w:pPr>
                      <w:rPr>
                        <w:color w:val="C00000"/>
                      </w:rPr>
                    </w:pPr>
                    <w:r w:rsidRPr="00E9561B">
                      <w:rPr>
                        <w:color w:val="C00000"/>
                      </w:rPr>
                      <w:t>This is a provisional file, not the final typeset article</w:t>
                    </w:r>
                  </w:p>
                </w:txbxContent>
              </v:textbox>
            </v:shape>
          </w:pict>
        </mc:Fallback>
      </mc:AlternateContent>
    </w:r>
    <w:r>
      <w:rPr>
        <w:noProof/>
        <w:lang w:eastAsia="ko-KR"/>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44AE5050" w:rsidR="001A01B2" w:rsidRPr="00577C4C" w:rsidRDefault="001A01B2">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C5A8C" w:rsidRPr="006C5A8C">
                            <w:rPr>
                              <w:noProof/>
                              <w:color w:val="000000" w:themeColor="text1"/>
                              <w:sz w:val="22"/>
                              <w:szCs w:val="40"/>
                            </w:rPr>
                            <w:t>10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44AE5050" w:rsidR="001A01B2" w:rsidRPr="00577C4C" w:rsidRDefault="001A01B2">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C5A8C" w:rsidRPr="006C5A8C">
                      <w:rPr>
                        <w:noProof/>
                        <w:color w:val="000000" w:themeColor="text1"/>
                        <w:sz w:val="22"/>
                        <w:szCs w:val="40"/>
                      </w:rPr>
                      <w:t>10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FF2" w14:textId="77777777" w:rsidR="001A01B2" w:rsidRPr="00577C4C" w:rsidRDefault="001A01B2">
    <w:pPr>
      <w:pStyle w:val="a8"/>
      <w:rPr>
        <w:b/>
        <w:sz w:val="20"/>
        <w:szCs w:val="24"/>
      </w:rPr>
    </w:pPr>
    <w:r>
      <w:rPr>
        <w:noProof/>
        <w:lang w:eastAsia="ko-KR"/>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3AEDA2C2" w:rsidR="001A01B2" w:rsidRPr="00577C4C" w:rsidRDefault="001A01B2">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C5A8C" w:rsidRPr="006C5A8C">
                            <w:rPr>
                              <w:noProof/>
                              <w:color w:val="000000" w:themeColor="text1"/>
                              <w:sz w:val="22"/>
                              <w:szCs w:val="40"/>
                            </w:rPr>
                            <w:t>11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3AEDA2C2" w:rsidR="001A01B2" w:rsidRPr="00577C4C" w:rsidRDefault="001A01B2">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C5A8C" w:rsidRPr="006C5A8C">
                      <w:rPr>
                        <w:noProof/>
                        <w:color w:val="000000" w:themeColor="text1"/>
                        <w:sz w:val="22"/>
                        <w:szCs w:val="40"/>
                      </w:rPr>
                      <w:t>11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67A6" w14:textId="77777777" w:rsidR="00FF33D6" w:rsidRDefault="00FF33D6" w:rsidP="00117666">
      <w:pPr>
        <w:spacing w:after="0"/>
      </w:pPr>
      <w:r>
        <w:separator/>
      </w:r>
    </w:p>
  </w:footnote>
  <w:footnote w:type="continuationSeparator" w:id="0">
    <w:p w14:paraId="7DD82D85" w14:textId="77777777" w:rsidR="00FF33D6" w:rsidRDefault="00FF33D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2C3E" w14:textId="4FB5C403" w:rsidR="00226122" w:rsidRPr="007E3148" w:rsidRDefault="001A01B2" w:rsidP="009C407D">
    <w:pPr>
      <w:pStyle w:val="a7"/>
      <w:jc w:val="right"/>
    </w:pPr>
    <w:r>
      <w:t>G</w:t>
    </w:r>
    <w:r w:rsidR="007B56CA">
      <w:rPr>
        <w:rFonts w:hint="eastAsia"/>
        <w:lang w:eastAsia="ko-KR"/>
      </w:rPr>
      <w:t>e</w:t>
    </w:r>
    <w:r>
      <w:t>ne expression of liver specific Phb1 KO mice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A4BC" w14:textId="4166391E" w:rsidR="001A01B2" w:rsidRPr="009C407D" w:rsidRDefault="009C407D" w:rsidP="009C407D">
    <w:pPr>
      <w:pStyle w:val="a7"/>
      <w:jc w:val="right"/>
    </w:pPr>
    <w:r>
      <w:t>G</w:t>
    </w:r>
    <w:r>
      <w:rPr>
        <w:rFonts w:hint="eastAsia"/>
        <w:lang w:eastAsia="ko-KR"/>
      </w:rPr>
      <w:t>e</w:t>
    </w:r>
    <w:r>
      <w:t>ne expression of liver specific Phb1 KO mice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7F1" w14:textId="77777777" w:rsidR="001A01B2" w:rsidRDefault="001A01B2" w:rsidP="00A53000">
    <w:pPr>
      <w:pStyle w:val="a7"/>
    </w:pPr>
    <w:r w:rsidRPr="005A1D84">
      <w:rPr>
        <w:noProof/>
        <w:color w:val="A6A6A6" w:themeColor="background1" w:themeShade="A6"/>
        <w:lang w:eastAsia="ko-KR"/>
      </w:rPr>
      <w:drawing>
        <wp:inline distT="0" distB="0" distL="0" distR="0" wp14:anchorId="56C3F4FE" wp14:editId="369AA4D1">
          <wp:extent cx="1382534" cy="497091"/>
          <wp:effectExtent l="0" t="0" r="0" b="0"/>
          <wp:docPr id="3"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C0114"/>
    <w:multiLevelType w:val="hybridMultilevel"/>
    <w:tmpl w:val="DA58E15E"/>
    <w:lvl w:ilvl="0" w:tplc="2BFCE8FE">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263E4C"/>
    <w:multiLevelType w:val="hybridMultilevel"/>
    <w:tmpl w:val="BF6AF9A2"/>
    <w:lvl w:ilvl="0" w:tplc="5530676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EC0601A"/>
    <w:multiLevelType w:val="multilevel"/>
    <w:tmpl w:val="C6A8CCEA"/>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2A7CAC"/>
    <w:multiLevelType w:val="multilevel"/>
    <w:tmpl w:val="C6A8CCEA"/>
    <w:numStyleLink w:val="Headings"/>
  </w:abstractNum>
  <w:abstractNum w:abstractNumId="8" w15:restartNumberingAfterBreak="0">
    <w:nsid w:val="364C3376"/>
    <w:multiLevelType w:val="hybridMultilevel"/>
    <w:tmpl w:val="2A5EDCC6"/>
    <w:lvl w:ilvl="0" w:tplc="723030B0">
      <w:start w:val="5"/>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EA01F7"/>
    <w:multiLevelType w:val="hybridMultilevel"/>
    <w:tmpl w:val="98B4C5D2"/>
    <w:lvl w:ilvl="0" w:tplc="0F6AD546">
      <w:start w:val="1"/>
      <w:numFmt w:val="upperLetter"/>
      <w:lvlText w:val="(%1)"/>
      <w:lvlJc w:val="left"/>
      <w:pPr>
        <w:ind w:left="4980" w:hanging="4930"/>
      </w:pPr>
      <w:rPr>
        <w:rFonts w:cstheme="minorHAnsi" w:hint="default"/>
      </w:rPr>
    </w:lvl>
    <w:lvl w:ilvl="1" w:tplc="04090019" w:tentative="1">
      <w:start w:val="1"/>
      <w:numFmt w:val="upperLetter"/>
      <w:lvlText w:val="%2."/>
      <w:lvlJc w:val="left"/>
      <w:pPr>
        <w:ind w:left="850" w:hanging="400"/>
      </w:pPr>
    </w:lvl>
    <w:lvl w:ilvl="2" w:tplc="0409001B" w:tentative="1">
      <w:start w:val="1"/>
      <w:numFmt w:val="lowerRoman"/>
      <w:lvlText w:val="%3."/>
      <w:lvlJc w:val="right"/>
      <w:pPr>
        <w:ind w:left="1250" w:hanging="400"/>
      </w:pPr>
    </w:lvl>
    <w:lvl w:ilvl="3" w:tplc="0409000F" w:tentative="1">
      <w:start w:val="1"/>
      <w:numFmt w:val="decimal"/>
      <w:lvlText w:val="%4."/>
      <w:lvlJc w:val="left"/>
      <w:pPr>
        <w:ind w:left="1650" w:hanging="400"/>
      </w:pPr>
    </w:lvl>
    <w:lvl w:ilvl="4" w:tplc="04090019" w:tentative="1">
      <w:start w:val="1"/>
      <w:numFmt w:val="upperLetter"/>
      <w:lvlText w:val="%5."/>
      <w:lvlJc w:val="left"/>
      <w:pPr>
        <w:ind w:left="2050" w:hanging="400"/>
      </w:pPr>
    </w:lvl>
    <w:lvl w:ilvl="5" w:tplc="0409001B" w:tentative="1">
      <w:start w:val="1"/>
      <w:numFmt w:val="lowerRoman"/>
      <w:lvlText w:val="%6."/>
      <w:lvlJc w:val="right"/>
      <w:pPr>
        <w:ind w:left="2450" w:hanging="400"/>
      </w:pPr>
    </w:lvl>
    <w:lvl w:ilvl="6" w:tplc="0409000F" w:tentative="1">
      <w:start w:val="1"/>
      <w:numFmt w:val="decimal"/>
      <w:lvlText w:val="%7."/>
      <w:lvlJc w:val="left"/>
      <w:pPr>
        <w:ind w:left="2850" w:hanging="400"/>
      </w:pPr>
    </w:lvl>
    <w:lvl w:ilvl="7" w:tplc="04090019" w:tentative="1">
      <w:start w:val="1"/>
      <w:numFmt w:val="upperLetter"/>
      <w:lvlText w:val="%8."/>
      <w:lvlJc w:val="left"/>
      <w:pPr>
        <w:ind w:left="3250" w:hanging="400"/>
      </w:pPr>
    </w:lvl>
    <w:lvl w:ilvl="8" w:tplc="0409001B" w:tentative="1">
      <w:start w:val="1"/>
      <w:numFmt w:val="lowerRoman"/>
      <w:lvlText w:val="%9."/>
      <w:lvlJc w:val="right"/>
      <w:pPr>
        <w:ind w:left="3650" w:hanging="400"/>
      </w:p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4444049"/>
    <w:multiLevelType w:val="hybridMultilevel"/>
    <w:tmpl w:val="092E9014"/>
    <w:lvl w:ilvl="0" w:tplc="952C41A0">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15:restartNumberingAfterBreak="0">
    <w:nsid w:val="66006AB3"/>
    <w:multiLevelType w:val="hybridMultilevel"/>
    <w:tmpl w:val="51ACC81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24C4D"/>
    <w:multiLevelType w:val="hybridMultilevel"/>
    <w:tmpl w:val="F1B4362A"/>
    <w:lvl w:ilvl="0" w:tplc="0CB832B6">
      <w:start w:val="1"/>
      <w:numFmt w:val="upperLetter"/>
      <w:lvlText w:val="(%1)"/>
      <w:lvlJc w:val="left"/>
      <w:pPr>
        <w:ind w:left="5040" w:hanging="504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7DBC6F29"/>
    <w:multiLevelType w:val="multilevel"/>
    <w:tmpl w:val="C6A8CCEA"/>
    <w:numStyleLink w:val="Headings"/>
  </w:abstractNum>
  <w:abstractNum w:abstractNumId="24"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7"/>
  </w:num>
  <w:num w:numId="3">
    <w:abstractNumId w:val="1"/>
  </w:num>
  <w:num w:numId="4">
    <w:abstractNumId w:val="2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9"/>
  </w:num>
  <w:num w:numId="9">
    <w:abstractNumId w:val="13"/>
  </w:num>
  <w:num w:numId="10">
    <w:abstractNumId w:val="10"/>
  </w:num>
  <w:num w:numId="11">
    <w:abstractNumId w:val="3"/>
  </w:num>
  <w:num w:numId="12">
    <w:abstractNumId w:val="24"/>
  </w:num>
  <w:num w:numId="13">
    <w:abstractNumId w:val="16"/>
  </w:num>
  <w:num w:numId="14">
    <w:abstractNumId w:val="6"/>
  </w:num>
  <w:num w:numId="15">
    <w:abstractNumId w:val="15"/>
  </w:num>
  <w:num w:numId="16">
    <w:abstractNumId w:val="18"/>
  </w:num>
  <w:num w:numId="17">
    <w:abstractNumId w:val="5"/>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5"/>
  </w:num>
  <w:num w:numId="22">
    <w:abstractNumId w:val="5"/>
    <w:lvlOverride w:ilvl="0">
      <w:startOverride w:val="1"/>
      <w:lvl w:ilvl="0">
        <w:start w:val="1"/>
        <w:numFmt w:val="decimal"/>
        <w:pStyle w:val="1"/>
        <w:lvlText w:val="%1"/>
        <w:lvlJc w:val="left"/>
        <w:pPr>
          <w:tabs>
            <w:tab w:val="num" w:pos="567"/>
          </w:tabs>
          <w:ind w:left="567" w:hanging="567"/>
        </w:pPr>
      </w:lvl>
    </w:lvlOverride>
    <w:lvlOverride w:ilvl="1">
      <w:startOverride w:val="1"/>
      <w:lvl w:ilvl="1">
        <w:start w:val="1"/>
        <w:numFmt w:val="decimal"/>
        <w:pStyle w:val="2"/>
        <w:lvlText w:val="%1.%2"/>
        <w:lvlJc w:val="left"/>
        <w:pPr>
          <w:tabs>
            <w:tab w:val="num" w:pos="567"/>
          </w:tabs>
          <w:ind w:left="567" w:hanging="567"/>
        </w:p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8"/>
  </w:num>
  <w:num w:numId="24">
    <w:abstractNumId w:val="11"/>
  </w:num>
  <w:num w:numId="25">
    <w:abstractNumId w:val="19"/>
  </w:num>
  <w:num w:numId="26">
    <w:abstractNumId w:val="22"/>
  </w:num>
  <w:num w:numId="27">
    <w:abstractNumId w:val="20"/>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 in physiology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681821"/>
    <w:rsid w:val="00005AA6"/>
    <w:rsid w:val="000070EC"/>
    <w:rsid w:val="000249B2"/>
    <w:rsid w:val="0002515B"/>
    <w:rsid w:val="00025F36"/>
    <w:rsid w:val="00026136"/>
    <w:rsid w:val="00027ACC"/>
    <w:rsid w:val="00027B32"/>
    <w:rsid w:val="00034304"/>
    <w:rsid w:val="000350A9"/>
    <w:rsid w:val="00035434"/>
    <w:rsid w:val="00037C7C"/>
    <w:rsid w:val="00043ADD"/>
    <w:rsid w:val="00043EE7"/>
    <w:rsid w:val="0004532A"/>
    <w:rsid w:val="00045678"/>
    <w:rsid w:val="000458E4"/>
    <w:rsid w:val="00051521"/>
    <w:rsid w:val="00051BF4"/>
    <w:rsid w:val="0005294D"/>
    <w:rsid w:val="00057A9D"/>
    <w:rsid w:val="00057B08"/>
    <w:rsid w:val="00063614"/>
    <w:rsid w:val="00063D84"/>
    <w:rsid w:val="00064B54"/>
    <w:rsid w:val="0006636D"/>
    <w:rsid w:val="000673A8"/>
    <w:rsid w:val="000739DD"/>
    <w:rsid w:val="00077D53"/>
    <w:rsid w:val="00081394"/>
    <w:rsid w:val="00082D82"/>
    <w:rsid w:val="00085462"/>
    <w:rsid w:val="00085E28"/>
    <w:rsid w:val="00086C6A"/>
    <w:rsid w:val="00091611"/>
    <w:rsid w:val="00093300"/>
    <w:rsid w:val="00093ACF"/>
    <w:rsid w:val="00094937"/>
    <w:rsid w:val="00094FB3"/>
    <w:rsid w:val="00095E71"/>
    <w:rsid w:val="000A19B2"/>
    <w:rsid w:val="000A24AD"/>
    <w:rsid w:val="000A33C9"/>
    <w:rsid w:val="000A4C6F"/>
    <w:rsid w:val="000B34BD"/>
    <w:rsid w:val="000B556F"/>
    <w:rsid w:val="000B628E"/>
    <w:rsid w:val="000B7120"/>
    <w:rsid w:val="000C29BB"/>
    <w:rsid w:val="000C336E"/>
    <w:rsid w:val="000C3439"/>
    <w:rsid w:val="000C6B26"/>
    <w:rsid w:val="000C70E5"/>
    <w:rsid w:val="000C72B2"/>
    <w:rsid w:val="000C7E2A"/>
    <w:rsid w:val="000D1778"/>
    <w:rsid w:val="000D1871"/>
    <w:rsid w:val="000D4E77"/>
    <w:rsid w:val="000D5DB1"/>
    <w:rsid w:val="000E10A9"/>
    <w:rsid w:val="000E27BF"/>
    <w:rsid w:val="000E27DA"/>
    <w:rsid w:val="000F1020"/>
    <w:rsid w:val="000F4CFB"/>
    <w:rsid w:val="000F4D28"/>
    <w:rsid w:val="000F5DC0"/>
    <w:rsid w:val="00100C9B"/>
    <w:rsid w:val="00102902"/>
    <w:rsid w:val="001040BA"/>
    <w:rsid w:val="001071D2"/>
    <w:rsid w:val="00107F93"/>
    <w:rsid w:val="001108EC"/>
    <w:rsid w:val="00112E32"/>
    <w:rsid w:val="0011720B"/>
    <w:rsid w:val="001172B1"/>
    <w:rsid w:val="00117666"/>
    <w:rsid w:val="001208EB"/>
    <w:rsid w:val="001223A7"/>
    <w:rsid w:val="00127D4D"/>
    <w:rsid w:val="0013037E"/>
    <w:rsid w:val="0013060B"/>
    <w:rsid w:val="00131766"/>
    <w:rsid w:val="00134256"/>
    <w:rsid w:val="001348C7"/>
    <w:rsid w:val="001411A1"/>
    <w:rsid w:val="0014236B"/>
    <w:rsid w:val="00147395"/>
    <w:rsid w:val="00147A17"/>
    <w:rsid w:val="00154CDA"/>
    <w:rsid w:val="001552C9"/>
    <w:rsid w:val="00156229"/>
    <w:rsid w:val="00156627"/>
    <w:rsid w:val="00156969"/>
    <w:rsid w:val="00161C7E"/>
    <w:rsid w:val="0016408E"/>
    <w:rsid w:val="00170250"/>
    <w:rsid w:val="0017120D"/>
    <w:rsid w:val="00177D84"/>
    <w:rsid w:val="001818F9"/>
    <w:rsid w:val="00183052"/>
    <w:rsid w:val="001964EF"/>
    <w:rsid w:val="001966AA"/>
    <w:rsid w:val="001A01B2"/>
    <w:rsid w:val="001A4008"/>
    <w:rsid w:val="001B1A2C"/>
    <w:rsid w:val="001B2292"/>
    <w:rsid w:val="001B69A3"/>
    <w:rsid w:val="001B6E80"/>
    <w:rsid w:val="001C115A"/>
    <w:rsid w:val="001C2B0E"/>
    <w:rsid w:val="001D3743"/>
    <w:rsid w:val="001D5C23"/>
    <w:rsid w:val="001E171C"/>
    <w:rsid w:val="001E4B74"/>
    <w:rsid w:val="001E6774"/>
    <w:rsid w:val="001E79AA"/>
    <w:rsid w:val="001F1BFD"/>
    <w:rsid w:val="001F22E3"/>
    <w:rsid w:val="001F4C07"/>
    <w:rsid w:val="001F7B0C"/>
    <w:rsid w:val="0020177F"/>
    <w:rsid w:val="002132C3"/>
    <w:rsid w:val="002139A7"/>
    <w:rsid w:val="00217316"/>
    <w:rsid w:val="00220AEA"/>
    <w:rsid w:val="0022133B"/>
    <w:rsid w:val="00222AF8"/>
    <w:rsid w:val="00226122"/>
    <w:rsid w:val="00226954"/>
    <w:rsid w:val="00241A8E"/>
    <w:rsid w:val="00242D4C"/>
    <w:rsid w:val="00244988"/>
    <w:rsid w:val="00244D92"/>
    <w:rsid w:val="00250641"/>
    <w:rsid w:val="002517CC"/>
    <w:rsid w:val="002547C3"/>
    <w:rsid w:val="002578A3"/>
    <w:rsid w:val="00260AF9"/>
    <w:rsid w:val="0026187F"/>
    <w:rsid w:val="002629A3"/>
    <w:rsid w:val="00262A7B"/>
    <w:rsid w:val="002644E1"/>
    <w:rsid w:val="00265660"/>
    <w:rsid w:val="00267D18"/>
    <w:rsid w:val="00273240"/>
    <w:rsid w:val="00275991"/>
    <w:rsid w:val="0028189B"/>
    <w:rsid w:val="00281A74"/>
    <w:rsid w:val="002829BD"/>
    <w:rsid w:val="002868E2"/>
    <w:rsid w:val="002869C3"/>
    <w:rsid w:val="00292B03"/>
    <w:rsid w:val="002936E4"/>
    <w:rsid w:val="00296B88"/>
    <w:rsid w:val="002972DF"/>
    <w:rsid w:val="002A4E4A"/>
    <w:rsid w:val="002C03B6"/>
    <w:rsid w:val="002C24FC"/>
    <w:rsid w:val="002C29C7"/>
    <w:rsid w:val="002C3BD5"/>
    <w:rsid w:val="002C45B1"/>
    <w:rsid w:val="002C74CA"/>
    <w:rsid w:val="002D1B1B"/>
    <w:rsid w:val="002D7A82"/>
    <w:rsid w:val="002E13E8"/>
    <w:rsid w:val="002E2739"/>
    <w:rsid w:val="002E5074"/>
    <w:rsid w:val="002E5207"/>
    <w:rsid w:val="002F6D93"/>
    <w:rsid w:val="002F744D"/>
    <w:rsid w:val="00300392"/>
    <w:rsid w:val="003011E2"/>
    <w:rsid w:val="00302712"/>
    <w:rsid w:val="00303DE6"/>
    <w:rsid w:val="0030473A"/>
    <w:rsid w:val="00306740"/>
    <w:rsid w:val="00310124"/>
    <w:rsid w:val="0031188B"/>
    <w:rsid w:val="00312224"/>
    <w:rsid w:val="00312D44"/>
    <w:rsid w:val="003179C2"/>
    <w:rsid w:val="00321407"/>
    <w:rsid w:val="00321510"/>
    <w:rsid w:val="00321B2B"/>
    <w:rsid w:val="00321F9F"/>
    <w:rsid w:val="003317DC"/>
    <w:rsid w:val="00333213"/>
    <w:rsid w:val="00343434"/>
    <w:rsid w:val="003469B4"/>
    <w:rsid w:val="003544D2"/>
    <w:rsid w:val="003544FB"/>
    <w:rsid w:val="00360E05"/>
    <w:rsid w:val="00365D63"/>
    <w:rsid w:val="0036793B"/>
    <w:rsid w:val="00372682"/>
    <w:rsid w:val="0037627F"/>
    <w:rsid w:val="00376CC5"/>
    <w:rsid w:val="00381706"/>
    <w:rsid w:val="00381FB5"/>
    <w:rsid w:val="003838BA"/>
    <w:rsid w:val="0039376B"/>
    <w:rsid w:val="0039693B"/>
    <w:rsid w:val="003A1AD0"/>
    <w:rsid w:val="003A33AD"/>
    <w:rsid w:val="003A39CB"/>
    <w:rsid w:val="003B2142"/>
    <w:rsid w:val="003B6975"/>
    <w:rsid w:val="003C292E"/>
    <w:rsid w:val="003C302F"/>
    <w:rsid w:val="003C3C43"/>
    <w:rsid w:val="003C605A"/>
    <w:rsid w:val="003D08A7"/>
    <w:rsid w:val="003D2F2D"/>
    <w:rsid w:val="003E2452"/>
    <w:rsid w:val="003E4AF3"/>
    <w:rsid w:val="003E7DBB"/>
    <w:rsid w:val="003F0050"/>
    <w:rsid w:val="003F55D5"/>
    <w:rsid w:val="00401331"/>
    <w:rsid w:val="00401590"/>
    <w:rsid w:val="00401DAC"/>
    <w:rsid w:val="00403C9A"/>
    <w:rsid w:val="0041134C"/>
    <w:rsid w:val="00412FC7"/>
    <w:rsid w:val="0041413D"/>
    <w:rsid w:val="00422C94"/>
    <w:rsid w:val="0042409F"/>
    <w:rsid w:val="00424C95"/>
    <w:rsid w:val="00424F83"/>
    <w:rsid w:val="0042617F"/>
    <w:rsid w:val="004270C0"/>
    <w:rsid w:val="0043094D"/>
    <w:rsid w:val="0043230B"/>
    <w:rsid w:val="00436291"/>
    <w:rsid w:val="0043768A"/>
    <w:rsid w:val="00440836"/>
    <w:rsid w:val="00441012"/>
    <w:rsid w:val="004412F0"/>
    <w:rsid w:val="00442F2F"/>
    <w:rsid w:val="00443724"/>
    <w:rsid w:val="00450C23"/>
    <w:rsid w:val="004525D5"/>
    <w:rsid w:val="00456710"/>
    <w:rsid w:val="0046055A"/>
    <w:rsid w:val="00463E3D"/>
    <w:rsid w:val="004645AE"/>
    <w:rsid w:val="00464D80"/>
    <w:rsid w:val="00466516"/>
    <w:rsid w:val="00471152"/>
    <w:rsid w:val="0047321F"/>
    <w:rsid w:val="004741AB"/>
    <w:rsid w:val="004763F7"/>
    <w:rsid w:val="00477803"/>
    <w:rsid w:val="004814D4"/>
    <w:rsid w:val="00491B5B"/>
    <w:rsid w:val="00497882"/>
    <w:rsid w:val="004A1C38"/>
    <w:rsid w:val="004A4190"/>
    <w:rsid w:val="004A542E"/>
    <w:rsid w:val="004A592C"/>
    <w:rsid w:val="004B0BD8"/>
    <w:rsid w:val="004B14DE"/>
    <w:rsid w:val="004C1491"/>
    <w:rsid w:val="004C2137"/>
    <w:rsid w:val="004D3E33"/>
    <w:rsid w:val="004D4244"/>
    <w:rsid w:val="004D57B2"/>
    <w:rsid w:val="004D6AD5"/>
    <w:rsid w:val="004E0602"/>
    <w:rsid w:val="004E362B"/>
    <w:rsid w:val="004F12F4"/>
    <w:rsid w:val="004F5FEC"/>
    <w:rsid w:val="004F682A"/>
    <w:rsid w:val="00503ED2"/>
    <w:rsid w:val="00507203"/>
    <w:rsid w:val="00510322"/>
    <w:rsid w:val="00524D32"/>
    <w:rsid w:val="005250F2"/>
    <w:rsid w:val="00525136"/>
    <w:rsid w:val="0053099D"/>
    <w:rsid w:val="00534FE7"/>
    <w:rsid w:val="00540F21"/>
    <w:rsid w:val="00542762"/>
    <w:rsid w:val="005433F8"/>
    <w:rsid w:val="005436F7"/>
    <w:rsid w:val="005465E9"/>
    <w:rsid w:val="00566A76"/>
    <w:rsid w:val="00570B62"/>
    <w:rsid w:val="005731D8"/>
    <w:rsid w:val="0057777E"/>
    <w:rsid w:val="00580741"/>
    <w:rsid w:val="005808E3"/>
    <w:rsid w:val="00581600"/>
    <w:rsid w:val="00590668"/>
    <w:rsid w:val="0059571B"/>
    <w:rsid w:val="0059616C"/>
    <w:rsid w:val="005A1D84"/>
    <w:rsid w:val="005A70EA"/>
    <w:rsid w:val="005B339A"/>
    <w:rsid w:val="005B3599"/>
    <w:rsid w:val="005C16F8"/>
    <w:rsid w:val="005C376B"/>
    <w:rsid w:val="005C3963"/>
    <w:rsid w:val="005D1840"/>
    <w:rsid w:val="005D35E4"/>
    <w:rsid w:val="005D3CFC"/>
    <w:rsid w:val="005D7910"/>
    <w:rsid w:val="005D7D6B"/>
    <w:rsid w:val="005E02C9"/>
    <w:rsid w:val="005E1CC4"/>
    <w:rsid w:val="005E33CE"/>
    <w:rsid w:val="005E7E04"/>
    <w:rsid w:val="005F12CD"/>
    <w:rsid w:val="005F3192"/>
    <w:rsid w:val="005F5799"/>
    <w:rsid w:val="005F60C9"/>
    <w:rsid w:val="005F7787"/>
    <w:rsid w:val="00602A9F"/>
    <w:rsid w:val="00606090"/>
    <w:rsid w:val="00606C7C"/>
    <w:rsid w:val="0061238D"/>
    <w:rsid w:val="00616F7C"/>
    <w:rsid w:val="0062154F"/>
    <w:rsid w:val="00631A8C"/>
    <w:rsid w:val="00634060"/>
    <w:rsid w:val="006432A3"/>
    <w:rsid w:val="00644BAF"/>
    <w:rsid w:val="00647E8D"/>
    <w:rsid w:val="00650892"/>
    <w:rsid w:val="00651174"/>
    <w:rsid w:val="006519F3"/>
    <w:rsid w:val="00651A7F"/>
    <w:rsid w:val="00651CA2"/>
    <w:rsid w:val="00653D60"/>
    <w:rsid w:val="006552BA"/>
    <w:rsid w:val="00656588"/>
    <w:rsid w:val="0065659F"/>
    <w:rsid w:val="00660D05"/>
    <w:rsid w:val="00663372"/>
    <w:rsid w:val="00671D9A"/>
    <w:rsid w:val="00673952"/>
    <w:rsid w:val="00681821"/>
    <w:rsid w:val="006827E7"/>
    <w:rsid w:val="00686C9D"/>
    <w:rsid w:val="0069178A"/>
    <w:rsid w:val="006A0616"/>
    <w:rsid w:val="006A1954"/>
    <w:rsid w:val="006A77C7"/>
    <w:rsid w:val="006B0405"/>
    <w:rsid w:val="006B29AA"/>
    <w:rsid w:val="006B2D5B"/>
    <w:rsid w:val="006B2D80"/>
    <w:rsid w:val="006B7D14"/>
    <w:rsid w:val="006B7FBD"/>
    <w:rsid w:val="006C3ECA"/>
    <w:rsid w:val="006C5A8C"/>
    <w:rsid w:val="006C71F6"/>
    <w:rsid w:val="006C7630"/>
    <w:rsid w:val="006D3660"/>
    <w:rsid w:val="006D4E8F"/>
    <w:rsid w:val="006D5B93"/>
    <w:rsid w:val="006E0FBA"/>
    <w:rsid w:val="006F0DD0"/>
    <w:rsid w:val="006F152A"/>
    <w:rsid w:val="006F1C12"/>
    <w:rsid w:val="006F4C39"/>
    <w:rsid w:val="006F5403"/>
    <w:rsid w:val="00705645"/>
    <w:rsid w:val="00710D22"/>
    <w:rsid w:val="007117F2"/>
    <w:rsid w:val="007136E0"/>
    <w:rsid w:val="00715095"/>
    <w:rsid w:val="00717BF6"/>
    <w:rsid w:val="00723031"/>
    <w:rsid w:val="00723B82"/>
    <w:rsid w:val="0072500E"/>
    <w:rsid w:val="00725A7D"/>
    <w:rsid w:val="007270E3"/>
    <w:rsid w:val="0073085C"/>
    <w:rsid w:val="00731A9E"/>
    <w:rsid w:val="00733784"/>
    <w:rsid w:val="00734FA7"/>
    <w:rsid w:val="00736B18"/>
    <w:rsid w:val="00740DB2"/>
    <w:rsid w:val="0074156F"/>
    <w:rsid w:val="007418E0"/>
    <w:rsid w:val="00743D15"/>
    <w:rsid w:val="007444BF"/>
    <w:rsid w:val="00744F3E"/>
    <w:rsid w:val="00745CFE"/>
    <w:rsid w:val="00746505"/>
    <w:rsid w:val="00752258"/>
    <w:rsid w:val="0075618E"/>
    <w:rsid w:val="0075798F"/>
    <w:rsid w:val="007616DF"/>
    <w:rsid w:val="00764883"/>
    <w:rsid w:val="00765D82"/>
    <w:rsid w:val="0076640B"/>
    <w:rsid w:val="00773109"/>
    <w:rsid w:val="00790BB3"/>
    <w:rsid w:val="00792043"/>
    <w:rsid w:val="00794774"/>
    <w:rsid w:val="00796B77"/>
    <w:rsid w:val="00797EDD"/>
    <w:rsid w:val="007A4000"/>
    <w:rsid w:val="007B0322"/>
    <w:rsid w:val="007B1589"/>
    <w:rsid w:val="007B56CA"/>
    <w:rsid w:val="007B74A4"/>
    <w:rsid w:val="007C0E3F"/>
    <w:rsid w:val="007C206C"/>
    <w:rsid w:val="007C5729"/>
    <w:rsid w:val="007C7AA1"/>
    <w:rsid w:val="007D0F2E"/>
    <w:rsid w:val="007D3233"/>
    <w:rsid w:val="007D4C1D"/>
    <w:rsid w:val="007D4F46"/>
    <w:rsid w:val="007E04EA"/>
    <w:rsid w:val="007E102E"/>
    <w:rsid w:val="007E3EE0"/>
    <w:rsid w:val="007F5394"/>
    <w:rsid w:val="007F73FD"/>
    <w:rsid w:val="00800461"/>
    <w:rsid w:val="00802114"/>
    <w:rsid w:val="00802903"/>
    <w:rsid w:val="00806102"/>
    <w:rsid w:val="008111E4"/>
    <w:rsid w:val="00813014"/>
    <w:rsid w:val="0081301C"/>
    <w:rsid w:val="008140F9"/>
    <w:rsid w:val="00814446"/>
    <w:rsid w:val="008160CF"/>
    <w:rsid w:val="00816F55"/>
    <w:rsid w:val="00817DD6"/>
    <w:rsid w:val="0082406C"/>
    <w:rsid w:val="0082507E"/>
    <w:rsid w:val="00825B8E"/>
    <w:rsid w:val="008305EA"/>
    <w:rsid w:val="00834E92"/>
    <w:rsid w:val="00834FCA"/>
    <w:rsid w:val="00835176"/>
    <w:rsid w:val="008443A9"/>
    <w:rsid w:val="00855484"/>
    <w:rsid w:val="008574A5"/>
    <w:rsid w:val="008624B1"/>
    <w:rsid w:val="008629A9"/>
    <w:rsid w:val="0086416E"/>
    <w:rsid w:val="00871BFF"/>
    <w:rsid w:val="0087244F"/>
    <w:rsid w:val="00875027"/>
    <w:rsid w:val="00880919"/>
    <w:rsid w:val="00881733"/>
    <w:rsid w:val="00882E41"/>
    <w:rsid w:val="00884CF8"/>
    <w:rsid w:val="0088513A"/>
    <w:rsid w:val="008857BE"/>
    <w:rsid w:val="00893C19"/>
    <w:rsid w:val="00895672"/>
    <w:rsid w:val="008958DC"/>
    <w:rsid w:val="008A1AF5"/>
    <w:rsid w:val="008A1CED"/>
    <w:rsid w:val="008A7735"/>
    <w:rsid w:val="008B39D7"/>
    <w:rsid w:val="008B6455"/>
    <w:rsid w:val="008B7600"/>
    <w:rsid w:val="008C094A"/>
    <w:rsid w:val="008C1699"/>
    <w:rsid w:val="008C273F"/>
    <w:rsid w:val="008C2A41"/>
    <w:rsid w:val="008C3AC7"/>
    <w:rsid w:val="008D13F7"/>
    <w:rsid w:val="008D174D"/>
    <w:rsid w:val="008D4C63"/>
    <w:rsid w:val="008D53C8"/>
    <w:rsid w:val="008D6C8D"/>
    <w:rsid w:val="008E2195"/>
    <w:rsid w:val="008E2B54"/>
    <w:rsid w:val="008E4404"/>
    <w:rsid w:val="008E58C7"/>
    <w:rsid w:val="008E70FF"/>
    <w:rsid w:val="008E7D68"/>
    <w:rsid w:val="008F22A0"/>
    <w:rsid w:val="008F3315"/>
    <w:rsid w:val="008F5021"/>
    <w:rsid w:val="00904004"/>
    <w:rsid w:val="009059FC"/>
    <w:rsid w:val="00911B19"/>
    <w:rsid w:val="009134FF"/>
    <w:rsid w:val="009212A0"/>
    <w:rsid w:val="009259E8"/>
    <w:rsid w:val="0093561A"/>
    <w:rsid w:val="00936C88"/>
    <w:rsid w:val="00937313"/>
    <w:rsid w:val="00940936"/>
    <w:rsid w:val="0094141B"/>
    <w:rsid w:val="00943573"/>
    <w:rsid w:val="00943F2C"/>
    <w:rsid w:val="00962E6D"/>
    <w:rsid w:val="009637A6"/>
    <w:rsid w:val="00964E97"/>
    <w:rsid w:val="00966ED2"/>
    <w:rsid w:val="00971B61"/>
    <w:rsid w:val="0097266C"/>
    <w:rsid w:val="00973F95"/>
    <w:rsid w:val="00974AD3"/>
    <w:rsid w:val="00980C31"/>
    <w:rsid w:val="00983B14"/>
    <w:rsid w:val="00984901"/>
    <w:rsid w:val="009852B4"/>
    <w:rsid w:val="00993C73"/>
    <w:rsid w:val="009955FF"/>
    <w:rsid w:val="009A1BAD"/>
    <w:rsid w:val="009A2018"/>
    <w:rsid w:val="009A25EB"/>
    <w:rsid w:val="009A3AB4"/>
    <w:rsid w:val="009A5409"/>
    <w:rsid w:val="009A6DC1"/>
    <w:rsid w:val="009B1B40"/>
    <w:rsid w:val="009B23DB"/>
    <w:rsid w:val="009B29B1"/>
    <w:rsid w:val="009B310F"/>
    <w:rsid w:val="009C155A"/>
    <w:rsid w:val="009C407D"/>
    <w:rsid w:val="009C4E3F"/>
    <w:rsid w:val="009C76F9"/>
    <w:rsid w:val="009D24BF"/>
    <w:rsid w:val="009D259D"/>
    <w:rsid w:val="009D3F4C"/>
    <w:rsid w:val="009E4952"/>
    <w:rsid w:val="009E4FAA"/>
    <w:rsid w:val="009F0485"/>
    <w:rsid w:val="009F19D0"/>
    <w:rsid w:val="009F2AF6"/>
    <w:rsid w:val="00A0122C"/>
    <w:rsid w:val="00A041B7"/>
    <w:rsid w:val="00A20338"/>
    <w:rsid w:val="00A37C46"/>
    <w:rsid w:val="00A40D3C"/>
    <w:rsid w:val="00A44730"/>
    <w:rsid w:val="00A50D9D"/>
    <w:rsid w:val="00A53000"/>
    <w:rsid w:val="00A53219"/>
    <w:rsid w:val="00A53A83"/>
    <w:rsid w:val="00A53C63"/>
    <w:rsid w:val="00A545C6"/>
    <w:rsid w:val="00A55B66"/>
    <w:rsid w:val="00A61D8E"/>
    <w:rsid w:val="00A64BE2"/>
    <w:rsid w:val="00A652D0"/>
    <w:rsid w:val="00A70667"/>
    <w:rsid w:val="00A74EF6"/>
    <w:rsid w:val="00A75F87"/>
    <w:rsid w:val="00A773B0"/>
    <w:rsid w:val="00A774A7"/>
    <w:rsid w:val="00A80593"/>
    <w:rsid w:val="00A85416"/>
    <w:rsid w:val="00A87AF8"/>
    <w:rsid w:val="00A91AE0"/>
    <w:rsid w:val="00A95D8B"/>
    <w:rsid w:val="00A962B1"/>
    <w:rsid w:val="00AA13D4"/>
    <w:rsid w:val="00AA1483"/>
    <w:rsid w:val="00AA257D"/>
    <w:rsid w:val="00AA338C"/>
    <w:rsid w:val="00AA6715"/>
    <w:rsid w:val="00AB0A90"/>
    <w:rsid w:val="00AB1296"/>
    <w:rsid w:val="00AB1E39"/>
    <w:rsid w:val="00AB4622"/>
    <w:rsid w:val="00AC0270"/>
    <w:rsid w:val="00AC3EA3"/>
    <w:rsid w:val="00AC763A"/>
    <w:rsid w:val="00AC792D"/>
    <w:rsid w:val="00AD4155"/>
    <w:rsid w:val="00AD6659"/>
    <w:rsid w:val="00AE76CD"/>
    <w:rsid w:val="00AF65A9"/>
    <w:rsid w:val="00B005E8"/>
    <w:rsid w:val="00B050A2"/>
    <w:rsid w:val="00B05800"/>
    <w:rsid w:val="00B07779"/>
    <w:rsid w:val="00B07993"/>
    <w:rsid w:val="00B07A39"/>
    <w:rsid w:val="00B20E67"/>
    <w:rsid w:val="00B214EA"/>
    <w:rsid w:val="00B21F99"/>
    <w:rsid w:val="00B307F9"/>
    <w:rsid w:val="00B31CDF"/>
    <w:rsid w:val="00B35971"/>
    <w:rsid w:val="00B4336A"/>
    <w:rsid w:val="00B45125"/>
    <w:rsid w:val="00B452F4"/>
    <w:rsid w:val="00B4719B"/>
    <w:rsid w:val="00B47A00"/>
    <w:rsid w:val="00B528E3"/>
    <w:rsid w:val="00B55148"/>
    <w:rsid w:val="00B601D5"/>
    <w:rsid w:val="00B6243E"/>
    <w:rsid w:val="00B63802"/>
    <w:rsid w:val="00B657B8"/>
    <w:rsid w:val="00B6723B"/>
    <w:rsid w:val="00B706D4"/>
    <w:rsid w:val="00B77F69"/>
    <w:rsid w:val="00B84920"/>
    <w:rsid w:val="00B8556A"/>
    <w:rsid w:val="00B85847"/>
    <w:rsid w:val="00B86C54"/>
    <w:rsid w:val="00B873B2"/>
    <w:rsid w:val="00B94F6C"/>
    <w:rsid w:val="00BA05A4"/>
    <w:rsid w:val="00BA0CEE"/>
    <w:rsid w:val="00BA2D00"/>
    <w:rsid w:val="00BB1E40"/>
    <w:rsid w:val="00BB4452"/>
    <w:rsid w:val="00BC1D42"/>
    <w:rsid w:val="00BC4774"/>
    <w:rsid w:val="00BC4F64"/>
    <w:rsid w:val="00BD0346"/>
    <w:rsid w:val="00BD27E8"/>
    <w:rsid w:val="00BD6568"/>
    <w:rsid w:val="00BE3C77"/>
    <w:rsid w:val="00BE4A51"/>
    <w:rsid w:val="00BE5B7E"/>
    <w:rsid w:val="00BF5BD0"/>
    <w:rsid w:val="00BF7D48"/>
    <w:rsid w:val="00C012A3"/>
    <w:rsid w:val="00C07D4E"/>
    <w:rsid w:val="00C12C94"/>
    <w:rsid w:val="00C16F19"/>
    <w:rsid w:val="00C17354"/>
    <w:rsid w:val="00C1746B"/>
    <w:rsid w:val="00C260BF"/>
    <w:rsid w:val="00C306BD"/>
    <w:rsid w:val="00C4303D"/>
    <w:rsid w:val="00C46E87"/>
    <w:rsid w:val="00C52A7B"/>
    <w:rsid w:val="00C605A8"/>
    <w:rsid w:val="00C6324C"/>
    <w:rsid w:val="00C67437"/>
    <w:rsid w:val="00C679AA"/>
    <w:rsid w:val="00C722E1"/>
    <w:rsid w:val="00C724CF"/>
    <w:rsid w:val="00C72B63"/>
    <w:rsid w:val="00C74606"/>
    <w:rsid w:val="00C758A2"/>
    <w:rsid w:val="00C75972"/>
    <w:rsid w:val="00C760E1"/>
    <w:rsid w:val="00C802AA"/>
    <w:rsid w:val="00C8103D"/>
    <w:rsid w:val="00C824BA"/>
    <w:rsid w:val="00C82792"/>
    <w:rsid w:val="00C82C36"/>
    <w:rsid w:val="00C8780A"/>
    <w:rsid w:val="00C905E6"/>
    <w:rsid w:val="00C90DDF"/>
    <w:rsid w:val="00C9355A"/>
    <w:rsid w:val="00C942A2"/>
    <w:rsid w:val="00C948FD"/>
    <w:rsid w:val="00C9660C"/>
    <w:rsid w:val="00CA1CF5"/>
    <w:rsid w:val="00CA5487"/>
    <w:rsid w:val="00CB0F2F"/>
    <w:rsid w:val="00CB19A5"/>
    <w:rsid w:val="00CB43D5"/>
    <w:rsid w:val="00CB57A5"/>
    <w:rsid w:val="00CB7389"/>
    <w:rsid w:val="00CC1E9B"/>
    <w:rsid w:val="00CC487A"/>
    <w:rsid w:val="00CC76F9"/>
    <w:rsid w:val="00CD066B"/>
    <w:rsid w:val="00CD2436"/>
    <w:rsid w:val="00CD42AF"/>
    <w:rsid w:val="00CD46E2"/>
    <w:rsid w:val="00CD60F3"/>
    <w:rsid w:val="00CE2B09"/>
    <w:rsid w:val="00CE59BE"/>
    <w:rsid w:val="00CE5BFB"/>
    <w:rsid w:val="00CE7FBA"/>
    <w:rsid w:val="00D00D0B"/>
    <w:rsid w:val="00D01539"/>
    <w:rsid w:val="00D04B69"/>
    <w:rsid w:val="00D112B6"/>
    <w:rsid w:val="00D15DCE"/>
    <w:rsid w:val="00D17814"/>
    <w:rsid w:val="00D24F7B"/>
    <w:rsid w:val="00D26C9C"/>
    <w:rsid w:val="00D26E31"/>
    <w:rsid w:val="00D3611F"/>
    <w:rsid w:val="00D40663"/>
    <w:rsid w:val="00D42A8A"/>
    <w:rsid w:val="00D43A8E"/>
    <w:rsid w:val="00D50AEB"/>
    <w:rsid w:val="00D5117B"/>
    <w:rsid w:val="00D5173C"/>
    <w:rsid w:val="00D537FA"/>
    <w:rsid w:val="00D541DE"/>
    <w:rsid w:val="00D5547D"/>
    <w:rsid w:val="00D6269D"/>
    <w:rsid w:val="00D6471F"/>
    <w:rsid w:val="00D66737"/>
    <w:rsid w:val="00D70288"/>
    <w:rsid w:val="00D706E2"/>
    <w:rsid w:val="00D72DCD"/>
    <w:rsid w:val="00D7434A"/>
    <w:rsid w:val="00D8070E"/>
    <w:rsid w:val="00D80D99"/>
    <w:rsid w:val="00D848C2"/>
    <w:rsid w:val="00D87638"/>
    <w:rsid w:val="00D8788A"/>
    <w:rsid w:val="00D87B8F"/>
    <w:rsid w:val="00D87D4A"/>
    <w:rsid w:val="00D904A6"/>
    <w:rsid w:val="00D91C59"/>
    <w:rsid w:val="00D9503C"/>
    <w:rsid w:val="00D95B5C"/>
    <w:rsid w:val="00D95FAD"/>
    <w:rsid w:val="00DA014C"/>
    <w:rsid w:val="00DA0EA1"/>
    <w:rsid w:val="00DA0FF8"/>
    <w:rsid w:val="00DA11E4"/>
    <w:rsid w:val="00DA27C9"/>
    <w:rsid w:val="00DA2CC8"/>
    <w:rsid w:val="00DA4372"/>
    <w:rsid w:val="00DB0833"/>
    <w:rsid w:val="00DB15B8"/>
    <w:rsid w:val="00DB390E"/>
    <w:rsid w:val="00DB4CA8"/>
    <w:rsid w:val="00DB4F3F"/>
    <w:rsid w:val="00DB522B"/>
    <w:rsid w:val="00DB68FE"/>
    <w:rsid w:val="00DB6BED"/>
    <w:rsid w:val="00DC1D57"/>
    <w:rsid w:val="00DC2B84"/>
    <w:rsid w:val="00DC2D2A"/>
    <w:rsid w:val="00DC3F85"/>
    <w:rsid w:val="00DC64FA"/>
    <w:rsid w:val="00DD73EF"/>
    <w:rsid w:val="00DE23E8"/>
    <w:rsid w:val="00DE3218"/>
    <w:rsid w:val="00DE42FB"/>
    <w:rsid w:val="00DE7450"/>
    <w:rsid w:val="00DF01DA"/>
    <w:rsid w:val="00DF5AA3"/>
    <w:rsid w:val="00DF631E"/>
    <w:rsid w:val="00E0128B"/>
    <w:rsid w:val="00E0333A"/>
    <w:rsid w:val="00E04AD1"/>
    <w:rsid w:val="00E05DA2"/>
    <w:rsid w:val="00E05F80"/>
    <w:rsid w:val="00E06891"/>
    <w:rsid w:val="00E200DB"/>
    <w:rsid w:val="00E30CA1"/>
    <w:rsid w:val="00E31484"/>
    <w:rsid w:val="00E406FE"/>
    <w:rsid w:val="00E4183F"/>
    <w:rsid w:val="00E44851"/>
    <w:rsid w:val="00E4516A"/>
    <w:rsid w:val="00E51F6C"/>
    <w:rsid w:val="00E536A0"/>
    <w:rsid w:val="00E55690"/>
    <w:rsid w:val="00E55803"/>
    <w:rsid w:val="00E614AC"/>
    <w:rsid w:val="00E61E2D"/>
    <w:rsid w:val="00E63717"/>
    <w:rsid w:val="00E64E17"/>
    <w:rsid w:val="00E671F9"/>
    <w:rsid w:val="00E71145"/>
    <w:rsid w:val="00E73CF9"/>
    <w:rsid w:val="00E74315"/>
    <w:rsid w:val="00E74BD5"/>
    <w:rsid w:val="00E81312"/>
    <w:rsid w:val="00E85AEF"/>
    <w:rsid w:val="00E86374"/>
    <w:rsid w:val="00E86D59"/>
    <w:rsid w:val="00E86DC5"/>
    <w:rsid w:val="00E87012"/>
    <w:rsid w:val="00E9356E"/>
    <w:rsid w:val="00E9481F"/>
    <w:rsid w:val="00E962D5"/>
    <w:rsid w:val="00E96644"/>
    <w:rsid w:val="00E97EF3"/>
    <w:rsid w:val="00EA249E"/>
    <w:rsid w:val="00EA397D"/>
    <w:rsid w:val="00EA3D3C"/>
    <w:rsid w:val="00EA53D2"/>
    <w:rsid w:val="00EA7A21"/>
    <w:rsid w:val="00EB1084"/>
    <w:rsid w:val="00EB19FE"/>
    <w:rsid w:val="00EB2605"/>
    <w:rsid w:val="00EC1871"/>
    <w:rsid w:val="00EC2A8B"/>
    <w:rsid w:val="00EC3837"/>
    <w:rsid w:val="00EC3CEE"/>
    <w:rsid w:val="00EC4302"/>
    <w:rsid w:val="00EC4753"/>
    <w:rsid w:val="00EC5509"/>
    <w:rsid w:val="00EC7CC3"/>
    <w:rsid w:val="00ED0F63"/>
    <w:rsid w:val="00EE1378"/>
    <w:rsid w:val="00EF2353"/>
    <w:rsid w:val="00EF5020"/>
    <w:rsid w:val="00F01D79"/>
    <w:rsid w:val="00F052D5"/>
    <w:rsid w:val="00F0688B"/>
    <w:rsid w:val="00F0763F"/>
    <w:rsid w:val="00F10513"/>
    <w:rsid w:val="00F11068"/>
    <w:rsid w:val="00F1207E"/>
    <w:rsid w:val="00F14D9B"/>
    <w:rsid w:val="00F217CF"/>
    <w:rsid w:val="00F23F1F"/>
    <w:rsid w:val="00F25449"/>
    <w:rsid w:val="00F25A7A"/>
    <w:rsid w:val="00F264A5"/>
    <w:rsid w:val="00F37BA5"/>
    <w:rsid w:val="00F420AC"/>
    <w:rsid w:val="00F46494"/>
    <w:rsid w:val="00F46A70"/>
    <w:rsid w:val="00F558AB"/>
    <w:rsid w:val="00F563EC"/>
    <w:rsid w:val="00F61D89"/>
    <w:rsid w:val="00F61E0D"/>
    <w:rsid w:val="00F63E49"/>
    <w:rsid w:val="00F64440"/>
    <w:rsid w:val="00F72784"/>
    <w:rsid w:val="00F81138"/>
    <w:rsid w:val="00F86085"/>
    <w:rsid w:val="00F86ABB"/>
    <w:rsid w:val="00F86C87"/>
    <w:rsid w:val="00F97480"/>
    <w:rsid w:val="00FA1CF4"/>
    <w:rsid w:val="00FA3AC4"/>
    <w:rsid w:val="00FD0B6E"/>
    <w:rsid w:val="00FD2AE3"/>
    <w:rsid w:val="00FD38F7"/>
    <w:rsid w:val="00FD7648"/>
    <w:rsid w:val="00FE18DC"/>
    <w:rsid w:val="00FF33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0D99"/>
    <w:pPr>
      <w:spacing w:before="120" w:after="240" w:line="240" w:lineRule="auto"/>
    </w:pPr>
    <w:rPr>
      <w:rFonts w:ascii="Times New Roman" w:hAnsi="Times New Roman"/>
      <w:sz w:val="24"/>
    </w:rPr>
  </w:style>
  <w:style w:type="paragraph" w:styleId="1">
    <w:name w:val="heading 1"/>
    <w:basedOn w:val="a"/>
    <w:next w:val="a0"/>
    <w:link w:val="1Char"/>
    <w:uiPriority w:val="2"/>
    <w:qFormat/>
    <w:rsid w:val="00D80D99"/>
    <w:pPr>
      <w:numPr>
        <w:numId w:val="17"/>
      </w:numPr>
      <w:spacing w:before="240"/>
      <w:contextualSpacing w:val="0"/>
      <w:outlineLvl w:val="0"/>
    </w:pPr>
    <w:rPr>
      <w:b/>
    </w:rPr>
  </w:style>
  <w:style w:type="paragraph" w:styleId="2">
    <w:name w:val="heading 2"/>
    <w:basedOn w:val="1"/>
    <w:next w:val="a0"/>
    <w:link w:val="2Char"/>
    <w:uiPriority w:val="2"/>
    <w:qFormat/>
    <w:rsid w:val="00D80D99"/>
    <w:pPr>
      <w:numPr>
        <w:ilvl w:val="1"/>
      </w:numPr>
      <w:spacing w:after="200"/>
      <w:outlineLvl w:val="1"/>
    </w:pPr>
  </w:style>
  <w:style w:type="paragraph" w:styleId="3">
    <w:name w:val="heading 3"/>
    <w:basedOn w:val="a0"/>
    <w:next w:val="a0"/>
    <w:link w:val="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D80D99"/>
    <w:pPr>
      <w:numPr>
        <w:ilvl w:val="3"/>
      </w:numPr>
      <w:outlineLvl w:val="3"/>
    </w:pPr>
    <w:rPr>
      <w:iCs/>
    </w:rPr>
  </w:style>
  <w:style w:type="paragraph" w:styleId="5">
    <w:name w:val="heading 5"/>
    <w:basedOn w:val="4"/>
    <w:next w:val="a0"/>
    <w:link w:val="5Char"/>
    <w:uiPriority w:val="2"/>
    <w:qFormat/>
    <w:rsid w:val="00D80D99"/>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2"/>
    <w:rsid w:val="00147395"/>
    <w:rPr>
      <w:rFonts w:ascii="Times New Roman" w:eastAsia="Cambria" w:hAnsi="Times New Roman" w:cs="Times New Roman"/>
      <w:b/>
      <w:sz w:val="24"/>
      <w:szCs w:val="24"/>
    </w:rPr>
  </w:style>
  <w:style w:type="character" w:customStyle="1" w:styleId="2Char">
    <w:name w:val="제목 2 Char"/>
    <w:basedOn w:val="a1"/>
    <w:link w:val="2"/>
    <w:uiPriority w:val="2"/>
    <w:rsid w:val="00147395"/>
    <w:rPr>
      <w:rFonts w:ascii="Times New Roman" w:eastAsia="Cambria" w:hAnsi="Times New Roman" w:cs="Times New Roman"/>
      <w:b/>
      <w:sz w:val="24"/>
      <w:szCs w:val="24"/>
    </w:rPr>
  </w:style>
  <w:style w:type="character" w:styleId="a4">
    <w:name w:val="Emphasis"/>
    <w:basedOn w:val="a1"/>
    <w:uiPriority w:val="20"/>
    <w:qFormat/>
    <w:rsid w:val="00C724CF"/>
    <w:rPr>
      <w:rFonts w:ascii="Times New Roman" w:hAnsi="Times New Roman"/>
      <w:i/>
      <w:iCs/>
    </w:rPr>
  </w:style>
  <w:style w:type="paragraph" w:styleId="a">
    <w:name w:val="List Paragraph"/>
    <w:basedOn w:val="a0"/>
    <w:uiPriority w:val="34"/>
    <w:qFormat/>
    <w:rsid w:val="00310124"/>
    <w:pPr>
      <w:numPr>
        <w:numId w:val="14"/>
      </w:numPr>
      <w:ind w:left="1434" w:hanging="357"/>
      <w:contextualSpacing/>
    </w:pPr>
    <w:rPr>
      <w:rFonts w:eastAsia="Cambria" w:cs="Times New Roman"/>
      <w:szCs w:val="24"/>
    </w:rPr>
  </w:style>
  <w:style w:type="character" w:styleId="a5">
    <w:name w:val="Strong"/>
    <w:basedOn w:val="a1"/>
    <w:uiPriority w:val="22"/>
    <w:qFormat/>
    <w:rsid w:val="00C724CF"/>
    <w:rPr>
      <w:rFonts w:ascii="Times New Roman" w:hAnsi="Times New Roman"/>
      <w:b/>
      <w:bCs/>
    </w:rPr>
  </w:style>
  <w:style w:type="paragraph" w:styleId="a6">
    <w:name w:val="Normal (Web)"/>
    <w:basedOn w:val="a0"/>
    <w:uiPriority w:val="99"/>
    <w:unhideWhenUsed/>
    <w:rsid w:val="00117666"/>
    <w:pPr>
      <w:spacing w:before="100" w:beforeAutospacing="1" w:after="100" w:afterAutospacing="1"/>
    </w:pPr>
    <w:rPr>
      <w:rFonts w:eastAsia="Times New Roman" w:cs="Times New Roman"/>
      <w:szCs w:val="24"/>
    </w:rPr>
  </w:style>
  <w:style w:type="paragraph" w:styleId="a7">
    <w:name w:val="header"/>
    <w:basedOn w:val="a0"/>
    <w:link w:val="Char"/>
    <w:uiPriority w:val="99"/>
    <w:unhideWhenUsed/>
    <w:rsid w:val="00A53000"/>
    <w:pPr>
      <w:tabs>
        <w:tab w:val="center" w:pos="4844"/>
        <w:tab w:val="right" w:pos="9689"/>
      </w:tabs>
    </w:pPr>
    <w:rPr>
      <w:b/>
    </w:rPr>
  </w:style>
  <w:style w:type="character" w:customStyle="1" w:styleId="Char">
    <w:name w:val="머리글 Char"/>
    <w:basedOn w:val="a1"/>
    <w:link w:val="a7"/>
    <w:uiPriority w:val="99"/>
    <w:rsid w:val="00A53000"/>
    <w:rPr>
      <w:rFonts w:ascii="Times New Roman" w:hAnsi="Times New Roman"/>
      <w:b/>
      <w:sz w:val="24"/>
    </w:rPr>
  </w:style>
  <w:style w:type="paragraph" w:styleId="a8">
    <w:name w:val="footer"/>
    <w:basedOn w:val="a0"/>
    <w:link w:val="Char0"/>
    <w:uiPriority w:val="99"/>
    <w:unhideWhenUsed/>
    <w:rsid w:val="00117666"/>
    <w:pPr>
      <w:tabs>
        <w:tab w:val="center" w:pos="4844"/>
        <w:tab w:val="right" w:pos="9689"/>
      </w:tabs>
      <w:spacing w:after="0"/>
    </w:pPr>
  </w:style>
  <w:style w:type="character" w:customStyle="1" w:styleId="Char0">
    <w:name w:val="바닥글 Char"/>
    <w:basedOn w:val="a1"/>
    <w:link w:val="a8"/>
    <w:uiPriority w:val="99"/>
    <w:rsid w:val="00117666"/>
  </w:style>
  <w:style w:type="table" w:styleId="a9">
    <w:name w:val="Table Grid"/>
    <w:basedOn w:val="a2"/>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Char1"/>
    <w:uiPriority w:val="99"/>
    <w:semiHidden/>
    <w:unhideWhenUsed/>
    <w:rsid w:val="00117666"/>
    <w:pPr>
      <w:spacing w:after="0"/>
    </w:pPr>
    <w:rPr>
      <w:sz w:val="20"/>
      <w:szCs w:val="20"/>
    </w:rPr>
  </w:style>
  <w:style w:type="character" w:customStyle="1" w:styleId="Char1">
    <w:name w:val="각주 텍스트 Char"/>
    <w:basedOn w:val="a1"/>
    <w:link w:val="aa"/>
    <w:uiPriority w:val="99"/>
    <w:semiHidden/>
    <w:rsid w:val="00117666"/>
    <w:rPr>
      <w:sz w:val="20"/>
      <w:szCs w:val="20"/>
    </w:rPr>
  </w:style>
  <w:style w:type="character" w:styleId="ab">
    <w:name w:val="footnote reference"/>
    <w:basedOn w:val="a1"/>
    <w:uiPriority w:val="99"/>
    <w:semiHidden/>
    <w:unhideWhenUsed/>
    <w:rsid w:val="00117666"/>
    <w:rPr>
      <w:vertAlign w:val="superscript"/>
    </w:rPr>
  </w:style>
  <w:style w:type="paragraph" w:styleId="ac">
    <w:name w:val="caption"/>
    <w:basedOn w:val="a0"/>
    <w:next w:val="ad"/>
    <w:uiPriority w:val="35"/>
    <w:unhideWhenUsed/>
    <w:qFormat/>
    <w:rsid w:val="00A53000"/>
    <w:pPr>
      <w:keepNext/>
    </w:pPr>
    <w:rPr>
      <w:rFonts w:cs="Times New Roman"/>
      <w:b/>
      <w:bCs/>
      <w:szCs w:val="24"/>
    </w:rPr>
  </w:style>
  <w:style w:type="paragraph" w:styleId="ae">
    <w:name w:val="Balloon Text"/>
    <w:basedOn w:val="a0"/>
    <w:link w:val="Char2"/>
    <w:uiPriority w:val="99"/>
    <w:semiHidden/>
    <w:unhideWhenUsed/>
    <w:rsid w:val="00117666"/>
    <w:pPr>
      <w:spacing w:after="0"/>
    </w:pPr>
    <w:rPr>
      <w:rFonts w:ascii="Tahoma" w:hAnsi="Tahoma" w:cs="Tahoma"/>
      <w:sz w:val="16"/>
      <w:szCs w:val="16"/>
    </w:rPr>
  </w:style>
  <w:style w:type="character" w:customStyle="1" w:styleId="Char2">
    <w:name w:val="풍선 도움말 텍스트 Char"/>
    <w:basedOn w:val="a1"/>
    <w:link w:val="ae"/>
    <w:uiPriority w:val="99"/>
    <w:semiHidden/>
    <w:rsid w:val="00117666"/>
    <w:rPr>
      <w:rFonts w:ascii="Tahoma" w:hAnsi="Tahoma" w:cs="Tahoma"/>
      <w:sz w:val="16"/>
      <w:szCs w:val="16"/>
    </w:rPr>
  </w:style>
  <w:style w:type="character" w:styleId="af">
    <w:name w:val="line number"/>
    <w:basedOn w:val="a1"/>
    <w:uiPriority w:val="99"/>
    <w:semiHidden/>
    <w:unhideWhenUsed/>
    <w:rsid w:val="00117666"/>
  </w:style>
  <w:style w:type="paragraph" w:styleId="af0">
    <w:name w:val="endnote text"/>
    <w:basedOn w:val="a0"/>
    <w:link w:val="Char3"/>
    <w:uiPriority w:val="99"/>
    <w:semiHidden/>
    <w:unhideWhenUsed/>
    <w:rsid w:val="00CD066B"/>
    <w:pPr>
      <w:spacing w:after="0"/>
    </w:pPr>
    <w:rPr>
      <w:sz w:val="20"/>
      <w:szCs w:val="20"/>
    </w:rPr>
  </w:style>
  <w:style w:type="character" w:customStyle="1" w:styleId="Char3">
    <w:name w:val="미주 텍스트 Char"/>
    <w:basedOn w:val="a1"/>
    <w:link w:val="af0"/>
    <w:uiPriority w:val="99"/>
    <w:semiHidden/>
    <w:rsid w:val="00CD066B"/>
    <w:rPr>
      <w:sz w:val="20"/>
      <w:szCs w:val="20"/>
    </w:rPr>
  </w:style>
  <w:style w:type="character" w:styleId="af1">
    <w:name w:val="endnote reference"/>
    <w:basedOn w:val="a1"/>
    <w:uiPriority w:val="99"/>
    <w:semiHidden/>
    <w:unhideWhenUsed/>
    <w:rsid w:val="00CD066B"/>
    <w:rPr>
      <w:vertAlign w:val="superscript"/>
    </w:rPr>
  </w:style>
  <w:style w:type="character" w:styleId="af2">
    <w:name w:val="annotation reference"/>
    <w:basedOn w:val="a1"/>
    <w:uiPriority w:val="99"/>
    <w:semiHidden/>
    <w:unhideWhenUsed/>
    <w:rsid w:val="00725A7D"/>
    <w:rPr>
      <w:sz w:val="16"/>
      <w:szCs w:val="16"/>
    </w:rPr>
  </w:style>
  <w:style w:type="paragraph" w:styleId="af3">
    <w:name w:val="annotation text"/>
    <w:basedOn w:val="a0"/>
    <w:link w:val="Char4"/>
    <w:uiPriority w:val="99"/>
    <w:unhideWhenUsed/>
    <w:rsid w:val="00725A7D"/>
    <w:rPr>
      <w:sz w:val="20"/>
      <w:szCs w:val="20"/>
    </w:rPr>
  </w:style>
  <w:style w:type="character" w:customStyle="1" w:styleId="Char4">
    <w:name w:val="메모 텍스트 Char"/>
    <w:basedOn w:val="a1"/>
    <w:link w:val="af3"/>
    <w:uiPriority w:val="99"/>
    <w:rsid w:val="00725A7D"/>
    <w:rPr>
      <w:sz w:val="20"/>
      <w:szCs w:val="20"/>
    </w:rPr>
  </w:style>
  <w:style w:type="paragraph" w:styleId="af4">
    <w:name w:val="annotation subject"/>
    <w:basedOn w:val="af3"/>
    <w:next w:val="af3"/>
    <w:link w:val="Char5"/>
    <w:uiPriority w:val="99"/>
    <w:semiHidden/>
    <w:unhideWhenUsed/>
    <w:rsid w:val="00725A7D"/>
    <w:rPr>
      <w:b/>
      <w:bCs/>
    </w:rPr>
  </w:style>
  <w:style w:type="character" w:customStyle="1" w:styleId="Char5">
    <w:name w:val="메모 주제 Char"/>
    <w:basedOn w:val="Char4"/>
    <w:link w:val="af4"/>
    <w:uiPriority w:val="99"/>
    <w:semiHidden/>
    <w:rsid w:val="00725A7D"/>
    <w:rPr>
      <w:b/>
      <w:bCs/>
      <w:sz w:val="20"/>
      <w:szCs w:val="20"/>
    </w:rPr>
  </w:style>
  <w:style w:type="character" w:styleId="af5">
    <w:name w:val="Hyperlink"/>
    <w:basedOn w:val="a1"/>
    <w:uiPriority w:val="99"/>
    <w:unhideWhenUsed/>
    <w:rsid w:val="005A1D84"/>
    <w:rPr>
      <w:color w:val="0000FF"/>
      <w:u w:val="single"/>
    </w:rPr>
  </w:style>
  <w:style w:type="character" w:styleId="af6">
    <w:name w:val="FollowedHyperlink"/>
    <w:basedOn w:val="a1"/>
    <w:uiPriority w:val="99"/>
    <w:semiHidden/>
    <w:unhideWhenUsed/>
    <w:rsid w:val="006D5B93"/>
    <w:rPr>
      <w:color w:val="800080" w:themeColor="followedHyperlink"/>
      <w:u w:val="single"/>
    </w:rPr>
  </w:style>
  <w:style w:type="paragraph" w:styleId="af7">
    <w:name w:val="Title"/>
    <w:basedOn w:val="a0"/>
    <w:next w:val="a0"/>
    <w:link w:val="Char6"/>
    <w:qFormat/>
    <w:rsid w:val="00D80D99"/>
    <w:pPr>
      <w:suppressLineNumbers/>
      <w:spacing w:before="240" w:after="360"/>
      <w:jc w:val="center"/>
    </w:pPr>
    <w:rPr>
      <w:rFonts w:cs="Times New Roman"/>
      <w:b/>
      <w:sz w:val="32"/>
      <w:szCs w:val="32"/>
    </w:rPr>
  </w:style>
  <w:style w:type="character" w:customStyle="1" w:styleId="Char6">
    <w:name w:val="제목 Char"/>
    <w:basedOn w:val="a1"/>
    <w:link w:val="af7"/>
    <w:rsid w:val="00D80D99"/>
    <w:rPr>
      <w:rFonts w:ascii="Times New Roman" w:hAnsi="Times New Roman" w:cs="Times New Roman"/>
      <w:b/>
      <w:sz w:val="32"/>
      <w:szCs w:val="32"/>
    </w:rPr>
  </w:style>
  <w:style w:type="paragraph" w:styleId="af8">
    <w:name w:val="Subtitle"/>
    <w:basedOn w:val="a0"/>
    <w:next w:val="a0"/>
    <w:link w:val="Char7"/>
    <w:uiPriority w:val="99"/>
    <w:unhideWhenUsed/>
    <w:qFormat/>
    <w:rsid w:val="00AC0270"/>
    <w:pPr>
      <w:spacing w:before="240"/>
    </w:pPr>
    <w:rPr>
      <w:rFonts w:cs="Times New Roman"/>
      <w:b/>
      <w:szCs w:val="24"/>
    </w:rPr>
  </w:style>
  <w:style w:type="character" w:customStyle="1" w:styleId="Char7">
    <w:name w:val="부제 Char"/>
    <w:basedOn w:val="a1"/>
    <w:link w:val="af8"/>
    <w:uiPriority w:val="99"/>
    <w:rsid w:val="00651CA2"/>
    <w:rPr>
      <w:rFonts w:ascii="Times New Roman" w:hAnsi="Times New Roman" w:cs="Times New Roman"/>
      <w:b/>
      <w:sz w:val="24"/>
      <w:szCs w:val="24"/>
    </w:rPr>
  </w:style>
  <w:style w:type="character" w:customStyle="1" w:styleId="3Char">
    <w:name w:val="제목 3 Char"/>
    <w:basedOn w:val="a1"/>
    <w:link w:val="3"/>
    <w:uiPriority w:val="2"/>
    <w:rsid w:val="005D1840"/>
    <w:rPr>
      <w:rFonts w:ascii="Times New Roman" w:eastAsiaTheme="majorEastAsia" w:hAnsi="Times New Roman" w:cstheme="majorBidi"/>
      <w:b/>
      <w:sz w:val="24"/>
      <w:szCs w:val="24"/>
    </w:rPr>
  </w:style>
  <w:style w:type="paragraph" w:styleId="ad">
    <w:name w:val="No Spacing"/>
    <w:uiPriority w:val="99"/>
    <w:unhideWhenUsed/>
    <w:qFormat/>
    <w:rsid w:val="00A53000"/>
    <w:pPr>
      <w:spacing w:after="0" w:line="240" w:lineRule="auto"/>
    </w:pPr>
    <w:rPr>
      <w:rFonts w:ascii="Times New Roman" w:hAnsi="Times New Roman"/>
      <w:sz w:val="24"/>
    </w:rPr>
  </w:style>
  <w:style w:type="character" w:customStyle="1" w:styleId="4Char">
    <w:name w:val="제목 4 Char"/>
    <w:basedOn w:val="a1"/>
    <w:link w:val="4"/>
    <w:uiPriority w:val="2"/>
    <w:rsid w:val="005D1840"/>
    <w:rPr>
      <w:rFonts w:ascii="Times New Roman" w:eastAsiaTheme="majorEastAsia" w:hAnsi="Times New Roman" w:cstheme="majorBidi"/>
      <w:b/>
      <w:iCs/>
      <w:sz w:val="24"/>
      <w:szCs w:val="24"/>
    </w:rPr>
  </w:style>
  <w:style w:type="character" w:customStyle="1" w:styleId="5Char">
    <w:name w:val="제목 5 Char"/>
    <w:basedOn w:val="a1"/>
    <w:link w:val="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af8"/>
    <w:next w:val="a0"/>
    <w:uiPriority w:val="1"/>
    <w:qFormat/>
    <w:rsid w:val="00651CA2"/>
  </w:style>
  <w:style w:type="character" w:styleId="af9">
    <w:name w:val="Subtle Emphasis"/>
    <w:basedOn w:val="a1"/>
    <w:uiPriority w:val="19"/>
    <w:qFormat/>
    <w:rsid w:val="00C724CF"/>
    <w:rPr>
      <w:rFonts w:ascii="Times New Roman" w:hAnsi="Times New Roman"/>
      <w:i/>
      <w:iCs/>
      <w:color w:val="404040" w:themeColor="text1" w:themeTint="BF"/>
    </w:rPr>
  </w:style>
  <w:style w:type="character" w:styleId="afa">
    <w:name w:val="Intense Emphasis"/>
    <w:basedOn w:val="a1"/>
    <w:uiPriority w:val="21"/>
    <w:unhideWhenUsed/>
    <w:rsid w:val="00C724CF"/>
    <w:rPr>
      <w:rFonts w:ascii="Times New Roman" w:hAnsi="Times New Roman"/>
      <w:i/>
      <w:iCs/>
      <w:color w:val="auto"/>
    </w:rPr>
  </w:style>
  <w:style w:type="paragraph" w:styleId="afb">
    <w:name w:val="Quote"/>
    <w:basedOn w:val="a0"/>
    <w:next w:val="a0"/>
    <w:link w:val="Char8"/>
    <w:uiPriority w:val="29"/>
    <w:qFormat/>
    <w:rsid w:val="00C724CF"/>
    <w:pPr>
      <w:spacing w:before="200" w:after="160"/>
      <w:ind w:left="864" w:right="864"/>
      <w:jc w:val="center"/>
    </w:pPr>
    <w:rPr>
      <w:i/>
      <w:iCs/>
      <w:color w:val="404040" w:themeColor="text1" w:themeTint="BF"/>
    </w:rPr>
  </w:style>
  <w:style w:type="character" w:customStyle="1" w:styleId="Char8">
    <w:name w:val="인용 Char"/>
    <w:basedOn w:val="a1"/>
    <w:link w:val="afb"/>
    <w:uiPriority w:val="29"/>
    <w:rsid w:val="00C724CF"/>
    <w:rPr>
      <w:rFonts w:ascii="Times New Roman" w:hAnsi="Times New Roman"/>
      <w:i/>
      <w:iCs/>
      <w:color w:val="404040" w:themeColor="text1" w:themeTint="BF"/>
      <w:sz w:val="24"/>
    </w:rPr>
  </w:style>
  <w:style w:type="character" w:styleId="afc">
    <w:name w:val="Intense Reference"/>
    <w:basedOn w:val="a1"/>
    <w:uiPriority w:val="32"/>
    <w:qFormat/>
    <w:rsid w:val="00C724CF"/>
    <w:rPr>
      <w:b/>
      <w:bCs/>
      <w:smallCaps/>
      <w:color w:val="auto"/>
      <w:spacing w:val="5"/>
    </w:rPr>
  </w:style>
  <w:style w:type="character" w:styleId="afd">
    <w:name w:val="Book Title"/>
    <w:basedOn w:val="a1"/>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afe">
    <w:name w:val="Revision"/>
    <w:hidden/>
    <w:uiPriority w:val="99"/>
    <w:semiHidden/>
    <w:rsid w:val="00A545C6"/>
    <w:pPr>
      <w:spacing w:after="0" w:line="240" w:lineRule="auto"/>
    </w:pPr>
    <w:rPr>
      <w:rFonts w:ascii="Times New Roman" w:hAnsi="Times New Roman"/>
      <w:sz w:val="24"/>
    </w:rPr>
  </w:style>
  <w:style w:type="character" w:customStyle="1" w:styleId="st1">
    <w:name w:val="st1"/>
    <w:basedOn w:val="a1"/>
    <w:rsid w:val="00A041B7"/>
  </w:style>
  <w:style w:type="paragraph" w:styleId="30">
    <w:name w:val="Body Text 3"/>
    <w:basedOn w:val="a0"/>
    <w:link w:val="3Char0"/>
    <w:rsid w:val="00A041B7"/>
    <w:pPr>
      <w:widowControl w:val="0"/>
      <w:wordWrap w:val="0"/>
      <w:spacing w:after="0" w:line="480" w:lineRule="auto"/>
      <w:jc w:val="both"/>
    </w:pPr>
    <w:rPr>
      <w:rFonts w:eastAsia="바탕체" w:cs="Times New Roman"/>
      <w:kern w:val="2"/>
      <w:sz w:val="21"/>
      <w:szCs w:val="20"/>
      <w:lang w:eastAsia="ko-KR"/>
    </w:rPr>
  </w:style>
  <w:style w:type="character" w:customStyle="1" w:styleId="3Char0">
    <w:name w:val="본문 3 Char"/>
    <w:basedOn w:val="a1"/>
    <w:link w:val="30"/>
    <w:rsid w:val="00A041B7"/>
    <w:rPr>
      <w:rFonts w:ascii="Times New Roman" w:eastAsia="바탕체" w:hAnsi="Times New Roman" w:cs="Times New Roman"/>
      <w:kern w:val="2"/>
      <w:sz w:val="21"/>
      <w:szCs w:val="20"/>
      <w:lang w:eastAsia="ko-KR"/>
    </w:rPr>
  </w:style>
  <w:style w:type="character" w:customStyle="1" w:styleId="10">
    <w:name w:val="확인되지 않은 멘션1"/>
    <w:basedOn w:val="a1"/>
    <w:uiPriority w:val="99"/>
    <w:semiHidden/>
    <w:unhideWhenUsed/>
    <w:rsid w:val="001B6E80"/>
    <w:rPr>
      <w:color w:val="605E5C"/>
      <w:shd w:val="clear" w:color="auto" w:fill="E1DFDD"/>
    </w:rPr>
  </w:style>
  <w:style w:type="paragraph" w:customStyle="1" w:styleId="11">
    <w:name w:val="메모 텍스트1"/>
    <w:basedOn w:val="a0"/>
    <w:rsid w:val="0069178A"/>
    <w:pPr>
      <w:widowControl w:val="0"/>
      <w:autoSpaceDE w:val="0"/>
      <w:autoSpaceDN w:val="0"/>
      <w:spacing w:before="0" w:after="0"/>
      <w:textAlignment w:val="baseline"/>
    </w:pPr>
    <w:rPr>
      <w:rFonts w:ascii="Calibri" w:eastAsia="굴림" w:hAnsi="굴림" w:cs="굴림"/>
      <w:color w:val="000000"/>
      <w:sz w:val="20"/>
      <w:szCs w:val="20"/>
      <w:lang w:eastAsia="ko-KR"/>
    </w:rPr>
  </w:style>
  <w:style w:type="paragraph" w:customStyle="1" w:styleId="aff">
    <w:name w:val="바탕글"/>
    <w:basedOn w:val="a0"/>
    <w:rsid w:val="0069178A"/>
    <w:pPr>
      <w:widowControl w:val="0"/>
      <w:wordWrap w:val="0"/>
      <w:autoSpaceDE w:val="0"/>
      <w:autoSpaceDN w:val="0"/>
      <w:spacing w:before="0" w:after="0" w:line="384" w:lineRule="auto"/>
      <w:jc w:val="both"/>
      <w:textAlignment w:val="baseline"/>
    </w:pPr>
    <w:rPr>
      <w:rFonts w:ascii="함초롬바탕" w:eastAsia="굴림" w:hAnsi="굴림" w:cs="굴림"/>
      <w:color w:val="000000"/>
      <w:sz w:val="20"/>
      <w:szCs w:val="20"/>
      <w:lang w:eastAsia="ko-KR"/>
    </w:rPr>
  </w:style>
  <w:style w:type="table" w:customStyle="1" w:styleId="12">
    <w:name w:val="표 구분선1"/>
    <w:basedOn w:val="a2"/>
    <w:next w:val="a9"/>
    <w:uiPriority w:val="39"/>
    <w:rsid w:val="008A7735"/>
    <w:pPr>
      <w:spacing w:after="0" w:line="240" w:lineRule="auto"/>
    </w:pPr>
    <w:rPr>
      <w:rFonts w:ascii="Calibri" w:hAnsi="Calibri"/>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2"/>
    <w:next w:val="a9"/>
    <w:uiPriority w:val="39"/>
    <w:rsid w:val="00710D22"/>
    <w:pPr>
      <w:spacing w:after="0" w:line="240" w:lineRule="auto"/>
    </w:pPr>
    <w:rPr>
      <w:rFonts w:ascii="Calibri" w:hAnsi="Calibri"/>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표 구분선3"/>
    <w:basedOn w:val="a2"/>
    <w:next w:val="a9"/>
    <w:uiPriority w:val="39"/>
    <w:rsid w:val="00710D22"/>
    <w:pPr>
      <w:spacing w:after="0" w:line="240" w:lineRule="auto"/>
    </w:pPr>
    <w:rPr>
      <w:rFonts w:ascii="Calibri" w:hAnsi="Calibri"/>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2"/>
    <w:next w:val="a9"/>
    <w:uiPriority w:val="39"/>
    <w:rsid w:val="00650892"/>
    <w:pPr>
      <w:spacing w:after="0" w:line="240" w:lineRule="auto"/>
    </w:pPr>
    <w:rPr>
      <w:rFonts w:ascii="Calibri" w:hAnsi="Calibri"/>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142230668">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4D512B2-6790-419C-839A-9CC24EBA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360</TotalTime>
  <Pages>9</Pages>
  <Words>1906</Words>
  <Characters>10868</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Byungwhi Caleb Kong</dc:creator>
  <cp:keywords/>
  <dc:description/>
  <cp:lastModifiedBy>William Martin</cp:lastModifiedBy>
  <cp:revision>53</cp:revision>
  <cp:lastPrinted>2013-10-03T12:51:00Z</cp:lastPrinted>
  <dcterms:created xsi:type="dcterms:W3CDTF">2021-05-09T05:23:00Z</dcterms:created>
  <dcterms:modified xsi:type="dcterms:W3CDTF">2021-08-17T13:26:00Z</dcterms:modified>
</cp:coreProperties>
</file>