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BC09" w14:textId="31B949E1" w:rsidR="00742342" w:rsidRPr="00742342" w:rsidRDefault="00742342" w:rsidP="007423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G"/>
        </w:rPr>
      </w:pPr>
      <w:r w:rsidRPr="00742342">
        <w:rPr>
          <w:rFonts w:ascii="Times New Roman" w:hAnsi="Times New Roman" w:cs="Times New Roman"/>
          <w:b/>
          <w:bCs/>
          <w:sz w:val="24"/>
          <w:szCs w:val="24"/>
          <w:lang w:val="en-UG"/>
        </w:rPr>
        <w:t>Tables</w:t>
      </w:r>
    </w:p>
    <w:p w14:paraId="20B4B5DB" w14:textId="17414AA1" w:rsidR="005A6743" w:rsidRDefault="005A6743" w:rsidP="005A6743">
      <w:pPr>
        <w:spacing w:line="240" w:lineRule="auto"/>
        <w:rPr>
          <w:rFonts w:ascii="Times New Roman" w:hAnsi="Times New Roman" w:cs="Times New Roman"/>
          <w:sz w:val="24"/>
          <w:szCs w:val="24"/>
          <w:lang w:val="en-UG"/>
        </w:rPr>
      </w:pPr>
      <w:r>
        <w:rPr>
          <w:rFonts w:ascii="Times New Roman" w:hAnsi="Times New Roman" w:cs="Times New Roman"/>
          <w:sz w:val="24"/>
          <w:szCs w:val="24"/>
          <w:lang w:val="en-UG"/>
        </w:rPr>
        <w:t>Supplementary Table 1. Pedigree of seedlings shipped and evaluated in Uganda.</w:t>
      </w:r>
    </w:p>
    <w:tbl>
      <w:tblPr>
        <w:tblStyle w:val="ListTable6Colorful"/>
        <w:tblW w:w="10715" w:type="dxa"/>
        <w:tblInd w:w="-360" w:type="dxa"/>
        <w:tblLook w:val="04A0" w:firstRow="1" w:lastRow="0" w:firstColumn="1" w:lastColumn="0" w:noHBand="0" w:noVBand="1"/>
      </w:tblPr>
      <w:tblGrid>
        <w:gridCol w:w="980"/>
        <w:gridCol w:w="1462"/>
        <w:gridCol w:w="1260"/>
        <w:gridCol w:w="1750"/>
        <w:gridCol w:w="980"/>
        <w:gridCol w:w="1260"/>
        <w:gridCol w:w="1260"/>
        <w:gridCol w:w="1763"/>
      </w:tblGrid>
      <w:tr w:rsidR="005A6743" w:rsidRPr="00F41499" w14:paraId="37E366E4" w14:textId="77777777" w:rsidTr="005A6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5" w:type="dxa"/>
            <w:gridSpan w:val="8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hideMark/>
          </w:tcPr>
          <w:p w14:paraId="7979273E" w14:textId="77777777" w:rsidR="005A6743" w:rsidRPr="00F41499" w:rsidRDefault="005A6743" w:rsidP="005A6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61386680"/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Pedigree of seedlings</w:t>
            </w:r>
          </w:p>
        </w:tc>
      </w:tr>
      <w:tr w:rsidR="005A6743" w:rsidRPr="00F41499" w14:paraId="34E23D0B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EF0BED" w14:textId="77777777" w:rsidR="005A6743" w:rsidRPr="00F41499" w:rsidRDefault="005A6743" w:rsidP="005A6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2A9476E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Cross Combination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2639FA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C8AFEB1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59A217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Cross Combination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AC4BBB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6743" w:rsidRPr="00F41499" w14:paraId="56AD9B6C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64CAF5A" w14:textId="77777777" w:rsidR="005A6743" w:rsidRPr="00F41499" w:rsidRDefault="005A6743" w:rsidP="005A6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F0002A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431762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F96D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of Progeny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3417083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8627FC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B8B296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A7D546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of Progeny</w:t>
            </w:r>
          </w:p>
        </w:tc>
      </w:tr>
      <w:tr w:rsidR="005A6743" w:rsidRPr="00F41499" w14:paraId="37CF138A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305287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F001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1DAEC25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A21EE1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9CF7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119D99E8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F036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261B97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F152P004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FD668A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A53B18C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A6743" w:rsidRPr="00F41499" w14:paraId="157D1A2B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1E2D5A25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F002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4CE7FC15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F153P014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ABE85C5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A1ED617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C08368E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F037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221A55A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FD13746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F154P012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8426082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09ED7816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7B61AD46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F003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6D414579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C131449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2FE32ED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CF4720E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F038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8C8799F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DEEC751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C614053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4FCF634A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7624A5DA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F004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76FB8F6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BBA7D40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F62P001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C63D7B1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D567A2B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F039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999876E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1ED6F90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F152P004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CDDB0AB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21F70B7C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6220FF8C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F005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26F88CC1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83C9B5C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820EAB2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1D87312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7C37386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F27P004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033AA6E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491E1421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04BD13E6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1D805131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F006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5EB780AB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0CFFEFB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675BB61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DA223B2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0404AF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D89B855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F2P030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7716859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33BF671E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64B111CE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F007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7804EEF7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0505F7B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F162P008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66BE54C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44878F1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B547157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F62P008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18D14DD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F2P030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C66184F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0EC42307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50E3AA43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F008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4907A74D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5AA2271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F154P012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AF8315A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E8A1D8B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39C1AC9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6BC812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8B4E50E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76C72956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15808E53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F009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7FE0C444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CD654CB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F63P014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57FE5C1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69E209D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B55F87C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C2A7187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F63P014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35248FF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24DCD796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5189CC1D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2E6868C0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F154P011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6875D05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2088FC3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D800AEC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42FECD5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F50P0033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D9D6CD7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F170P019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B653631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573A41E9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47474A9E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150660EC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F153P053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0C10930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88A4CE7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CB52B48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D4A629D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9B60BCF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47EFD7E5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7EB1877A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70FF59B0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0F20B12C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F165P009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4399EC0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18C2DAD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9C11E7D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0BB76AD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F168P001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2C4BFD0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0FF56CC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0C0497D9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7BA75C70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5E921E1C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69A07E4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F162P008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2D88FF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3ED904E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BC5C8F1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DBA9FC4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F154P012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B8FF05A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54747EC4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274209B8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2B7B9FED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F168P002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0B316E6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1823A31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BFF2BF6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746651E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2A20758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D006D79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56EED9FA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14300DCE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128E6132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B3367F8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2886C2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3C6AF71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84582B4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DB40896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F24P001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4EBA2A20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3C4BA619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242D292F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7391AFFC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F58P013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719546D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1C8B96E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C7E9703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F743710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F12P061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8714D16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F162P008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DA70A86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6B530F3D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3D2FEAD1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725036AE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A4E9A7D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F64P001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48968D5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687686E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3BE0E84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F168P002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D3FAD88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F63P014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EF0EA23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08996774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6C7C7EC9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7F18C6F3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F62P006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49541B3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F62P008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065FBF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893F5A3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F431A1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F68P003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C4E0209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7B0E6F6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6025CADA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002278D4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F019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45820C85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F2P004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9272A4D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E8EA7FC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1CF4A7C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8694C04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F77P003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A960E8A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9B8C337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0CD73D05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24E3FE0A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59958E3D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F153P014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97E945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F63P014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0EF506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0DAD254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5C3B09E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F5B578B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F154P012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E3A478A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46CDEBDE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384CB206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71565569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817970E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C0ABBF1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2D8EDCF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727EF32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F152P001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2103890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5356DFA0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04F81C21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64DE8F52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492D174D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F154P012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1E3CEF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B88E74C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E1E4692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A862188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6C15E16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F162P007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43433940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23F53A8D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3D5BC33A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045D6C7A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F28P008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F174716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B0EC467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09159BE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32C9BF2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F62P006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1678F86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F68P007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4CF9BDDA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3A2302C3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11D3EB59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09F86AA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F27P004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A217BA4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19101AC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2F9D4B7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56230EB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F2P030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2FB894E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6CF4F53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421AAD9D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6C2DC3FC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32C48FE3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F27P004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9D0BC53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7D59339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7DA7BA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A98895A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F168P002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8DA020F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E8DD46A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2A506948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14834857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F026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0B7ADF17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F89P015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3CD32A7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F170P019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1CD41B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7020CCA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4B17A54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F63P014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7AE8CE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E616AF0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00CC2F51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69E3BECE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F027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611BC1E5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F165P009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0EA5EF6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F10P007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A49C501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B1795B3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2D6CD45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58D905B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F63P014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2E7C70E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74B6E880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343FF7FD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F028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15197C48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DC18D32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F2P030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5526761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554DCE0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3AA5D6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9CF3FEC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F122P006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0ED3F6FC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34C7E919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2802773B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F029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01A4C850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F84P002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9A5492E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F62P008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4F53251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D983325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2EEC8D7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F158P046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D9BB500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F11P011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97B9320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7DB022BE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74463FF1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F030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460FF4EA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D33924B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E80268D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553F139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059F73E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66ECFB4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7422FF7C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0F3BA64D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6931C609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F031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35874094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0C54A87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BC8F1F0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6F6564E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359F189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F165P015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C93F0B6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228624BA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F41499" w14:paraId="4070C8F0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7E678A52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F032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65326E63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F87P016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AC1BCE1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577F9AD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6B237F0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E18E714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F162P008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C65AB88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3723BE7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2301238F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41D9659F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F033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4C1C54B6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F84P002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5EA9CAF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489EC38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A3809EA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2E15396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F153P014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9508BD1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F52P008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1210A11A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1A8C8A80" w14:textId="77777777" w:rsidTr="005A674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7DBDF8DE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F034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7C014745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F12P001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8180E30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F154P011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DE52579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ADB6B39" w14:textId="77777777" w:rsidR="005A6743" w:rsidRPr="009234D7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EAD427F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F165P009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7DCE558" w14:textId="77777777" w:rsidR="005A6743" w:rsidRPr="00F41499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F2P030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30572754" w14:textId="77777777" w:rsidR="005A6743" w:rsidRPr="00F41499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F41499" w14:paraId="10FE8125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shd w:val="clear" w:color="auto" w:fill="auto"/>
            <w:noWrap/>
            <w:hideMark/>
          </w:tcPr>
          <w:p w14:paraId="1CAA00D5" w14:textId="77777777" w:rsidR="005A6743" w:rsidRPr="009234D7" w:rsidRDefault="005A6743" w:rsidP="005A67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F035</w:t>
            </w:r>
          </w:p>
        </w:tc>
        <w:tc>
          <w:tcPr>
            <w:tcW w:w="1462" w:type="dxa"/>
            <w:shd w:val="clear" w:color="auto" w:fill="auto"/>
            <w:noWrap/>
            <w:hideMark/>
          </w:tcPr>
          <w:p w14:paraId="40EEA4ED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F168P002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E39DEC2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75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14:paraId="2D2376F8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497CE4D" w14:textId="77777777" w:rsidR="005A6743" w:rsidRPr="009234D7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F070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ED24162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F87P016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323052C" w14:textId="77777777" w:rsidR="005A6743" w:rsidRPr="00F41499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F64P001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14:paraId="618A4824" w14:textId="77777777" w:rsidR="005A6743" w:rsidRPr="00F41499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bookmarkEnd w:id="0"/>
    </w:tbl>
    <w:p w14:paraId="5917529E" w14:textId="3C699D96" w:rsidR="005A6743" w:rsidRDefault="005A6743" w:rsidP="005A6743">
      <w:pPr>
        <w:spacing w:line="240" w:lineRule="auto"/>
      </w:pPr>
    </w:p>
    <w:p w14:paraId="3ACF4C79" w14:textId="0020F8A4" w:rsidR="005A6743" w:rsidRDefault="005A6743" w:rsidP="005A6743">
      <w:pPr>
        <w:spacing w:line="240" w:lineRule="auto"/>
      </w:pPr>
    </w:p>
    <w:p w14:paraId="0BEF6A26" w14:textId="7AC7DA9E" w:rsidR="005A6743" w:rsidRDefault="005A6743" w:rsidP="005A6743">
      <w:pPr>
        <w:spacing w:line="240" w:lineRule="auto"/>
      </w:pPr>
    </w:p>
    <w:p w14:paraId="601ACB0F" w14:textId="2E10C376" w:rsidR="005A6743" w:rsidRDefault="005A6743" w:rsidP="005A6743">
      <w:pPr>
        <w:spacing w:line="240" w:lineRule="auto"/>
      </w:pPr>
    </w:p>
    <w:p w14:paraId="7DA85D85" w14:textId="30C586E6" w:rsidR="005A6743" w:rsidRPr="005A6743" w:rsidRDefault="005A6743" w:rsidP="005A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743">
        <w:rPr>
          <w:rFonts w:ascii="Times New Roman" w:hAnsi="Times New Roman" w:cs="Times New Roman"/>
          <w:sz w:val="24"/>
          <w:szCs w:val="24"/>
          <w:lang w:val="en-UG"/>
        </w:rPr>
        <w:t xml:space="preserve">Supplementary </w:t>
      </w:r>
      <w:r w:rsidRPr="005A6743">
        <w:rPr>
          <w:rFonts w:ascii="Times New Roman" w:hAnsi="Times New Roman" w:cs="Times New Roman"/>
          <w:sz w:val="24"/>
          <w:szCs w:val="24"/>
        </w:rPr>
        <w:t>Table 1. Pedigree of seedlings and evaluated in Uganda cont.</w:t>
      </w:r>
    </w:p>
    <w:tbl>
      <w:tblPr>
        <w:tblStyle w:val="ListTable6Colorful"/>
        <w:tblW w:w="10451" w:type="dxa"/>
        <w:tblInd w:w="-360" w:type="dxa"/>
        <w:tblLook w:val="04A0" w:firstRow="1" w:lastRow="0" w:firstColumn="1" w:lastColumn="0" w:noHBand="0" w:noVBand="1"/>
      </w:tblPr>
      <w:tblGrid>
        <w:gridCol w:w="1099"/>
        <w:gridCol w:w="1224"/>
        <w:gridCol w:w="1225"/>
        <w:gridCol w:w="1765"/>
        <w:gridCol w:w="952"/>
        <w:gridCol w:w="1224"/>
        <w:gridCol w:w="1225"/>
        <w:gridCol w:w="1728"/>
        <w:gridCol w:w="9"/>
      </w:tblGrid>
      <w:tr w:rsidR="005A6743" w:rsidRPr="005A6743" w14:paraId="10286478" w14:textId="77777777" w:rsidTr="005A6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1" w:type="dxa"/>
            <w:gridSpan w:val="9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14:paraId="448A7E9F" w14:textId="77777777" w:rsidR="005A6743" w:rsidRPr="005A6743" w:rsidRDefault="005A6743" w:rsidP="005A6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61386781"/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Pedigree of seedlings</w:t>
            </w:r>
          </w:p>
        </w:tc>
      </w:tr>
      <w:tr w:rsidR="005A6743" w:rsidRPr="005A6743" w14:paraId="6C3093F1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A306BD" w14:textId="77777777" w:rsidR="005A6743" w:rsidRPr="005A6743" w:rsidRDefault="005A6743" w:rsidP="005A6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4674E0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Cross Combination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FE84BA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3694C3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F5B15E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Cross Combination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A22349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6743" w:rsidRPr="005A6743" w14:paraId="1DF5755C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A86F07" w14:textId="77777777" w:rsidR="005A6743" w:rsidRPr="005A6743" w:rsidRDefault="005A6743" w:rsidP="005A6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B8175D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76530FD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152A75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of Progeny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0AAE76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D3A42F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54E6535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8D7CB2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of Progeny</w:t>
            </w:r>
          </w:p>
        </w:tc>
      </w:tr>
      <w:tr w:rsidR="005A6743" w:rsidRPr="005A6743" w14:paraId="555563DB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A402D7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F071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B0DE9B0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F3P021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CB013F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F63P014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FB8E8C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29887B2" w14:textId="77777777" w:rsidR="005A6743" w:rsidRPr="009234D7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F089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9A94CC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54B4DD8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F154P011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4F63B7F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5A6743" w14:paraId="2D76968D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47E4B7E7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F072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C6FEF9D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D481394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F91P001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312401CA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4D6560DF" w14:textId="77777777" w:rsidR="005A6743" w:rsidRPr="009234D7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45423795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85B308A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F10P008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7D61D6B3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5A6743" w14:paraId="36B6C7D6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397A6D13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F073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8B7412E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F168P002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94C3BEF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F68P003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1CA3F879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97FF9B8" w14:textId="77777777" w:rsidR="005A6743" w:rsidRPr="009234D7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1D9BF7CA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37DC219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F152P004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0A8BF806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101066A9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1D1D256D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F074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0231816C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F165P009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03EAFE7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F162P008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3FEEF614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4D6340D8" w14:textId="77777777" w:rsidR="005A6743" w:rsidRPr="009234D7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73BB87AA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F165P009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C5085DB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382C2190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0BC9426B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603F1099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F075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6E6CA80D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F27P004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977FF32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F10P007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6B860065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ECA1DBA" w14:textId="77777777" w:rsidR="005A6743" w:rsidRPr="009234D7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7AE325EF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73338F5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F162P008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031D0804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339F3462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4305C8DB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F076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4FF75D0E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FB9B508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F168P003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7262D0AA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3EC0504" w14:textId="77777777" w:rsidR="005A6743" w:rsidRPr="009234D7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0893CA7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F27P004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BE8901C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F2P030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33ED59EA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747F24E4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7DA96D4A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F077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67D299FB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F84P002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56A13D1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F10P008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21870667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40D7036" w14:textId="77777777" w:rsidR="005A6743" w:rsidRPr="009234D7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F095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296BCCF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F165P009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BD607FA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2CFCACD5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5BD68163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4CB743E6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F078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DB4BF2C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F50P008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A16D50D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28F813F0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021AB37" w14:textId="77777777" w:rsidR="005A6743" w:rsidRPr="009234D7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F096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36B22C55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F63P014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C5B7A10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0C66B911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5A6743" w14:paraId="5A7B3B1D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4F2EA65B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F079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4BB0C068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6D23D55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F58P013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5A87C0C4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4FB05B5" w14:textId="77777777" w:rsidR="005A6743" w:rsidRPr="009234D7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F097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4D16B6D0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F58P013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B701D08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F10P008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1716A316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5A6743" w14:paraId="1D02B2D3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4497A33F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F080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085E8E51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E867884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F10P007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77CA378B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3C1B64D" w14:textId="77777777" w:rsidR="005A6743" w:rsidRPr="009234D7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F098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597B638A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F27P004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DA68E7B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F50P003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29B4ED5C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062E6591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0B92F84F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F081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04CB642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F91P011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9F8C75C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F58P008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1804F5E8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115A84D3" w14:textId="77777777" w:rsidR="005A6743" w:rsidRPr="009234D7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F099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58A64753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E0B2F96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F68P003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0E2D980A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5A6743" w14:paraId="44DB912D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3CFB2C6A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F082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0AE3B5F4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F50P003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CC80424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F58P014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0053C341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287656DA" w14:textId="77777777" w:rsidR="005A6743" w:rsidRPr="009234D7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5EEEB28D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F50P003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644ACC8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13A53B2B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5A6743" w14:paraId="379B5658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365D39CC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F083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317F27C5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625702D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154D76B8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57D03ACC" w14:textId="77777777" w:rsidR="005A6743" w:rsidRPr="009234D7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F101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6A6C88A9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F12P001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0C3B274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F2P030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4EA1FE08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6BC27AC1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5D4C34D9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F084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4F946297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F91P011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A971B11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F162P008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61F61757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8EA5F57" w14:textId="77777777" w:rsidR="005A6743" w:rsidRPr="009234D7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12585451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F153P046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1A75462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F50P004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6B5D0CD7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6743" w:rsidRPr="005A6743" w14:paraId="414C19D2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1EEC38A0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F085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67450500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F168P002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DDDB7A6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F58P013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1DDB55AA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027225FD" w14:textId="77777777" w:rsidR="005A6743" w:rsidRPr="009234D7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F103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70281C78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F163P005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DD92553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F154P012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1E79CA21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70645241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1F877238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F086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A359B86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F91P011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59C1A9A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F10P007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30B56541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39FA4A40" w14:textId="77777777" w:rsidR="005A6743" w:rsidRPr="009234D7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F104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51FF58B5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F58P002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BFB0154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776ECABB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08724DAC" w14:textId="77777777" w:rsidTr="005A67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53B47E39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F087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4E5B3F3A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F162P008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D956AD7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F38P008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08307A9F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46DCE84C" w14:textId="77777777" w:rsidR="005A6743" w:rsidRPr="009234D7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F105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3C890D7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0694ACA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F64P001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42671A8C" w14:textId="77777777" w:rsidR="005A6743" w:rsidRPr="005A6743" w:rsidRDefault="005A6743" w:rsidP="005A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6743" w:rsidRPr="005A6743" w14:paraId="19B24A2A" w14:textId="77777777" w:rsidTr="005A6743">
        <w:trPr>
          <w:gridAfter w:val="1"/>
          <w:wAfter w:w="9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  <w:shd w:val="clear" w:color="auto" w:fill="auto"/>
            <w:noWrap/>
            <w:hideMark/>
          </w:tcPr>
          <w:p w14:paraId="241A66AD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F088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23E1AE40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F124P001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3E697F5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F63P014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14:paraId="60604926" w14:textId="60494649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14:paraId="68E32B04" w14:textId="6A97DBB5" w:rsidR="005A6743" w:rsidRPr="009234D7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F106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14:paraId="6DF62E17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F50P002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85308F1" w14:textId="77777777" w:rsidR="005A6743" w:rsidRPr="005A6743" w:rsidRDefault="005A6743" w:rsidP="005A6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F63P006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14:paraId="448ABE46" w14:textId="77777777" w:rsidR="005A6743" w:rsidRPr="005A6743" w:rsidRDefault="005A6743" w:rsidP="005A6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bookmarkEnd w:id="1"/>
    <w:p w14:paraId="6962EE52" w14:textId="10166049" w:rsidR="005A6743" w:rsidRDefault="003C1899" w:rsidP="005A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76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76229" wp14:editId="5ECD7C2E">
                <wp:simplePos x="0" y="0"/>
                <wp:positionH relativeFrom="margin">
                  <wp:posOffset>-304800</wp:posOffset>
                </wp:positionH>
                <wp:positionV relativeFrom="paragraph">
                  <wp:posOffset>1905</wp:posOffset>
                </wp:positionV>
                <wp:extent cx="6751320" cy="4800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066EF" w14:textId="3F08D07A" w:rsidR="003C1899" w:rsidRPr="005A6743" w:rsidRDefault="003C1899" w:rsidP="003C189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bookmarkStart w:id="2" w:name="_Hlk61386934"/>
                            <w:r w:rsidRPr="005A674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NB: Progenitors were selected owing to their per se performance  for DMC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G"/>
                              </w:rPr>
                              <w:t>,</w:t>
                            </w:r>
                            <w:r w:rsidRPr="005A674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CMD resistance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G"/>
                              </w:rPr>
                              <w:t>,</w:t>
                            </w:r>
                            <w:r w:rsidRPr="005A674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and yield. These progenitors constitute part of Cycle one (C1) of the NRCRI elite germplasm</w:t>
                            </w:r>
                          </w:p>
                          <w:bookmarkEnd w:id="2"/>
                          <w:p w14:paraId="1464424F" w14:textId="0A487656" w:rsidR="003C1899" w:rsidRPr="005717A9" w:rsidRDefault="003C1899" w:rsidP="003C189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76229" id="Rectangle 1" o:spid="_x0000_s1026" style="position:absolute;margin-left:-24pt;margin-top:.15pt;width:531.6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" filled="f" stroked="f" strokeweight="1pt">
                <v:textbox>
                  <w:txbxContent>
                    <w:p w14:paraId="18F066EF" w14:textId="3F08D07A" w:rsidR="003C1899" w:rsidRPr="005A6743" w:rsidRDefault="003C1899" w:rsidP="003C1899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bookmarkStart w:id="3" w:name="_Hlk61386934"/>
                      <w:r w:rsidRPr="005A674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NB: Progenitors were selected owing to their per se performance  for DMC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G"/>
                        </w:rPr>
                        <w:t>,</w:t>
                      </w:r>
                      <w:r w:rsidRPr="005A674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CMD resistance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G"/>
                        </w:rPr>
                        <w:t>,</w:t>
                      </w:r>
                      <w:r w:rsidRPr="005A674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and yield. These progenitors constitute part of Cycle one (C1) of the NRCRI elite germplasm</w:t>
                      </w:r>
                    </w:p>
                    <w:bookmarkEnd w:id="3"/>
                    <w:p w14:paraId="1464424F" w14:textId="0A487656" w:rsidR="003C1899" w:rsidRPr="005717A9" w:rsidRDefault="003C1899" w:rsidP="003C1899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1ACF62" w14:textId="4DC85BA4" w:rsidR="005A6743" w:rsidRDefault="005A6743" w:rsidP="005A6743">
      <w:pPr>
        <w:spacing w:line="240" w:lineRule="auto"/>
        <w:rPr>
          <w:rFonts w:ascii="Times New Roman" w:hAnsi="Times New Roman" w:cs="Times New Roman"/>
          <w:sz w:val="24"/>
          <w:szCs w:val="24"/>
          <w:lang w:val="en-UG"/>
        </w:rPr>
      </w:pPr>
    </w:p>
    <w:p w14:paraId="02EA453B" w14:textId="77777777" w:rsidR="003C1899" w:rsidRDefault="003C1899" w:rsidP="005A6743">
      <w:pPr>
        <w:spacing w:line="240" w:lineRule="auto"/>
        <w:rPr>
          <w:rFonts w:ascii="Times New Roman" w:hAnsi="Times New Roman" w:cs="Times New Roman"/>
          <w:sz w:val="24"/>
          <w:szCs w:val="24"/>
          <w:lang w:val="en-UG"/>
        </w:rPr>
      </w:pPr>
    </w:p>
    <w:p w14:paraId="21BBAC4A" w14:textId="3FAA4A1E" w:rsidR="005A6743" w:rsidRPr="005A6743" w:rsidRDefault="005A6743" w:rsidP="005A6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743">
        <w:rPr>
          <w:rFonts w:ascii="Times New Roman" w:hAnsi="Times New Roman" w:cs="Times New Roman"/>
          <w:sz w:val="24"/>
          <w:szCs w:val="24"/>
          <w:lang w:val="en-UG"/>
        </w:rPr>
        <w:t xml:space="preserve">Supplementary </w:t>
      </w:r>
      <w:r w:rsidRPr="005A6743">
        <w:rPr>
          <w:rFonts w:ascii="Times New Roman" w:hAnsi="Times New Roman" w:cs="Times New Roman"/>
          <w:sz w:val="24"/>
          <w:szCs w:val="24"/>
        </w:rPr>
        <w:t>Table 2. Summary table for seedling trial</w:t>
      </w:r>
    </w:p>
    <w:tbl>
      <w:tblPr>
        <w:tblStyle w:val="ListTable6Colorful"/>
        <w:tblW w:w="10304" w:type="dxa"/>
        <w:tblInd w:w="-180" w:type="dxa"/>
        <w:tblLook w:val="04A0" w:firstRow="1" w:lastRow="0" w:firstColumn="1" w:lastColumn="0" w:noHBand="0" w:noVBand="1"/>
      </w:tblPr>
      <w:tblGrid>
        <w:gridCol w:w="1800"/>
        <w:gridCol w:w="1109"/>
        <w:gridCol w:w="1070"/>
        <w:gridCol w:w="1030"/>
        <w:gridCol w:w="1057"/>
        <w:gridCol w:w="1003"/>
        <w:gridCol w:w="1003"/>
        <w:gridCol w:w="1216"/>
        <w:gridCol w:w="1016"/>
      </w:tblGrid>
      <w:tr w:rsidR="005A6743" w:rsidRPr="005A6743" w14:paraId="0618974B" w14:textId="77777777" w:rsidTr="005A6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14:paraId="7A78E81D" w14:textId="77777777" w:rsidR="005A6743" w:rsidRPr="005A6743" w:rsidRDefault="005A6743" w:rsidP="005A67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</w:t>
            </w:r>
          </w:p>
        </w:tc>
        <w:tc>
          <w:tcPr>
            <w:tcW w:w="8504" w:type="dxa"/>
            <w:gridSpan w:val="8"/>
            <w:tcBorders>
              <w:top w:val="single" w:sz="4" w:space="0" w:color="000000" w:themeColor="text1"/>
            </w:tcBorders>
            <w:shd w:val="clear" w:color="auto" w:fill="auto"/>
            <w:noWrap/>
            <w:hideMark/>
          </w:tcPr>
          <w:p w14:paraId="0B6D95CD" w14:textId="7B1A6F0B" w:rsidR="005A6743" w:rsidRPr="005A6743" w:rsidRDefault="005A6743" w:rsidP="005A6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Variables</w:t>
            </w:r>
          </w:p>
        </w:tc>
      </w:tr>
      <w:tr w:rsidR="005A6743" w:rsidRPr="005A6743" w14:paraId="0585828E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870C619" w14:textId="77777777" w:rsidR="005A6743" w:rsidRPr="005A6743" w:rsidRDefault="005A6743" w:rsidP="005A67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6CB395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CBSD3s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321066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CBSD6s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AC1EE0" w14:textId="44E0B473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CBSDri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296118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CBSDrs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7EE14F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CMD3s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967CD3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CMD6s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3F7E7F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FreshRW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E4B1CA" w14:textId="77777777" w:rsidR="005A6743" w:rsidRPr="005A6743" w:rsidRDefault="005A6743" w:rsidP="005A6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ttl_caro</w:t>
            </w:r>
          </w:p>
        </w:tc>
      </w:tr>
      <w:tr w:rsidR="005A6743" w:rsidRPr="005A6743" w14:paraId="33C411F8" w14:textId="77777777" w:rsidTr="005A67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EE31D6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Mini. Score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FADE0B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4253D36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3AA2C12" w14:textId="35FDA698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2694DC9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CD9E80C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A7C78A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59EAEEF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A9CA55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6743" w:rsidRPr="005A6743" w14:paraId="6807E187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auto"/>
            <w:noWrap/>
            <w:hideMark/>
          </w:tcPr>
          <w:p w14:paraId="03F230F0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Median score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D4C127E" w14:textId="33C44041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.0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14:paraId="6A6E6B86" w14:textId="15F0A4DB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.0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291FE858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14:paraId="48214AB0" w14:textId="7F79307A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.0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403B3028" w14:textId="7643BB30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.0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39B34FCA" w14:textId="51AAA926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.0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F08C962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F2275A3" w14:textId="68F6BCB4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.0</w:t>
            </w:r>
          </w:p>
        </w:tc>
      </w:tr>
      <w:tr w:rsidR="005A6743" w:rsidRPr="005A6743" w14:paraId="575E0F08" w14:textId="77777777" w:rsidTr="005A67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auto"/>
            <w:noWrap/>
            <w:hideMark/>
          </w:tcPr>
          <w:p w14:paraId="1163E6DD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Mean Score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409C7890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14:paraId="4DCA02B4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59D69DCA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14:paraId="19702587" w14:textId="255F97E0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7E5C6908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3A365291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10A457D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1218AAD3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</w:tr>
      <w:tr w:rsidR="005A6743" w:rsidRPr="005A6743" w14:paraId="204C1AD4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auto"/>
            <w:noWrap/>
            <w:hideMark/>
          </w:tcPr>
          <w:p w14:paraId="4E739074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Maxi. Score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42799738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14:paraId="4DAB1A75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3822CF8C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14:paraId="2A810DEB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33FFC4F7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76341457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6FD3AED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7BCA7088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A6743" w:rsidRPr="005A6743" w14:paraId="6D31CBE5" w14:textId="77777777" w:rsidTr="005A67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auto"/>
            <w:noWrap/>
            <w:hideMark/>
          </w:tcPr>
          <w:p w14:paraId="22ADEF97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Std. Dev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05CD2CA8" w14:textId="0F506682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14:paraId="2B36D05F" w14:textId="7FB2F43B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70E48DD9" w14:textId="49D95306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6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14:paraId="0B22A6A9" w14:textId="1067E758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8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4B60595E" w14:textId="77777777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4A5138EC" w14:textId="1A79526F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901A468" w14:textId="46C6E5EB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9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3F0CE81F" w14:textId="2A01E29E" w:rsidR="005A6743" w:rsidRPr="005A6743" w:rsidRDefault="005A6743" w:rsidP="005A67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7</w:t>
            </w:r>
          </w:p>
        </w:tc>
      </w:tr>
      <w:tr w:rsidR="005A6743" w:rsidRPr="005A6743" w14:paraId="20A7C1E0" w14:textId="77777777" w:rsidTr="005A6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auto"/>
            <w:noWrap/>
            <w:hideMark/>
          </w:tcPr>
          <w:p w14:paraId="2A67F9D8" w14:textId="77777777" w:rsidR="005A6743" w:rsidRPr="009234D7" w:rsidRDefault="005A6743" w:rsidP="005A67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234D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CV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1E88B70" w14:textId="5F5222FF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18.89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14:paraId="013A3BD5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44.15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3215FC79" w14:textId="117D56CD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71.05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14:paraId="10837A3D" w14:textId="08216AD1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55.54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1EF531B1" w14:textId="5EDD5373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51.91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14:paraId="3F8025FC" w14:textId="1BF58545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23E0C1A" w14:textId="7422818D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G"/>
              </w:rPr>
              <w:t>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14:paraId="1163119F" w14:textId="77777777" w:rsidR="005A6743" w:rsidRPr="005A6743" w:rsidRDefault="005A6743" w:rsidP="005A67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60.48</w:t>
            </w:r>
          </w:p>
        </w:tc>
      </w:tr>
    </w:tbl>
    <w:p w14:paraId="7BF7949A" w14:textId="67B0A25D" w:rsidR="009234D7" w:rsidRDefault="003C1899" w:rsidP="009234D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76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8DC87" wp14:editId="0B9C2DE9">
                <wp:simplePos x="0" y="0"/>
                <wp:positionH relativeFrom="margin">
                  <wp:posOffset>-110490</wp:posOffset>
                </wp:positionH>
                <wp:positionV relativeFrom="paragraph">
                  <wp:posOffset>26670</wp:posOffset>
                </wp:positionV>
                <wp:extent cx="6511290" cy="106299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F663" w14:textId="77777777" w:rsidR="003C1899" w:rsidRDefault="003C1899" w:rsidP="003C189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A674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CBSD3s = CBSD severity at 3MAP; CBSD6s = CBSD severity at 6MAP; CBSDri = CBSD root incidence; CBSDrs = CBSD root severity; CMD3s = CMD severity at 3MAP; CMD6s = CMD severity at 6MAP; FreshRW = Fresh root weight; ttl_caro = Total carotenoid content; Mini. Score = Minimum severity score; Maxi. Score = Maximum severity score; Std. Dev; Standard deviation; CV = Coefficient of variation</w:t>
                            </w:r>
                          </w:p>
                          <w:p w14:paraId="32DF5DB7" w14:textId="698A65D1" w:rsidR="003C1899" w:rsidRPr="005717A9" w:rsidRDefault="003C1899" w:rsidP="003C189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8DC87" id="Rectangle 4" o:spid="_x0000_s1027" style="position:absolute;left:0;text-align:left;margin-left:-8.7pt;margin-top:2.1pt;width:512.7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" filled="f" stroked="f" strokeweight="1pt">
                <v:textbox>
                  <w:txbxContent>
                    <w:p w14:paraId="7D70F663" w14:textId="77777777" w:rsidR="003C1899" w:rsidRDefault="003C1899" w:rsidP="003C1899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A674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CBSD3s = CBSD severity at 3MAP; CBSD6s = CBSD severity at 6MAP; CBSDri = CBSD root incidence; CBSDrs = CBSD root severity; CMD3s = CMD severity at 3MAP; CMD6s = CMD severity at 6MAP; FreshRW = Fresh root weight; ttl_caro = Total carotenoid content; Mini. Score = Minimum severity score; Maxi. Score = Maximum severity score; Std. Dev; Standard deviation; CV = Coefficient of variation</w:t>
                      </w:r>
                    </w:p>
                    <w:p w14:paraId="32DF5DB7" w14:textId="698A65D1" w:rsidR="003C1899" w:rsidRPr="005717A9" w:rsidRDefault="003C1899" w:rsidP="003C1899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274C26" w14:textId="195B1C4A" w:rsidR="005A6743" w:rsidRDefault="005A6743" w:rsidP="005A6743">
      <w:pPr>
        <w:spacing w:line="240" w:lineRule="auto"/>
      </w:pPr>
    </w:p>
    <w:p w14:paraId="184A3954" w14:textId="325BD659" w:rsidR="009234D7" w:rsidRDefault="009234D7" w:rsidP="005A6743">
      <w:pPr>
        <w:spacing w:line="240" w:lineRule="auto"/>
      </w:pPr>
    </w:p>
    <w:p w14:paraId="24143359" w14:textId="77777777" w:rsidR="00291D98" w:rsidRDefault="00291D98" w:rsidP="00291D98"/>
    <w:p w14:paraId="77F1F280" w14:textId="241523CD" w:rsidR="00742342" w:rsidRDefault="00742342" w:rsidP="00291D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G"/>
        </w:rPr>
      </w:pPr>
      <w:r w:rsidRPr="00742342">
        <w:rPr>
          <w:rFonts w:ascii="Times New Roman" w:hAnsi="Times New Roman" w:cs="Times New Roman"/>
          <w:b/>
          <w:bCs/>
          <w:sz w:val="24"/>
          <w:szCs w:val="24"/>
          <w:lang w:val="en-UG"/>
        </w:rPr>
        <w:lastRenderedPageBreak/>
        <w:t>Figures</w:t>
      </w:r>
    </w:p>
    <w:p w14:paraId="5A0B4544" w14:textId="77777777" w:rsidR="00291D98" w:rsidRDefault="00291D98" w:rsidP="00291D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G"/>
        </w:rPr>
      </w:pPr>
    </w:p>
    <w:p w14:paraId="755C85A6" w14:textId="239EF3CA" w:rsidR="00291D98" w:rsidRDefault="00291D98" w:rsidP="00291D98">
      <w:pPr>
        <w:rPr>
          <w:rFonts w:ascii="Times New Roman" w:hAnsi="Times New Roman" w:cs="Times New Roman"/>
          <w:b/>
          <w:bCs/>
          <w:sz w:val="24"/>
          <w:szCs w:val="24"/>
          <w:lang w:val="en-UG"/>
        </w:rPr>
      </w:pPr>
      <w:r>
        <w:rPr>
          <w:noProof/>
        </w:rPr>
        <w:drawing>
          <wp:inline distT="0" distB="0" distL="0" distR="0" wp14:anchorId="26DD6D6F" wp14:editId="17BC0881">
            <wp:extent cx="3421380" cy="3421380"/>
            <wp:effectExtent l="0" t="0" r="762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DA4D" w14:textId="75A8C50C" w:rsidR="00291D98" w:rsidRPr="0040715E" w:rsidRDefault="00291D98" w:rsidP="00291D98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G"/>
        </w:rPr>
        <w:t xml:space="preserve">Supplementary </w:t>
      </w:r>
      <w:r w:rsidRPr="0040715E">
        <w:rPr>
          <w:rFonts w:ascii="Times New Roman" w:hAnsi="Times New Roman" w:cs="Times New Roman"/>
          <w:noProof/>
        </w:rPr>
        <w:t xml:space="preserve">Figure </w:t>
      </w:r>
      <w:r>
        <w:rPr>
          <w:rFonts w:ascii="Times New Roman" w:hAnsi="Times New Roman" w:cs="Times New Roman"/>
          <w:noProof/>
          <w:lang w:val="en-UG"/>
        </w:rPr>
        <w:t>1</w:t>
      </w:r>
      <w:r w:rsidRPr="0040715E">
        <w:rPr>
          <w:rFonts w:ascii="Times New Roman" w:hAnsi="Times New Roman" w:cs="Times New Roman"/>
          <w:noProof/>
        </w:rPr>
        <w:t>. Family progression from SET to CET. No_of_fmly = Number of represented families; Av.Indiv_Per_Fmly = Average number of individuals per family; AV.CBSD6s = Average cassava brown streak disease severity at six months; AV.CBSDrs = Average cassava brown streak disease root necrosis sevrity at twelve months.</w:t>
      </w:r>
    </w:p>
    <w:p w14:paraId="23FB4555" w14:textId="15256CB4" w:rsidR="00291D98" w:rsidRDefault="00291D98" w:rsidP="00291D98">
      <w:pPr>
        <w:rPr>
          <w:rFonts w:ascii="Times New Roman" w:hAnsi="Times New Roman" w:cs="Times New Roman"/>
          <w:b/>
          <w:bCs/>
          <w:sz w:val="24"/>
          <w:szCs w:val="24"/>
          <w:lang w:val="en-UG"/>
        </w:rPr>
      </w:pPr>
    </w:p>
    <w:p w14:paraId="57C7E917" w14:textId="2B45FDEF" w:rsidR="00291D98" w:rsidRDefault="00291D98" w:rsidP="00291D98">
      <w:pPr>
        <w:rPr>
          <w:rFonts w:ascii="Times New Roman" w:hAnsi="Times New Roman" w:cs="Times New Roman"/>
          <w:b/>
          <w:bCs/>
          <w:sz w:val="24"/>
          <w:szCs w:val="24"/>
          <w:lang w:val="en-UG"/>
        </w:rPr>
      </w:pPr>
    </w:p>
    <w:p w14:paraId="372B86DA" w14:textId="77777777" w:rsidR="00291D98" w:rsidRDefault="00291D98" w:rsidP="00291D98">
      <w:pPr>
        <w:rPr>
          <w:rFonts w:ascii="Times New Roman" w:hAnsi="Times New Roman" w:cs="Times New Roman"/>
          <w:b/>
          <w:bCs/>
          <w:sz w:val="24"/>
          <w:szCs w:val="24"/>
          <w:lang w:val="en-UG"/>
        </w:rPr>
      </w:pPr>
    </w:p>
    <w:p w14:paraId="31201FFF" w14:textId="5A59FDEF" w:rsidR="00291D98" w:rsidRDefault="00291D98" w:rsidP="00291D98">
      <w:pPr>
        <w:rPr>
          <w:b/>
          <w:noProof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B466B" wp14:editId="4BE9F027">
                <wp:simplePos x="0" y="0"/>
                <wp:positionH relativeFrom="margin">
                  <wp:posOffset>-929640</wp:posOffset>
                </wp:positionH>
                <wp:positionV relativeFrom="paragraph">
                  <wp:posOffset>1119505</wp:posOffset>
                </wp:positionV>
                <wp:extent cx="1649730" cy="312420"/>
                <wp:effectExtent l="1905" t="0" r="0" b="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4973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A6484" w14:textId="77777777" w:rsidR="00291D98" w:rsidRPr="000960EC" w:rsidRDefault="00291D98" w:rsidP="00291D9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 xml:space="preserve">Survival rate of progenies (%)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B466B" id="Rectangle 138" o:spid="_x0000_s1028" style="position:absolute;margin-left:-73.2pt;margin-top:88.15pt;width:129.9pt;height:24.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" filled="f" stroked="f" strokeweight="1pt">
                <v:textbox>
                  <w:txbxContent>
                    <w:p w14:paraId="615A6484" w14:textId="77777777" w:rsidR="00291D98" w:rsidRPr="000960EC" w:rsidRDefault="00291D98" w:rsidP="00291D9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 xml:space="preserve">Survival rate of progenies (%)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EB91BF" wp14:editId="1A624D39">
            <wp:extent cx="5943600" cy="297815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38" b="3418"/>
                    <a:stretch/>
                  </pic:blipFill>
                  <pic:spPr bwMode="auto">
                    <a:xfrm>
                      <a:off x="0" y="0"/>
                      <a:ext cx="5943600" cy="297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1D98">
        <w:rPr>
          <w:b/>
          <w:noProof/>
        </w:rPr>
        <w:t xml:space="preserve"> </w:t>
      </w:r>
    </w:p>
    <w:p w14:paraId="5A01E119" w14:textId="27DD440C" w:rsidR="00291D98" w:rsidRDefault="00291D98" w:rsidP="00291D98">
      <w:pPr>
        <w:jc w:val="center"/>
        <w:rPr>
          <w:sz w:val="18"/>
          <w:szCs w:val="18"/>
          <w:lang w:val="en-UG"/>
        </w:rPr>
      </w:pPr>
      <w:r>
        <w:rPr>
          <w:sz w:val="18"/>
          <w:szCs w:val="18"/>
          <w:lang w:val="en-UG"/>
        </w:rPr>
        <w:t>Families</w:t>
      </w:r>
    </w:p>
    <w:p w14:paraId="00216665" w14:textId="0D824A3A" w:rsidR="00291D98" w:rsidRPr="008D29D6" w:rsidRDefault="00291D98" w:rsidP="00291D98">
      <w:pPr>
        <w:spacing w:after="0"/>
        <w:rPr>
          <w:i/>
          <w:iCs/>
        </w:rPr>
      </w:pPr>
      <w:r>
        <w:rPr>
          <w:rFonts w:ascii="Times New Roman" w:hAnsi="Times New Roman" w:cs="Times New Roman"/>
          <w:noProof/>
          <w:lang w:val="en-UG"/>
        </w:rPr>
        <w:t xml:space="preserve">Supplementary </w:t>
      </w:r>
      <w:r w:rsidRPr="008D29D6">
        <w:rPr>
          <w:rFonts w:ascii="Times New Roman" w:hAnsi="Times New Roman" w:cs="Times New Roman"/>
          <w:noProof/>
        </w:rPr>
        <w:t xml:space="preserve">Figure </w:t>
      </w:r>
      <w:r>
        <w:rPr>
          <w:rFonts w:ascii="Times New Roman" w:hAnsi="Times New Roman" w:cs="Times New Roman"/>
          <w:noProof/>
          <w:lang w:val="en-UG"/>
        </w:rPr>
        <w:t>2</w:t>
      </w:r>
      <w:r w:rsidRPr="008D29D6">
        <w:rPr>
          <w:rFonts w:ascii="Times New Roman" w:hAnsi="Times New Roman" w:cs="Times New Roman"/>
          <w:noProof/>
        </w:rPr>
        <w:t>. Survival rate of progenies per family from SET to CET.</w:t>
      </w:r>
    </w:p>
    <w:p w14:paraId="6E885B3F" w14:textId="77777777" w:rsidR="00291D98" w:rsidRPr="00C061EF" w:rsidRDefault="00291D98" w:rsidP="00291D98">
      <w:pPr>
        <w:jc w:val="center"/>
        <w:rPr>
          <w:sz w:val="18"/>
          <w:szCs w:val="18"/>
          <w:lang w:val="en-UG"/>
        </w:rPr>
      </w:pPr>
    </w:p>
    <w:p w14:paraId="496F9DB4" w14:textId="77777777" w:rsidR="00291D98" w:rsidRPr="00742342" w:rsidRDefault="00291D98" w:rsidP="00291D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G"/>
        </w:rPr>
      </w:pPr>
    </w:p>
    <w:sectPr w:rsidR="00291D98" w:rsidRPr="00742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1NTA3MzI0NDMxNzZW0lEKTi0uzszPAykwqgUALW/VwiwAAAA="/>
  </w:docVars>
  <w:rsids>
    <w:rsidRoot w:val="005A6743"/>
    <w:rsid w:val="00015F49"/>
    <w:rsid w:val="000A62AC"/>
    <w:rsid w:val="00291D98"/>
    <w:rsid w:val="002E7C5E"/>
    <w:rsid w:val="003C1899"/>
    <w:rsid w:val="0054074C"/>
    <w:rsid w:val="005A6743"/>
    <w:rsid w:val="00742342"/>
    <w:rsid w:val="009234D7"/>
    <w:rsid w:val="00AD170F"/>
    <w:rsid w:val="00BF0866"/>
    <w:rsid w:val="00F3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04C4"/>
  <w15:chartTrackingRefBased/>
  <w15:docId w15:val="{8AC831F0-CA4D-4141-8F34-45CB8811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5A67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 Chukwuka</dc:creator>
  <cp:keywords/>
  <dc:description/>
  <cp:lastModifiedBy>Ano Chukwuka</cp:lastModifiedBy>
  <cp:revision>4</cp:revision>
  <dcterms:created xsi:type="dcterms:W3CDTF">2021-01-31T07:12:00Z</dcterms:created>
  <dcterms:modified xsi:type="dcterms:W3CDTF">2021-06-02T20:59:00Z</dcterms:modified>
</cp:coreProperties>
</file>