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74D69" w14:textId="77777777" w:rsidR="009D0CE5" w:rsidRDefault="009D0CE5" w:rsidP="009D0CE5">
      <w:pPr>
        <w:autoSpaceDE w:val="0"/>
        <w:autoSpaceDN w:val="0"/>
        <w:adjustRightInd w:val="0"/>
        <w:ind w:left="-142"/>
        <w:jc w:val="both"/>
        <w:rPr>
          <w:rFonts w:cs="Calibri"/>
          <w:b/>
          <w:bCs/>
        </w:rPr>
      </w:pPr>
      <w:r>
        <w:rPr>
          <w:rFonts w:cs="Calibri"/>
          <w:b/>
          <w:bCs/>
        </w:rPr>
        <w:t>Supplementary Table</w:t>
      </w:r>
    </w:p>
    <w:p w14:paraId="21719B5A" w14:textId="77777777" w:rsidR="009D0CE5" w:rsidRDefault="009D0CE5" w:rsidP="009D0CE5">
      <w:pPr>
        <w:autoSpaceDE w:val="0"/>
        <w:autoSpaceDN w:val="0"/>
        <w:adjustRightInd w:val="0"/>
        <w:ind w:left="-142"/>
        <w:rPr>
          <w:color w:val="000000"/>
          <w:shd w:val="clear" w:color="auto" w:fill="FFFFFF"/>
        </w:rPr>
      </w:pPr>
      <w:r w:rsidRPr="0001400A">
        <w:rPr>
          <w:rFonts w:cs="Calibri"/>
          <w:b/>
          <w:bCs/>
        </w:rPr>
        <w:t xml:space="preserve">Table </w:t>
      </w:r>
      <w:r>
        <w:rPr>
          <w:rFonts w:cs="Calibri"/>
          <w:b/>
          <w:bCs/>
        </w:rPr>
        <w:t>S</w:t>
      </w:r>
      <w:r w:rsidRPr="0001400A">
        <w:rPr>
          <w:rFonts w:cs="Calibri"/>
          <w:b/>
          <w:bCs/>
        </w:rPr>
        <w:t>1</w:t>
      </w:r>
      <w:r>
        <w:rPr>
          <w:rFonts w:cs="Calibri"/>
          <w:b/>
          <w:bCs/>
        </w:rPr>
        <w:t xml:space="preserve">. </w:t>
      </w:r>
      <w:r>
        <w:rPr>
          <w:color w:val="000000"/>
          <w:shd w:val="clear" w:color="auto" w:fill="FFFFFF"/>
        </w:rPr>
        <w:t xml:space="preserve">Molecular pathways related to VM process in human osteosarcoma, their recognized predominant functions and available literature data concerning their evaluations in canine tumor cells and tissues. </w:t>
      </w:r>
    </w:p>
    <w:p w14:paraId="1E618CE3" w14:textId="77777777" w:rsidR="009D0CE5" w:rsidRPr="0001400A" w:rsidRDefault="009D0CE5" w:rsidP="009D0CE5">
      <w:pPr>
        <w:autoSpaceDE w:val="0"/>
        <w:autoSpaceDN w:val="0"/>
        <w:adjustRightInd w:val="0"/>
        <w:ind w:left="-142"/>
        <w:rPr>
          <w:color w:val="000000"/>
          <w:shd w:val="clear" w:color="auto" w:fill="FFFFFF"/>
        </w:rPr>
      </w:pPr>
    </w:p>
    <w:tbl>
      <w:tblPr>
        <w:tblW w:w="1027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3"/>
        <w:gridCol w:w="4869"/>
        <w:gridCol w:w="3627"/>
      </w:tblGrid>
      <w:tr w:rsidR="009D0CE5" w:rsidRPr="00494790" w14:paraId="0091CA26" w14:textId="77777777" w:rsidTr="00F31B1A">
        <w:trPr>
          <w:trHeight w:val="1083"/>
          <w:jc w:val="right"/>
        </w:trPr>
        <w:tc>
          <w:tcPr>
            <w:tcW w:w="1783" w:type="dxa"/>
          </w:tcPr>
          <w:p w14:paraId="1F6694FE" w14:textId="77777777" w:rsidR="009D0CE5" w:rsidRPr="009047D1" w:rsidRDefault="009D0CE5" w:rsidP="00F31B1A">
            <w:pPr>
              <w:autoSpaceDE w:val="0"/>
              <w:autoSpaceDN w:val="0"/>
              <w:adjustRightInd w:val="0"/>
              <w:jc w:val="center"/>
              <w:rPr>
                <w:rFonts w:cs="Calibri"/>
                <w:b/>
                <w:bCs/>
              </w:rPr>
            </w:pPr>
            <w:r>
              <w:rPr>
                <w:rFonts w:cs="Calibri"/>
                <w:b/>
                <w:bCs/>
              </w:rPr>
              <w:t xml:space="preserve">Molecular pathways of VM in </w:t>
            </w:r>
            <w:proofErr w:type="spellStart"/>
            <w:r>
              <w:rPr>
                <w:rFonts w:cs="Calibri"/>
                <w:b/>
                <w:bCs/>
              </w:rPr>
              <w:t>hOSA</w:t>
            </w:r>
            <w:proofErr w:type="spellEnd"/>
          </w:p>
        </w:tc>
        <w:tc>
          <w:tcPr>
            <w:tcW w:w="4869" w:type="dxa"/>
          </w:tcPr>
          <w:p w14:paraId="3D6E946A" w14:textId="77777777" w:rsidR="009D0CE5" w:rsidRPr="009047D1" w:rsidRDefault="009D0CE5" w:rsidP="00F31B1A">
            <w:pPr>
              <w:autoSpaceDE w:val="0"/>
              <w:autoSpaceDN w:val="0"/>
              <w:adjustRightInd w:val="0"/>
              <w:jc w:val="center"/>
              <w:rPr>
                <w:rFonts w:cs="Calibri"/>
                <w:b/>
                <w:bCs/>
              </w:rPr>
            </w:pPr>
            <w:r>
              <w:rPr>
                <w:rFonts w:cs="Calibri"/>
                <w:b/>
                <w:bCs/>
              </w:rPr>
              <w:t>Main f</w:t>
            </w:r>
            <w:r w:rsidRPr="009047D1">
              <w:rPr>
                <w:rFonts w:cs="Calibri"/>
                <w:b/>
                <w:bCs/>
              </w:rPr>
              <w:t>unction</w:t>
            </w:r>
            <w:r>
              <w:rPr>
                <w:rFonts w:cs="Calibri"/>
                <w:b/>
                <w:bCs/>
              </w:rPr>
              <w:t>s</w:t>
            </w:r>
          </w:p>
        </w:tc>
        <w:tc>
          <w:tcPr>
            <w:tcW w:w="3627" w:type="dxa"/>
          </w:tcPr>
          <w:p w14:paraId="56406C91" w14:textId="77777777" w:rsidR="009D0CE5" w:rsidRPr="00494790" w:rsidRDefault="009D0CE5" w:rsidP="00F31B1A">
            <w:pPr>
              <w:autoSpaceDE w:val="0"/>
              <w:autoSpaceDN w:val="0"/>
              <w:adjustRightInd w:val="0"/>
              <w:jc w:val="center"/>
              <w:rPr>
                <w:rFonts w:cs="Calibri"/>
                <w:b/>
                <w:bCs/>
                <w:iCs/>
                <w:noProof/>
              </w:rPr>
            </w:pPr>
            <w:r w:rsidRPr="00494790">
              <w:rPr>
                <w:rFonts w:cs="Calibri"/>
                <w:b/>
                <w:bCs/>
                <w:iCs/>
                <w:noProof/>
              </w:rPr>
              <w:t xml:space="preserve">Investigations in canine tumour cells and </w:t>
            </w:r>
            <w:r>
              <w:rPr>
                <w:rFonts w:cs="Calibri"/>
                <w:b/>
                <w:bCs/>
                <w:iCs/>
                <w:noProof/>
              </w:rPr>
              <w:t>tissues</w:t>
            </w:r>
          </w:p>
        </w:tc>
      </w:tr>
      <w:tr w:rsidR="009D0CE5" w:rsidRPr="007000FE" w14:paraId="4317D042" w14:textId="77777777" w:rsidTr="00F31B1A">
        <w:trPr>
          <w:trHeight w:val="2186"/>
          <w:jc w:val="right"/>
        </w:trPr>
        <w:tc>
          <w:tcPr>
            <w:tcW w:w="1783" w:type="dxa"/>
          </w:tcPr>
          <w:p w14:paraId="7404D49D" w14:textId="77777777" w:rsidR="009D0CE5" w:rsidRPr="00CA188D" w:rsidRDefault="009D0CE5" w:rsidP="00F31B1A">
            <w:pPr>
              <w:autoSpaceDE w:val="0"/>
              <w:autoSpaceDN w:val="0"/>
              <w:adjustRightInd w:val="0"/>
              <w:jc w:val="both"/>
              <w:rPr>
                <w:rFonts w:cs="Calibri"/>
              </w:rPr>
            </w:pPr>
            <w:r w:rsidRPr="00CA188D">
              <w:rPr>
                <w:rFonts w:cs="Calibri"/>
              </w:rPr>
              <w:t>CD133</w:t>
            </w:r>
          </w:p>
        </w:tc>
        <w:tc>
          <w:tcPr>
            <w:tcW w:w="4869" w:type="dxa"/>
          </w:tcPr>
          <w:p w14:paraId="785D8FCE" w14:textId="446D6D71" w:rsidR="009D0CE5" w:rsidRPr="00885FC5" w:rsidRDefault="009D0CE5" w:rsidP="00F31B1A">
            <w:pPr>
              <w:autoSpaceDE w:val="0"/>
              <w:autoSpaceDN w:val="0"/>
              <w:adjustRightInd w:val="0"/>
              <w:rPr>
                <w:rFonts w:cs="Calibri"/>
              </w:rPr>
            </w:pPr>
            <w:r w:rsidRPr="00494790">
              <w:rPr>
                <w:rFonts w:cs="Calibri"/>
                <w:b/>
                <w:bCs/>
              </w:rPr>
              <w:t>Stem cell marker</w:t>
            </w:r>
            <w:r>
              <w:rPr>
                <w:rFonts w:cs="Calibri"/>
              </w:rPr>
              <w:t xml:space="preserve">; cell motility </w:t>
            </w:r>
            <w:r>
              <w:rPr>
                <w:rFonts w:cs="Calibri"/>
              </w:rPr>
              <w:fldChar w:fldCharType="begin" w:fldLock="1"/>
            </w:r>
            <w:r>
              <w:rPr>
                <w:rFonts w:cs="Calibri"/>
              </w:rPr>
              <w:instrText>ADDIN CSL_CITATION {"citationItems":[{"id":"ITEM-1","itemData":{"DOI":"10.1074/jbc.RA119.011253","ISSN":"1083351X","PMID":"32201384","abstract":"Prominins (proms) are transmembrane glycoproteins conserved throughout the animal kingdom. They are associated with plasma membrane protrusions, such as primary cilia, as well as extracellular vesicles derived thereof. Primary cilia host numerous signaling pathways affected in diseases known as ciliopathies. Human PROM1 (CD133) is detected in both somatic and cancer stem cells and is also expressed in terminally differentiated epithelial and photoreceptor cells. Genetic mutations in the PROM1 gene result in retinal degeneration by impairing the proper formation of the outer segment of photoreceptors, a modified cilium. Here, we investigated the impact of proms on two distinct examples of ciliogenesis. First, we demonstrate that the overexpression of a dominant-negative mutant variant of human PROM1 (i.e. mutation Y819F/Y828F) significantly decreases ciliary length in Madin-Darby canine kidney cells. These results contrast strongly to the previously observed enhancing effect of WT PROM1 on ciliary length. Mechanistically, the mutation impeded the interaction of PROM1 with ADP-ribosylation factor-like protein 13B, a key regulator of ciliary length. Second, we observed that in vivo knockdown of prom3 in zebrafish alters the number and length of monocilia in the Kupffer's vesicle, resulting in molecular and anatomical defects in the left-right asymmetry. These distinct loss-of-function approaches in two biological systems reveal that prom proteins are critical for the integrity and function of cilia. Our data provide new insights into ciliogenesis and might be of particular interest for investigations of the etiologies of ciliopathies.","author":[{"dropping-particle":"","family":"Jászai","given":"József","non-dropping-particle":"","parse-names":false,"suffix":""},{"dropping-particle":"","family":"Thamm","given":"Kristina","non-dropping-particle":"","parse-names":false,"suffix":""},{"dropping-particle":"","family":"Karbanová","given":"X. Jana","non-dropping-particle":"","parse-names":false,"suffix":""},{"dropping-particle":"","family":"Janich","given":"Peggy","non-dropping-particle":"","parse-names":false,"suffix":""},{"dropping-particle":"","family":"Fargeas","given":"Christine A.","non-dropping-particle":"","parse-names":false,"suffix":""},{"dropping-particle":"","family":"Huttner","given":"Wieland B.","non-dropping-particle":"","parse-names":false,"suffix":""},{"dropping-particle":"","family":"Corbeil","given":"Denis","non-dropping-particle":"","parse-names":false,"suffix":""}],"container-title":"Journal of Biological Chemistry","id":"ITEM-1","issue":"18","issued":{"date-parts":[["2020","5","1"]]},"page":"6007-6022","publisher":"American Society for Biochemistry and Molecular Biology Inc.","title":"Prominins control ciliary length throughout the animal kingdom: New lessons from human prominin-1 and zebrafish prominin-3","type":"article-journal","volume":"295"},"uris":["http://www.mendeley.com/documents/?uuid=34bbddf6-8c5f-38e9-9d48-b0598f21954e"]}],"mendeley":{"formattedCitation":"(26)","plainTextFormattedCitation":"(26)","previouslyFormattedCitation":"(Jászai et al., 2020)"},"properties":{"noteIndex":0},"schema":"https://github.com/citation-style-language/schema/raw/master/csl-citation.json"}</w:instrText>
            </w:r>
            <w:r>
              <w:rPr>
                <w:rFonts w:cs="Calibri"/>
              </w:rPr>
              <w:fldChar w:fldCharType="separate"/>
            </w:r>
            <w:r w:rsidRPr="005A47B9">
              <w:rPr>
                <w:rFonts w:cs="Calibri"/>
                <w:noProof/>
              </w:rPr>
              <w:t>(</w:t>
            </w:r>
            <w:r w:rsidR="00A0125B">
              <w:rPr>
                <w:rFonts w:cs="Calibri"/>
                <w:noProof/>
              </w:rPr>
              <w:t>1</w:t>
            </w:r>
            <w:r w:rsidRPr="005A47B9">
              <w:rPr>
                <w:rFonts w:cs="Calibri"/>
                <w:noProof/>
              </w:rPr>
              <w:t>)</w:t>
            </w:r>
            <w:r>
              <w:rPr>
                <w:rFonts w:cs="Calibri"/>
              </w:rPr>
              <w:fldChar w:fldCharType="end"/>
            </w:r>
            <w:r>
              <w:rPr>
                <w:rFonts w:cs="Calibri"/>
              </w:rPr>
              <w:t>.</w:t>
            </w:r>
          </w:p>
        </w:tc>
        <w:tc>
          <w:tcPr>
            <w:tcW w:w="3627" w:type="dxa"/>
          </w:tcPr>
          <w:p w14:paraId="3862D87C" w14:textId="104171E0" w:rsidR="009D0CE5" w:rsidRPr="00A0125B" w:rsidRDefault="009D0CE5" w:rsidP="00F31B1A">
            <w:pPr>
              <w:autoSpaceDE w:val="0"/>
              <w:autoSpaceDN w:val="0"/>
              <w:adjustRightInd w:val="0"/>
              <w:rPr>
                <w:rFonts w:cs="Calibri"/>
                <w:iCs/>
                <w:noProof/>
              </w:rPr>
            </w:pPr>
            <w:r w:rsidRPr="004F4617">
              <w:rPr>
                <w:rFonts w:cs="Calibri"/>
                <w:iCs/>
                <w:noProof/>
              </w:rPr>
              <w:t>OSA</w:t>
            </w:r>
            <w:r>
              <w:rPr>
                <w:rFonts w:cs="Calibri"/>
                <w:iCs/>
                <w:noProof/>
              </w:rPr>
              <w:fldChar w:fldCharType="begin" w:fldLock="1"/>
            </w:r>
            <w:r>
              <w:rPr>
                <w:rFonts w:cs="Calibri"/>
                <w:iCs/>
                <w:noProof/>
              </w:rPr>
              <w:instrText>ADDIN CSL_CITATION {"citationItems":[{"id":"ITEM-1","itemData":{"DOI":"10.1016/j.vetimm.2014.07.006","ISSN":"18732534","PMID":"25146881","abstract":"Cancer stem cells (CSCs) represent a small subpopulation of tumor cells that play a critical role in initiating and sustaining tumor growth. However, we currently have an incomplete understanding of the expression patterns of CSC antigens in tumors of dogs, nor do we understand how expression of these antigens vary between tumor cell lines and tumor biopsy specimens. Therefore, we used flow cytometry and commonly reported CSC surface and intracellular markers to evaluate the phenotype and overall frequency of CSC subpopulations in tumor cell lines and primary tumor biopsy samples from dogs with melanoma and osteosarcoma. We found that cells expressing common CSC antigens were rare in tumor cell lines, with the exception of tumor cells expressing CD44 and CD90. In contrast, tumor cells expressing conventional CSC antigens such as CD133, CD34, CD44, CD24 and Oct3/4 were much more common in tumor biopsy samples. Notably, the frequency and types of putative CSC subpopulations were very similar in biopsy samples from dogs with either melanoma or osteosarcoma. Our results suggest that the tumor microenvironment significantly influences CSC subpopulations within tumors and that tumor cell lines may not accurately reflect the actual frequency or types of CSC subpopulations present in tumor tissues in vivo.","author":[{"dropping-particle":"","family":"Guth","given":"Amanda M.","non-dropping-particle":"","parse-names":false,"suffix":""},{"dropping-particle":"","family":"Deogracias","given":"Mike","non-dropping-particle":"","parse-names":false,"suffix":""},{"dropping-particle":"","family":"Dow","given":"Steven W.","non-dropping-particle":"","parse-names":false,"suffix":""}],"container-title":"Veterinary Immunology and Immunopathology","id":"ITEM-1","issue":"3-4","issued":{"date-parts":[["2014","10","15"]]},"page":"132-140","publisher":"Elsevier B.V.","title":"Comparison of cancer stem cell antigen expression by tumor cell lines and by tumor biopsies from dogs with melanoma and osteosarcoma","type":"article-journal","volume":"161"},"uris":["http://www.mendeley.com/documents/?uuid=6b36eb0c-1335-344b-b05e-0b07e06127d4"]}],"mendeley":{"formattedCitation":"(44)","plainTextFormattedCitation":"(44)","previouslyFormattedCitation":"(Guth et al., 2014)"},"properties":{"noteIndex":0},"schema":"https://github.com/citation-style-language/schema/raw/master/csl-citation.json"}</w:instrText>
            </w:r>
            <w:r>
              <w:rPr>
                <w:rFonts w:cs="Calibri"/>
                <w:iCs/>
                <w:noProof/>
              </w:rPr>
              <w:fldChar w:fldCharType="separate"/>
            </w:r>
            <w:r w:rsidRPr="005A47B9">
              <w:rPr>
                <w:rFonts w:cs="Calibri"/>
                <w:iCs/>
                <w:noProof/>
              </w:rPr>
              <w:t>(</w:t>
            </w:r>
            <w:r w:rsidR="00A0125B">
              <w:rPr>
                <w:rFonts w:cs="Calibri"/>
                <w:iCs/>
                <w:noProof/>
              </w:rPr>
              <w:t>2</w:t>
            </w:r>
            <w:r w:rsidRPr="005A47B9">
              <w:rPr>
                <w:rFonts w:cs="Calibri"/>
                <w:iCs/>
                <w:noProof/>
              </w:rPr>
              <w:t>)</w:t>
            </w:r>
            <w:r>
              <w:rPr>
                <w:rFonts w:cs="Calibri"/>
                <w:iCs/>
                <w:noProof/>
              </w:rPr>
              <w:fldChar w:fldCharType="end"/>
            </w:r>
            <w:r w:rsidRPr="004F4617">
              <w:rPr>
                <w:rFonts w:cs="Calibri"/>
                <w:iCs/>
                <w:noProof/>
              </w:rPr>
              <w:t>, glioma</w:t>
            </w:r>
            <w:r>
              <w:rPr>
                <w:rFonts w:cs="Calibri"/>
                <w:iCs/>
                <w:noProof/>
              </w:rPr>
              <w:t xml:space="preserve"> </w:t>
            </w:r>
            <w:r>
              <w:rPr>
                <w:rFonts w:cs="Calibri"/>
                <w:iCs/>
                <w:noProof/>
              </w:rPr>
              <w:fldChar w:fldCharType="begin" w:fldLock="1"/>
            </w:r>
            <w:r>
              <w:rPr>
                <w:rFonts w:cs="Calibri"/>
                <w:iCs/>
                <w:noProof/>
              </w:rPr>
              <w:instrText>ADDIN CSL_CITATION {"citationItems":[{"id":"ITEM-1","itemData":{"DOI":"10.1016/j.tvjl.2015.10.039","ISSN":"15322971","PMID":"26831167","abstract":"Gliomas are the most common primary brain tumours in humans and are associated with a poor prognosis. An accurate animal model of human glioma tumorigenesis is needed to test new treatment strategies. Dogs represent a promising model because they develop spontaneous diffusely-infiltrating gliomas. This study investigated whether spontaneous canine gliomas contain cancer stem cells previously identified in all grades of human gliomas. Twenty spontaneous cases of canine gliomas were graded according to the human WHO classification. The expression of different markers of lineage differentiation was evaluated with immunohistochemistry as follows: nestin and CD133 for neural stem cells, doublecortin for neuronal progenitor cells, Olig2 for glial progenitor cells, glial fibrillary acidic protein, vimentin and S-100 for mature glial cells, and NeuN and βIII-tubulin for mature neurons. Gliomas were characterised as follows: five grade II (oligodendrogliomas); nine grade III (seven anaplastic oligodendrogliomas, one anaplastic astrocytoma, one anaplastic oligoastrocytoma); six grade IV (glioblastomas).Immunohistochemical evaluation revealed that (1) nestin and CD133 were expressed in all grades of gliomas with a higher proportion of positive cells in high-grade gliomas; (2) the expression of S-100 protein and Olig2 did not differ substantially between astrocytic and oligodendroglial tumours, and (3) all gliomas were negative for mature neuron markers. The results demonstrated the presence of undifferentiated neural progenitors in all grades of spontaneous canine gliomas, confirming the relevance of this animal model for further studies on cancer stem cells.","author":[{"dropping-particle":"","family":"Fernández","given":"Francisco","non-dropping-particle":"","parse-names":false,"suffix":""},{"dropping-particle":"","family":"Deviers","given":"Alexandra","non-dropping-particle":"","parse-names":false,"suffix":""},{"dropping-particle":"","family":"Dally","given":"Claire","non-dropping-particle":"","parse-names":false,"suffix":""},{"dropping-particle":"","family":"Mogicato","given":"Giovanni","non-dropping-particle":"","parse-names":false,"suffix":""},{"dropping-particle":"","family":"Delverdier","given":"Maxence","non-dropping-particle":"","parse-names":false,"suffix":""},{"dropping-particle":"","family":"Cauzinille","given":"Laurent","non-dropping-particle":"","parse-names":false,"suffix":""},{"dropping-particle":"","family":"Gnirs","given":"Kirsten","non-dropping-particle":"","parse-names":false,"suffix":""},{"dropping-particle":"","family":"Añor","given":"Sònia","non-dropping-particle":"","parse-names":false,"suffix":""},{"dropping-particle":"","family":"la Fuente","given":"Cristian","non-dropping-particle":"de","parse-names":false,"suffix":""},{"dropping-particle":"","family":"Fondevila","given":"Dolors","non-dropping-particle":"","parse-names":false,"suffix":""},{"dropping-particle":"","family":"Pumarola","given":"Martí","non-dropping-particle":"","parse-names":false,"suffix":""}],"container-title":"Veterinary Journal","id":"ITEM-1","issued":{"date-parts":[["2016","3","1"]]},"page":"125-132","publisher":"Bailliere Tindall Ltd","title":"Presence of neural progenitors in spontaneous canine gliomas: A histopathological and immunohistochemical study of 20 cases","type":"article-journal","volume":"209"},"uris":["http://www.mendeley.com/documents/?uuid=b9fa76b5-d1b7-3c2b-a125-4484eacb49c2"]}],"mendeley":{"formattedCitation":"(42)","plainTextFormattedCitation":"(42)","previouslyFormattedCitation":"(Fernández et al., 2016)"},"properties":{"noteIndex":0},"schema":"https://github.com/citation-style-language/schema/raw/master/csl-citation.json"}</w:instrText>
            </w:r>
            <w:r>
              <w:rPr>
                <w:rFonts w:cs="Calibri"/>
                <w:iCs/>
                <w:noProof/>
              </w:rPr>
              <w:fldChar w:fldCharType="separate"/>
            </w:r>
            <w:r w:rsidRPr="005A47B9">
              <w:rPr>
                <w:rFonts w:cs="Calibri"/>
                <w:iCs/>
                <w:noProof/>
              </w:rPr>
              <w:t>(</w:t>
            </w:r>
            <w:r w:rsidR="00A0125B">
              <w:rPr>
                <w:rFonts w:cs="Calibri"/>
                <w:iCs/>
                <w:noProof/>
              </w:rPr>
              <w:t>3</w:t>
            </w:r>
            <w:r w:rsidRPr="005A47B9">
              <w:rPr>
                <w:rFonts w:cs="Calibri"/>
                <w:iCs/>
                <w:noProof/>
              </w:rPr>
              <w:t>)</w:t>
            </w:r>
            <w:r>
              <w:rPr>
                <w:rFonts w:cs="Calibri"/>
                <w:iCs/>
                <w:noProof/>
              </w:rPr>
              <w:fldChar w:fldCharType="end"/>
            </w:r>
            <w:r w:rsidRPr="004F4617">
              <w:rPr>
                <w:rFonts w:cs="Calibri"/>
                <w:iCs/>
                <w:noProof/>
              </w:rPr>
              <w:t>, melanoma</w:t>
            </w:r>
            <w:r>
              <w:rPr>
                <w:rFonts w:cs="Calibri"/>
                <w:iCs/>
                <w:noProof/>
              </w:rPr>
              <w:t xml:space="preserve"> </w:t>
            </w:r>
            <w:r>
              <w:rPr>
                <w:rFonts w:cs="Calibri"/>
                <w:iCs/>
                <w:noProof/>
              </w:rPr>
              <w:fldChar w:fldCharType="begin" w:fldLock="1"/>
            </w:r>
            <w:r>
              <w:rPr>
                <w:rFonts w:cs="Calibri"/>
                <w:iCs/>
                <w:noProof/>
              </w:rPr>
              <w:instrText>ADDIN CSL_CITATION {"citationItems":[{"id":"ITEM-1","itemData":{"DOI":"10.1016/j.vetimm.2014.07.006","ISSN":"18732534","PMID":"25146881","abstract":"Cancer stem cells (CSCs) represent a small subpopulation of tumor cells that play a critical role in initiating and sustaining tumor growth. However, we currently have an incomplete understanding of the expression patterns of CSC antigens in tumors of dogs, nor do we understand how expression of these antigens vary between tumor cell lines and tumor biopsy specimens. Therefore, we used flow cytometry and commonly reported CSC surface and intracellular markers to evaluate the phenotype and overall frequency of CSC subpopulations in tumor cell lines and primary tumor biopsy samples from dogs with melanoma and osteosarcoma. We found that cells expressing common CSC antigens were rare in tumor cell lines, with the exception of tumor cells expressing CD44 and CD90. In contrast, tumor cells expressing conventional CSC antigens such as CD133, CD34, CD44, CD24 and Oct3/4 were much more common in tumor biopsy samples. Notably, the frequency and types of putative CSC subpopulations were very similar in biopsy samples from dogs with either melanoma or osteosarcoma. Our results suggest that the tumor microenvironment significantly influences CSC subpopulations within tumors and that tumor cell lines may not accurately reflect the actual frequency or types of CSC subpopulations present in tumor tissues in vivo.","author":[{"dropping-particle":"","family":"Guth","given":"Amanda M.","non-dropping-particle":"","parse-names":false,"suffix":""},{"dropping-particle":"","family":"Deogracias","given":"Mike","non-dropping-particle":"","parse-names":false,"suffix":""},{"dropping-particle":"","family":"Dow","given":"Steven W.","non-dropping-particle":"","parse-names":false,"suffix":""}],"container-title":"Veterinary Immunology and Immunopathology","id":"ITEM-1","issue":"3-4","issued":{"date-parts":[["2014","10","15"]]},"page":"132-140","publisher":"Elsevier B.V.","title":"Comparison of cancer stem cell antigen expression by tumor cell lines and by tumor biopsies from dogs with melanoma and osteosarcoma","type":"article-journal","volume":"161"},"uris":["http://www.mendeley.com/documents/?uuid=6b36eb0c-1335-344b-b05e-0b07e06127d4"]}],"mendeley":{"formattedCitation":"(44)","plainTextFormattedCitation":"(44)","previouslyFormattedCitation":"(Guth et al., 2014)"},"properties":{"noteIndex":0},"schema":"https://github.com/citation-style-language/schema/raw/master/csl-citation.json"}</w:instrText>
            </w:r>
            <w:r>
              <w:rPr>
                <w:rFonts w:cs="Calibri"/>
                <w:iCs/>
                <w:noProof/>
              </w:rPr>
              <w:fldChar w:fldCharType="separate"/>
            </w:r>
            <w:r w:rsidRPr="005A47B9">
              <w:rPr>
                <w:rFonts w:cs="Calibri"/>
                <w:iCs/>
                <w:noProof/>
              </w:rPr>
              <w:t>(</w:t>
            </w:r>
            <w:r w:rsidR="00A0125B">
              <w:rPr>
                <w:rFonts w:cs="Calibri"/>
                <w:iCs/>
                <w:noProof/>
              </w:rPr>
              <w:t>2</w:t>
            </w:r>
            <w:r w:rsidRPr="005A47B9">
              <w:rPr>
                <w:rFonts w:cs="Calibri"/>
                <w:iCs/>
                <w:noProof/>
              </w:rPr>
              <w:t>)</w:t>
            </w:r>
            <w:r>
              <w:rPr>
                <w:rFonts w:cs="Calibri"/>
                <w:iCs/>
                <w:noProof/>
              </w:rPr>
              <w:fldChar w:fldCharType="end"/>
            </w:r>
            <w:r w:rsidRPr="004F4617">
              <w:rPr>
                <w:rFonts w:cs="Calibri"/>
                <w:iCs/>
                <w:noProof/>
              </w:rPr>
              <w:t>, hepatocellular carcinom</w:t>
            </w:r>
            <w:r>
              <w:rPr>
                <w:rFonts w:cs="Calibri"/>
                <w:iCs/>
                <w:noProof/>
              </w:rPr>
              <w:t xml:space="preserve">a </w:t>
            </w:r>
            <w:r>
              <w:rPr>
                <w:rFonts w:cs="Calibri"/>
                <w:iCs/>
                <w:noProof/>
              </w:rPr>
              <w:fldChar w:fldCharType="begin" w:fldLock="1"/>
            </w:r>
            <w:r>
              <w:rPr>
                <w:rFonts w:cs="Calibri"/>
                <w:iCs/>
                <w:noProof/>
              </w:rPr>
              <w:instrText>ADDIN CSL_CITATION {"citationItems":[{"id":"ITEM-1","itemData":{"DOI":"10.1292/jvms.12-0549","ISSN":"09167250","PMID":"23412833","abstract":"The characteristics of surface antigens in canine hepatocellular carcinoma (cHCC) have not been clarified. The objective of this study was to investigate surface antigens, which are considered as stem/progenitor or cancer cell markers, in cHCC cell lines. Expression of various antigens including CD29, CD34, CD44, CD90, CD133 and Dlk-1 was assessed in four cHCC cell lines by flow cytometry. CD44, CD133 and Dlk-1 expression was detectable in all cell lines, and three cell lines expressed CD29. These results indicate that CD29, CD44, CD133 and Dlk-1 have potential as suitable markers in cHCC identification, suggesting that these findings will contribute to the establishment of an early diagnostic tool for the identification of hepatocellular maturation processes. © 2013 The Japanese Society of Veterinary Science.","author":[{"dropping-particle":"","family":"Fujimoto","given":"Ayumi","non-dropping-particle":"","parse-names":false,"suffix":""},{"dropping-particle":"","family":"Neo","given":"Sakurako","non-dropping-particle":"","parse-names":false,"suffix":""},{"dropping-particle":"","family":"Ishizuka","given":"Chinatsu","non-dropping-particle":"","parse-names":false,"suffix":""},{"dropping-particle":"","family":"Kato","given":"Takashi","non-dropping-particle":"","parse-names":false,"suffix":""},{"dropping-particle":"","family":"Segawa","given":"Kazuhito","non-dropping-particle":"","parse-names":false,"suffix":""},{"dropping-particle":"","family":"Kawarai","given":"Shinpei","non-dropping-particle":"","parse-names":false,"suffix":""},{"dropping-particle":"","family":"Ogihara","given":"Kikumi","non-dropping-particle":"","parse-names":false,"suffix":""},{"dropping-particle":"","family":"Hisasue","given":"Masaharu","non-dropping-particle":"","parse-names":false,"suffix":""},{"dropping-particle":"","family":"Tsuchiya","given":"Ryo","non-dropping-particle":"","parse-names":false,"suffix":""}],"container-title":"Journal of Veterinary Medical Science","id":"ITEM-1","issue":"6","issued":{"date-parts":[["2013"]]},"page":"831-835","publisher":"J Vet Med Sci","title":"Identification of cell surface antigen expression in canine hepatocellular carcinoma cell lines","type":"article-journal","volume":"75"},"uris":["http://www.mendeley.com/documents/?uuid=3f1b0340-df3b-303c-9245-66e35c62541b"]},{"id":"ITEM-2","itemData":{"DOI":"10.1016/j.rvsc.2014.01.004","ISSN":"15322661","PMID":"24534130","abstract":"Tumor-initiating cells (TICs) or cancer stem cells (CSCs), a small subset of tumor cells, are involved in tumor initiation, progression, recurrence and metastasis. In human hepatocellular carcinoma (HCC), TICs are enriched with cell surface markers and have the ability to self-renew and differentiate tumors at a high frequency. We established a canine HCC cell line, HCC930599, and analyzed it for stem and progenitor cell marker expression using flow cytometry. HCC930599 showed high CD44 and CD29, moderate CD90, and low CD133, CD34, CD24, CD117, and CD13 expression. CD90+CD44+ and CD90-CD44+ cells were characterized using the in vitro sphere assay and an in vivo transplant model. CD90+CD44+ cells acquired enhanced self-renewal capacity, proliferative activity and tumourigenicity compared with CD90-CD44+ cells, suggesting that TICs exist in the HCC930599 cell line and that CD90 is a marker for enriched TICs. Understanding TIC characteristics may help elucidate hepatic carcinogenesis and HCC therapy development. © 2014 Elsevier Ltd.","author":[{"dropping-particle":"","family":"Michishita","given":"Masaki","non-dropping-particle":"","parse-names":false,"suffix":""},{"dropping-particle":"","family":"Ezaki","given":"Shiori","non-dropping-particle":"","parse-names":false,"suffix":""},{"dropping-particle":"","family":"Ogihara","given":"Kikumi","non-dropping-particle":"","parse-names":false,"suffix":""},{"dropping-particle":"","family":"Naya","given":"Yuko","non-dropping-particle":"","parse-names":false,"suffix":""},{"dropping-particle":"","family":"Azakami","given":"Daigo","non-dropping-particle":"","parse-names":false,"suffix":""},{"dropping-particle":"","family":"Nakagawa","given":"Takayuki","non-dropping-particle":"","parse-names":false,"suffix":""},{"dropping-particle":"","family":"Sasaki","given":"Nobuo","non-dropping-particle":"","parse-names":false,"suffix":""},{"dropping-particle":"","family":"Arai","given":"Toshiro","non-dropping-particle":"","parse-names":false,"suffix":""},{"dropping-particle":"","family":"Shida","given":"Takuo","non-dropping-particle":"","parse-names":false,"suffix":""},{"dropping-particle":"","family":"Takahashi","given":"Kimimasa","non-dropping-particle":"","parse-names":false,"suffix":""}],"container-title":"Research in Veterinary Science","id":"ITEM-2","issue":"2","issued":{"date-parts":[["2014"]]},"page":"315-322","publisher":"Elsevier","title":"Identification of tumor-initiating cells in a canine hepatocellular carcinoma cell line","type":"article-journal","volume":"96"},"uris":["http://www.mendeley.com/documents/?uuid=4d70d027-9e62-3d52-956a-12adff415afc"]}],"mendeley":{"formattedCitation":"(43,48)","plainTextFormattedCitation":"(43,48)","previouslyFormattedCitation":"(Fujimoto et al., 2013; Masaki Michishita et al., 2014)"},"properties":{"noteIndex":0},"schema":"https://github.com/citation-style-language/schema/raw/master/csl-citation.json"}</w:instrText>
            </w:r>
            <w:r>
              <w:rPr>
                <w:rFonts w:cs="Calibri"/>
                <w:iCs/>
                <w:noProof/>
              </w:rPr>
              <w:fldChar w:fldCharType="separate"/>
            </w:r>
            <w:r w:rsidRPr="005A47B9">
              <w:rPr>
                <w:rFonts w:cs="Calibri"/>
                <w:iCs/>
                <w:noProof/>
              </w:rPr>
              <w:t>(4,</w:t>
            </w:r>
            <w:r w:rsidR="00A0125B">
              <w:rPr>
                <w:rFonts w:cs="Calibri"/>
                <w:iCs/>
                <w:noProof/>
              </w:rPr>
              <w:t>5</w:t>
            </w:r>
            <w:r w:rsidRPr="005A47B9">
              <w:rPr>
                <w:rFonts w:cs="Calibri"/>
                <w:iCs/>
                <w:noProof/>
              </w:rPr>
              <w:t>)</w:t>
            </w:r>
            <w:r>
              <w:rPr>
                <w:rFonts w:cs="Calibri"/>
                <w:iCs/>
                <w:noProof/>
              </w:rPr>
              <w:fldChar w:fldCharType="end"/>
            </w:r>
            <w:r w:rsidRPr="004F4617">
              <w:rPr>
                <w:rFonts w:cs="Calibri"/>
                <w:iCs/>
                <w:noProof/>
              </w:rPr>
              <w:t>, B-cell lymphoma</w:t>
            </w:r>
            <w:r>
              <w:rPr>
                <w:rFonts w:cs="Calibri"/>
                <w:iCs/>
                <w:noProof/>
              </w:rPr>
              <w:t xml:space="preserve"> </w:t>
            </w:r>
            <w:r>
              <w:rPr>
                <w:rFonts w:cs="Calibri"/>
                <w:iCs/>
                <w:noProof/>
              </w:rPr>
              <w:fldChar w:fldCharType="begin" w:fldLock="1"/>
            </w:r>
            <w:r>
              <w:rPr>
                <w:rFonts w:cs="Calibri"/>
                <w:iCs/>
                <w:noProof/>
              </w:rPr>
              <w:instrText>ADDIN CSL_CITATION {"citationItems":[{"id":"ITEM-1","itemData":{"DOI":"10.1111/j.1939-1676.2011.0756.x","ISSN":"08916640","PMID":"21777289","abstract":"Background: Tumors have heterogeneous properties, which could be explained by the existence of hierarchically and biologically distinct tumor cells such as tumor-initiating cells (TICs). This model is clinically important, as TICs are promising targets for cancer therapies. However, TICs in spontaneous B-cell lymphoma have not been conclusively identified. Hypothesis/Objectives: Tumor cells with a progenitor phenotype exist in B-cell lymphoma, reflecting a hierarchical organization. Animals: Twenty-eight client-owned dogs with previously untreated B-cell lymphoma and 6 healthy dogs. Methods: This was a prospective study. Flow cytometry was used to identify lymphoid progenitor cells (LPCs) that coexpressed hematopoietic progenitor antigens CD34, CD117, and CD133, with lymphoid differentiation markers CD21 and/or CD22 in B-cell lymphoma. The polymerase chain reaction for antigen receptor rearrangements was used to analyze clonality and relatedness of tumor populations. A xenograft model with NOD/SCID/IL-2Rγ -/- mice was adapted to expand and serially transplant primary canine B-cell lymphoma. Results: LPCs were expanded in lymph nodes from 28 dogs with B-cell lymphoma compared with 6 healthy dogs (P= .0022). LPCs contained a clonal antigen receptor gene rearrangement identical to that of the bulk of tumor cells. Canine B-cell lymphoma xenografts in recipient mice that maintained LPCs in the tumors were recurrently observed. Conclusions and Clinical Importance: These results suggest the presence of a hierarchy of tumor cells in B-cell lymphoma as has been demonstrated in other cancers. These findings have the potential to impact not only the understanding of lymphoma pathogenesis but also the development of lymphoma therapies by providing novel targets for therapy. © 2011 by the American College of Veterinary Internal Medicine.","author":[{"dropping-particle":"","family":"Ito","given":"Daisuke","non-dropping-particle":"","parse-names":false,"suffix":""},{"dropping-particle":"","family":"Endicott","given":"M. M.","non-dropping-particle":"","parse-names":false,"suffix":""},{"dropping-particle":"","family":"Jubala","given":"C. M.","non-dropping-particle":"","parse-names":false,"suffix":""},{"dropping-particle":"","family":"Helm","given":"K. M.","non-dropping-particle":"","parse-names":false,"suffix":""},{"dropping-particle":"","family":"Burnett","given":"R. C.","non-dropping-particle":"","parse-names":false,"suffix":""},{"dropping-particle":"","family":"Husbands","given":"B. D.","non-dropping-particle":"","parse-names":false,"suffix":""},{"dropping-particle":"","family":"Borgatti","given":"A.","non-dropping-particle":"","parse-names":false,"suffix":""},{"dropping-particle":"","family":"Henson","given":"M. S.","non-dropping-particle":"","parse-names":false,"suffix":""},{"dropping-particle":"","family":"Burgess","given":"K. E.","non-dropping-particle":"","parse-names":false,"suffix":""},{"dropping-particle":"","family":"Bell","given":"J. S.","non-dropping-particle":"","parse-names":false,"suffix":""},{"dropping-particle":"","family":"Kisseberth","given":"W. C.","non-dropping-particle":"","parse-names":false,"suffix":""},{"dropping-particle":"","family":"Valli","given":"V. E.","non-dropping-particle":"","parse-names":false,"suffix":""},{"dropping-particle":"","family":"Cutter","given":"G. R.","non-dropping-particle":"","parse-names":false,"suffix":""},{"dropping-particle":"","family":"Avery","given":"A. C.","non-dropping-particle":"","parse-names":false,"suffix":""},{"dropping-particle":"","family":"Hahn","given":"K. A.","non-dropping-particle":"","parse-names":false,"suffix":""},{"dropping-particle":"","family":"O'Brien","given":"T. D.","non-dropping-particle":"","parse-names":false,"suffix":""},{"dropping-particle":"","family":"Modiano","given":"J. F.","non-dropping-particle":"","parse-names":false,"suffix":""}],"container-title":"Journal of Veterinary Internal Medicine","id":"ITEM-1","issue":"4","issued":{"date-parts":[["2011","7"]]},"page":"890-896","publisher":"J Vet Intern Med","title":"A tumor-related lymphoid progenitor population supports hierarchical tumor organization in canine B-cell lymphoma","type":"article-journal","volume":"25"},"uris":["http://www.mendeley.com/documents/?uuid=2454f7a4-18a7-3729-a399-abe9af248161"]}],"mendeley":{"formattedCitation":"(45)","plainTextFormattedCitation":"(45)","previouslyFormattedCitation":"(D. Ito et al., 2011)"},"properties":{"noteIndex":0},"schema":"https://github.com/citation-style-language/schema/raw/master/csl-citation.json"}</w:instrText>
            </w:r>
            <w:r>
              <w:rPr>
                <w:rFonts w:cs="Calibri"/>
                <w:iCs/>
                <w:noProof/>
              </w:rPr>
              <w:fldChar w:fldCharType="separate"/>
            </w:r>
            <w:r w:rsidRPr="005A47B9">
              <w:rPr>
                <w:rFonts w:cs="Calibri"/>
                <w:iCs/>
                <w:noProof/>
              </w:rPr>
              <w:t>(</w:t>
            </w:r>
            <w:r w:rsidR="00A0125B">
              <w:rPr>
                <w:rFonts w:cs="Calibri"/>
                <w:iCs/>
                <w:noProof/>
              </w:rPr>
              <w:t>6</w:t>
            </w:r>
            <w:r w:rsidRPr="005A47B9">
              <w:rPr>
                <w:rFonts w:cs="Calibri"/>
                <w:iCs/>
                <w:noProof/>
              </w:rPr>
              <w:t>)</w:t>
            </w:r>
            <w:r>
              <w:rPr>
                <w:rFonts w:cs="Calibri"/>
                <w:iCs/>
                <w:noProof/>
              </w:rPr>
              <w:fldChar w:fldCharType="end"/>
            </w:r>
            <w:r w:rsidRPr="004F4617">
              <w:rPr>
                <w:rFonts w:cs="Calibri"/>
                <w:iCs/>
                <w:noProof/>
              </w:rPr>
              <w:t xml:space="preserve">, granular cell tumour </w:t>
            </w:r>
            <w:r>
              <w:rPr>
                <w:rFonts w:cs="Calibri"/>
                <w:iCs/>
                <w:noProof/>
              </w:rPr>
              <w:fldChar w:fldCharType="begin" w:fldLock="1"/>
            </w:r>
            <w:r>
              <w:rPr>
                <w:rFonts w:cs="Calibri"/>
                <w:iCs/>
                <w:noProof/>
              </w:rPr>
              <w:instrText>ADDIN CSL_CITATION {"citationItems":[{"id":"ITEM-1","itemData":{"DOI":"10.1177/0300985814546051","ISSN":"15442217","PMID":"25161210","abstract":"Granular cell tumors (GCTs) are histologically characterized by polygonal neoplastic cells with abundant eosinophilic cytoplasmic granules. In humans, these cells are considered to be derived from Schwann cells, and the cytoplasmic granules are assumed to be autophagosomes or autophagolysosomes. However, the origin and nature of the cytoplasmic granules in canine GCTs have not been well characterized. The present study examined 9 canine lingual GCTs using immunohistochemistry, transmission electron microscopy (TEM), and cell culture and xenotransplantation experiments. In some cases, the tumor cells expressed S100, CD133, and desmin. The cytoplasmic granules were positive for LC3, p62, NBR1, and ubiquitin. TEM revealed autophagosome-like structures in the cytoplasm of the granule-containing cells. The cultured GCT cells were round to spindle shaped and expressed S100, nestin, Melan-A, CD133, LC3, p62, NBR1, and ubiquitin, suggesting that they were of neural crest origin, redifferentiated into melanocytes, and exhibited upregulated autophagy. The xenotransplanted tumors consisted of spindle to polygonal cells. Only a few cells contained cytoplasmic granules, and some had melanin pigments in their cytoplasm. The xenotransplanted cells expressed S100, nestin, Melan-A, and CD133. P62 and ubiquitin were detected, regardless of the presence or absence of cytoplasmic granules, while LC3 and NBR1 were detected only in the neoplastic cells containing cytoplasmic granules. These findings suggest that some xenotransplanted cells redifferentiated into melanocytes and that autophagy was upregulated in the cytoplasmic granule-containing cells. In conclusion, canine lingual GCTs originate from the neural crest and develop cytoplasmic granules via autophagy. In addition, the microenvironment of GCT cells affects their morphology.","author":[{"dropping-particle":"","family":"Suzuki","given":"S.","non-dropping-particle":"","parse-names":false,"suffix":""},{"dropping-particle":"","family":"Uchida","given":"K.","non-dropping-particle":"","parse-names":false,"suffix":""},{"dropping-particle":"","family":"Harada","given":"T.","non-dropping-particle":"","parse-names":false,"suffix":""},{"dropping-particle":"","family":"Nibe","given":"K.","non-dropping-particle":"","parse-names":false,"suffix":""},{"dropping-particle":"","family":"Yamashita","given":"M.","non-dropping-particle":"","parse-names":false,"suffix":""},{"dropping-particle":"","family":"Ono","given":"K.","non-dropping-particle":"","parse-names":false,"suffix":""},{"dropping-particle":"","family":"Nakayama","given":"H.","non-dropping-particle":"","parse-names":false,"suffix":""}],"container-title":"Veterinary Pathology","id":"ITEM-1","issue":"3","issued":{"date-parts":[["2015","5","3"]]},"page":"456-464","publisher":"SAGE Publications Inc.","title":"The Origin and Role of Autophagy in the Formation of Cytoplasmic Granules in Canine Lingual Granular Cell Tumors","type":"article-journal","volume":"52"},"uris":["http://www.mendeley.com/documents/?uuid=e3ed0422-29cd-304d-86be-7ecd33f37ce6"]}],"mendeley":{"formattedCitation":"(46)","plainTextFormattedCitation":"(46)","previouslyFormattedCitation":"(Suzuki et al., 2015)"},"properties":{"noteIndex":0},"schema":"https://github.com/citation-style-language/schema/raw/master/csl-citation.json"}</w:instrText>
            </w:r>
            <w:r>
              <w:rPr>
                <w:rFonts w:cs="Calibri"/>
                <w:iCs/>
                <w:noProof/>
              </w:rPr>
              <w:fldChar w:fldCharType="separate"/>
            </w:r>
            <w:r w:rsidRPr="005A47B9">
              <w:rPr>
                <w:rFonts w:cs="Calibri"/>
                <w:iCs/>
                <w:noProof/>
              </w:rPr>
              <w:t>(</w:t>
            </w:r>
            <w:r w:rsidR="00A0125B">
              <w:rPr>
                <w:rFonts w:cs="Calibri"/>
                <w:iCs/>
                <w:noProof/>
              </w:rPr>
              <w:t>7</w:t>
            </w:r>
            <w:r w:rsidRPr="005A47B9">
              <w:rPr>
                <w:rFonts w:cs="Calibri"/>
                <w:iCs/>
                <w:noProof/>
              </w:rPr>
              <w:t>)</w:t>
            </w:r>
            <w:r>
              <w:rPr>
                <w:rFonts w:cs="Calibri"/>
                <w:iCs/>
                <w:noProof/>
              </w:rPr>
              <w:fldChar w:fldCharType="end"/>
            </w:r>
            <w:r>
              <w:rPr>
                <w:rFonts w:cs="Calibri"/>
                <w:iCs/>
                <w:noProof/>
              </w:rPr>
              <w:t xml:space="preserve">, </w:t>
            </w:r>
            <w:r w:rsidRPr="00171473">
              <w:rPr>
                <w:rFonts w:cs="Calibri"/>
                <w:iCs/>
                <w:noProof/>
              </w:rPr>
              <w:t>insulinoma CSC-like cells</w:t>
            </w:r>
            <w:r>
              <w:rPr>
                <w:rFonts w:cs="Calibri"/>
                <w:iCs/>
                <w:noProof/>
              </w:rPr>
              <w:t xml:space="preserve"> </w:t>
            </w:r>
            <w:r>
              <w:rPr>
                <w:rFonts w:cs="Calibri"/>
                <w:iCs/>
                <w:noProof/>
              </w:rPr>
              <w:fldChar w:fldCharType="begin" w:fldLock="1"/>
            </w:r>
            <w:r>
              <w:rPr>
                <w:rFonts w:cs="Calibri"/>
                <w:iCs/>
                <w:noProof/>
              </w:rPr>
              <w:instrText>ADDIN CSL_CITATION {"citationItems":[{"id":"ITEM-1","itemData":{"DOI":"10.1530/ERC-17-0415","ISSN":"14796821","PMID":"29175872","abstract":"Insulinomas (INS) are the most common neuroendocrine pancreatic tumours in humans and dogs. The long-term prognosis for malignant INS is still poor due to a low success rate of the current treatment modalities, particularly chemotherapy. A better understanding of the molecular processes underlying the development and progression of INS is required to develop novel targeted therapies. Cancer stem cells (CSCs) are thought to be critical for the engraftment and chemoresistance of many tumours, including INS. This study was aimed to characterise and target INS CSCs in order to develop novel targeted therapies. Highly invasive and tumourigenic human and canine INS CSC-like cells were successfully isolated. These cells expressed stem cell markers (OCT4, SOX9, SOX2, CD133 and CD34), exhibited greater resistance to 5-fluorouracil (5-FU) and demonstrated a more invasive and tumourigenic phenotype in vivo compared to bulk INS cells. Here, we demonstrated that Notch-signalling-related genes (NOTCH2 and HES1) were overexpressed in INS CSC-like cells. Protein analysis showed an active NOTCH2-HES1 signalling in INS cell lines, especially in cells resistant to 5-FU. Inhibition of the Notch pathway, using a gamma secretase inhibitor (GSI), enhanced the sensitivity of INS CSC-like cells to 5-FU. When used in combination GSI and 5-FU, the clonogenicity in vitro and the tumourigenicity in vivo of INS CSC-like cells were significantly reduced. These findings suggested that the combined strategy of Notch signalling inhibition and 5-FU synergistically attenuated enriched INS CSC populations, providing a rationale for future therapeutic exploitation.","author":[{"dropping-particle":"","family":"Capodanno","given":"Y.","non-dropping-particle":"","parse-names":false,"suffix":""},{"dropping-particle":"","family":"Buishand","given":"F. O.","non-dropping-particle":"","parse-names":false,"suffix":""},{"dropping-particle":"","family":"Pang","given":"L. Y.","non-dropping-particle":"","parse-names":false,"suffix":""},{"dropping-particle":"","family":"Kirpensteijn","given":"J.","non-dropping-particle":"","parse-names":false,"suffix":""},{"dropping-particle":"","family":"Mol","given":"J. A.","non-dropping-particle":"","parse-names":false,"suffix":""},{"dropping-particle":"","family":"Argyle","given":"D. J.","non-dropping-particle":"","parse-names":false,"suffix":""}],"container-title":"Endocrine-Related Cancer","id":"ITEM-1","issue":"2","issued":{"date-parts":[["2018","2","1"]]},"page":"131-144","publisher":"BioScientifica Ltd.","title":"Notch pathway inhibition targets chemoresistant insulinoma cancer stem cells","type":"article-journal","volume":"25"},"uris":["http://www.mendeley.com/documents/?uuid=bde9a286-4cda-3035-8238-f29c5e679446"]}],"mendeley":{"formattedCitation":"(47)","plainTextFormattedCitation":"(47)","previouslyFormattedCitation":"(Capodanno et al., 2018)"},"properties":{"noteIndex":0},"schema":"https://github.com/citation-style-language/schema/raw/master/csl-citation.json"}</w:instrText>
            </w:r>
            <w:r>
              <w:rPr>
                <w:rFonts w:cs="Calibri"/>
                <w:iCs/>
                <w:noProof/>
              </w:rPr>
              <w:fldChar w:fldCharType="separate"/>
            </w:r>
            <w:r w:rsidRPr="005A47B9">
              <w:rPr>
                <w:rFonts w:cs="Calibri"/>
                <w:iCs/>
                <w:noProof/>
              </w:rPr>
              <w:t>(</w:t>
            </w:r>
            <w:r w:rsidR="00A0125B">
              <w:rPr>
                <w:rFonts w:cs="Calibri"/>
                <w:iCs/>
                <w:noProof/>
              </w:rPr>
              <w:t>8</w:t>
            </w:r>
            <w:r w:rsidRPr="005A47B9">
              <w:rPr>
                <w:rFonts w:cs="Calibri"/>
                <w:iCs/>
                <w:noProof/>
              </w:rPr>
              <w:t>)</w:t>
            </w:r>
            <w:r>
              <w:rPr>
                <w:rFonts w:cs="Calibri"/>
                <w:iCs/>
                <w:noProof/>
              </w:rPr>
              <w:fldChar w:fldCharType="end"/>
            </w:r>
            <w:r w:rsidRPr="00171473">
              <w:rPr>
                <w:rFonts w:cs="Calibri"/>
                <w:iCs/>
                <w:noProof/>
              </w:rPr>
              <w:t>, prostate cancer cells</w:t>
            </w:r>
            <w:r>
              <w:rPr>
                <w:rFonts w:cs="Calibri"/>
                <w:iCs/>
                <w:noProof/>
              </w:rPr>
              <w:t xml:space="preserve"> </w:t>
            </w:r>
            <w:r>
              <w:rPr>
                <w:rFonts w:cs="Calibri"/>
                <w:iCs/>
                <w:noProof/>
              </w:rPr>
              <w:fldChar w:fldCharType="begin" w:fldLock="1"/>
            </w:r>
            <w:r>
              <w:rPr>
                <w:rFonts w:cs="Calibri"/>
                <w:iCs/>
                <w:noProof/>
              </w:rPr>
              <w:instrText>ADDIN CSL_CITATION {"citationItems":[{"id":"ITEM-1","itemData":{"DOI":"10.1002/pros.23318","ISSN":"10970045","PMID":"28181686","abstract":"BACKGROUND: Canine prostate cancer (PCa) is an excellent preclinical model for human PCa. AR-42 is a histone deacetylase inhibitor (HDACi) developed at The Ohio State University that inhibits the proliferation of several cancers, including multiple myeloma, lung, and hepatocellular cancer. In this study, we investigated whether AR-42 would prevent or decrease. The growth and metastasis of a canine PCa (Ace-1 cells) to bone in vitro and in vivo. METHODS: Proliferation, cell viability, invasion, and metastasis of a canine prostate cancer cell line (Ace-1) were measured following treatment with AR-42. Expression of anoikis resistance, epithelial-to-mesenchymal transition (EMT), and stem cell-related markers were also evaluated. To assess the efficacy of AR-42 on prevention of PCa metastasis to bone, Ace-1 cells were injected in the left cardiac ventricle of nude mice, mice were treated with AR-42, and the incidence and growth of bone metastasis were measured. Bioluminescence was performed to monitor the bone metastases in nude mice. RESULTS: AR-42 inhibited the in vitro proliferation of Ace-1 cells in a time- and dose-dependent manner. The IC50 concentration of AR-42 for Ace-1 cells was 0.42 μM after 24 hr of treatment. AR-42 induced apoptosis, decreased cell migration, and increased the stem cell properties of Ace-1 cells in vitro. AR-42 downregulated E-cadherin, N-cadherin, TWIST, MYOF, anoikis resistance, and osteomimicry genes, while it upregulated SNAIL, PTEN, FAK, and ZEB1 gene expression in Ace-1 cells. Importantly, AR-42 decreased the bioluminescence and incidence of bone metastasis in nude mice. In addition, AR-42 induced apoptosis and altered the tumor cell morphology to an irregular cell phenotype with condensed chromatin in the bone metastases. CONCLUSION: AR-42 decreased PCa growth and bone metastasis, induced apoptosis, and downregulated osteomimicry genes in PCa cells in the bone microenvironment. Prostate 77:776–793, 2017. © 2017 Wiley Periodicals, Inc.","author":[{"dropping-particle":"","family":"Elshafae","given":"Said M.","non-dropping-particle":"","parse-names":false,"suffix":""},{"dropping-particle":"","family":"Kohart","given":"Nicole A.","non-dropping-particle":"","parse-names":false,"suffix":""},{"dropping-particle":"","family":"Altstadt","given":"Lucas A.","non-dropping-particle":"","parse-names":false,"suffix":""},{"dropping-particle":"","family":"Dirksen","given":"Wessel P.","non-dropping-particle":"","parse-names":false,"suffix":""},{"dropping-particle":"","family":"Rosol","given":"Thomas J.","non-dropping-particle":"","parse-names":false,"suffix":""}],"container-title":"Prostate","id":"ITEM-1","issue":"7","issued":{"date-parts":[["2017","5","15"]]},"page":"776-793","publisher":"John Wiley and Sons Inc.","title":"The Effect of a Histone Deacetylase Inhibitor (AR-42) on Canine Prostate Cancer Growth and Metastasis","type":"article-journal","volume":"77"},"uris":["http://www.mendeley.com/documents/?uuid=f51d4e76-2b81-3b65-bf5a-85a2312c55ec"]}],"mendeley":{"formattedCitation":"(50)","plainTextFormattedCitation":"(50)","previouslyFormattedCitation":"(Elshafae et al., 2017)"},"properties":{"noteIndex":0},"schema":"https://github.com/citation-style-language/schema/raw/master/csl-citation.json"}</w:instrText>
            </w:r>
            <w:r>
              <w:rPr>
                <w:rFonts w:cs="Calibri"/>
                <w:iCs/>
                <w:noProof/>
              </w:rPr>
              <w:fldChar w:fldCharType="separate"/>
            </w:r>
            <w:r w:rsidRPr="005A47B9">
              <w:rPr>
                <w:rFonts w:cs="Calibri"/>
                <w:iCs/>
                <w:noProof/>
              </w:rPr>
              <w:t>(</w:t>
            </w:r>
            <w:r w:rsidR="00A0125B">
              <w:rPr>
                <w:rFonts w:cs="Calibri"/>
                <w:iCs/>
                <w:noProof/>
              </w:rPr>
              <w:t>9</w:t>
            </w:r>
            <w:r w:rsidRPr="005A47B9">
              <w:rPr>
                <w:rFonts w:cs="Calibri"/>
                <w:iCs/>
                <w:noProof/>
              </w:rPr>
              <w:t>)</w:t>
            </w:r>
            <w:r>
              <w:rPr>
                <w:rFonts w:cs="Calibri"/>
                <w:iCs/>
                <w:noProof/>
              </w:rPr>
              <w:fldChar w:fldCharType="end"/>
            </w:r>
            <w:r w:rsidRPr="003743D3">
              <w:rPr>
                <w:rFonts w:cs="Calibri"/>
                <w:iCs/>
                <w:noProof/>
              </w:rPr>
              <w:t>, lung adenocarcinoma</w:t>
            </w:r>
            <w:r>
              <w:rPr>
                <w:rFonts w:cs="Calibri"/>
                <w:iCs/>
                <w:noProof/>
              </w:rPr>
              <w:t xml:space="preserve"> </w:t>
            </w:r>
            <w:r>
              <w:rPr>
                <w:rFonts w:cs="Calibri"/>
                <w:iCs/>
                <w:noProof/>
              </w:rPr>
              <w:fldChar w:fldCharType="begin" w:fldLock="1"/>
            </w:r>
            <w:r>
              <w:rPr>
                <w:rFonts w:cs="Calibri"/>
                <w:iCs/>
                <w:noProof/>
              </w:rPr>
              <w:instrText>ADDIN CSL_CITATION {"citationItems":[{"id":"ITEM-1","itemData":{"DOI":"10.1111/vco.12110","ISSN":"14765829","PMID":"25070729","abstract":"Cancer stem-like cells (CSCs)/cancer-initiating cells (CICs) are a small subpopulation of cancer cells that are responsible for the initiation, recurrence and metastasis of cancer. We previously demonstrated that, using the Hoechst 33342 dye-based side population technique, CSCs/CICs in canine lung adenocarcinoma cell line exist. In this study, as CSCs/CICs are known to form spheres in anchorage-independent environment in vitro, we evaluated the stemness of spheroid cells derived from canine lung adenocarcinoma and osteosarcoma cells by expression of stemness markers, and investigated radioresistance. Spheroid cells showed greater expression of stemness markers Oct-4 and CD133 gene than those of adherent-cultured cells. In nude mouse xenograft models, spheroid cells showed higher tumourigenic ability than adherent-cultured cells. In addition, spheroid cells showed significantly resistant against radioactivity as compared with adherent-cultured cells. These results suggest that spheroid cells could possess stemness and provide a CSCs/CICs research tool to investigate CSCs/CICs of canine tumour cells.","author":[{"dropping-particle":"","family":"Tanabe","given":"A.","non-dropping-particle":"","parse-names":false,"suffix":""},{"dropping-particle":"","family":"Deguchi","given":"T.","non-dropping-particle":"","parse-names":false,"suffix":""},{"dropping-particle":"","family":"Sato","given":"T.","non-dropping-particle":"","parse-names":false,"suffix":""},{"dropping-particle":"","family":"Nemoto","given":"Y.","non-dropping-particle":"","parse-names":false,"suffix":""},{"dropping-particle":"","family":"Maruo","given":"T.","non-dropping-particle":"","parse-names":false,"suffix":""},{"dropping-particle":"","family":"Madarame","given":"H.","non-dropping-particle":"","parse-names":false,"suffix":""},{"dropping-particle":"","family":"Shida","given":"T.","non-dropping-particle":"","parse-names":false,"suffix":""},{"dropping-particle":"","family":"Naya","given":"Y.","non-dropping-particle":"","parse-names":false,"suffix":""},{"dropping-particle":"","family":"Ogihara","given":"K.","non-dropping-particle":"","parse-names":false,"suffix":""},{"dropping-particle":"","family":"Sahara","given":"H.","non-dropping-particle":"","parse-names":false,"suffix":""}],"container-title":"Veterinary and Comparative Oncology","id":"ITEM-1","issue":"3","issued":{"date-parts":[["2016","9","1"]]},"page":"e93-e101","publisher":"Blackwell Publishing Ltd","title":"Radioresistance of cancer stem-like cell derived from canine tumours","type":"article-journal","volume":"14"},"uris":["http://www.mendeley.com/documents/?uuid=d77fbd02-e17c-3f62-8f1c-21bf45b27ad3"]}],"mendeley":{"formattedCitation":"(49)","plainTextFormattedCitation":"(49)","previouslyFormattedCitation":"(A. Tanabe et al., 2016)"},"properties":{"noteIndex":0},"schema":"https://github.com/citation-style-language/schema/raw/master/csl-citation.json"}</w:instrText>
            </w:r>
            <w:r>
              <w:rPr>
                <w:rFonts w:cs="Calibri"/>
                <w:iCs/>
                <w:noProof/>
              </w:rPr>
              <w:fldChar w:fldCharType="separate"/>
            </w:r>
            <w:r w:rsidRPr="005A47B9">
              <w:rPr>
                <w:rFonts w:cs="Calibri"/>
                <w:iCs/>
                <w:noProof/>
              </w:rPr>
              <w:t>(</w:t>
            </w:r>
            <w:r w:rsidR="00A0125B">
              <w:rPr>
                <w:rFonts w:cs="Calibri"/>
                <w:iCs/>
                <w:noProof/>
              </w:rPr>
              <w:t>10</w:t>
            </w:r>
            <w:r w:rsidRPr="005A47B9">
              <w:rPr>
                <w:rFonts w:cs="Calibri"/>
                <w:iCs/>
                <w:noProof/>
              </w:rPr>
              <w:t>)</w:t>
            </w:r>
            <w:r>
              <w:rPr>
                <w:rFonts w:cs="Calibri"/>
                <w:iCs/>
                <w:noProof/>
              </w:rPr>
              <w:fldChar w:fldCharType="end"/>
            </w:r>
            <w:r>
              <w:rPr>
                <w:rFonts w:cs="Calibri"/>
                <w:iCs/>
                <w:noProof/>
              </w:rPr>
              <w:t xml:space="preserve">, </w:t>
            </w:r>
            <w:r w:rsidRPr="004F4617">
              <w:rPr>
                <w:rFonts w:cs="Calibri"/>
                <w:iCs/>
                <w:noProof/>
              </w:rPr>
              <w:t xml:space="preserve">hemangiosarcoma </w:t>
            </w:r>
            <w:r>
              <w:rPr>
                <w:rFonts w:cs="Calibri"/>
                <w:iCs/>
                <w:noProof/>
              </w:rPr>
              <w:fldChar w:fldCharType="begin" w:fldLock="1"/>
            </w:r>
            <w:r>
              <w:rPr>
                <w:rFonts w:cs="Calibri"/>
                <w:iCs/>
                <w:noProof/>
              </w:rPr>
              <w:instrText>ADDIN CSL_CITATION {"citationItems":[{"id":"ITEM-1","itemData":{"DOI":"10.1016/j.ajpath.2013.12.025","ISSN":"15252191","PMID":"24525151","abstract":"Canine hemangiosarcomas have been ascribed to an endothelial origin based on histologic appearance; however, recent findings suggest that these tumors may arise instead from hematopoietic progenitor cells. To clarify this ontogenetic dilemma, we used genome-wide expression profiling of primary hemangiosarcomas and identified three distinct tumor subtypes associated with angiogenesis (group 1), inflammation (group 2), and adipogenesis (group 3). Based on these findings, we hypothesized that a common progenitor may differentiate into the three tumor subtypes observed in our gene profiling experiment. To investigate this possibility, we cultured hemangiosarcoma cell lines under normal and sphere-forming culture conditions to enrich for tumor cell progenitors. Cells from sphere-forming cultures displayed a robust self-renewal capacity and exhibited genotypic, phenotypic, and functional properties consistent with each of the three molecular subtypes seen in primary tumors, including expression of endothelial progenitor cell (CD133 and CD34) and endothelial cell (CD105, CD146, and αvβ3 integrin) markers, expression of early hematopoietic (CD133, CD117, and CD34) and myeloid (CD115 and CD14) differentiation markers in parallel with increased phagocytic capacity, and acquisition of adipogenic potential. Collectively, these results suggest that canine hemangiosarcomas arise from multipotent progenitors that differentiate into distinct subtypes. Improved understanding of the mechanisms that determine the molecular and phenotypic differentiation of tumor cells in vivo could change paradigms regarding the origin and progression of endothelial sarcomas.","author":[{"dropping-particle":"","family":"Gorden","given":"Brandi H.","non-dropping-particle":"","parse-names":false,"suffix":""},{"dropping-particle":"","family":"Kim","given":"Jong Hyuk","non-dropping-particle":"","parse-names":false,"suffix":""},{"dropping-particle":"","family":"Sarver","given":"Aaron L.","non-dropping-particle":"","parse-names":false,"suffix":""},{"dropping-particle":"","family":"Frantz","given":"Aric M.","non-dropping-particle":"","parse-names":false,"suffix":""},{"dropping-particle":"","family":"Breen","given":"Matthew","non-dropping-particle":"","parse-names":false,"suffix":""},{"dropping-particle":"","family":"Lindblad-Toh","given":"Kerstin","non-dropping-particle":"","parse-names":false,"suffix":""},{"dropping-particle":"","family":"O'Brien","given":"Timothy D.","non-dropping-particle":"","parse-names":false,"suffix":""},{"dropping-particle":"","family":"Sharkey","given":"Leslie C.","non-dropping-particle":"","parse-names":false,"suffix":""},{"dropping-particle":"","family":"Modiano","given":"Jaime F.","non-dropping-particle":"","parse-names":false,"suffix":""},{"dropping-particle":"","family":"Dickerson","given":"Erin B.","non-dropping-particle":"","parse-names":false,"suffix":""}],"container-title":"American Journal of Pathology","id":"ITEM-1","issue":"4","issued":{"date-parts":[["2014"]]},"page":"985-995","publisher":"Elsevier Inc.","title":"Identification of three molecular and functional subtypes in canine hemangiosarcoma through gene expression profiling and progenitor cell characterization","type":"article-journal","volume":"184"},"uris":["http://www.mendeley.com/documents/?uuid=1bda49a9-729f-3fff-81ff-5bf2f9ee316b"]}],"mendeley":{"formattedCitation":"(51)","plainTextFormattedCitation":"(51)","previouslyFormattedCitation":"(Gorden et al., 2014)"},"properties":{"noteIndex":0},"schema":"https://github.com/citation-style-language/schema/raw/master/csl-citation.json"}</w:instrText>
            </w:r>
            <w:r>
              <w:rPr>
                <w:rFonts w:cs="Calibri"/>
                <w:iCs/>
                <w:noProof/>
              </w:rPr>
              <w:fldChar w:fldCharType="separate"/>
            </w:r>
            <w:r w:rsidRPr="005A47B9">
              <w:rPr>
                <w:rFonts w:cs="Calibri"/>
                <w:iCs/>
                <w:noProof/>
              </w:rPr>
              <w:t>(</w:t>
            </w:r>
            <w:r w:rsidR="00A0125B">
              <w:rPr>
                <w:rFonts w:cs="Calibri"/>
                <w:iCs/>
                <w:noProof/>
              </w:rPr>
              <w:t>1</w:t>
            </w:r>
            <w:r w:rsidRPr="005A47B9">
              <w:rPr>
                <w:rFonts w:cs="Calibri"/>
                <w:iCs/>
                <w:noProof/>
              </w:rPr>
              <w:t>1)</w:t>
            </w:r>
            <w:r>
              <w:rPr>
                <w:rFonts w:cs="Calibri"/>
                <w:iCs/>
                <w:noProof/>
              </w:rPr>
              <w:fldChar w:fldCharType="end"/>
            </w:r>
            <w:r>
              <w:rPr>
                <w:rFonts w:cs="Calibri"/>
                <w:iCs/>
                <w:noProof/>
              </w:rPr>
              <w:t xml:space="preserve">, </w:t>
            </w:r>
            <w:r w:rsidRPr="004F4617">
              <w:rPr>
                <w:rFonts w:cs="Calibri"/>
                <w:iCs/>
                <w:noProof/>
              </w:rPr>
              <w:t>transitional cell carcinoma</w:t>
            </w:r>
            <w:r>
              <w:rPr>
                <w:rFonts w:cs="Calibri"/>
                <w:iCs/>
                <w:noProof/>
              </w:rPr>
              <w:t xml:space="preserve"> </w:t>
            </w:r>
            <w:r>
              <w:rPr>
                <w:rFonts w:cs="Calibri"/>
                <w:iCs/>
                <w:noProof/>
              </w:rPr>
              <w:fldChar w:fldCharType="begin" w:fldLock="1"/>
            </w:r>
            <w:r>
              <w:rPr>
                <w:rFonts w:cs="Calibri"/>
                <w:iCs/>
                <w:noProof/>
              </w:rPr>
              <w:instrText>ADDIN CSL_CITATION {"citationItems":[{"id":"ITEM-1","itemData":{"DOI":"10.1111/vco.12452","ISSN":"14765829","PMID":"30549190","abstract":"Cancer stem-like cells (CSCs) are self-renewing cells comprising a small subpopulation in tumours, and generate differentiated progeny through asymmetric division. It has been shown that CSCs are resistant to ionizing radiation, and this feature could be one of the mechanisms of tumour recurrence after radiation therapy. Much attention has been focused on to target CSCs; however, difficult of isolating CSCs and lack of knowledge on their radiosensitivity have limited this kind of research in veterinary medicine. In the present study, sphere-forming cells (SC), cultured using sphere formation method, were isolated from four type of canine tumour cell lines and evaluated if they have CSCs-like properties by expression of CSCs markers (real-time polymerase chain reaction) and capacity of tumorigenesis (xenograft transplantation in nude mice), and were assessed radiosensitivity (clonogenic survival assay) and DNA repair kinetics (immunofluorescence staining for p53-binding protein 1) after X-ray irradiation in comparison with the corresponding normal adherent culture cells (AC). All SCs were isolated using sphere formation and showed high gene expression of CD133 and tumorigenic ability as compared with AC. All SCs were significantly resistant against X-ray irradiation as compared with AC. In addition, the amount of DNA double-strand breaks after X-ray irradiation were significantly lower in SC compared with the corresponding AC. These results indicate that SC isolated through sphere formation possess CSCs-like characteristics and CSCs are important factor that affect radiosensitivity in canine tumours. In addition, radioresistance of CSCs may depend on reaction of DNA double-strand break after X-ray exposure.","author":[{"dropping-particle":"","family":"Deguchi","given":"Tatsuya","non-dropping-particle":"","parse-names":false,"suffix":""},{"dropping-particle":"","family":"Hosoya","given":"Kenji","non-dropping-particle":"","parse-names":false,"suffix":""},{"dropping-particle":"","family":"Murase","given":"Yusuke","non-dropping-particle":"","parse-names":false,"suffix":""},{"dropping-particle":"","family":"Koangyong","given":"Sung","non-dropping-particle":"","parse-names":false,"suffix":""},{"dropping-particle":"","family":"Kim","given":"Sangho","non-dropping-particle":"","parse-names":false,"suffix":""},{"dropping-particle":"","family":"Okumura","given":"Masahiro","non-dropping-particle":"","parse-names":false,"suffix":""}],"container-title":"Veterinary and Comparative Oncology","id":"ITEM-1","issue":"2","issued":{"date-parts":[["2019","6","1"]]},"page":"119-129","publisher":"Blackwell Publishing Ltd","title":"Analysis of radiosensitivity of cancer stem-like cells derived from canine cancer cell lines","type":"article-journal","volume":"17"},"uris":["http://www.mendeley.com/documents/?uuid=f9e82ccf-4a5d-3bc5-af1f-b1429667e885"]}],"mendeley":{"formattedCitation":"(39)","plainTextFormattedCitation":"(39)","previouslyFormattedCitation":"(Deguchi et al., 2019)"},"properties":{"noteIndex":0},"schema":"https://github.com/citation-style-language/schema/raw/master/csl-citation.json"}</w:instrText>
            </w:r>
            <w:r>
              <w:rPr>
                <w:rFonts w:cs="Calibri"/>
                <w:iCs/>
                <w:noProof/>
              </w:rPr>
              <w:fldChar w:fldCharType="separate"/>
            </w:r>
            <w:r w:rsidRPr="005A47B9">
              <w:rPr>
                <w:rFonts w:cs="Calibri"/>
                <w:iCs/>
                <w:noProof/>
              </w:rPr>
              <w:t>(</w:t>
            </w:r>
            <w:r w:rsidR="00A0125B">
              <w:rPr>
                <w:rFonts w:cs="Calibri"/>
                <w:iCs/>
                <w:noProof/>
              </w:rPr>
              <w:t>12</w:t>
            </w:r>
            <w:r w:rsidRPr="005A47B9">
              <w:rPr>
                <w:rFonts w:cs="Calibri"/>
                <w:iCs/>
                <w:noProof/>
              </w:rPr>
              <w:t>)</w:t>
            </w:r>
            <w:r>
              <w:rPr>
                <w:rFonts w:cs="Calibri"/>
                <w:iCs/>
                <w:noProof/>
              </w:rPr>
              <w:fldChar w:fldCharType="end"/>
            </w:r>
            <w:r>
              <w:rPr>
                <w:rFonts w:cs="Calibri"/>
                <w:iCs/>
                <w:noProof/>
              </w:rPr>
              <w:t xml:space="preserve">, mammary gland adenocarcinoma </w:t>
            </w:r>
            <w:r>
              <w:rPr>
                <w:rFonts w:cs="Calibri"/>
                <w:iCs/>
                <w:noProof/>
              </w:rPr>
              <w:fldChar w:fldCharType="begin" w:fldLock="1"/>
            </w:r>
            <w:r>
              <w:rPr>
                <w:rFonts w:cs="Calibri"/>
                <w:iCs/>
                <w:noProof/>
              </w:rPr>
              <w:instrText>ADDIN CSL_CITATION {"citationItems":[{"id":"ITEM-1","itemData":{"DOI":"10.1016/j.rvsc.2010.11.016","ISSN":"00345288","PMID":"21190702","abstract":"There is increasing evidence for the presence of cancer stem cells in several solid tumors, and these cancer stem cells have a potential role in tumor initiation, aggression, and recurrence. The stem cell-like properties of spheres derived from canine mammary tumors remain largely elusive. We attempted to induce sphere formation using four cell lines of canine mammary adenocarcinoma, and characterized the spheres derived from a CHMp line in vitro and in vivo. The CHMp-derived spheres showed predominantly CD44 +CD24 - population, higher expression of stem cell-related genes, such as CD133, Notch3 and MDR, and higher resistance to doxorubicin compared with the CHMp-derived adherent cells. Xenograft transplantations in nude mice demonstrated that only 1×10 4sphere cells were sufficient for tumor formation. Use of the sphere assay on these sphere-derived tumors showed that sphere-forming cells were present in the tumors, and were maintained in serial transplantation. We propose that spheres derived from canine mammary adenocarcinoma cell lines possess a potential characteristic of cancer stem cells. Spheres derived from canine mammary tumors could be a powerful tool with which to investigate novel therapeutic drugs and to elucidate the molecular and cellular mechanisms that underlie tumorigenesis. © 2010 Elsevier Ltd.","author":[{"dropping-particle":"","family":"Michishita","given":"Masaki","non-dropping-particle":"","parse-names":false,"suffix":""},{"dropping-particle":"","family":"Akiyoshi","given":"Rui","non-dropping-particle":"","parse-names":false,"suffix":""},{"dropping-particle":"","family":"Yoshimura","given":"Hisashi","non-dropping-particle":"","parse-names":false,"suffix":""},{"dropping-particle":"","family":"Katsumoto","given":"Takuo","non-dropping-particle":"","parse-names":false,"suffix":""},{"dropping-particle":"","family":"Ichikawa","given":"Hitoshi","non-dropping-particle":"","parse-names":false,"suffix":""},{"dropping-particle":"","family":"Ohkusu-Tsukada","given":"Kozo","non-dropping-particle":"","parse-names":false,"suffix":""},{"dropping-particle":"","family":"Nakagawa","given":"Takayuki","non-dropping-particle":"","parse-names":false,"suffix":""},{"dropping-particle":"","family":"Sasaki","given":"Nobuo","non-dropping-particle":"","parse-names":false,"suffix":""},{"dropping-particle":"","family":"Takahashi","given":"Kimimasa","non-dropping-particle":"","parse-names":false,"suffix":""}],"container-title":"Research in Veterinary Science","id":"ITEM-1","issue":"2","issued":{"date-parts":[["2011","10"]]},"page":"254-260","publisher":"Res Vet Sci","title":"Characterization of spheres derived from canine mammary gland adenocarcinoma cell lines","type":"article-journal","volume":"91"},"uris":["http://www.mendeley.com/documents/?uuid=c71b708e-7ef6-35ac-ab0e-f092b58ab4f3"]}],"mendeley":{"formattedCitation":"(53)","plainTextFormattedCitation":"(53)","previouslyFormattedCitation":"(Masaki Michishita et al., 2011)"},"properties":{"noteIndex":0},"schema":"https://github.com/citation-style-language/schema/raw/master/csl-citation.json"}</w:instrText>
            </w:r>
            <w:r>
              <w:rPr>
                <w:rFonts w:cs="Calibri"/>
                <w:iCs/>
                <w:noProof/>
              </w:rPr>
              <w:fldChar w:fldCharType="separate"/>
            </w:r>
            <w:r w:rsidRPr="005A47B9">
              <w:rPr>
                <w:rFonts w:cs="Calibri"/>
                <w:iCs/>
                <w:noProof/>
              </w:rPr>
              <w:t>(</w:t>
            </w:r>
            <w:r w:rsidR="00A0125B">
              <w:rPr>
                <w:rFonts w:cs="Calibri"/>
                <w:iCs/>
                <w:noProof/>
              </w:rPr>
              <w:t>13</w:t>
            </w:r>
            <w:r w:rsidRPr="005A47B9">
              <w:rPr>
                <w:rFonts w:cs="Calibri"/>
                <w:iCs/>
                <w:noProof/>
              </w:rPr>
              <w:t>)</w:t>
            </w:r>
            <w:r>
              <w:rPr>
                <w:rFonts w:cs="Calibri"/>
                <w:iCs/>
                <w:noProof/>
              </w:rPr>
              <w:fldChar w:fldCharType="end"/>
            </w:r>
            <w:r>
              <w:rPr>
                <w:rFonts w:cs="Calibri"/>
                <w:iCs/>
                <w:noProof/>
              </w:rPr>
              <w:t>.</w:t>
            </w:r>
          </w:p>
        </w:tc>
      </w:tr>
      <w:tr w:rsidR="009D0CE5" w:rsidRPr="00885FC5" w14:paraId="30B27B6A" w14:textId="77777777" w:rsidTr="00F31B1A">
        <w:trPr>
          <w:trHeight w:val="2073"/>
          <w:jc w:val="right"/>
        </w:trPr>
        <w:tc>
          <w:tcPr>
            <w:tcW w:w="1783" w:type="dxa"/>
          </w:tcPr>
          <w:p w14:paraId="039D4B32" w14:textId="77777777" w:rsidR="009D0CE5" w:rsidRPr="00D35B2A" w:rsidRDefault="009D0CE5" w:rsidP="00F31B1A">
            <w:pPr>
              <w:autoSpaceDE w:val="0"/>
              <w:autoSpaceDN w:val="0"/>
              <w:adjustRightInd w:val="0"/>
              <w:jc w:val="both"/>
              <w:rPr>
                <w:rFonts w:cs="Calibri"/>
              </w:rPr>
            </w:pPr>
            <w:r w:rsidRPr="00D35B2A">
              <w:rPr>
                <w:rFonts w:cs="Calibri"/>
              </w:rPr>
              <w:t xml:space="preserve">ALDH1 enzymatic activity </w:t>
            </w:r>
          </w:p>
        </w:tc>
        <w:tc>
          <w:tcPr>
            <w:tcW w:w="4869" w:type="dxa"/>
          </w:tcPr>
          <w:p w14:paraId="445A8120" w14:textId="0C9CF29D" w:rsidR="009D0CE5" w:rsidRPr="00885FC5" w:rsidRDefault="009D0CE5" w:rsidP="00F31B1A">
            <w:pPr>
              <w:autoSpaceDE w:val="0"/>
              <w:autoSpaceDN w:val="0"/>
              <w:adjustRightInd w:val="0"/>
              <w:rPr>
                <w:rFonts w:cs="Calibri"/>
              </w:rPr>
            </w:pPr>
            <w:r w:rsidRPr="00494790">
              <w:rPr>
                <w:b/>
                <w:bCs/>
                <w:color w:val="000000"/>
                <w:shd w:val="clear" w:color="auto" w:fill="FFFFFF"/>
              </w:rPr>
              <w:t>Stem cell marker</w:t>
            </w:r>
            <w:r>
              <w:rPr>
                <w:color w:val="000000"/>
                <w:shd w:val="clear" w:color="auto" w:fill="FFFFFF"/>
              </w:rPr>
              <w:t>; d</w:t>
            </w:r>
            <w:r w:rsidRPr="00885FC5">
              <w:rPr>
                <w:color w:val="000000"/>
                <w:shd w:val="clear" w:color="auto" w:fill="FFFFFF"/>
              </w:rPr>
              <w:t>etoxification of endogenous and exogenous aldehyde substrates</w:t>
            </w:r>
            <w:r>
              <w:rPr>
                <w:color w:val="000000"/>
                <w:shd w:val="clear" w:color="auto" w:fill="FFFFFF"/>
              </w:rPr>
              <w:t xml:space="preserve">; </w:t>
            </w:r>
            <w:r w:rsidRPr="00885FC5">
              <w:rPr>
                <w:color w:val="000000"/>
                <w:shd w:val="clear" w:color="auto" w:fill="FFFFFF"/>
              </w:rPr>
              <w:t>self-renewal, differentiation and self-protection</w:t>
            </w:r>
            <w:r>
              <w:rPr>
                <w:color w:val="000000"/>
                <w:shd w:val="clear" w:color="auto" w:fill="FFFFFF"/>
              </w:rPr>
              <w:t xml:space="preserve"> </w:t>
            </w:r>
            <w:r>
              <w:rPr>
                <w:color w:val="000000"/>
                <w:shd w:val="clear" w:color="auto" w:fill="FFFFFF"/>
              </w:rPr>
              <w:fldChar w:fldCharType="begin" w:fldLock="1"/>
            </w:r>
            <w:r>
              <w:rPr>
                <w:color w:val="000000"/>
                <w:shd w:val="clear" w:color="auto" w:fill="FFFFFF"/>
              </w:rPr>
              <w:instrText>ADDIN CSL_CITATION {"citationItems":[{"id":"ITEM-1","itemData":{"DOI":"10.18632/oncotarget.6920","ISSN":"19492553","PMID":"26783961","abstract":"The human genome contains 19 putatively functional aldehyde dehydrogenase (ALDH) genes, which encode enzymes critical for detoxification of endogenous and exogenous aldehyde substrates through NAD(P)+-dependent oxidation. ALDH1 has three main isotypes, ALDH1A1, ALDH1A2, and ALDH1A3, and is a marker of normal tissue stem cells (SC) and cancer stem cells (CSC), where it is involved in selfrenewal, differentiation and self-protection. Experiments with murine and human cells indicate that ALDH1 activity, predominantly attributed to isotype ALDH1A1, is tissue- and cancer-specific. High ALDH1 activity and ALDH1A1 overexpression are associated with poor cancer prognosis, though high ALDH1 and ALDH1A1 levels do not always correlate with highly malignant phenotypes and poor clinical outcome. In cancer therapy, ALDH1A1 provides a useful therapeutic CSC target in tissue types that normally do not express high levels of ALDH1A1, including breast, lung, esophagus, colon and stomach. Here we review the functions and mechanisms of ALDH1A1, the key ALDH isozyme linked to SC populations and an important contributor to CSC function in cancers, and we outline its potential in future anticancer strategies.","author":[{"dropping-particle":"","family":"Tomita","given":"Hiroyuki","non-dropping-particle":"","parse-names":false,"suffix":""},{"dropping-particle":"","family":"Tanaka","given":"Kaori","non-dropping-particle":"","parse-names":false,"suffix":""},{"dropping-particle":"","family":"Tanaka","given":"Takuji","non-dropping-particle":"","parse-names":false,"suffix":""},{"dropping-particle":"","family":"Hara","given":"Akira","non-dropping-particle":"","parse-names":false,"suffix":""}],"container-title":"Oncotarget","id":"ITEM-1","issue":"10","issued":{"date-parts":[["2016"]]},"page":"11018-11032","publisher":"Impact Journals LLC","title":"Aldehyde dehydrogenase 1A1 in stem cells and cancer","type":"article-journal","volume":"7"},"uris":["http://www.mendeley.com/documents/?uuid=ef573413-e277-3d3b-8919-28f3c6c19ff6"]}],"mendeley":{"formattedCitation":"(27)","plainTextFormattedCitation":"(27)","previouslyFormattedCitation":"(Tomita et al., 2016)"},"properties":{"noteIndex":0},"schema":"https://github.com/citation-style-language/schema/raw/master/csl-citation.json"}</w:instrText>
            </w:r>
            <w:r>
              <w:rPr>
                <w:color w:val="000000"/>
                <w:shd w:val="clear" w:color="auto" w:fill="FFFFFF"/>
              </w:rPr>
              <w:fldChar w:fldCharType="separate"/>
            </w:r>
            <w:r w:rsidRPr="005A47B9">
              <w:rPr>
                <w:noProof/>
                <w:color w:val="000000"/>
                <w:shd w:val="clear" w:color="auto" w:fill="FFFFFF"/>
              </w:rPr>
              <w:t>(</w:t>
            </w:r>
            <w:r w:rsidR="00A0125B">
              <w:rPr>
                <w:noProof/>
                <w:color w:val="000000"/>
                <w:shd w:val="clear" w:color="auto" w:fill="FFFFFF"/>
              </w:rPr>
              <w:t>14</w:t>
            </w:r>
            <w:r w:rsidRPr="005A47B9">
              <w:rPr>
                <w:noProof/>
                <w:color w:val="000000"/>
                <w:shd w:val="clear" w:color="auto" w:fill="FFFFFF"/>
              </w:rPr>
              <w:t>)</w:t>
            </w:r>
            <w:r>
              <w:rPr>
                <w:color w:val="000000"/>
                <w:shd w:val="clear" w:color="auto" w:fill="FFFFFF"/>
              </w:rPr>
              <w:fldChar w:fldCharType="end"/>
            </w:r>
            <w:r>
              <w:rPr>
                <w:color w:val="000000"/>
                <w:shd w:val="clear" w:color="auto" w:fill="FFFFFF"/>
              </w:rPr>
              <w:t>.</w:t>
            </w:r>
          </w:p>
        </w:tc>
        <w:tc>
          <w:tcPr>
            <w:tcW w:w="3627" w:type="dxa"/>
          </w:tcPr>
          <w:p w14:paraId="5F1878CC" w14:textId="292AFC27" w:rsidR="009D0CE5" w:rsidRPr="00885FC5" w:rsidRDefault="009D0CE5" w:rsidP="00F31B1A">
            <w:pPr>
              <w:autoSpaceDE w:val="0"/>
              <w:autoSpaceDN w:val="0"/>
              <w:adjustRightInd w:val="0"/>
              <w:rPr>
                <w:rFonts w:cs="Calibri"/>
              </w:rPr>
            </w:pPr>
            <w:r w:rsidRPr="00D86B90">
              <w:rPr>
                <w:lang w:val="it-IT"/>
              </w:rPr>
              <w:t>OSA, haemangiosarcoma, lymphoma, acute lymphoblasticleukaemia</w:t>
            </w:r>
            <w:r>
              <w:rPr>
                <w:lang w:val="it-IT"/>
              </w:rPr>
              <w:t xml:space="preserve"> </w:t>
            </w:r>
            <w:r w:rsidRPr="00831AA9">
              <w:fldChar w:fldCharType="begin" w:fldLock="1"/>
            </w:r>
            <w:r w:rsidRPr="00BC2248">
              <w:rPr>
                <w:lang w:val="it-IT"/>
              </w:rPr>
              <w:instrText>ADDIN CSL_CITATION {"citationItems":[{"id":"ITEM-1","itemData":{"DOI":"10.1111/j.1476-5829.2011.00293.x","ISSN":"14765810","PMID":"22236076","abstract":"The cancer stem cell (CSC) hypothesis proposes that tumour growth is maintained by a distinct subpopulation of 'CSC'. This study applied flow cytometric methods, reported to detect CSC in both primary and cultured cancer cells of other species, to identify candidate canine subpopulations. Cell lines representing diverse canine malignancies, and cells derived from spontaneous canine tumours, were evaluated for expression of stem cell-associated surface markers (CD34, CD44, CD117 and CD133) and functional properties [Hoecsht 33342 efflux, aldehyde dehydrogenase (ALDH) activity]. No discrete marker-defined subsets were identified within established cell lines; cells derived directly from spontaneous tumours demonstrated more heterogeneity, although this diminished upon in vitro culture. Functional assays produced variable results, suggesting context-dependency. Flow cytometric methods may be adopted to identify putative canine CSC. Whilst cell lines are valuable in assay development, primary cells may provide a more rewarding model for studying tumour heterogeneity in the context of CSC. However, it will be essential to fully characterize any candidate subpopulations to ensure that they meet CSC criteria. © 2011 Blackwell Publishing Ltd.","author":[{"dropping-particle":"","family":"Blacking","given":"T. M.","non-dropping-particle":"","parse-names":false,"suffix":""},{"dropping-particle":"","family":"Waterfall","given":"M.","non-dropping-particle":"","parse-names":false,"suffix":""},{"dropping-particle":"","family":"Samuel","given":"K.","non-dropping-particle":"","parse-names":false,"suffix":""},{"dropping-particle":"","family":"Argyle","given":"D. J.","non-dropping-particle":"","parse-names":false,"suffix":""}],"container-title":"Veterinary and Comparative Oncology","id":"ITEM-1","issue":"4","issued":{"date-parts":[["2012","12"]]},"page":"252-273","publisher":"Vet Comp Oncol","title":"Flow cytometric techniques for detection of candidate cancer stem cell subpopulations in canine tumour models","type":"article-journal","volume":"10"},"uris":["http://www.mendeley.com/documents/?uuid=218f596e-2793-36db-9387-23fb8816a436"]}],"mendeley":{"formattedCitation":"(55)","plainTextFormattedCitation":"(55)","previouslyFormattedCitation":"(Blacking et al., 2012b)"},"properties":{"noteIndex":0},"schema":"https://github.com/citation-style-language/schema/raw/master/csl-citation.json"}</w:instrText>
            </w:r>
            <w:r w:rsidRPr="00831AA9">
              <w:fldChar w:fldCharType="separate"/>
            </w:r>
            <w:r w:rsidRPr="00BC2248">
              <w:rPr>
                <w:noProof/>
                <w:lang w:val="it-IT"/>
              </w:rPr>
              <w:t>(</w:t>
            </w:r>
            <w:r w:rsidR="00A0125B">
              <w:rPr>
                <w:noProof/>
                <w:lang w:val="it-IT"/>
              </w:rPr>
              <w:t>15</w:t>
            </w:r>
            <w:r w:rsidRPr="00BC2248">
              <w:rPr>
                <w:noProof/>
                <w:lang w:val="it-IT"/>
              </w:rPr>
              <w:t>)</w:t>
            </w:r>
            <w:r w:rsidRPr="00831AA9">
              <w:fldChar w:fldCharType="end"/>
            </w:r>
            <w:r w:rsidRPr="00D86B90">
              <w:rPr>
                <w:lang w:val="it-IT"/>
              </w:rPr>
              <w:t xml:space="preserve">, melanoma </w:t>
            </w:r>
            <w:r w:rsidRPr="00831AA9">
              <w:fldChar w:fldCharType="begin" w:fldLock="1"/>
            </w:r>
            <w:r w:rsidRPr="00BC2248">
              <w:rPr>
                <w:lang w:val="it-IT"/>
              </w:rPr>
              <w:instrText>ADDIN CSL_CITATION {"citationItems":[{"id":"ITEM-1","itemData":{"DOI":"10.1111/vco.12019","ISSN":"14765829","PMID":"23410087","abstract":"Tumour-initiating cells (TICs) have been identified in many solid human tumours, including malignant melanoma. In this study, an enriched TIC population was identified in two canine malignant melanoma cell lines (CML1 a</w:instrText>
            </w:r>
            <w:r w:rsidRPr="003F60AC">
              <w:rPr>
                <w:lang w:val="it-IT"/>
              </w:rPr>
              <w:instrText>nd</w:instrText>
            </w:r>
            <w:r>
              <w:instrText xml:space="preserve"> CML6M) using cell surface markers and functional assays, including the sphere forming assay, aldehyde dehydrogenase (ALDH) assay, reverse transcriptase-polymerase chain reaction and γH2AX staining for double-stranded DNA (dsDNA)break identification and repair. The CD34- population of cells in both cell lines expressed stem cell genes, such as Oct4, Nanog and Ptch1, were more efficient at making spheres in adherence-free media conditions and were able to repair dsDNA breaks faster than the CD34+ population. A subpopulation of cells with high expression of ALDH was identified in both cell lines by flow cytometry. The findings indicate the presence of TICs in two canine malignant melanoma cell lines.","author":[{"dropping-particle":"","family":"Wilson-Robles","given":"H. M.","non-dropping-particle":"","parse-names":false,"suffix":""},{"dropping-particle":"","family":"Daly","given":"M.","non-dropping-particle":"","parse-names":false,"suffix":""},{"dropping-particle":"","family":"Pfent","given":"C.","non-dropping-particle":"","parse-names":false,"suffix":""},{"dropping-particle":"","family":"Sheppard","given":"S.","non-dropping-particle":"","parse-names":false,"suffix":""}],"container-title":"Veterinary and Comparative Oncology","id":"ITEM-1","issue":"1","issued":{"date-parts":[["2015","3","1"]]},"page":"60-69","publisher":"Blackwell Publishing Ltd","title":"Identification and evaluation of putative tumour-initiating cells in canine malignant melanoma cell lines","type":"article-journal","volume":"13"},"uris":["http://www.mendeley.com/documents/?uuid=89af409c-d15f-33eb-897e-e2a6a486da1b"]}],"mendeley":{"formattedCitation":"(56)","plainTextFormattedCitation":"(56)","previouslyFormattedCitation":"(Wilson-Robles et al., 2015)"},"properties":{"noteIndex":0},"schema":"https://github.com/citation-style-language/schema/raw/master/csl-citation.json"}</w:instrText>
            </w:r>
            <w:r w:rsidRPr="00831AA9">
              <w:fldChar w:fldCharType="separate"/>
            </w:r>
            <w:r w:rsidRPr="005A47B9">
              <w:rPr>
                <w:noProof/>
              </w:rPr>
              <w:t>(</w:t>
            </w:r>
            <w:r w:rsidR="00A0125B">
              <w:rPr>
                <w:noProof/>
              </w:rPr>
              <w:t>16</w:t>
            </w:r>
            <w:r w:rsidRPr="005A47B9">
              <w:rPr>
                <w:noProof/>
              </w:rPr>
              <w:t>)</w:t>
            </w:r>
            <w:r w:rsidRPr="00831AA9">
              <w:fldChar w:fldCharType="end"/>
            </w:r>
            <w:r>
              <w:t xml:space="preserve">, mammary carcinoma </w:t>
            </w:r>
            <w:r>
              <w:fldChar w:fldCharType="begin" w:fldLock="1"/>
            </w:r>
            <w:r>
              <w:instrText>ADDIN CSL_CITATION {"citationItems":[{"id":"ITEM-1","itemData":{"DOI":"10.1016/j.tvjl.2012.01.006","ISSN":"10900233","PMID":"22326935","abstract":"Increasing evidence suggests that diverse solid tumours arise from a small population of cells known as cancer stem cells or tumour-initiating cells. Cancer stem cells in several solid tumours are enriched for aldehyde dehydrogenase (ALDH) activity. High levels of ALDH activity (ALDHhigh) were detected in four cell lines derived from canine mammary carcinomas. ALDHhigh cells were enriched in a CD44+CD24- population having self-renewal capacity. Xenotransplantation into immunodeficient mice demonstrated that 1×104 ALDHhigh cells were sufficient for tumour formation in all injected mice, whereas 1×104 ALDHlow cells failed to initiate any tumours. ALDHhigh-derived tumours contained both ALDH+ and ALDH- cells, indicating that these cells had cancer stem cell-like properties. © 2012 Elsevier Ltd.","author":[{"dropping-particle":"","family":"Michishita","given":"M.","non-dropping-particle":"","parse-names":false,"suffix":""},{"dropping-particle":"","family":"Akiyoshi","given":"R.","non-dropping-particle":"","parse-names":false,"suffix":""},{"dropping-particle":"","family":"Suemizu","given":"H.","non-dropping-particle":"","parse-names":false,"suffix":""},{"dropping-particle":"","family":"Nakagawa","given":"T.","non-dropping-particle":"","parse-names":false,"suffix":""},{"dropping-particle":"","family":"Sasaki","given":"N.","non-dropping-particle":"","parse-names":false,"suffix":""},{"dropping-particle":"","family":"Takemitsu","given":"H.","non-dropping-particle":"","parse-names":false,"suffix":""},{"dropping-particle":"","family":"Arai","given":"T.","non-dropping-particle":"","parse-names":false,"suffix":""},{"dropping-particle":"","family":"Takahashi","given":"K.","non-dropping-particle":"","parse-names":false,"suffix":""}],"container-title":"Veterinary Journal","id":"ITEM-1","issue":"2","issued":{"date-parts":[["2012","8"]]},"page":"508-513","publisher":"Vet J","title":"Aldehyde dehydrogenase activity in cancer stem cells from canine mammary carcinoma cell lines","type":"article-journal","volume":"193"},"uris":["http://www.mendeley.com/documents/?uuid=ee3260e8-d58d-3e6d-ad9e-89b1e7d4603d"]}],"mendeley":{"formattedCitation":"(54)","plainTextFormattedCitation":"(54)","previouslyFormattedCitation":"(M. Michishita et al., 2012)"},"properties":{"noteIndex":0},"schema":"https://github.com/citation-style-language/schema/raw/master/csl-citation.json"}</w:instrText>
            </w:r>
            <w:r>
              <w:fldChar w:fldCharType="separate"/>
            </w:r>
            <w:r w:rsidRPr="005A47B9">
              <w:rPr>
                <w:noProof/>
              </w:rPr>
              <w:t>(</w:t>
            </w:r>
            <w:r w:rsidR="00A0125B">
              <w:rPr>
                <w:noProof/>
              </w:rPr>
              <w:t>17</w:t>
            </w:r>
            <w:r w:rsidRPr="005A47B9">
              <w:rPr>
                <w:noProof/>
              </w:rPr>
              <w:t>)</w:t>
            </w:r>
            <w:r>
              <w:fldChar w:fldCharType="end"/>
            </w:r>
            <w:r>
              <w:t>.</w:t>
            </w:r>
          </w:p>
          <w:p w14:paraId="48DF1196" w14:textId="77777777" w:rsidR="009D0CE5" w:rsidRPr="00885FC5" w:rsidRDefault="009D0CE5" w:rsidP="00F31B1A">
            <w:pPr>
              <w:autoSpaceDE w:val="0"/>
              <w:autoSpaceDN w:val="0"/>
              <w:adjustRightInd w:val="0"/>
              <w:rPr>
                <w:rFonts w:cs="Calibri"/>
              </w:rPr>
            </w:pPr>
          </w:p>
        </w:tc>
      </w:tr>
      <w:tr w:rsidR="009D0CE5" w:rsidRPr="00494790" w14:paraId="7596A204" w14:textId="77777777" w:rsidTr="00F31B1A">
        <w:trPr>
          <w:trHeight w:val="1200"/>
          <w:jc w:val="right"/>
        </w:trPr>
        <w:tc>
          <w:tcPr>
            <w:tcW w:w="1783" w:type="dxa"/>
          </w:tcPr>
          <w:p w14:paraId="4A3555C4" w14:textId="77777777" w:rsidR="009D0CE5" w:rsidRPr="00E95C71" w:rsidRDefault="009D0CE5" w:rsidP="00F31B1A">
            <w:pPr>
              <w:autoSpaceDE w:val="0"/>
              <w:autoSpaceDN w:val="0"/>
              <w:adjustRightInd w:val="0"/>
              <w:jc w:val="both"/>
              <w:rPr>
                <w:rFonts w:cs="Calibri"/>
              </w:rPr>
            </w:pPr>
            <w:r w:rsidRPr="00E95C71">
              <w:rPr>
                <w:rFonts w:cs="Calibri"/>
              </w:rPr>
              <w:t>VE-cadherin</w:t>
            </w:r>
          </w:p>
        </w:tc>
        <w:tc>
          <w:tcPr>
            <w:tcW w:w="4869" w:type="dxa"/>
          </w:tcPr>
          <w:p w14:paraId="7B282C3F" w14:textId="50F74603" w:rsidR="009D0CE5" w:rsidRPr="0073433F" w:rsidRDefault="009D0CE5" w:rsidP="00F31B1A">
            <w:pPr>
              <w:autoSpaceDE w:val="0"/>
              <w:autoSpaceDN w:val="0"/>
              <w:adjustRightInd w:val="0"/>
              <w:rPr>
                <w:rFonts w:cs="Calibri"/>
              </w:rPr>
            </w:pPr>
            <w:proofErr w:type="spellStart"/>
            <w:r w:rsidRPr="00494790">
              <w:rPr>
                <w:rFonts w:cs="Calibri"/>
                <w:b/>
                <w:bCs/>
                <w:lang w:val="es-ES"/>
              </w:rPr>
              <w:t>Endothelial</w:t>
            </w:r>
            <w:proofErr w:type="spellEnd"/>
            <w:r>
              <w:rPr>
                <w:rFonts w:cs="Calibri"/>
                <w:b/>
                <w:bCs/>
                <w:lang w:val="es-ES"/>
              </w:rPr>
              <w:t xml:space="preserve"> </w:t>
            </w:r>
            <w:r w:rsidRPr="00494790">
              <w:rPr>
                <w:rFonts w:cs="Calibri"/>
                <w:b/>
                <w:bCs/>
                <w:lang w:val="es-ES"/>
              </w:rPr>
              <w:t>mediator</w:t>
            </w:r>
            <w:r w:rsidRPr="006234FF">
              <w:rPr>
                <w:rFonts w:cs="Calibri"/>
                <w:lang w:val="es-ES"/>
              </w:rPr>
              <w:t>;</w:t>
            </w:r>
            <w:r>
              <w:rPr>
                <w:rFonts w:cs="Calibri"/>
                <w:b/>
                <w:bCs/>
                <w:lang w:val="es-ES"/>
              </w:rPr>
              <w:t xml:space="preserve"> </w:t>
            </w:r>
            <w:proofErr w:type="spellStart"/>
            <w:r>
              <w:rPr>
                <w:rFonts w:cs="Calibri"/>
                <w:lang w:val="es-ES"/>
              </w:rPr>
              <w:t>intercellular</w:t>
            </w:r>
            <w:proofErr w:type="spellEnd"/>
            <w:r>
              <w:rPr>
                <w:rFonts w:cs="Calibri"/>
                <w:lang w:val="es-ES"/>
              </w:rPr>
              <w:t xml:space="preserve"> adhesión </w:t>
            </w:r>
            <w:r w:rsidRPr="00831AA9">
              <w:rPr>
                <w:rFonts w:cs="Calibri"/>
                <w:lang w:val="es-ES"/>
              </w:rPr>
              <w:fldChar w:fldCharType="begin" w:fldLock="1"/>
            </w:r>
            <w:r>
              <w:rPr>
                <w:rFonts w:cs="Calibri"/>
                <w:lang w:val="es-ES"/>
              </w:rPr>
              <w:instrText>ADDIN CSL_CITATION {"citationItems":[{"id":"ITEM-1","itemData":{"DOI":"10.1083/jcb.110.5.1745","ISSN":"00219525","PMID":"2335569","abstract":"Confluent cultures of aortic endothelial cells contain two different cell-cell adhesion mechanisms distinguished by their requirement for calcium during trypsinization and adhesion. A hybridoma clone was isolated producing a monoclonal antibody Ec6C10, which inhibits Ca2+-dependent adhesion of endothelial cells. There was no inhibition of Ca2+-independent adhesion of endothelial cells and only a minor effect on Ca2+-dependent adhesion of smooth muscle cells. Immunoblotting analysis shows that the antibody Ec6C10 recognizes a protein in endothelial but not epithelial cells with an apparent molecular weight of 135,000 in reducing conditions and 130,000 in non-reducing conditions. Monoclonal antibody Ec6C10 reacts with an antigen at the cell surface as shown by indirect immunofluorescence of confluent endothelial cells in a junctional pattern outlining the cobblestone morphology of the monolayer. Removal of extracellular calcium increased the susceptibility of the antigen recognized by antibody Ec6C10 to proteolysis by trypsin. The role of the Ca2+-dependent cell adhesion molecule in organization of the dense peripheral microfilament band in confluent endothelial cells was examined by adjusting the level of extracellular calcium to modulate cell-cell contact. Addition of the monoclonal antibody Ec6C10 at the time of the calcium switch inhibited the extent of formation of the peripheral F-actin band. These results suggest an association between cell-cell contact and the peripheral F-actin band potentially through the Ca2+-dependent CAM.","author":[{"dropping-particle":"","family":"Heimark","given":"R. L.","non-dropping-particle":"","parse-names":false,"suffix":""},{"dropping-particle":"","family":"Degner","given":"M.","non-dropping-particle":"","parse-names":false,"suffix":""},{"dropping-particle":"","family":"Schwartz","given":"S. M.","non-dropping-particle":"","parse-names":false,"suffix":""}],"container-title":"Journal of Cell Biology","id":"ITEM-1","issue":"5","issued":{"date-parts":[["1990"]]},"page":"1745-1756","publisher":"J Cell Biol","title":"Identification of a Ca2+-dependent cell-cell adhesion molecule in endothelial cells","type":"article-journal","volume":"110"},"uris":["http://www.mendeley.com/documents/?uuid=f3907326-31ae-3b42-961b-3547ca0c41ff"]}],"mendeley":{"formattedCitation":"(73)","plainTextFormattedCitation":"(73)","previouslyFormattedCitation":"(Heimark et al., 1990)"},"properties":{"noteIndex":0},"schema":"https://github.com/citation-style-language/schema/raw/master/csl-citation.json"}</w:instrText>
            </w:r>
            <w:r w:rsidRPr="00831AA9">
              <w:rPr>
                <w:rFonts w:cs="Calibri"/>
                <w:lang w:val="es-ES"/>
              </w:rPr>
              <w:fldChar w:fldCharType="separate"/>
            </w:r>
            <w:r w:rsidRPr="005A47B9">
              <w:rPr>
                <w:rFonts w:cs="Calibri"/>
                <w:noProof/>
                <w:lang w:val="es-ES"/>
              </w:rPr>
              <w:t>(</w:t>
            </w:r>
            <w:r w:rsidR="00A0125B">
              <w:rPr>
                <w:rFonts w:cs="Calibri"/>
                <w:noProof/>
                <w:lang w:val="es-ES"/>
              </w:rPr>
              <w:t>18</w:t>
            </w:r>
            <w:r w:rsidRPr="005A47B9">
              <w:rPr>
                <w:rFonts w:cs="Calibri"/>
                <w:noProof/>
                <w:lang w:val="es-ES"/>
              </w:rPr>
              <w:t>)</w:t>
            </w:r>
            <w:r w:rsidRPr="00831AA9">
              <w:rPr>
                <w:rFonts w:cs="Calibri"/>
                <w:lang w:val="es-ES"/>
              </w:rPr>
              <w:fldChar w:fldCharType="end"/>
            </w:r>
            <w:r w:rsidRPr="00494790">
              <w:rPr>
                <w:rFonts w:cs="Calibri"/>
                <w:lang w:val="es-ES"/>
              </w:rPr>
              <w:t>, vascular homeostasis</w:t>
            </w:r>
            <w:r>
              <w:rPr>
                <w:rFonts w:cs="Calibri"/>
                <w:lang w:val="es-ES"/>
              </w:rPr>
              <w:t xml:space="preserve"> </w:t>
            </w:r>
            <w:r w:rsidRPr="00831AA9">
              <w:rPr>
                <w:rFonts w:cs="Calibri"/>
                <w:lang w:val="es-ES"/>
              </w:rPr>
              <w:fldChar w:fldCharType="begin" w:fldLock="1"/>
            </w:r>
            <w:r>
              <w:rPr>
                <w:rFonts w:cs="Calibri"/>
                <w:lang w:val="es-ES"/>
              </w:rPr>
              <w:instrText>ADDIN CSL_CITATION {"citationItems":[{"id":"ITEM-1","itemData":{"DOI":"10.1016/j.devcel.2013.08.020","ISSN":"15345807","PMID":"24044891","abstract":"VE-cadherin is a component of endothelial cell-to-cell adherens junctions, and it has a key role in the maintenance of vascular integrity. During embryo development, VE-cadherin is required for the organization of a stable vascular system, and in the adult it controls vascular permeability and inhibits unrestrained vascular growth. The mechanisms of action of VE-cadherin are complex and include reshaping and organization of the endothelial cell cytoskeleton and modulation of gene transcription. Here we review some of the most important pathways through which VE-cadherin modulates vascular homeostasis and discuss the emerging concepts in the overall biological role of this protein. © 2013 Elsevier Inc.","author":[{"dropping-particle":"","family":"Giannotta","given":"Monica","non-dropping-particle":"","parse-names":false,"suffix":""},{"dropping-particle":"","family":"Trani","given":"Marianna","non-dropping-particle":"","parse-names":false,"suffix":""},{"dropping-particle":"","family":"Dejana","given":"Elisabetta","non-dropping-particle":"","parse-names":false,"suffix":""}],"container-title":"Developmental Cell","id":"ITEM-1","issue":"5","issued":{"date-parts":[["2013","9","16"]]},"page":"441-454","publisher":"Dev Cell","title":"VE-cadherin and endothelial adherens junctions: Active guardians of vascular integrity","type":"article","volume":"26"},"uris":["http://www.mendeley.com/documents/?uuid=96b3fde7-3504-3cd0-8df5-7070b7ec44a6"]}],"mendeley":{"formattedCitation":"(226)","plainTextFormattedCitation":"(226)","previouslyFormattedCitation":"(Giannotta, Trani, &amp; Dejana, 2013)"},"properties":{"noteIndex":0},"schema":"https://github.com/citation-style-language/schema/raw/master/csl-citation.json"}</w:instrText>
            </w:r>
            <w:r w:rsidRPr="00831AA9">
              <w:rPr>
                <w:rFonts w:cs="Calibri"/>
                <w:lang w:val="es-ES"/>
              </w:rPr>
              <w:fldChar w:fldCharType="separate"/>
            </w:r>
            <w:r>
              <w:rPr>
                <w:rFonts w:cs="Calibri"/>
                <w:noProof/>
              </w:rPr>
              <w:t>(</w:t>
            </w:r>
            <w:r w:rsidR="00A0125B">
              <w:rPr>
                <w:rFonts w:cs="Calibri"/>
                <w:noProof/>
              </w:rPr>
              <w:t>19</w:t>
            </w:r>
            <w:r w:rsidRPr="005A47B9">
              <w:rPr>
                <w:rFonts w:cs="Calibri"/>
                <w:noProof/>
              </w:rPr>
              <w:t>)</w:t>
            </w:r>
            <w:r w:rsidRPr="00831AA9">
              <w:rPr>
                <w:rFonts w:cs="Calibri"/>
                <w:lang w:val="es-ES"/>
              </w:rPr>
              <w:fldChar w:fldCharType="end"/>
            </w:r>
            <w:r>
              <w:rPr>
                <w:rFonts w:cs="Calibri"/>
              </w:rPr>
              <w:t xml:space="preserve">, </w:t>
            </w:r>
            <w:r w:rsidRPr="00364C36">
              <w:rPr>
                <w:rFonts w:cs="Calibri"/>
              </w:rPr>
              <w:t>EMT</w:t>
            </w:r>
            <w:r>
              <w:rPr>
                <w:rFonts w:cs="Calibri"/>
              </w:rPr>
              <w:t xml:space="preserve"> </w:t>
            </w:r>
            <w:r>
              <w:rPr>
                <w:rFonts w:cs="Calibri"/>
              </w:rPr>
              <w:fldChar w:fldCharType="begin" w:fldLock="1"/>
            </w:r>
            <w:r>
              <w:rPr>
                <w:rFonts w:cs="Calibri"/>
              </w:rPr>
              <w:instrText>ADDIN CSL_CITATION {"citationItems":[{"id":"ITEM-1","itemData":{"DOI":"10.1016/j.tvjl.2015.08.011","ISSN":"15322971","PMID":"26586213","abstract":"Epithelial to mesenchymal transition (EMT) and the cardiovascular equivalent, endothelial to mesenchymal transition (EndoMT), contribute to a range of chronic degenerative diseases and cancer metastasis. Chronic valvulopathies exhibit some features of EndoMT and activation of developmental signalling pathways, such as osteogenesis and chondrogenesis, expression of cell differentiation markers, basement membrane damage and endothelial transformation. The aim of the present study was to investigate the potential role of developmental mechanisms in canine myxomatous mitral valve disease (MMVD) using a combination of transcriptomic array technology, RT-PCR and immunohistochemistry.There was significant differential expression for genes typically associated with valvulogenesis and EndoMT, including markers of inflammation (IL6, IL18 and TLR4), basement membrane disarray (NID1, LAMA2 and CTSS), mesenchymal and endothelial cell differentiation (MYH11 and TAGLN) and EndoMT (ACTA2, SNAI1, CTNNB1, HAS2, CDH5, and NOTCH1), with fold changes from +15.35 (ACTA2) to -5.52 (LAMA2). These changes in gene expression were confirmed using RT-PCR, except for HAS2. In silico analysis identified important gene networks and canonical pathways in MMVD that have associations with development and organogenesis, including inflammation, valve morphogenesis and EMT, as well as components of the basement membrane and extra-cellular matrix. Immunohistochemistry identified changes in the expression of hyaluronic acid synthase (Has2), Snai1, α-smooth muscle actin (α-SMA) and VE-cadherin (CDH5), and co-expression of Has2 with α-SMA. These research findings strongly suggest involvement of developmental signalling pathways and mechanisms, including EndoMT, in the pathogenesis of canine MMVD.","author":[{"dropping-particle":"","family":"Lu","given":"Chi Chien","non-dropping-particle":"","parse-names":false,"suffix":""},{"dropping-particle":"","family":"Liu","given":"Meng Meng","non-dropping-particle":"","parse-names":false,"suffix":""},{"dropping-particle":"","family":"Clinton","given":"Michael","non-dropping-particle":"","parse-names":false,"suffix":""},{"dropping-particle":"","family":"Culshaw","given":"Geoff","non-dropping-particle":"","parse-names":false,"suffix":""},{"dropping-particle":"","family":"Argyle","given":"David J.","non-dropping-particle":"","parse-names":false,"suffix":""},{"dropping-particle":"","family":"Corcoran","given":"Brendan M.","non-dropping-particle":"","parse-names":false,"suffix":""}],"container-title":"Veterinary Journal","id":"ITEM-1","issue":"3","issued":{"date-parts":[["2015","12","1"]]},"page":"377-384","publisher":"Bailliere Tindall Ltd","title":"Developmental pathways and endothelial to mesenchymal transition in canine myxomatous mitral valve disease","type":"article-journal","volume":"206"},"uris":["http://www.mendeley.com/documents/?uuid=85024af9-e0e4-3fd7-9aba-0b128813e40d"]}],"mendeley":{"formattedCitation":"(76)","plainTextFormattedCitation":"(76)","previouslyFormattedCitation":"(Lu et al., 2015)"},"properties":{"noteIndex":0},"schema":"https://github.com/citation-style-language/schema/raw/master/csl-citation.json"}</w:instrText>
            </w:r>
            <w:r>
              <w:rPr>
                <w:rFonts w:cs="Calibri"/>
              </w:rPr>
              <w:fldChar w:fldCharType="separate"/>
            </w:r>
            <w:r>
              <w:rPr>
                <w:rFonts w:cs="Calibri"/>
                <w:noProof/>
              </w:rPr>
              <w:t>(</w:t>
            </w:r>
            <w:r w:rsidR="00A0125B">
              <w:rPr>
                <w:rFonts w:cs="Calibri"/>
                <w:noProof/>
              </w:rPr>
              <w:t>20</w:t>
            </w:r>
            <w:r w:rsidRPr="005A47B9">
              <w:rPr>
                <w:rFonts w:cs="Calibri"/>
                <w:noProof/>
              </w:rPr>
              <w:t>)</w:t>
            </w:r>
            <w:r>
              <w:rPr>
                <w:rFonts w:cs="Calibri"/>
              </w:rPr>
              <w:fldChar w:fldCharType="end"/>
            </w:r>
            <w:r>
              <w:rPr>
                <w:rFonts w:cs="Calibri"/>
              </w:rPr>
              <w:t xml:space="preserve">. </w:t>
            </w:r>
          </w:p>
        </w:tc>
        <w:tc>
          <w:tcPr>
            <w:tcW w:w="3627" w:type="dxa"/>
          </w:tcPr>
          <w:p w14:paraId="4F366A3E" w14:textId="5DA172BC" w:rsidR="009D0CE5" w:rsidRPr="0031769B" w:rsidRDefault="009D0CE5" w:rsidP="00F31B1A">
            <w:pPr>
              <w:autoSpaceDE w:val="0"/>
              <w:autoSpaceDN w:val="0"/>
              <w:adjustRightInd w:val="0"/>
              <w:rPr>
                <w:rFonts w:cs="Calibri"/>
              </w:rPr>
            </w:pPr>
            <w:r w:rsidRPr="00D86B90">
              <w:rPr>
                <w:rFonts w:cs="Calibri"/>
                <w:lang w:val="it-IT"/>
              </w:rPr>
              <w:t xml:space="preserve">OSA </w:t>
            </w:r>
            <w:r>
              <w:rPr>
                <w:rFonts w:cs="Calibri"/>
              </w:rPr>
              <w:fldChar w:fldCharType="begin" w:fldLock="1"/>
            </w:r>
            <w:r>
              <w:rPr>
                <w:rFonts w:cs="Calibri"/>
              </w:rPr>
              <w:instrText>ADDIN CSL_CITATION {"citationItems":[{"id":"ITEM-1","itemData":{"DOI":"10.1016/j.rvsc.2018.10.017","ISSN":"15322661","PMID":"30439557","abstract":"Combretastatin A-4 phosphate (CA4P) induces tumor necrosis by selectively inhibiting tumor blood flow. However, the detailed mechanisms by which CA4P selectively disrupts tumor blood vessels are not well understood. Our previous study indicated that the selective blocking effect of CA4P might be related to a vascular endothelial cadherin (VE-cadherin) dysfunction in the tumor vasculature. In this study, we evaluated the vascular disrupting effect of CA4P on canine osteosarcomas xenografted into mice, focusing on VE-cadherin. Even though 30 mg/kg CA4P only partially inhibited blood flow in the xenografted tumor, a combination of an anti-VE-cadherin neutralizing antibody and 30 mg/kg CA4P inhibited most of the tumor blood flow. In addition, the combination of antibody and drug significantly inhibited tumor growth compared to the control. These results strongly suggested a relationship between the expression of VE-cadherin in tumor blood vessels and the selective blocking mechanisms of CA4P.","author":[{"dropping-particle":"","family":"Izumi","given":"Yusuke","non-dropping-particle":"","parse-names":false,"suffix":""},{"dropping-particle":"","family":"Takagi","given":"Satoshi","non-dropping-particle":"","parse-names":false,"suffix":""}],"container-title":"Research in Veterinary Science","id":"ITEM-1","issued":{"date-parts":[["2019","2","1"]]},"page":"1-6","publisher":"Elsevier B.V.","title":"Vascular disrupting effect of combretastatin A-4 phosphate with inhibition of vascular endothelial cadherin in canine osteosarcoma-xenografted mice","type":"article-journal","volume":"122"},"uris":["http://www.mendeley.com/documents/?uuid=cabfd470-c606-3bf0-a985-a95633baa58d"]}],"mendeley":{"formattedCitation":"(78)","plainTextFormattedCitation":"(78)","previouslyFormattedCitation":"(Izumi &amp; Takagi, 2019)"},"properties":{"noteIndex":0},"schema":"https://github.com/citation-style-language/schema/raw/master/csl-citation.json"}</w:instrText>
            </w:r>
            <w:r>
              <w:rPr>
                <w:rFonts w:cs="Calibri"/>
              </w:rPr>
              <w:fldChar w:fldCharType="separate"/>
            </w:r>
            <w:r>
              <w:rPr>
                <w:rFonts w:cs="Calibri"/>
                <w:noProof/>
              </w:rPr>
              <w:t>(</w:t>
            </w:r>
            <w:r w:rsidR="00A0125B">
              <w:rPr>
                <w:rFonts w:cs="Calibri"/>
                <w:noProof/>
              </w:rPr>
              <w:t>21</w:t>
            </w:r>
            <w:r w:rsidRPr="005A47B9">
              <w:rPr>
                <w:rFonts w:cs="Calibri"/>
                <w:noProof/>
              </w:rPr>
              <w:t>)</w:t>
            </w:r>
            <w:r>
              <w:rPr>
                <w:rFonts w:cs="Calibri"/>
              </w:rPr>
              <w:fldChar w:fldCharType="end"/>
            </w:r>
            <w:r w:rsidRPr="00D86B90">
              <w:rPr>
                <w:rFonts w:cs="Calibri"/>
                <w:lang w:val="it-IT"/>
              </w:rPr>
              <w:t>, mammary</w:t>
            </w:r>
            <w:r>
              <w:rPr>
                <w:rFonts w:cs="Calibri"/>
                <w:lang w:val="it-IT"/>
              </w:rPr>
              <w:t xml:space="preserve"> </w:t>
            </w:r>
            <w:r w:rsidRPr="00D86B90">
              <w:rPr>
                <w:rFonts w:cs="Calibri"/>
                <w:lang w:val="it-IT"/>
              </w:rPr>
              <w:t>tumors</w:t>
            </w:r>
            <w:r>
              <w:rPr>
                <w:rFonts w:cs="Calibri"/>
                <w:lang w:val="it-IT"/>
              </w:rPr>
              <w:t xml:space="preserve"> </w:t>
            </w:r>
            <w:r>
              <w:rPr>
                <w:rFonts w:cs="Calibri"/>
              </w:rPr>
              <w:fldChar w:fldCharType="begin" w:fldLock="1"/>
            </w:r>
            <w:r>
              <w:rPr>
                <w:rFonts w:cs="Calibri"/>
              </w:rPr>
              <w:instrText>ADDIN CSL_CITATION {"citationItems":[{"id":"ITEM-1","itemData":{"DOI":"10.1186/s13148-020-00888-4","ISSN":"18687083","PMID":"32693820","abstract":"Background: Canine mammary tumor (CMT) has long been considered as a good animal model for human breast cancer (HBC) due to their pathological and biological similarities. However, only a few aspects of the epigenome have been explored in both HBC and CMT. Moreover, DNA methylation studies have mainly been limited to the promoter regions of genes. Results: Genome-wide methylation analysis was performed in CMT and adjacent normal tissues and focused on the intron regions as potential targets for epigenetic regulation. As expected, many tumor suppressors and oncogenes were identified. Of note, most cancer-associated biological processes were enriched in differentially methylated genes (DMGs) that included intron DMRs (differentially methylated regions). Interestingly, two PAX motifs, PAX5 (tumor suppressive) and PAX6 (oncogenic), were frequently found in hyper- and hypomethylated intron DMRs, respectively. Hypermethylation at the PAX5 motifs in the intron regions of CDH5 and LRIG1 genes were found to be anti-correlated with gene expression, while CDH2 and ADAM19 genes harboring hypomethylated PAX6 motifs in their intron region were upregulated. These results were validated from the specimens originally MBD-sequenced as well as additional clinical samples. We also comparatively investigated the intron methylation and downstream gene expression of these genes using human breast invasive carcinoma (BRCA) datasets in TCGA (The Cancer Genome Atlas) public database. Regional alteration of methylation was conserved in the corresponding intron regions and, consequently, gene expression was also altered in HBC. Conclusions: This study provides good evidence for the conservation of epigenetic regulation in CMT and HBC, and suggests that intronic methylation can be an important factor in better understanding gene regulation in both CMT and HBC.","author":[{"dropping-particle":"","family":"Nam","given":"A. Reum","non-dropping-particle":"","parse-names":false,"suffix":""},{"dropping-particle":"","family":"Lee","given":"Kang Hoon","non-dropping-particle":"","parse-names":false,"suffix":""},{"dropping-particle":"","family":"Hwang","given":"Hyeon Ji","non-dropping-particle":"","parse-names":false,"suffix":""},{"dropping-particle":"","family":"Schabort","given":"Johannes J.","non-dropping-particle":"","parse-names":false,"suffix":""},{"dropping-particle":"","family":"An","given":"Jae Hoon","non-dropping-particle":"","parse-names":false,"suffix":""},{"dropping-particle":"","family":"Won","given":"Sung Ho","non-dropping-particle":"","parse-names":false,"suffix":""},{"dropping-particle":"","family":"Cho","given":"Je Yoel","non-dropping-particle":"","parse-names":false,"suffix":""}],"container-title":"Clinical Epigenetics","id":"ITEM-1","issue":"1","issued":{"date-parts":[["2020","7","21"]]},"publisher":"BioMed Central","title":"Alternative methylation of intron motifs is associated with cancer-related gene expression in both canine mammary tumor and human breast cancer","type":"article-journal","volume":"12"},"uris":["http://www.mendeley.com/documents/?uuid=697e62b5-8248-3b9f-b374-3a04d5a0ed2e"]}],"mendeley":{"formattedCitation":"(79)","plainTextFormattedCitation":"(79)","previouslyFormattedCitation":"(Nam et al., 2020)"},"properties":{"noteIndex":0},"schema":"https://github.com/citation-style-language/schema/raw/master/csl-citation.json"}</w:instrText>
            </w:r>
            <w:r>
              <w:rPr>
                <w:rFonts w:cs="Calibri"/>
              </w:rPr>
              <w:fldChar w:fldCharType="separate"/>
            </w:r>
            <w:r>
              <w:rPr>
                <w:rFonts w:cs="Calibri"/>
                <w:noProof/>
              </w:rPr>
              <w:t>(</w:t>
            </w:r>
            <w:r w:rsidR="00A0125B">
              <w:rPr>
                <w:rFonts w:cs="Calibri"/>
                <w:noProof/>
              </w:rPr>
              <w:t>22</w:t>
            </w:r>
            <w:r w:rsidRPr="005A47B9">
              <w:rPr>
                <w:rFonts w:cs="Calibri"/>
                <w:noProof/>
              </w:rPr>
              <w:t>)</w:t>
            </w:r>
            <w:r>
              <w:rPr>
                <w:rFonts w:cs="Calibri"/>
              </w:rPr>
              <w:fldChar w:fldCharType="end"/>
            </w:r>
            <w:r>
              <w:rPr>
                <w:rFonts w:cs="Calibri"/>
              </w:rPr>
              <w:t xml:space="preserve">, </w:t>
            </w:r>
            <w:r w:rsidRPr="00F73D93">
              <w:rPr>
                <w:rFonts w:cs="Calibri"/>
              </w:rPr>
              <w:t>thyroid carcinoma</w:t>
            </w:r>
            <w:r>
              <w:rPr>
                <w:rFonts w:cs="Calibri"/>
              </w:rPr>
              <w:t>,</w:t>
            </w:r>
            <w:r w:rsidRPr="00F73D93">
              <w:rPr>
                <w:rFonts w:cs="Calibri"/>
              </w:rPr>
              <w:t xml:space="preserve"> perianal gland epithelioma</w:t>
            </w:r>
            <w:r>
              <w:rPr>
                <w:rFonts w:cs="Calibri"/>
              </w:rPr>
              <w:t xml:space="preserve"> </w:t>
            </w:r>
            <w:r>
              <w:rPr>
                <w:rFonts w:cs="Calibri"/>
              </w:rPr>
              <w:fldChar w:fldCharType="begin" w:fldLock="1"/>
            </w:r>
            <w:r>
              <w:rPr>
                <w:rFonts w:cs="Calibri"/>
              </w:rPr>
              <w:instrText>ADDIN CSL_CITATION {"citationItems":[{"id":"ITEM-1","itemData":{"DOI":"10.1016/j.rvsc.2017.05.017","ISSN":"15322661","PMID":"28527400","abstract":"Combretastatin A-4 phosphate (CA4P) selectively blocks tumor blood flow. However, the detailed mechanisms through which CA4P specifically affects tumor blood vessels are not well understood. Recent reports revealed that tumor tissue-derived endothelial cells (TECs) have various specific features in comparison with normal tissue-derived endothelial cells (NECs). Thus, abnormalities in TECs may be involved in the selective vascular blockade mechanism of CA4P. In this study, we evaluated the effects of CA4P on canine NECs and TECs using confocal microscopy. NECs exhibited different susceptibilities at subconfluence and at 100% confluence. In addition, inhibition of vascular endothelial cadherin (VE-cadherin) in NECs increased the sensitivity of the cells to CA4P. TECs seemed to be more susceptible to CA4P than NECs. The expression pattern of VE-cadherin in TECs was abnormal compared with that of NECs, suggesting that VE-cadherin may have functional abnormalities in these cells. Taken together, these results indicate that the tumor-vascular selectivity of CA4P may be related to VE-cadherin dysfunction in TECs.","author":[{"dropping-particle":"","family":"Izumi","given":"Yusuke","non-dropping-particle":"","parse-names":false,"suffix":""},{"dropping-particle":"","family":"Aoshima","given":"Keisuke","non-dropping-particle":"","parse-names":false,"suffix":""},{"dropping-particle":"","family":"Hoshino","given":"Yuki","non-dropping-particle":"","parse-names":false,"suffix":""},{"dropping-particle":"","family":"Takagi","given":"Satoshi","non-dropping-particle":"","parse-names":false,"suffix":""}],"container-title":"Research in Veterinary Science","id":"ITEM-1","issued":{"date-parts":[["2017","6","1"]]},"page":"222-228","publisher":"Elsevier B.V.","title":"Effects of combretastatin A-4 phosphate on canine normal and tumor tissue-derived endothelial cells","type":"article-journal","volume":"112"},"uris":["http://www.mendeley.com/documents/?uuid=03c18119-b501-3382-8b48-0a568cc4282b"]}],"mendeley":{"formattedCitation":"(77)","manualFormatting":"(76)","plainTextFormattedCitation":"(77)","previouslyFormattedCitation":"(Izumi et al., 2017)"},"properties":{"noteIndex":0},"schema":"https://github.com/citation-style-language/schema/raw/master/csl-citation.json"}</w:instrText>
            </w:r>
            <w:r>
              <w:rPr>
                <w:rFonts w:cs="Calibri"/>
              </w:rPr>
              <w:fldChar w:fldCharType="separate"/>
            </w:r>
            <w:r>
              <w:rPr>
                <w:rFonts w:cs="Calibri"/>
                <w:noProof/>
              </w:rPr>
              <w:t>(</w:t>
            </w:r>
            <w:r w:rsidR="00A0125B">
              <w:rPr>
                <w:rFonts w:cs="Calibri"/>
                <w:noProof/>
              </w:rPr>
              <w:t>23</w:t>
            </w:r>
            <w:r w:rsidRPr="005A47B9">
              <w:rPr>
                <w:rFonts w:cs="Calibri"/>
                <w:noProof/>
              </w:rPr>
              <w:t>)</w:t>
            </w:r>
            <w:r>
              <w:rPr>
                <w:rFonts w:cs="Calibri"/>
              </w:rPr>
              <w:fldChar w:fldCharType="end"/>
            </w:r>
            <w:r>
              <w:rPr>
                <w:rFonts w:cs="Calibri"/>
              </w:rPr>
              <w:t xml:space="preserve">. </w:t>
            </w:r>
          </w:p>
        </w:tc>
      </w:tr>
      <w:tr w:rsidR="009D0CE5" w:rsidRPr="007763D2" w14:paraId="6EF0C038" w14:textId="77777777" w:rsidTr="00F31B1A">
        <w:trPr>
          <w:trHeight w:val="2400"/>
          <w:jc w:val="right"/>
        </w:trPr>
        <w:tc>
          <w:tcPr>
            <w:tcW w:w="1783" w:type="dxa"/>
          </w:tcPr>
          <w:p w14:paraId="2ED256F6" w14:textId="77777777" w:rsidR="009D0CE5" w:rsidRPr="004F4617" w:rsidRDefault="009D0CE5" w:rsidP="00F31B1A">
            <w:pPr>
              <w:autoSpaceDE w:val="0"/>
              <w:autoSpaceDN w:val="0"/>
              <w:adjustRightInd w:val="0"/>
              <w:rPr>
                <w:rFonts w:cs="Calibri"/>
              </w:rPr>
            </w:pPr>
            <w:r>
              <w:rPr>
                <w:rFonts w:cs="Calibri"/>
              </w:rPr>
              <w:t>VEGF/</w:t>
            </w:r>
            <w:r w:rsidRPr="004F4617">
              <w:rPr>
                <w:rFonts w:cs="Calibri"/>
              </w:rPr>
              <w:t>VEGFR</w:t>
            </w:r>
          </w:p>
        </w:tc>
        <w:tc>
          <w:tcPr>
            <w:tcW w:w="4869" w:type="dxa"/>
          </w:tcPr>
          <w:p w14:paraId="565ED73C" w14:textId="7D734322" w:rsidR="009D0CE5" w:rsidRPr="00494790" w:rsidRDefault="009D0CE5" w:rsidP="00F31B1A">
            <w:pPr>
              <w:autoSpaceDE w:val="0"/>
              <w:autoSpaceDN w:val="0"/>
              <w:adjustRightInd w:val="0"/>
              <w:rPr>
                <w:rFonts w:cs="Calibri"/>
                <w:lang w:val="es-ES"/>
              </w:rPr>
            </w:pPr>
            <w:proofErr w:type="spellStart"/>
            <w:r w:rsidRPr="00494790">
              <w:rPr>
                <w:rFonts w:cs="Calibri"/>
                <w:b/>
                <w:bCs/>
                <w:lang w:val="es-ES"/>
              </w:rPr>
              <w:t>Endothelial</w:t>
            </w:r>
            <w:proofErr w:type="spellEnd"/>
            <w:r>
              <w:rPr>
                <w:rFonts w:cs="Calibri"/>
                <w:b/>
                <w:bCs/>
                <w:lang w:val="es-ES"/>
              </w:rPr>
              <w:t xml:space="preserve"> </w:t>
            </w:r>
            <w:r w:rsidRPr="00494790">
              <w:rPr>
                <w:rFonts w:cs="Calibri"/>
                <w:b/>
                <w:bCs/>
                <w:lang w:val="es-ES"/>
              </w:rPr>
              <w:t>mediator</w:t>
            </w:r>
            <w:r w:rsidRPr="006234FF">
              <w:rPr>
                <w:rFonts w:cs="Calibri"/>
                <w:lang w:val="es-ES"/>
              </w:rPr>
              <w:t xml:space="preserve">; </w:t>
            </w:r>
            <w:r w:rsidRPr="00494790">
              <w:rPr>
                <w:rFonts w:cs="Calibri"/>
                <w:lang w:val="es-ES"/>
              </w:rPr>
              <w:t>vascular</w:t>
            </w:r>
            <w:r>
              <w:rPr>
                <w:rFonts w:cs="Calibri"/>
                <w:lang w:val="es-ES"/>
              </w:rPr>
              <w:t xml:space="preserve"> </w:t>
            </w:r>
            <w:r w:rsidRPr="00494790">
              <w:rPr>
                <w:rFonts w:cs="Calibri"/>
                <w:lang w:val="es-ES"/>
              </w:rPr>
              <w:t>homeostasis</w:t>
            </w:r>
            <w:r>
              <w:rPr>
                <w:rFonts w:cs="Calibri"/>
                <w:lang w:val="es-ES"/>
              </w:rPr>
              <w:t xml:space="preserve"> </w:t>
            </w:r>
            <w:r w:rsidRPr="00831AA9">
              <w:rPr>
                <w:rFonts w:cs="Calibri"/>
                <w:lang w:val="es-ES"/>
              </w:rPr>
              <w:fldChar w:fldCharType="begin" w:fldLock="1"/>
            </w:r>
            <w:r>
              <w:rPr>
                <w:rFonts w:cs="Calibri"/>
                <w:lang w:val="es-ES"/>
              </w:rPr>
              <w:instrText>ADDIN CSL_CITATION {"citationItems":[{"id":"ITEM-1","itemData":{"DOI":"10.1242/dev.151019","ISSN":"14779129","PMID":"30030240","abstract":"Vascular endothelial growth factors (VEGFs) are best known for their involvement in orchestrating the development and maintenance of the blood and lymphatic vascular systems. VEGFs are secreted by a variety of cells and they bind to their cognate tyrosine kinase VEGF receptors (VEGFRs) in endothelial cells to elicit various downstream effects. In recent years, there has been tremendous progress in elucidating different VEGF/VEGFR signaling functions in both the blood and lymphatic vascular systems. Here, and in the accompanying poster, we present key elements of the VEGF/VEGFR pathway and highlight the classical and newly discovered functions of VEGF signaling in blood and lymphatic vessel development and pathology.","author":[{"dropping-particle":"","family":"Karaman","given":"Sinem","non-dropping-particle":"","parse-names":false,"suffix":""},{"dropping-particle":"","family":"Leppänen","given":"Veli Matti","non-dropping-particle":"","parse-names":false,"suffix":""},{"dropping-particle":"","family":"Alitalo","given":"Kari","non-dropping-particle":"","parse-names":false,"suffix":""}],"container-title":"Development (Cambridge)","id":"ITEM-1","issue":"14","issued":{"date-parts":[["2018","7","15"]]},"publisher":"Company of Biologists Ltd","title":"Vascular endothelial growth factor signaling in development and disease","type":"article-journal","volume":"145"},"uris":["http://www.mendeley.com/documents/?uuid=59ec3a4b-c21c-3afb-a757-10848937690f"]}],"mendeley":{"formattedCitation":"(227)","plainTextFormattedCitation":"(227)","previouslyFormattedCitation":"(Karaman, Leppänen, &amp; Alitalo, 2018)"},"properties":{"noteIndex":0},"schema":"https://github.com/citation-style-language/schema/raw/master/csl-citation.json"}</w:instrText>
            </w:r>
            <w:r w:rsidRPr="00831AA9">
              <w:rPr>
                <w:rFonts w:cs="Calibri"/>
                <w:lang w:val="es-ES"/>
              </w:rPr>
              <w:fldChar w:fldCharType="separate"/>
            </w:r>
            <w:r>
              <w:rPr>
                <w:rFonts w:cs="Calibri"/>
                <w:noProof/>
                <w:lang w:val="es-ES"/>
              </w:rPr>
              <w:t>(2</w:t>
            </w:r>
            <w:r w:rsidR="00A0125B">
              <w:rPr>
                <w:rFonts w:cs="Calibri"/>
                <w:noProof/>
                <w:lang w:val="es-ES"/>
              </w:rPr>
              <w:t>4</w:t>
            </w:r>
            <w:r w:rsidRPr="005A47B9">
              <w:rPr>
                <w:rFonts w:cs="Calibri"/>
                <w:noProof/>
                <w:lang w:val="es-ES"/>
              </w:rPr>
              <w:t>)</w:t>
            </w:r>
            <w:r w:rsidRPr="00831AA9">
              <w:rPr>
                <w:rFonts w:cs="Calibri"/>
                <w:lang w:val="es-ES"/>
              </w:rPr>
              <w:fldChar w:fldCharType="end"/>
            </w:r>
            <w:r>
              <w:rPr>
                <w:rFonts w:cs="Calibri"/>
                <w:lang w:val="es-ES"/>
              </w:rPr>
              <w:t>.</w:t>
            </w:r>
          </w:p>
        </w:tc>
        <w:tc>
          <w:tcPr>
            <w:tcW w:w="3627" w:type="dxa"/>
          </w:tcPr>
          <w:p w14:paraId="0F73F7A9" w14:textId="0D127BF1" w:rsidR="009D0CE5" w:rsidRPr="00D41B75" w:rsidRDefault="009D0CE5" w:rsidP="00F31B1A">
            <w:pPr>
              <w:autoSpaceDE w:val="0"/>
              <w:autoSpaceDN w:val="0"/>
              <w:adjustRightInd w:val="0"/>
              <w:rPr>
                <w:rFonts w:cs="Calibri"/>
                <w:noProof/>
              </w:rPr>
            </w:pPr>
            <w:r>
              <w:rPr>
                <w:rFonts w:cs="Calibri"/>
              </w:rPr>
              <w:t xml:space="preserve">OSA </w:t>
            </w:r>
            <w:r>
              <w:rPr>
                <w:rFonts w:cs="Calibri"/>
              </w:rPr>
              <w:fldChar w:fldCharType="begin" w:fldLock="1"/>
            </w:r>
            <w:r>
              <w:rPr>
                <w:rFonts w:cs="Calibri"/>
              </w:rPr>
              <w:instrText>ADDIN CSL_CITATION {"citationItems":[{"id":"ITEM-1","itemData":{"DOI":"10.1111/vco.12482","ISSN":"14765829","PMID":"31006970","abstract":"Vasculogenic mimicry (VM) is an alternative type of blood perfusion characterized by formation of non-endothelial cell-lined microcirculatory channels and is responsible for aggressive tumour biology and increased tumour-related mortality. VM-correlated genes are associated with vascular endothelial grown factor receptor 1 (VEGFR1), and hypoxia-related (hypoxia inducible factor 1 α—HIF1α) signalling pathways, whose molecules are client proteins of Hsp90 (heat shock protein 90) and are potential therapeutic targets. This pilot study was aimed to investigate vasculogenic mimicry in a three-dimensional (3D) cell culture system of two aggressive canine osteosarcoma (OSA) cell lines (D22 and D17), and to evaluate the response of these cells to 17-AAG (17-N-allylamino-17-demethoxygeldanamycin) treatment in relation to tubular-like structure formation in vitro. Only D17 cell line formed hollow matrix channels in long-term 3D cultures and assumed endothelial morphology, with cells expressing both Hsp90 and VEGFR1, but lacking expression of endothelial marker CD31. 17-AAG treatment inhibited migration of D17 OSA cells, also decreasing VM markers in vitro and inducing a reduction of HIF1α transcript and protein in this cell line. Taken together, these preliminary data indicate that the biological effects of 17-AAG on D17 3D culture and on HIF1α regulation can provide interesting information to translate these findings from the basic research to clinical approach for the treatment of canine OSA as a model in comparative oncology.","author":[{"dropping-particle":"","family":"Massimini","given":"Marcella","non-dropping-particle":"","parse-names":false,"suffix":""},{"dropping-particle":"","family":"Maria","given":"Raffaella","non-dropping-particle":"De","parse-names":false,"suffix":""},{"dropping-particle":"","family":"Malatesta","given":"Daniela","non-dropping-particle":"","parse-names":false,"suffix":""},{"dropping-particle":"","family":"Romanucci","given":"Mariarita","non-dropping-particle":"","parse-names":false,"suffix":""},{"dropping-particle":"","family":"D'Anselmo","given":"Angela","non-dropping-particle":"","parse-names":false,"suffix":""},{"dropping-particle":"","family":"Salda","given":"Leonardo","non-dropping-particle":"Della","parse-names":false,"suffix":""}],"container-title":"Veterinary and Comparative Oncology","id":"ITEM-1","issue":"3","issued":{"date-parts":[["2019"]]},"page":"376-384","publisher":"Blackwell Publishing Ltd","title":"Establishment of three-dimensional canine osteosarcoma cell lines showing vasculogenic mimicry and evaluation of biological properties after treatment with 17-AAG","type":"article-journal","volume":"17"},"uris":["http://www.mendeley.com/documents/?uuid=5f8fb64a-16be-4c1e-83f5-5fa6946bef3f"]},{"id":"ITEM-2","itemData":{"DOI":"10.18632/oncotarget.10406","ISSN":"19492553","PMID":"27391430","abstract":"P63 is a structural homolog within the 53 family encoding two isoforms, ΔNp63 and TAp63. The oncogenic activity of ΔNp63 has been demonstrated in multiple cancers, however the underlying mechanisms that contribute to tumorigenesis are poorly characterized. Osteosarcoma (OSA) is the most common primary bone tumor in dogs, exhibiting clinical behavior and molecular biology essentially identical to its human counterpart. The purpose of this study was to evaluate the potential contribution of ΔNp63 to the biology of canine OSA. As demonstrated by qRT-PCR, nearly all canine OSA cell lines and tissues overexpressed ΔNp63 relative to normal control osteoblasts. Inhibition of ΔNp63 by RNAi selectively induced apoptosis in the OSA cell lines overexpressing ΔNp63. Knockdown of ΔNp63 upregulated expression of the proapoptotic Bcl-2 family members Puma and Noxa independent of p53. However the effects of ΔNp63 required transactivating isoforms of p73, suggesting that ΔNp63 promotes survival in OSA by repressing p73-dependent apoptosis. In addition, ΔNp63 modulated angiogenesis and invasion through its effects on VEGF-A and IL-8 expression, and STAT3 phosphorylation. Lastly, the capacity of canine OSA cell lines to form pulmonary metastasis was directly related to expression levels of ΔNp63 in a murine model of metastatic OSA. Together, these data demonstrate that ΔNp63 inhibits apoptosis and promotes metastasis, supporting continued evaluation of this oncogene as a therapeutic target in both human and canine OSA.","author":[{"dropping-particle":"","family":"Cam","given":"Maren","non-dropping-particle":"","parse-names":false,"suffix":""},{"dropping-particle":"","family":"Gardner","given":"Heather L.","non-dropping-particle":"","parse-names":false,"suffix":""},{"dropping-particle":"","family":"Roberts","given":"Ryan D.","non-dropping-particle":"","parse-names":false,"suffix":""},{"dropping-particle":"","family":"Fenger","given":"Joelle M.","non-dropping-particle":"","parse-names":false,"suffix":""},{"dropping-particle":"","family":"Guttridge","given":"Denis C.","non-dropping-particle":"","parse-names":false,"suffix":""},{"dropping-particle":"","family":"London","given":"Cheryl A.","non-dropping-particle":"","parse-names":false,"suffix":""},{"dropping-particle":"","family":"Cam","given":"Hakan","non-dropping-particle":"","parse-names":false,"suffix":""}],"container-title":"Oncotarget","id":"ITEM-2","issue":"30","issued":{"date-parts":[["2016"]]},"page":"48533-48546","publisher":"Impact Journals LLC","title":"ΔNp63 mediates cellular survival and metastasis in canine osteosarcoma","type":"article-journal","volume":"7"},"uris":["http://www.mendeley.com/documents/?uuid=3f7b287c-2b31-34ef-a205-f623b5a29eaa"]},{"id":"ITEM-3","itemData":{"DOI":"10.1186/1471-2407-11-125","ISSN":"14712407","PMID":"21481226","abstract":"Background: We have previously demonstrated that both canine and human OSA cell lines, as well as 8 fresh canine OSA tumor samples, exhibit constitutive phosphorylation of STAT3, and that this correlates with enhanced expression of matrix metalloproteinase-2 (MMP2). While multiple signal transduction pathways can result in phosphorylation of STAT3, stimulation of the cytokine receptor gp130 through either IL-6 or Oncostatin M (OSM) is the most common mechanism through which STAT3 is activated. The purpose of this study was to evaluate the role of IL-6 and OSM stimulation on both canine and human OSA cell lines to begin to determine the role of these cytokines in the biology of OSA.Methods: RT-PCR and Western blotting were used to interrogate the consequences of OSM and IL-6 stimulation of OSA cell lines. OSA cells were stimulated with OSM and/or hepatocyte growth factor (HGF) and the effects on MMP2 activity (gel zymography), proliferation (CyQUANT), invasion (Matrigel transwell assay), and VEGF production (Western blotting, ELISA) were assessed. The small molecule STAT3 inhibitor LLL3 was used to investigate the impact of STAT3 inhibition following OSM stimulation of OSA cells.Results: Our data demonstrate that the OSM receptor (OSMR), but not IL-6 or its receptor, is expressed by all human and canine OSA cell lines and canine OSA tumor samples; additionally, OSM expression was noted in all tumor samples. Treatment of OSA cell lines with OSM induced phosphorylation of STAT3, Src, and JAK2. OSM stimulation also resulted in a dose dependent increase in MMP2 activity and VEGF expression that was markedly reduced following treatment with the small molecule STAT3 inhibitor LLL3. Lastly, OSM stimulation of OSA cell lines enhanced invasion through Matrigel, particularly in the presence of rhHGF. In contrast, both OSM and HGF stimulation of OSA cell lines did not alter their proliferative capacity.Conclusions: These data indicate OSM stimulation of human and canine OSA cells induces STAT3 activation, thereby enhancing the expression/activation of MMP2 and VEGF, ultimately promoting invasive behavior and tumor angiogenesis. As such, OSM and its receptor may represent a novel target for therapeutic intervention in OSA. © 2011 Fossey et al; licensee BioMed Central Ltd.","author":[{"dropping-particle":"","family":"Fossey","given":"Stacey L.","non-dropping-particle":"","parse-names":false,"suffix":""},{"dropping-particle":"","family":"Bear","given":"Misty D.","non-dropping-particle":"","parse-names":false,"suffix":""},{"dropping-particle":"","family":"Kisseberth","given":"William C.","non-dropping-particle":"","parse-names":false,"suffix":""},{"dropping-particle":"","family":"Pennell","given":"Michael","non-dropping-particle":"","parse-names":false,"suffix":""},{"dropping-particle":"","family":"London","given":"Cheryl A.","non-dropping-particle":"","parse-names":false,"suffix":""}],"container-title":"BMC Cancer","id":"ITEM-3","issue":"1","issued":{"date-parts":[["2011","4","11"]]},"page":"1-10","publisher":"BioMed Central","title":"Oncostatin M promotes STAT3 activation, VEGF production, and invasion in osteosarcoma cell lines","type":"article-journal","volume":"11"},"uris":["http://www.mendeley.com/documents/?uuid=f9d52341-c489-347e-af94-8d595b4ce57e"]},{"id":"ITEM-4","itemData":{"DOI":"10.1111/vco.12562","ISSN":"14765829","PMID":"31816142","abstract":"Canine osteosarcoma (OSA) is the most common primary malignant bone tumour in dogs, and it has a high metastatic rate and poor prognosis. Toceranib phosphate (TOC; Palladia, Zoetis) is a veterinary tyrosine kinase inhibitor that selectively inhibits VEGFR-2, PDGFRs and c-Kit, but its efficacy is not yet fully understood in the treatment of canine OSA. Here, we evaluated the functional effects of TOC on six OSA cell lines by transwell, wound healing and colony formation assays. Subsequently, two cell lines (Wall and Penny) were selected and were inoculated in mice by intrafemoral injection to develop an orthotopic xenograft model of canine OSA. For each cell line, 30 mice were xenografted; half of them were used as controls, and the other half were treated with TOC at 40 mg/kg body weight for 20 days. TOC inhibited cell growth of all cell lines, but reduced invasion and migration was only observed in Penny and Wall cell lines. In mice engrafted with Penny cells and subjected to TOC treatment, decreased tumour growth was observed, and PDGFRs and c-Kit mRNA were downregulated. Immunohistochemical analyses demonstrated a significant reduction of Ki67 staining in treated mice when compared to controls. The results obtained here demonstrate that TOC is able to slightly inhibit cell growth in vitro, while its effect is evident only in a Penny cell xenograft model, in which TOC significantly reduced tumour size and the Ki67 index without modifying apoptosis markers.","author":[{"dropping-particle":"","family":"Sánchez-Céspedes","given":"Raquel","non-dropping-particle":"","parse-names":false,"suffix":""},{"dropping-particle":"","family":"Accornero","given":"Paolo","non-dropping-particle":"","parse-names":false,"suffix":""},{"dropping-particle":"","family":"Miretti","given":"Silvia","non-dropping-particle":"","parse-names":false,"suffix":""},{"dropping-particle":"","family":"Martignani","given":"Eugenio","non-dropping-particle":"","parse-names":false,"suffix":""},{"dropping-particle":"","family":"Gattino","given":"Francesca","non-dropping-particle":"","parse-names":false,"suffix":""},{"dropping-particle":"","family":"Maniscalco","given":"Lorella","non-dropping-particle":"","parse-names":false,"suffix":""},{"dropping-particle":"","family":"Gola","given":"Cecilia","non-dropping-particle":"","parse-names":false,"suffix":""},{"dropping-particle":"","family":"Iussich","given":"Selina","non-dropping-particle":"","parse-names":false,"suffix":""},{"dropping-particle":"","family":"Martano","given":"Marina","non-dropping-particle":"","parse-names":false,"suffix":""},{"dropping-particle":"","family":"Morello","given":"Emanuela","non-dropping-particle":"","parse-names":false,"suffix":""},{"dropping-particle":"","family":"Buracco","given":"Paolo","non-dropping-particle":"","parse-names":false,"suffix":""},{"dropping-particle":"","family":"Aresu","given":"Luca","non-dropping-particle":"","parse-names":false,"suffix":""},{"dropping-particle":"De","family":"Maria","given":"Raffaella","non-dropping-particle":"","parse-names":false,"suffix":""}],"container-title":"Veterinary and Comparative Oncology","id":"ITEM-4","issue":"1","issued":{"date-parts":[["2020","3","1"]]},"page":"117-127","publisher":"Blackwell Publishing Ltd","title":"In vitro and in vivo effects of toceranib phosphate on canine osteosarcoma cell lines and xenograft orthotopic models","type":"article-journal","volume":"18"},"uris":["http://www.mendeley.com/documents/?uuid=63e081cb-5af3-3c4b-affe-8379457f64de"]},{"id":"ITEM-5","itemData":{"DOI":"10.1371/journal.pone.0190086","ISSN":"19326203","PMID":"29293555","abstract":"Background Osteosarcoma (OSA) is the most common bone tumor in children and dogs; however, no substantial improvement in clinical outcome has occurred in either species over the past 30 years. MicroRNAs (miRNAs) are small non-coding RNAs that regulate gene expression and play a fundamental role in cancer. The purpose of this study was to investigate the potential contribution of miR-34a loss to the biology of canine OSA, a well-established spontaneous model of the human disease. Methodology and principal findings RT-qPCR demonstrated that miR-34a expression levels were significantly reduced in primary canine OSA tumors and canine OSA cell lines as compared to normal canine osteoblasts. In canine OSA cell lines stably transduced with empty vector or pre-miR-34a lentiviral constructs, overexpression of miR-34a inhibited cellular invasion and migration but had no effect on cell proliferation or cell cycle distribution. Transcriptional profiling of canine OSA8 cells possessing enforced miR-34a expression demonstrated dysregulation of numerous genes, including significant down-regulation of multiple putative targets of miR-34a. Moreover, gene ontology analysis of down-regulated miR-34a target genes showed enrichment of several biological processes related to cell invasion and motility. Lastly, we validated changes in miR-34a putative target gene expression, including decreased expression of KLF4, SEM3A, and VEGFA transcripts in canine OSA cells overexpressing miR-34a and identified KLF4 and VEGFA as direct target genes of miR-34a. Concordant with these data, primary canine OSA tumor tissues demonstrated increased expression levels of putative miR-34a target genes. Conclusions These data demonstrate that miR-34a contributes to invasion and migration in canine OSA cells and suggest that loss of miR-34a may promote a pattern of gene expression contributing to the metastatic phenotype in canine OSA.","author":[{"dropping-particle":"","family":"Lopez","given":"Cecilia M.","non-dropping-particle":"","parse-names":false,"suffix":""},{"dropping-particle":"","family":"Yu","given":"Peter Y.","non-dropping-particle":"","parse-names":false,"suffix":""},{"dropping-particle":"","family":"Zhang","given":"Xiaoli","non-dropping-particle":"","parse-names":false,"suffix":""},{"dropping-particle":"","family":"Yilmaz","given":"Ayse Selen","non-dropping-particle":"","parse-names":false,"suffix":""},{"dropping-particle":"","family":"London","given":"Cheryl A.","non-dropping-particle":"","parse-names":false,"suffix":""},{"dropping-particle":"","family":"Fenger","given":"Joelle M.","non-dropping-particle":"","parse-names":false,"suffix":""}],"container-title":"PLoS ONE","id":"ITEM-5","issue":"1","issued":{"date-parts":[["2018","1","1"]]},"publisher":"Public Library of Science","title":"MiR-34a regulates the invasive capacity of canine osteosarcoma cell lines","type":"article-journal","volume":"13"},"uris":["http://www.mendeley.com/documents/?uuid=f19a1d6a-8a40-3234-b8f2-9144fd853ace"]},{"id":"ITEM-6","itemData":{"DOI":"10.1002/vms3.127","ISSN":"20531095","PMID":"30265453","abstract":"The balance between pro- and anti-angiogenic signalling is tightly regulated in normal tissues to maintain the functions of the vasculature. In contrast, the overproduction of angiogenic factors and enhanced angiogenesis are frequently observed in several types of tumours. Although there have been many reports on the correlation between tumour progression and angiogenesis in humans, little is known about tumour angiogenesis in canines. Hence, we attempted to clarify whether angiogenesis contributes to tumour progression in canines as well as humans. In this study, we investigated the expression of several angiogenesis-related genes, including CD34, VEGF-A, VEGFR-1, VEGFR-2, Ang-1, Ang-2, Tie1, and Tie2, in 66 canine tumour tissues and in the normal tissues surrounding the tumours by quantitative real-time PCR analysis. Our comparative analysis between canine tumour tissues and normal tissues revealed that several angiogenesis-related genes, such as vascular endothelial growth factor (VEGF) and VEGF-receptor genes, were significantly upregulated in canine tumour tissues when compared to the normal tissues. We also found that the angiopoietin (Ang)-1/Ang-2 gene expression ratio was lower in canine tumour tissues than in the normal tissues, suggesting less association between vascular endothelial cells and perivascular cells in the canine tumour tissues. Taken together, our results suggest that several angiogenesis-related genes may contribute to the malignant progression of canine tumours via tumour angiogenesis.","author":[{"dropping-particle":"","family":"Tanabe","given":"Atsushi","non-dropping-particle":"","parse-names":false,"suffix":""},{"dropping-particle":"","family":"Kobayashi","given":"Daisuke","non-dropping-particle":"","parse-names":false,"suffix":""},{"dropping-particle":"","family":"Maeda","given":"Koki","non-dropping-particle":"","parse-names":false,"suffix":""},{"dropping-particle":"","family":"Taguchi","given":"Masayuki","non-dropping-particle":"","parse-names":false,"suffix":""},{"dropping-particle":"","family":"Sahara","given":"Hiroeki","non-dropping-particle":"","parse-names":false,"suffix":""}],"container-title":"Veterinary Medicine and Science","id":"ITEM-6","issue":"1","issued":{"date-parts":[["2019","2","1"]]},"page":"19-29","publisher":"Wiley-Blackwell","title":"Angiogenesis-related gene expression profile in clinical cases of canine cancer","type":"article-journal","volume":"5"},"uris":["http://www.mendeley.com/documents/?uuid=7441935a-6ddb-3d29-b82f-bdc7d2eca5a3"]}],"mendeley":{"formattedCitation":"(79,87,88,114,234,235)","plainTextFormattedCitation":"(79,87,88,114,234,235)","previouslyFormattedCitation":"(79,87,88,114,234,235)"},"properties":{"noteIndex":0},"schema":"https://github.com/citation-style-language/schema/raw/master/csl-citation.json"}</w:instrText>
            </w:r>
            <w:r>
              <w:rPr>
                <w:rFonts w:cs="Calibri"/>
              </w:rPr>
              <w:fldChar w:fldCharType="separate"/>
            </w:r>
            <w:r w:rsidRPr="00EB4BE8">
              <w:rPr>
                <w:rFonts w:cs="Calibri"/>
                <w:noProof/>
              </w:rPr>
              <w:t>(</w:t>
            </w:r>
            <w:r w:rsidR="00A0125B">
              <w:rPr>
                <w:rFonts w:cs="Calibri"/>
                <w:noProof/>
              </w:rPr>
              <w:t>25-30</w:t>
            </w:r>
            <w:r w:rsidRPr="00EB4BE8">
              <w:rPr>
                <w:rFonts w:cs="Calibri"/>
                <w:noProof/>
              </w:rPr>
              <w:t>)</w:t>
            </w:r>
            <w:r>
              <w:rPr>
                <w:rFonts w:cs="Calibri"/>
              </w:rPr>
              <w:fldChar w:fldCharType="end"/>
            </w:r>
            <w:r>
              <w:rPr>
                <w:rFonts w:cs="Calibri"/>
              </w:rPr>
              <w:t xml:space="preserve">, mammary </w:t>
            </w:r>
            <w:proofErr w:type="spellStart"/>
            <w:r>
              <w:rPr>
                <w:rFonts w:cs="Calibri"/>
              </w:rPr>
              <w:t>tumours</w:t>
            </w:r>
            <w:proofErr w:type="spellEnd"/>
            <w:r>
              <w:rPr>
                <w:rFonts w:cs="Calibri"/>
              </w:rPr>
              <w:t xml:space="preserve"> </w:t>
            </w:r>
            <w:r>
              <w:rPr>
                <w:rFonts w:cs="Calibri"/>
              </w:rPr>
              <w:fldChar w:fldCharType="begin" w:fldLock="1"/>
            </w:r>
            <w:r>
              <w:rPr>
                <w:rFonts w:cs="Calibri"/>
              </w:rPr>
              <w:instrText>ADDIN CSL_CITATION {"citationItems":[{"id":"ITEM-1","itemData":{"DOI":"10.1111/j.1751-0813.2008.00312.x","ISSN":"00050423","PMID":"18616481","abstract":"Background: Tumours release angiogenic factors such as vascular endothelium growth factor (VEGF), which induces growth of a capillary network around the tumour. Elevated concentrations of VEGF have been reported in human mammary gland tumours. Methods: To evaluate the expression of VEGF-C mRNA in canine mammary tissue, 38 mammary gland tumours (including 15 benign and 23 malignant mammary tumours), and 4 normal mammary glands were investigated by real-time reverse transcriptase quantitative polymerase chain reaction. Results: VEGF-C expression in the malignant mammary tumours was much higher than in the benign mammary tumours or normal mammary tissue (P &lt; 0.001). The expression of VEGF-C in tumours with lymph node metastasis was much higher than in those without (P &lt; 0.01). Conclusion: The level of expression of VEGF-C did not correlate with tumour size or the patient's age, but was significantly higher in malignant mammary tumours and related to lymph node metastasis, making it a candidate marker for predicting metastasis of canine mammary cancer. © 2008 The Authors.","author":[{"dropping-particle":"","family":"Qiu","given":"C.","non-dropping-particle":"","parse-names":false,"suffix":""},{"dropping-particle":"","family":"Lin","given":"D. D.","non-dropping-particle":"","parse-names":false,"suffix":""},{"dropping-particle":"","family":"Wang","given":"H. H.","non-dropping-particle":"","parse-names":false,"suffix":""},{"dropping-particle":"","family":"Qiao","given":"C. H.","non-dropping-particle":"","parse-names":false,"suffix":""},{"dropping-particle":"","family":"Wang","given":"J.","non-dropping-particle":"","parse-names":false,"suffix":""},{"dropping-particle":"","family":"Zhang","given":"T.","non-dropping-particle":"","parse-names":false,"suffix":""}],"container-title":"Australian Veterinary Journal","id":"ITEM-1","issue":"7","issued":{"date-parts":[["2008","7"]]},"page":"279-282","publisher":"Aust Vet J","title":"Quantification of VEGF-C expression in canine mammary tumours","type":"article-journal","volume":"86"},"uris":["http://www.mendeley.com/documents/?uuid=9c2c098d-d5e7-3239-a3cc-c20f2aadf82e"]},{"id":"ITEM-2","itemData":{"DOI":"10.1111/vco.12107","ISSN":"14765829","PMID":"24976305","abstract":"Vascular endothelial growth factor receptor-2 (VEGFR-2) is the main receptor activated by vascular endothelial growth factor -A (VEGF-A) to promote tumour angiogenesis. Its clinical prognostic value has not been studied in canine mammary tumours (CMTs). Dogs with mammary cancer were enrolled in a survival study and the immunohistochemical expressions of VEGFR-2 and VEGF-A were analysed and associated with clinicopathological features. VEGFR-2 expression was associated with VEGF immunoreactivity in cancer cells, supporting the presence of an autocrine loop that may be involved in CMTs growth and survival. VEGFR-2 was also expressed by endothelial cells from tumour vasculature and positively associated with stromal matrix metalloproteinase-9 (MMP-9), suggesting the existence of a link between endothelial cells activation and up-regulation of matrix degrading proteins. Carcinosarcomas exhibited high VEGFR-2 expression suggesting that it may be one of the activated molecular pathways in this aggressive histological type and that VEGFR-2 inhibitors may constitute a potential treatment to improve the prognosis of these patients. Both VEGF and VEGFR-2 immunoreactivities were independent of patients' overall survival (OS) and disease-free survival (DFS).","author":[{"dropping-particle":"","family":"Santos","given":"A.","non-dropping-particle":"","parse-names":false,"suffix":""},{"dropping-particle":"","family":"Lopes","given":"C.","non-dropping-particle":"","parse-names":false,"suffix":""},{"dropping-particle":"","family":"Gärtner","given":"F.","non-dropping-particle":"","parse-names":false,"suffix":""},{"dropping-particle":"","family":"Matos","given":"A. J.F.","non-dropping-particle":"","parse-names":false,"suffix":""}],"container-title":"Veterinary and Comparative Oncology","id":"ITEM-2","issue":"3","issued":{"date-parts":[["2016","9","1"]]},"page":"e83-e92","publisher":"Blackwell Publishing Ltd","title":"VEGFR-2 expression in malignant tumours of the canine mammary gland: a prospective survival study","type":"article-journal","volume":"14"},"uris":["http://www.mendeley.com/documents/?uuid=08a113d2-bfc7-3b43-9370-8f7e35d08916"]},{"id":"ITEM-3","itemData":{"DOI":"10.3389/fonc.2019.01445","ISSN":"2234943X","abstract":"Canine mammary gland tumor (CMT) is one of the most important tumors in intact female dogs, and due its similarity to human breast cancer (BC), it is considered a model in comparative oncology. A subset of mammary gland tumors can show aggressive behavior, and a recurrent histological finding is the presence of vasculogenic mimicry (VM). VM is a process in which highly aggressive cancer cells fuse, forming fluid-conducting channels without endothelial cells. Although, VM has been described in canine inflammatory carcinoma, no previous studies have investigated the prognostic and predictive significance of VM in CMT. Thus, this research aimed to investigate the prognostic significance of VM in vivo and the capacity of sorafenib to inhibit VM in vitro. VM was identified in situ in formalin-fixed paraffin-embedded CMT samples (n = 248) using CD31/PAS double staining. VM was identified in 33% of tumors (82/248). The presence of VM was more strongly related to tumor grade than to histological subtype. Patients with positive VM experienced shorter survival times than dogs without VM (P &lt; 0.0001). Due to the importance of the VEGF-A/VEGFR-2 autocrine feed-forward loop in epithelial tumors, we investigated the association between VEGF-A and VEGFR-2 expression by neoplastic tumor cells and the associations of VEGF-A or VEGFR-2 expression with VM. Among the VM-positive samples, all (n = 82) showed high scores (3 or 4) for VEGF-A and VEGFR-2, indicating that VM was a common finding in tumors overexpressing VEGF-A and VEGFR-2. Thus, we cultured two CMT primary cell lines with VM abilities (CM9 and CM60) in vitro and evaluated the anti-tumoral effect of sorafenib. The CM9 cell line showed a half maximal inhibitory concentration (IC50) of 2.61 μM, and the CM60 cell line showed an IC50 of 1.34 μM. We performed a VM assay in vitro and treated each cell line with an IC50 dose of sorafenib, which was able to inhibit VM in vitro. Overall, our results indicated that VM was a prognostic factor for dogs bearing CMT and that sorafenib had an inhibitory effect on VM in CMT cancer cells in vitro.","author":[{"dropping-particle":"","family":"Prado","given":"Maria Carolina Mangini","non-dropping-particle":"","parse-names":false,"suffix":""},{"dropping-particle":"","family":"Macedo","given":"Sofia de Almeida Losant","non-dropping-particle":"","parse-names":false,"suffix":""},{"dropping-particle":"","family":"Guiraldelli","given":"Giulia Gumiero","non-dropping-particle":"","parse-names":false,"suffix":""},{"dropping-particle":"","family":"Faria Lainetti","given":"Patricia","non-dropping-particle":"de","parse-names":false,"suffix":""},{"dropping-particle":"","family":"Leis-Filho","given":"Antonio Fernando","non-dropping-particle":"","parse-names":false,"suffix":""},{"dropping-particle":"","family":"Kobayashi","given":"Priscila Emiko","non-dropping-particle":"","parse-names":false,"suffix":""},{"dropping-particle":"","family":"Laufer-Amorim","given":"Renee","non-dropping-particle":"","parse-names":false,"suffix":""},{"dropping-particle":"","family":"Fonseca-Alves","given":"Carlos Eduardo","non-dropping-particle":"","parse-names":false,"suffix":""}],"container-title":"Frontiers in Oncology","id":"ITEM-3","issued":{"date-parts":[["2019","12","19"]]},"publisher":"Frontiers Media S.A.","title":"Investigation of the Prognostic Significance of Vasculogenic Mimicry and Its Inhibition by Sorafenib in Canine Mammary Gland Tumors","type":"article-journal","volume":"9"},"uris":["http://www.mendeley.com/documents/?uuid=c06ca9d6-45bb-3d90-9008-8c2fb0d2a92e"]}],"mendeley":{"formattedCitation":"(12,236,237)","plainTextFormattedCitation":"(12,236,237)","previouslyFormattedCitation":"(12,236,237)"},"properties":{"noteIndex":0},"schema":"https://github.com/citation-style-language/schema/raw/master/csl-citation.json"}</w:instrText>
            </w:r>
            <w:r>
              <w:rPr>
                <w:rFonts w:cs="Calibri"/>
              </w:rPr>
              <w:fldChar w:fldCharType="separate"/>
            </w:r>
            <w:r w:rsidRPr="00EB4BE8">
              <w:rPr>
                <w:rFonts w:cs="Calibri"/>
                <w:noProof/>
                <w:lang w:val="fr-FR"/>
              </w:rPr>
              <w:t>(</w:t>
            </w:r>
            <w:r w:rsidR="00A0125B">
              <w:rPr>
                <w:rFonts w:cs="Calibri"/>
                <w:noProof/>
                <w:lang w:val="fr-FR"/>
              </w:rPr>
              <w:t>31-34</w:t>
            </w:r>
            <w:r w:rsidRPr="00EB4BE8">
              <w:rPr>
                <w:rFonts w:cs="Calibri"/>
                <w:noProof/>
                <w:lang w:val="fr-FR"/>
              </w:rPr>
              <w:t>)</w:t>
            </w:r>
            <w:r>
              <w:rPr>
                <w:rFonts w:cs="Calibri"/>
              </w:rPr>
              <w:fldChar w:fldCharType="end"/>
            </w:r>
            <w:r w:rsidRPr="007628F6">
              <w:rPr>
                <w:rFonts w:cs="Calibri"/>
                <w:lang w:val="fr-FR"/>
              </w:rPr>
              <w:t xml:space="preserve">, </w:t>
            </w:r>
            <w:proofErr w:type="spellStart"/>
            <w:r w:rsidRPr="007628F6">
              <w:rPr>
                <w:rFonts w:cs="Calibri"/>
                <w:lang w:val="fr-FR"/>
              </w:rPr>
              <w:t>ma</w:t>
            </w:r>
            <w:r>
              <w:rPr>
                <w:rFonts w:cs="Calibri"/>
                <w:lang w:val="fr-FR"/>
              </w:rPr>
              <w:t>st</w:t>
            </w:r>
            <w:proofErr w:type="spellEnd"/>
            <w:r w:rsidRPr="007628F6">
              <w:rPr>
                <w:rFonts w:cs="Calibri"/>
                <w:lang w:val="fr-FR"/>
              </w:rPr>
              <w:t xml:space="preserve"> </w:t>
            </w:r>
            <w:proofErr w:type="spellStart"/>
            <w:r w:rsidRPr="007628F6">
              <w:rPr>
                <w:rFonts w:cs="Calibri"/>
                <w:lang w:val="fr-FR"/>
              </w:rPr>
              <w:t>cell</w:t>
            </w:r>
            <w:proofErr w:type="spellEnd"/>
            <w:r w:rsidRPr="007628F6">
              <w:rPr>
                <w:rFonts w:cs="Calibri"/>
                <w:lang w:val="fr-FR"/>
              </w:rPr>
              <w:t xml:space="preserve"> </w:t>
            </w:r>
            <w:proofErr w:type="spellStart"/>
            <w:r w:rsidRPr="007628F6">
              <w:rPr>
                <w:rFonts w:cs="Calibri"/>
                <w:lang w:val="fr-FR"/>
              </w:rPr>
              <w:t>tumour</w:t>
            </w:r>
            <w:proofErr w:type="spellEnd"/>
            <w:r w:rsidRPr="007628F6">
              <w:rPr>
                <w:rFonts w:cs="Calibri"/>
                <w:lang w:val="fr-FR"/>
              </w:rPr>
              <w:t xml:space="preserve"> </w:t>
            </w:r>
            <w:r>
              <w:rPr>
                <w:rFonts w:cs="Calibri"/>
              </w:rPr>
              <w:fldChar w:fldCharType="begin" w:fldLock="1"/>
            </w:r>
            <w:r>
              <w:rPr>
                <w:rFonts w:cs="Calibri"/>
                <w:lang w:val="fr-FR"/>
              </w:rPr>
              <w:instrText>ADDIN CSL_CITATION {"citationItems":[{"id":"ITEM-1","itemData":{"DOI":"10.1177/0300985815610388","ISSN":"15442217","PMID":"26459517","abstract":"The receptor tyrosine kinase (RTK) KIT is a major focus of current research into canine mast cell tumors (MCTs). Little is known about the role of other RTKs, such as vascular endothelial growth factor receptors (VEGFRs) and platelet-derived growth factor receptors (PDGFRs). These RTKs are dysregulated in many human and animal cancers and are key regulators of tumor angiogenesis. The aims of this study were to assess the expression and activation (phosphorylation) status of KIT, VEGFR2, and PDGFR (α and β) in canine MCTs and to examine associations with various clinical outcomes. c-KIT mutational status and KIT cellular localization pattern were also evaluated for these tumors. Twenty-seven MCTs, consisting of 5 subcutaneous and 22 cutaneous tumors, from 25 dogs were evaluated. MCT biopsies, cultured mast cells, and skin from the surgical margin were analyzed through Western blotting. MCT biopsies were also used for KIT immunohistochemical labeling and polymerase chain reaction for c-KIT mutational analysis. MCT had heterogeneous expression profiles for all 3 RTKs, which varied in intensity and activation status. Statistical analyses showed phosphorylated KIT, VEGFR2, and KIT cellular localization to be predictive of decreased survival time, disease-free interval, and increased metastatic rate. Expression of VEGFR2 and KIT diffuse cytoplasmic labeling were also significantly associated with increased rate of local recurrence. The results of the study show that phosphorylated KIT, KIT, VEGFR2, and PDGFRβ, in addition to KIT localization, may be valuable prognostic determinants in MCTs and should be further studied to improve diagnostic and therapeutic modalities.","author":[{"dropping-particle":"","family":"Thompson","given":"J. J.","non-dropping-particle":"","parse-names":false,"suffix":""},{"dropping-particle":"","family":"Morrison","given":"J. A.","non-dropping-particle":"","parse-names":false,"suffix":""},{"dropping-particle":"","family":"Pearl","given":"D. L.","non-dropping-particle":"","parse-names":false,"suffix":""},{"dropping-particle":"","family":"Boston","given":"S. E.","non-dropping-particle":"","parse-names":false,"suffix":""},{"dropping-particle":"","family":"Wood","given":"G. A.","non-dropping-particle":"","parse-names":false,"suffix":""},{"dropping-particle":"","family":"Foster","given":"R. A.","non-dropping-particle":"","parse-names":false,"suffix":""},{"dropping-particle":"","family":"Coomber","given":"B. L.","non-dropping-particle":"","parse-names":false,"suffix":""}],"container-title":"Veterinary Pathology","id":"ITEM-1","issue":"3","issued":{"date-parts":[["2016","5","1"]]},"page":"545-558","publisher":"SAGE Publications Inc.","title":"Receptor Tyrosine Kinase Expression Profiles in Canine Cutaneous and Subcutaneous Mast Cell Tumors","type":"article-journal","volume":"53"},"uris":["http://www.mendeley.com/documents/?uuid=56865470-6afb-35fd-8e91-50ca6777ee27"]},{"id":"ITEM-2","itemData":{"DOI":"10.1016/j.vetimm.2006.11.009","ISSN":"01652427","PMID":"17196258","abstract":"Vascular endothelial growth factor (VEGF) is a major regulator of angiogenesis and a potential autocrine growth factor for neoplastic cells in various malignancies. In the present study, we have investigated expression of VEGF and VEGF receptors in canine mastocytomas and the canine mastocytoma cell line C2. As assessed by immunostaining of tissue sections and cytospin slides, primary neoplastic mast cells (MC) and C2 cells were found to express the VEGF protein. In Northern blot and RT-PCR experiments, C2 cells expressed VEGF mRNA in a constitutive manner. VEGF mRNA expression in C2 cells was counteracted by LY294002 and rapamycin, suggesting involvement of the PI3-kinase/mTOR pathway. Moreover, C2 cells were found to express VEGF receptor-1 (Flt-1) and VEGF receptor-2 (KDR). However, recombinant VEGF failed to promote 3H-thymidine uptake in C2 cells, and a neutralizing anti-VEGF antibody (bevacizumab) failed to downregulate spontaneous proliferation in these cells. In addition, rapamycin decreased the expression of VEGF in C2 cells at the mRNA and protein level without suppressing their proliferation. Together, canine mastocytoma cells express VEGF as well as VEGF receptors. However, despite co-expression of VEGF and its receptors, VEGF is not utilized as an autocrine growth regulator by canine mastocytoma cells. © 2006 Elsevier B.V. All rights reserved.","author":[{"dropping-particle":"","family":"Rebuzzi","given":"Laura","non-dropping-particle":"","parse-names":false,"suffix":""},{"dropping-particle":"","family":"Willmann","given":"Michael","non-dropping-particle":"","parse-names":false,"suffix":""},{"dropping-particle":"","family":"Sonneck","given":"Karoline","non-dropping-particle":"","parse-names":false,"suffix":""},{"dropping-particle":"V.","family":"Gleixner","given":"Karoline","non-dropping-particle":"","parse-names":false,"suffix":""},{"dropping-particle":"","family":"Florian","given":"Stefan","non-dropping-particle":"","parse-names":false,"suffix":""},{"dropping-particle":"","family":"Kondo","given":"Rudin","non-dropping-particle":"","parse-names":false,"suffix":""},{"dropping-particle":"","family":"Mayerhofer","given":"Matthias","non-dropping-particle":"","parse-names":false,"suffix":""},{"dropping-particle":"","family":"Vales","given":"Anja","non-dropping-particle":"","parse-names":false,"suffix":""},{"dropping-particle":"","family":"Gruze","given":"Alexander","non-dropping-particle":"","parse-names":false,"suffix":""},{"dropping-particle":"","family":"Pickl","given":"Winfried F.","non-dropping-particle":"","parse-names":false,"suffix":""},{"dropping-particle":"","family":"Thalhammer","given":"Johann G.","non-dropping-particle":"","parse-names":false,"suffix":""},{"dropping-particle":"","family":"Valent","given":"Peter","non-dropping-particle":"","parse-names":false,"suffix":""}],"container-title":"Veterinary Immunology and Immunopathology","id":"ITEM-2","issue":"3-4","issued":{"date-parts":[["2007","2","15"]]},"page":"320-333","publisher":"Vet Immunol Immunopathol","title":"Detection of vascular endothelial growth factor (VEGF) and VEGF receptors Flt-1 and KDR in canine mastocytoma cells","type":"article-journal","volume":"115"},"uris":["http://www.mendeley.com/documents/?uuid=e56574c5-3cc5-32f0-a2b9-d3384aea3610"]}],"mendeley":{"formattedCitation":"(203,238)","plainTextFormattedCitation":"(203,238)","previouslyFormattedCitation":"(203,238)"},"properties":{"noteIndex":0},"schema":"https://github.com/citation-style-language/schema/raw/master/csl-citation.json"}</w:instrText>
            </w:r>
            <w:r>
              <w:rPr>
                <w:rFonts w:cs="Calibri"/>
              </w:rPr>
              <w:fldChar w:fldCharType="separate"/>
            </w:r>
            <w:r w:rsidRPr="00EB4BE8">
              <w:rPr>
                <w:rFonts w:cs="Calibri"/>
                <w:noProof/>
              </w:rPr>
              <w:t>(</w:t>
            </w:r>
            <w:r w:rsidR="00A0125B">
              <w:rPr>
                <w:rFonts w:cs="Calibri"/>
                <w:noProof/>
              </w:rPr>
              <w:t>35,36</w:t>
            </w:r>
            <w:r w:rsidRPr="00EB4BE8">
              <w:rPr>
                <w:rFonts w:cs="Calibri"/>
                <w:noProof/>
              </w:rPr>
              <w:t>)</w:t>
            </w:r>
            <w:r>
              <w:rPr>
                <w:rFonts w:cs="Calibri"/>
              </w:rPr>
              <w:fldChar w:fldCharType="end"/>
            </w:r>
            <w:r>
              <w:rPr>
                <w:rFonts w:cs="Calibri"/>
              </w:rPr>
              <w:t xml:space="preserve">, lymphoma </w:t>
            </w:r>
            <w:r>
              <w:rPr>
                <w:rFonts w:cs="Calibri"/>
              </w:rPr>
              <w:fldChar w:fldCharType="begin" w:fldLock="1"/>
            </w:r>
            <w:r>
              <w:rPr>
                <w:rFonts w:cs="Calibri"/>
              </w:rPr>
              <w:instrText>ADDIN CSL_CITATION {"citationItems":[{"id":"ITEM-1","itemData":{"DOI":"10.1016/j.rvsc.2011.04.018","ISSN":"00345288","PMID":"21596405","abstract":"Angiogenesis, which is essential for malignancies to progress, depends on various signalling proteins including vascular endothelial growth factor (VEGF) and vascular endothelial growth factor receptors 1 and 2 (VEGFR-1 and VEGFR-2). Microvessel density (MVD) is frequently used to evaluate angiogenesis. This study assessed the relationship between expression of VEGF, VEGFR-1 and VEGFR-2, MVD and the survival time in dogs with lymphoma. VEGF, VEGFR-1 and VEGFR-2 expression was evaluated immunohistochemically and microvessel profiles were counted in 34 lymphoma samples. Seventy-nine percent of the samples showed high VEGF expression and 62% were highly positive for VEGFR-1; VEGFR-2 immunoreactivity was mostly negative. Dogs treated with chemotherapy had a median survival time of 266. days, but no significant relationships were found between overall survival time, MVD and expression of VEGF, VEGFR-1 or VEGFR-2. In this study, VEGF its receptors and the MVD were no prognostic factors in dogs with lymphoma. © 2011 Elsevier Ltd.","author":[{"dropping-particle":"","family":"Wolfesberger","given":"B.","non-dropping-particle":"","parse-names":false,"suffix":""},{"dropping-particle":"","family":"Tonar","given":"Z.","non-dropping-particle":"","parse-names":false,"suffix":""},{"dropping-particle":"","family":"Fuchs-Baumgartinger","given":"A.","non-dropping-particle":"","parse-names":false,"suffix":""},{"dropping-particle":"","family":"Walter","given":"I.","non-dropping-particle":"","parse-names":false,"suffix":""},{"dropping-particle":"","family":"Skalicky","given":"M.","non-dropping-particle":"","parse-names":false,"suffix":""},{"dropping-particle":"","family":"Witter","given":"K.","non-dropping-particle":"","parse-names":false,"suffix":""},{"dropping-particle":"","family":"Thalhammer","given":"J. G.","non-dropping-particle":"","parse-names":false,"suffix":""},{"dropping-particle":"","family":"Pagitz","given":"M.","non-dropping-particle":"","parse-names":false,"suffix":""},{"dropping-particle":"","family":"Kleiter","given":"M.","non-dropping-particle":"","parse-names":false,"suffix":""}],"container-title":"Research in Veterinary Science","id":"ITEM-1","issue":"3","issued":{"date-parts":[["2012","6"]]},"page":"444-450","publisher":"Res Vet Sci","title":"Angiogenic markers in canine lymphoma tissues do not predict survival times in chemotherapy treated dogs","type":"article-journal","volume":"92"},"uris":["http://www.mendeley.com/documents/?uuid=e394da55-aaab-37cd-9039-790b06adbbeb"]}],"mendeley":{"formattedCitation":"(239)","plainTextFormattedCitation":"(239)","previouslyFormattedCitation":"(239)"},"properties":{"noteIndex":0},"schema":"https://github.com/citation-style-language/schema/raw/master/csl-citation.json"}</w:instrText>
            </w:r>
            <w:r>
              <w:rPr>
                <w:rFonts w:cs="Calibri"/>
              </w:rPr>
              <w:fldChar w:fldCharType="separate"/>
            </w:r>
            <w:r w:rsidRPr="00EB4BE8">
              <w:rPr>
                <w:rFonts w:cs="Calibri"/>
                <w:noProof/>
              </w:rPr>
              <w:t>(</w:t>
            </w:r>
            <w:r w:rsidR="00A0125B">
              <w:rPr>
                <w:rFonts w:cs="Calibri"/>
                <w:noProof/>
              </w:rPr>
              <w:t>37</w:t>
            </w:r>
            <w:r w:rsidRPr="00EB4BE8">
              <w:rPr>
                <w:rFonts w:cs="Calibri"/>
                <w:noProof/>
              </w:rPr>
              <w:t>)</w:t>
            </w:r>
            <w:r>
              <w:rPr>
                <w:rFonts w:cs="Calibri"/>
              </w:rPr>
              <w:fldChar w:fldCharType="end"/>
            </w:r>
            <w:r>
              <w:rPr>
                <w:rFonts w:cs="Calibri"/>
              </w:rPr>
              <w:t xml:space="preserve">, perivascular wall </w:t>
            </w:r>
            <w:proofErr w:type="spellStart"/>
            <w:r>
              <w:rPr>
                <w:rFonts w:cs="Calibri"/>
              </w:rPr>
              <w:t>tumours</w:t>
            </w:r>
            <w:proofErr w:type="spellEnd"/>
            <w:r>
              <w:rPr>
                <w:rFonts w:cs="Calibri"/>
              </w:rPr>
              <w:t xml:space="preserve"> </w:t>
            </w:r>
            <w:r>
              <w:rPr>
                <w:rFonts w:cs="Calibri"/>
              </w:rPr>
              <w:fldChar w:fldCharType="begin" w:fldLock="1"/>
            </w:r>
            <w:r>
              <w:rPr>
                <w:rFonts w:cs="Calibri"/>
              </w:rPr>
              <w:instrText>ADDIN CSL_CITATION {"citationItems":[{"id":"ITEM-1","itemData":{"DOI":"10.1177/0300985815575050","ISSN":"15442217","PMID":"25795373","abstract":"Canine perivascular wall tumors (PWTs) are a group of subcutaneous soft tissue sarcomas developing from vascular mural cells. Mural cells are involved in angiogenesis through a complex crosstalk with endothelial cells mediated by several growth factors and their receptors. The evaluation of their expression may have relevance since they may represent a therapeutic target in the control of canine PWTs. The expression of vascular endothelial growth factor (VEGF) and receptors VEGFR-I/II, basic fibroblast growth factor (bFGF) and receptor Flg, platelet-derived growth factor B (PDGFB) and receptor PDGFRβ, transforming growth factor β1 (TGFβ1) and receptors TGFβR-I/II, and cyclooxygenase 2 (COX2) was evaluated on frozen sections of 40 PWTs by immunohistochemistry and semiquantitatively scored to identify their potential role in PWT development. Statistical analysis was performed to analyze possible correlations between Ki67 labeling index and the expression of each molecule. Proteins of the VEGF-, PDGFB-, and bFGF-mediated pathways were highly expressed in 27 (67.5%), 30 (75%), and 19 (47.5%) of 40 PWTs, respectively. Proteins of the TGFβ1- and COX2-mediated pathways were highly expressed in 4 (10%) and 14 (35%) of 40 cases. Statistical analysis identified an association between VEGF and VEGFR-I/II (P =.015 and.003, respectively), bFGF and Flg (P =.038), bFGF and PDGFRβ (P =.003), and between TGFβ1 and COX2 (P =.006). These findings were consistent with the mechanisms that have been reported to play a role in angiogenesis and in tumor development. No association with Ki67 labeling index was found. VEGF-, PDGFB-, and bFGF-mediated pathways seem to have a key role in PWT development and growth. Blockade of tyrosine kinase receptors after surgery could represent a promising therapy with the aim to reduce the PWT relapse rate and prolong the time to relapse.","author":[{"dropping-particle":"","family":"Avallone","given":"G.","non-dropping-particle":"","parse-names":false,"suffix":""},{"dropping-particle":"","family":"Stefanello","given":"D.","non-dropping-particle":"","parse-names":false,"suffix":""},{"dropping-particle":"","family":"Boracchi","given":"P.","non-dropping-particle":"","parse-names":false,"suffix":""},{"dropping-particle":"","family":"Ferrari","given":"R.","non-dropping-particle":"","parse-names":false,"suffix":""},{"dropping-particle":"","family":"Gelain","given":"M. E.","non-dropping-particle":"","parse-names":false,"suffix":""},{"dropping-particle":"","family":"Turin","given":"L.","non-dropping-particle":"","parse-names":false,"suffix":""},{"dropping-particle":"","family":"Tresoldi","given":"E.","non-dropping-particle":"","parse-names":false,"suffix":""},{"dropping-particle":"","family":"Roccabianca","given":"P.","non-dropping-particle":"","parse-names":false,"suffix":""}],"container-title":"Veterinary Pathology","id":"ITEM-1","issue":"6","issued":{"date-parts":[["2015","11","1"]]},"page":"1034-1040","publisher":"SAGE Publications Inc.","title":"Growth Factors and COX2 Expression in Canine Perivascular Wall Tumors","type":"article-journal","volume":"52"},"uris":["http://www.mendeley.com/documents/?uuid=8fe1b6cd-3c2d-3ca7-99d3-2e1ddd696c6f"]}],"mendeley":{"formattedCitation":"(240)","plainTextFormattedCitation":"(240)","previouslyFormattedCitation":"(240)"},"properties":{"noteIndex":0},"schema":"https://github.com/citation-style-language/schema/raw/master/csl-citation.json"}</w:instrText>
            </w:r>
            <w:r>
              <w:rPr>
                <w:rFonts w:cs="Calibri"/>
              </w:rPr>
              <w:fldChar w:fldCharType="separate"/>
            </w:r>
            <w:r w:rsidRPr="00EB4BE8">
              <w:rPr>
                <w:rFonts w:cs="Calibri"/>
                <w:noProof/>
              </w:rPr>
              <w:t>(</w:t>
            </w:r>
            <w:r w:rsidR="00A0125B">
              <w:rPr>
                <w:rFonts w:cs="Calibri"/>
                <w:noProof/>
              </w:rPr>
              <w:t>38</w:t>
            </w:r>
            <w:r w:rsidRPr="00EB4BE8">
              <w:rPr>
                <w:rFonts w:cs="Calibri"/>
                <w:noProof/>
              </w:rPr>
              <w:t>)</w:t>
            </w:r>
            <w:r>
              <w:rPr>
                <w:rFonts w:cs="Calibri"/>
              </w:rPr>
              <w:fldChar w:fldCharType="end"/>
            </w:r>
            <w:r>
              <w:rPr>
                <w:rFonts w:cs="Calibri"/>
              </w:rPr>
              <w:t xml:space="preserve">, hemangiosarcoma </w:t>
            </w:r>
            <w:r>
              <w:rPr>
                <w:rFonts w:cs="Calibri"/>
              </w:rPr>
              <w:fldChar w:fldCharType="begin" w:fldLock="1"/>
            </w:r>
            <w:r>
              <w:rPr>
                <w:rFonts w:cs="Calibri"/>
              </w:rPr>
              <w:instrText>ADDIN CSL_CITATION {"citationItems":[{"id":"ITEM-1","itemData":{"DOI":"10.1186/1471-2407-9-363","ISSN":"14712407","PMID":"19825192","abstract":"Background: Human hemangiosarcoma (HSA) tends to have a poor prognosis; its tumorigenesis has not been elucidated, as there is a dearth of HSA clinical specimens and no experimental model for HSA. However, the incidence of spontaneous HSA is relatively high in canines; therefore, canine HSA has been useful in the study of human HSA. Recently, the production of angiogenic growth factors and their receptors in human and canine HSA has been reported. Moreover, the growth-factor environment of HSA is very similar to that of pathophysiological angiogenesis, which some homeobox genes regulate in the transcription of angiogenic molecules. In the present study, we established 6 xenograft canine HSA tumors and detected the expression of growth factors, their receptors, and angiogenic homeobox genes. Methods: Six primary canine HSAs were xenografted to nude mice subcutaneously and serially transplanted. Subsequently, the expressions of vascular endothelial growth factor (VEGF)-A, basic fibroblast growth factors (bFGF), flt-1 and flk-1 (receptors of VEGF-A), FGFR-1, and angiogenic homeobox genes HoxA9, HoxB3, HoxB7, HoxD3, Pbx1, and Meis1 were investigated in original and xenograft tumors by histopathology, immunostaining, and reverse transcription polymerase chain reaction (RT-PCR), using canine-specific primer sets. Results: Histopathologically, xenograft tumors comprised a proliferation of neoplastic cells that were varied in shape, from spindle-shaped and polygonal to ovoid; some vascular-like structures and vascular clefts of channels were observed, similar to those in the original tumors. The expression of endothelial markers (CD31 and vWF) was detected in xenograft tumors by immunohistochemistry and RT-PCR. Moreover, the expression of VEGF-A, bFGF, flt-1, flk-1, FGFR-1, HoxA9, HoxB3, HoxB7, HoxD3, Pbx1, and Meis1 was detected in xenograft tumors. Interestingly, expressions of bFGF tended to be higher in 3 of the xenograft HSA tumors than in the other tumors. Conclusion: We established 6 xenograft canine HSA tumors in nude mice and found that the expressions of angiogenic growth factors and their receptors in xenograft HSAs were similar to those in spontaneous HSA. Furthermore, we detected the expression of angiogenic homeobox genes; therefore, xenograft models may be useful in analyzing malignant growth in HSA. © 2009 Kodama et al; licensee BioMed Central Ltd.","author":[{"dropping-particle":"","family":"Kodama","given":"Atsushi","non-dropping-particle":"","parse-names":false,"suffix":""},{"dropping-particle":"","family":"Sakai","given":"Hiroki","non-dropping-particle":"","parse-names":false,"suffix":""},{"dropping-particle":"","family":"Matsuura","given":"Satoko","non-dropping-particle":"","parse-names":false,"suffix":""},{"dropping-particle":"","family":"Murakami","given":"Mami","non-dropping-particle":"","parse-names":false,"suffix":""},{"dropping-particle":"","family":"Murai","given":"Atsuko","non-dropping-particle":"","parse-names":false,"suffix":""},{"dropping-particle":"","family":"Mori","given":"Takashi","non-dropping-particle":"","parse-names":false,"suffix":""},{"dropping-particle":"","family":"Maruo","given":"Kouji","non-dropping-particle":"","parse-names":false,"suffix":""},{"dropping-particle":"","family":"Kimura","given":"Tohru","non-dropping-particle":"","parse-names":false,"suffix":""},{"dropping-particle":"","family":"Masegi","given":"Toshiaki","non-dropping-particle":"","parse-names":false,"suffix":""},{"dropping-particle":"","family":"Yanai","given":"Tokuma","non-dropping-particle":"","parse-names":false,"suffix":""}],"container-title":"BMC Cancer","id":"ITEM-1","issued":{"date-parts":[["2009","10","14"]]},"page":"363","publisher":"BioMed Central Ltd.","title":"Establishment of canine hemangiosarcoma xenograft models expressing endothelial growth factors, their receptors, and angiogenesis-associated homeobox genes","type":"article-journal","volume":"9"},"uris":["http://www.mendeley.com/documents/?uuid=4722de30-e776-36d8-a255-020faa069549"]}],"mendeley":{"formattedCitation":"(241)","plainTextFormattedCitation":"(241)","previouslyFormattedCitation":"(241)"},"properties":{"noteIndex":0},"schema":"https://github.com/citation-style-language/schema/raw/master/csl-citation.json"}</w:instrText>
            </w:r>
            <w:r>
              <w:rPr>
                <w:rFonts w:cs="Calibri"/>
              </w:rPr>
              <w:fldChar w:fldCharType="separate"/>
            </w:r>
            <w:r w:rsidRPr="00EB4BE8">
              <w:rPr>
                <w:rFonts w:cs="Calibri"/>
                <w:noProof/>
              </w:rPr>
              <w:t>(</w:t>
            </w:r>
            <w:r w:rsidR="00A0125B">
              <w:rPr>
                <w:rFonts w:cs="Calibri"/>
                <w:noProof/>
              </w:rPr>
              <w:t>39</w:t>
            </w:r>
            <w:r w:rsidRPr="00EB4BE8">
              <w:rPr>
                <w:rFonts w:cs="Calibri"/>
                <w:noProof/>
              </w:rPr>
              <w:t>)</w:t>
            </w:r>
            <w:r>
              <w:rPr>
                <w:rFonts w:cs="Calibri"/>
              </w:rPr>
              <w:fldChar w:fldCharType="end"/>
            </w:r>
            <w:r>
              <w:rPr>
                <w:rFonts w:cs="Calibri"/>
              </w:rPr>
              <w:t xml:space="preserve">, skin </w:t>
            </w:r>
            <w:proofErr w:type="spellStart"/>
            <w:r>
              <w:rPr>
                <w:rFonts w:cs="Calibri"/>
              </w:rPr>
              <w:t>tumours</w:t>
            </w:r>
            <w:proofErr w:type="spellEnd"/>
            <w:r>
              <w:rPr>
                <w:rFonts w:cs="Calibri"/>
              </w:rPr>
              <w:t xml:space="preserve"> </w:t>
            </w:r>
            <w:r>
              <w:rPr>
                <w:rFonts w:cs="Calibri"/>
              </w:rPr>
              <w:fldChar w:fldCharType="begin" w:fldLock="1"/>
            </w:r>
            <w:r>
              <w:rPr>
                <w:rFonts w:cs="Calibri"/>
              </w:rPr>
              <w:instrText>ADDIN CSL_CITATION {"citationItems":[{"id":"ITEM-1","itemData":{"DOI":"10.1354/vp.44-6-823","ISSN":"03009858","PMID":"18039895","abstract":"The expression of 5 markers associated with angiogenesis was studied in canine squamous cell carcinomas (SCCs) (n = 19) and canine trichoepitheliomas (TCPs) (n = 24). SCCs were assigned histologic grades, and tissue sections from both tumor types were immunohistochemially stained for the expression of vascular endothelial growth factor (VEGF), vascular endothelial growth factor receptor-2 (VEGFR-2), as well as intratumoral microvessel density (iMVD), tumor proliferation index (PI), and tumor apoptotic index (AI), using antibodies against VEGF, VEGFR-2, von Willebrand's factor, Ki-67 antigen, and the terminal deoxynucleotidyl transferase-mediated 2′-deoxyuridine 5′- triphosphate end-labeling method (TUNEL), respectively. VEGF and VEGFR-2 were detected in 17/19 (89.4%) and 19/19 (100%) SCCs and in 17/24 (70.8%) and 20/24 (83.3%) TCPs, respectively. In SCCs, there was substantial correlation between histologic grade and PI (r = 0.51); and moderate correlation between VEGF and histologic grade (r = 0.43), VEGFR-2 and histologic grade (r = 0.47), VEGF and PI (r = 0.47), and VEGFR-2 and PI (r = 0.47) (Spearman rank correlation coefficient). In TCPs, there was substantial correlation between VEGF and PI (r = 0.51) and a moderate correlation between VEGFR-2 and iMVD (r = 0.36). The median iMVD of SCCs (15.5) was significantly higher than the median iMVD of TCPs (9.05) (P value &lt; .05). It was concluded that VEGF and VEGFR-2 may promote tumor cell proliferation in TCPs and SCCs. An autocrine pathway for VEGF probably operates in canine SCCs and TCPs, as VEGF and VEGFR-2 expression was found in most tumors and was associated with evidence for tumor cell proliferation.","author":[{"dropping-particle":"","family":"Al-Dissi","given":"A. N.","non-dropping-particle":"","parse-names":false,"suffix":""},{"dropping-particle":"","family":"Haines","given":"D. M.","non-dropping-particle":"","parse-names":false,"suffix":""},{"dropping-particle":"","family":"Singh","given":"B.","non-dropping-particle":"","parse-names":false,"suffix":""},{"dropping-particle":"","family":"Kidney","given":"B. A.","non-dropping-particle":"","parse-names":false,"suffix":""}],"container-title":"Veterinary Pathology","id":"ITEM-1","issue":"6","issued":{"date-parts":[["2007","11"]]},"page":"823-830","publisher":"Vet Pathol","title":"Immunohistochemical expression of vascular endothelial growth factor and vascular endothelial growth factor receptor associated with tumor cell proliferation in canine cutaneous squamous cell carcinomas and trichoepitheliomas","type":"article-journal","volume":"44"},"uris":["http://www.mendeley.com/documents/?uuid=d1e6c8e9-2cec-3ed7-a34c-bc994240706a"]},{"id":"ITEM-2","itemData":{"DOI":"10.14670/HH-18.819","ISSN":"02133911","PMID":"12792894","abstract":"Melanomas are common neoplasms of dogs and arise from pigment-producing cells called melanocytes or melanoblasts. Melanomas of skin are often easily cured by surgical excision, but those of oral mucosa are aggressive, metastasize to the regional lymph nodes and lungs, and respond poorly to conventional therapy. Tumor growth is sustained by proliferation of microvessels via a process called angiogenesis. Integrin αvβ3 is expressed in proliferating but not in quiescent microvessels suggesting a role in angiogenesis. Vascular endothelial growth factor (VEGF) manifests its mitogenic and angiogenic effects mainly via VEGF receptor-2 (VEGFR-2/Flk-l). We conducted this immunocytochemical study to investigate the expression of integrin αvβ3 and VEGFR-2 in archival and fresh samples from cases of canine melanomas. Results show that integrin αvβ3 was expressed in 72% and 88% of cutaneous and oral melanomas, respectively, and the expression was restricted to and immediately around the melanocytes and endothelial cells. VEGFR-2 staining of selected cases of melanoma revealed that its expression overlapped with the αvβ3 integrin. Dual immuno-gold electron microscopy confirmed co-localization of integrin αvβ3 and VEGFR-2 in melanocytes and endothelial cells. These data demonstrate expression and co-localization of integrin αvβ3 and VEGFR-2 in cutaneous and oral melanomas of dogs.","author":[{"dropping-particle":"","family":"Rawlings","given":"N. G.","non-dropping-particle":"","parse-names":false,"suffix":""},{"dropping-particle":"","family":"Simko","given":"E.","non-dropping-particle":"","parse-names":false,"suffix":""},{"dropping-particle":"","family":"Bebchuk","given":"T.","non-dropping-particle":"","parse-names":false,"suffix":""},{"dropping-particle":"","family":"Caldwell","given":"S. J.","non-dropping-particle":"","parse-names":false,"suffix":""},{"dropping-particle":"","family":"Singh","given":"Baljit","non-dropping-particle":"","parse-names":false,"suffix":""}],"container-title":"Histology and Histopathology","id":"ITEM-2","issue":"3","issued":{"date-parts":[["2003","7"]]},"page":"819-826","publisher":"Histol Histopathol","title":"Localization of integrin αvβ3 and vascular endothelial growth factor receptor-2 (KDR/Flk-1) in cutaneous and oral melanomas of dog","type":"article-journal","volume":"18"},"uris":["http://www.mendeley.com/documents/?uuid=2861ad14-114f-3aa1-92bb-5c31b83a4c4b"]}],"mendeley":{"formattedCitation":"(242,243)","plainTextFormattedCitation":"(242,243)","previouslyFormattedCitation":"(242,243)"},"properties":{"noteIndex":0},"schema":"https://github.com/citation-style-language/schema/raw/master/csl-citation.json"}</w:instrText>
            </w:r>
            <w:r>
              <w:rPr>
                <w:rFonts w:cs="Calibri"/>
              </w:rPr>
              <w:fldChar w:fldCharType="separate"/>
            </w:r>
            <w:r w:rsidRPr="00EB4BE8">
              <w:rPr>
                <w:rFonts w:cs="Calibri"/>
                <w:noProof/>
              </w:rPr>
              <w:t>(</w:t>
            </w:r>
            <w:r w:rsidR="00A0125B">
              <w:rPr>
                <w:rFonts w:cs="Calibri"/>
                <w:noProof/>
              </w:rPr>
              <w:t>40,41</w:t>
            </w:r>
            <w:r w:rsidRPr="00EB4BE8">
              <w:rPr>
                <w:rFonts w:cs="Calibri"/>
                <w:noProof/>
              </w:rPr>
              <w:t>)</w:t>
            </w:r>
            <w:r>
              <w:rPr>
                <w:rFonts w:cs="Calibri"/>
              </w:rPr>
              <w:fldChar w:fldCharType="end"/>
            </w:r>
            <w:r w:rsidRPr="00831AA9">
              <w:rPr>
                <w:rFonts w:cs="Calibri"/>
              </w:rPr>
              <w:t xml:space="preserve">, prostate cancer </w:t>
            </w:r>
            <w:r w:rsidRPr="00831AA9">
              <w:rPr>
                <w:rFonts w:cs="Calibri"/>
              </w:rPr>
              <w:fldChar w:fldCharType="begin" w:fldLock="1"/>
            </w:r>
            <w:r>
              <w:rPr>
                <w:rFonts w:cs="Calibri"/>
              </w:rPr>
              <w:instrText>ADDIN CSL_CITATION {"citationItems":[{"id":"ITEM-1","itemData":{"DOI":"10.1016/S0303-7207(01)00728-6","ISSN":"03037207","PMID":"12039075","abstract":"In cloning tyrosine kinase genes in dog prostate cells, a fragment of the vascular endothelial growth factor (VEGF) receptor 1 or Flt-1 was sequenced. To test for a functional protein, Flt-1 antibodies were used to probe immunoprecipitated tyrosine phosphorylated proteins. Western blotting revealed a major 170-180 kDa band and a few bands below 116 kDa in dog prostate and human prostatic carcinoma PC-3 cells, with higher levels in PC-3. Similar results were obtained with human placental membranes used as a source of Flt-1. That the major Flt-1 tyrosine phosphorylated protein was likely VEGF-R1 and part of VEGF signaling pathways was shown by enhanced level of only this protein when PC-3 cells were exposed to VEGF. Accordingly specific cell surface receptor complexes, displaced by VEGF but not EGF and compatible with Flt-1 in size, were revealed by chemical cross-linking after 125I-VEGF binding. Similarly to the prostatic neuroproduct, gastrin-releasing peptide/bombesin, VEGF directly triggered the tyrosine phosphorylation of focal adhesion kinase and stimulated PC-3 cell motility. The titration of prostate tissue sections with VEGF-A antibodies revealed a confined staining in chromogranin A and/or serotonin positive neuroendocrine (NE) cells, including in primary tumors and lymph node metastases. Given that NE differentiation is associated with advanced disease, that NE cells are a significant source of VEGF in prostatic tumors, and that VEGF directly act on prostate cancer cells in vitro, VEGF-A may be more than angiogenic in prostate cancer and hence favor progression by affecting tumor cells. Copyright © 2002 Elsevier Science Ireland Ltd.","author":[{"dropping-particle":"","family":"Chevalier","given":"S.","non-dropping-particle":"","parse-names":false,"suffix":""},{"dropping-particle":"","family":"Defoy","given":"I.","non-dropping-particle":"","parse-names":false,"suffix":""},{"dropping-particle":"","family":"Lacoste","given":"J.","non-dropping-particle":"","parse-names":false,"suffix":""},{"dropping-particle":"","family":"Hamel","given":"L.","non-dropping-particle":"","parse-names":false,"suffix":""},{"dropping-particle":"","family":"Guy","given":"L.","non-dropping-particle":"","parse-names":false,"suffix":""},{"dropping-particle":"","family":"Bégin","given":"L. R.","non-dropping-particle":"","parse-names":false,"suffix":""},{"dropping-particle":"","family":"Aprikian","given":"A. G.","non-dropping-particle":"","parse-names":false,"suffix":""}],"container-title":"Molecular and Cellular Endocrinology","id":"ITEM-1","issue":"1-2","issued":{"date-parts":[["2002","3","28"]]},"page":"169-179","publisher":"Mol Cell Endocrinol","title":"Vascular endothelial growth factor and signaling in the prostate: more than angiogenesis","type":"article-journal","volume":"189"},"uris":["http://www.mendeley.com/documents/?uuid=03a99cc4-b419-3aca-8c8d-1ecb01c61485"]}],"mendeley":{"formattedCitation":"(244)","plainTextFormattedCitation":"(244)","previouslyFormattedCitation":"(244)"},"properties":{"noteIndex":0},"schema":"https://github.com/citation-style-language/schema/raw/master/csl-citation.json"}</w:instrText>
            </w:r>
            <w:r w:rsidRPr="00831AA9">
              <w:rPr>
                <w:rFonts w:cs="Calibri"/>
              </w:rPr>
              <w:fldChar w:fldCharType="separate"/>
            </w:r>
            <w:r w:rsidRPr="00EB4BE8">
              <w:rPr>
                <w:rFonts w:cs="Calibri"/>
                <w:noProof/>
              </w:rPr>
              <w:t>(</w:t>
            </w:r>
            <w:r w:rsidR="00A0125B">
              <w:rPr>
                <w:rFonts w:cs="Calibri"/>
                <w:noProof/>
              </w:rPr>
              <w:t>42</w:t>
            </w:r>
            <w:r w:rsidRPr="00EB4BE8">
              <w:rPr>
                <w:rFonts w:cs="Calibri"/>
                <w:noProof/>
              </w:rPr>
              <w:t>)</w:t>
            </w:r>
            <w:r w:rsidRPr="00831AA9">
              <w:rPr>
                <w:rFonts w:cs="Calibri"/>
              </w:rPr>
              <w:fldChar w:fldCharType="end"/>
            </w:r>
            <w:r>
              <w:rPr>
                <w:rFonts w:cs="Calibri"/>
              </w:rPr>
              <w:t>.</w:t>
            </w:r>
          </w:p>
        </w:tc>
      </w:tr>
      <w:tr w:rsidR="009D0CE5" w:rsidRPr="007763D2" w14:paraId="1270CCA4" w14:textId="77777777" w:rsidTr="00F31B1A">
        <w:trPr>
          <w:trHeight w:val="2111"/>
          <w:jc w:val="right"/>
        </w:trPr>
        <w:tc>
          <w:tcPr>
            <w:tcW w:w="1783" w:type="dxa"/>
          </w:tcPr>
          <w:p w14:paraId="250B1C88" w14:textId="77777777" w:rsidR="009D0CE5" w:rsidRPr="004F4617" w:rsidRDefault="009D0CE5" w:rsidP="00F31B1A">
            <w:pPr>
              <w:autoSpaceDE w:val="0"/>
              <w:autoSpaceDN w:val="0"/>
              <w:adjustRightInd w:val="0"/>
              <w:rPr>
                <w:rFonts w:cs="Calibri"/>
              </w:rPr>
            </w:pPr>
            <w:r>
              <w:rPr>
                <w:rFonts w:cs="Calibri"/>
              </w:rPr>
              <w:lastRenderedPageBreak/>
              <w:t>PDGF/</w:t>
            </w:r>
            <w:r w:rsidRPr="004F4617">
              <w:rPr>
                <w:rFonts w:cs="Calibri"/>
              </w:rPr>
              <w:t>PDGFR</w:t>
            </w:r>
          </w:p>
        </w:tc>
        <w:tc>
          <w:tcPr>
            <w:tcW w:w="4869" w:type="dxa"/>
          </w:tcPr>
          <w:p w14:paraId="36524E5F" w14:textId="0EA978CC" w:rsidR="009D0CE5" w:rsidRPr="0083430A" w:rsidRDefault="009D0CE5" w:rsidP="00F31B1A">
            <w:pPr>
              <w:autoSpaceDE w:val="0"/>
              <w:autoSpaceDN w:val="0"/>
              <w:adjustRightInd w:val="0"/>
              <w:rPr>
                <w:rFonts w:cs="Times New Roman PS"/>
                <w:color w:val="000000"/>
              </w:rPr>
            </w:pPr>
            <w:r w:rsidRPr="00494790">
              <w:rPr>
                <w:rFonts w:cs="Times New Roman PS"/>
                <w:b/>
                <w:bCs/>
                <w:color w:val="000000"/>
              </w:rPr>
              <w:t>Endothelial</w:t>
            </w:r>
            <w:r>
              <w:rPr>
                <w:rFonts w:cs="Times New Roman PS"/>
                <w:b/>
                <w:bCs/>
                <w:color w:val="000000"/>
              </w:rPr>
              <w:t xml:space="preserve"> </w:t>
            </w:r>
            <w:r w:rsidRPr="00F509DA">
              <w:rPr>
                <w:rFonts w:cs="Calibri"/>
                <w:b/>
                <w:bCs/>
              </w:rPr>
              <w:t>m</w:t>
            </w:r>
            <w:r>
              <w:rPr>
                <w:rFonts w:cs="Calibri"/>
                <w:b/>
                <w:bCs/>
              </w:rPr>
              <w:t>ediator</w:t>
            </w:r>
            <w:r w:rsidRPr="006234FF">
              <w:rPr>
                <w:rFonts w:cs="Calibri"/>
              </w:rPr>
              <w:t>;</w:t>
            </w:r>
            <w:r w:rsidRPr="006234FF">
              <w:rPr>
                <w:rFonts w:cs="Times New Roman PS"/>
                <w:color w:val="000000"/>
              </w:rPr>
              <w:t xml:space="preserve"> </w:t>
            </w:r>
            <w:r w:rsidRPr="0083430A">
              <w:rPr>
                <w:rFonts w:cs="Times New Roman PS"/>
                <w:color w:val="000000"/>
              </w:rPr>
              <w:t xml:space="preserve">vascular homeostasis </w:t>
            </w:r>
            <w:r>
              <w:rPr>
                <w:rFonts w:cs="Times New Roman PS"/>
                <w:color w:val="000000"/>
              </w:rPr>
              <w:fldChar w:fldCharType="begin" w:fldLock="1"/>
            </w:r>
            <w:r>
              <w:rPr>
                <w:rFonts w:cs="Times New Roman PS"/>
                <w:color w:val="000000"/>
              </w:rPr>
              <w:instrText>ADDIN CSL_CITATION {"citationItems":[{"id":"ITEM-1","itemData":{"DOI":"10.1016/j.gene.2017.03.003","ISSN":"18790038","PMID":"28267575","abstract":"The platelet-derived growth factor (PDGF)/PDGFR receptor (PDGFR) family is essential for a vast array of physiological processes such as migration and proliferation of percityes that contribute to the formation and proper function of blood vessels. While ligand-dependent de-repression of the PDGFR's kinase activity is the major mode by which the PDGFR is activated, there are additional mechanisms to activate PDGFRs. Deregulated PDGFR activity contributes to various pathological conditions, and hence the PDGF/PDGFR family members are viable therapeutic targets. An increased appreciation of which PDGFR contributes to pathology, biomarkers that indicate the amplitude and mode of activation, and receptor-specific antagonists are necessary for the development of next-generation therapies that target the PDGF/PDGFR family.","author":[{"dropping-particle":"","family":"Kazlauskas","given":"Andrius","non-dropping-particle":"","parse-names":false,"suffix":""}],"container-title":"Gene","id":"ITEM-1","issued":{"date-parts":[["2017","5","30"]]},"page":"1-7","publisher":"Elsevier B.V.","title":"PDGFs and their receptors","type":"article","volume":"614"},"uris":["http://www.mendeley.com/documents/?uuid=c898c6a2-c3e2-3315-81ee-188c70c32654"]}],"mendeley":{"formattedCitation":"(239)","plainTextFormattedCitation":"(239)","previouslyFormattedCitation":"(Kazlauskas, 2017)"},"properties":{"noteIndex":0},"schema":"https://github.com/citation-style-language/schema/raw/master/csl-citation.json"}</w:instrText>
            </w:r>
            <w:r>
              <w:rPr>
                <w:rFonts w:cs="Times New Roman PS"/>
                <w:color w:val="000000"/>
              </w:rPr>
              <w:fldChar w:fldCharType="separate"/>
            </w:r>
            <w:r>
              <w:rPr>
                <w:rFonts w:cs="Times New Roman PS"/>
                <w:noProof/>
                <w:color w:val="000000"/>
              </w:rPr>
              <w:t>(</w:t>
            </w:r>
            <w:r w:rsidR="00A0125B">
              <w:rPr>
                <w:rFonts w:cs="Times New Roman PS"/>
                <w:noProof/>
                <w:color w:val="000000"/>
              </w:rPr>
              <w:t>43</w:t>
            </w:r>
            <w:r w:rsidRPr="005A47B9">
              <w:rPr>
                <w:rFonts w:cs="Times New Roman PS"/>
                <w:noProof/>
                <w:color w:val="000000"/>
              </w:rPr>
              <w:t>)</w:t>
            </w:r>
            <w:r>
              <w:rPr>
                <w:rFonts w:cs="Times New Roman PS"/>
                <w:color w:val="000000"/>
              </w:rPr>
              <w:fldChar w:fldCharType="end"/>
            </w:r>
            <w:r>
              <w:rPr>
                <w:rFonts w:cs="Times New Roman PS"/>
                <w:color w:val="000000"/>
              </w:rPr>
              <w:t xml:space="preserve">. </w:t>
            </w:r>
          </w:p>
        </w:tc>
        <w:tc>
          <w:tcPr>
            <w:tcW w:w="3627" w:type="dxa"/>
          </w:tcPr>
          <w:p w14:paraId="0E955880" w14:textId="5F24A06D" w:rsidR="009D0CE5" w:rsidRPr="004F4617" w:rsidRDefault="009D0CE5" w:rsidP="00F31B1A">
            <w:pPr>
              <w:autoSpaceDE w:val="0"/>
              <w:autoSpaceDN w:val="0"/>
              <w:adjustRightInd w:val="0"/>
              <w:rPr>
                <w:rFonts w:cs="Calibri"/>
                <w:noProof/>
              </w:rPr>
            </w:pPr>
            <w:r w:rsidRPr="00FA3688">
              <w:rPr>
                <w:rFonts w:cs="Calibri"/>
              </w:rPr>
              <w:t>OS</w:t>
            </w:r>
            <w:r>
              <w:rPr>
                <w:rFonts w:cs="Calibri"/>
              </w:rPr>
              <w:t xml:space="preserve">A </w:t>
            </w:r>
            <w:r>
              <w:rPr>
                <w:rFonts w:cs="Calibri"/>
              </w:rPr>
              <w:fldChar w:fldCharType="begin" w:fldLock="1"/>
            </w:r>
            <w:r>
              <w:rPr>
                <w:rFonts w:cs="Calibri"/>
              </w:rPr>
              <w:instrText>ADDIN CSL_CITATION {"citationItems":[{"id":"ITEM-1","itemData":{"DOI":"10.1016/j.tvjl.2012.05.003","ISSN":"10900233","PMID":"22704137","abstract":"Platelet derived growth factor receptor (PDGFR)α and PDGFRβ are tyrosine kinase receptors that are overexpressed in 70-80% of human osteosarcomas (OSAs) and may be suitable therapeutic targets for specific kinase inhibitors (TKIs). Canine OSA shows histopathological and clinical features similar to human OSA, and is considered an excellent model in comparative oncology. This study investigated PDGF-A, PDGF-B, PDGFRα and PDGFRβ expression in 33 canine OSA samples by immunohistochemistry and in seven primary canine OSA cell lines by Western blot and quantitative PCR analysis.Immunohistochemical data showed that PDGF-A and PDGF-B are expressed in 42% and 60% of the OSAs analysed, respectively, while PDGFRα and PDGFRβ were expressed in 78% and 81% of cases, respectively. Quantitative PCR data showed that all canine OSA cell lines overexpressed PDGFRα, while 6/7 overexpressed PDGFRβ and PDGF-A relative to a normal osteoblastic cell line. Moreover, in vitro treatment with a specific PDGFR inhibitor, AG1296, caused a dose- and time-dependent decrease in AKT phosphorylation. Collectively, these data show that PDGFRs/PDGFs are co-expressed in canine osteosarcomas, which suggests that an autocrine and/or paracrine loop is involved and that they play an important role in the aetiology of OSA. PDGFRs may be suitable targets for the treatment of canine OSA with a specific TKI. © 2012 Elsevier Ltd.","author":[{"dropping-particle":"","family":"Maniscalco","given":"Lorella","non-dropping-particle":"","parse-names":false,"suffix":""},{"dropping-particle":"","family":"Iussich","given":"Selina","non-dropping-particle":"","parse-names":false,"suffix":""},{"dropping-particle":"","family":"Morello","given":"Emanuela","non-dropping-particle":"","parse-names":false,"suffix":""},{"dropping-particle":"","family":"Martano","given":"Marina","non-dropping-particle":"","parse-names":false,"suffix":""},{"dropping-particle":"","family":"Biolatti","given":"Bartolomeo","non-dropping-particle":"","parse-names":false,"suffix":""},{"dropping-particle":"","family":"Riondato","given":"Fulvio","non-dropping-particle":"","parse-names":false,"suffix":""},{"dropping-particle":"Della","family":"Salda","given":"Leonardo","non-dropping-particle":"","parse-names":false,"suffix":""},{"dropping-particle":"","family":"Romanucci","given":"Mariarita","non-dropping-particle":"","parse-names":false,"suffix":""},{"dropping-particle":"","family":"Malatesta","given":"Daniela","non-dropping-particle":"","parse-names":false,"suffix":""},{"dropping-particle":"","family":"Bongiovanni","given":"Laura","non-dropping-particle":"","parse-names":false,"suffix":""},{"dropping-particle":"","family":"Tirrito","given":"Federica","non-dropping-particle":"","parse-names":false,"suffix":""},{"dropping-particle":"","family":"Gattino","given":"Francesca","non-dropping-particle":"","parse-names":false,"suffix":""},{"dropping-particle":"","family":"Buracco","given":"Paolo","non-dropping-particle":"","parse-names":false,"suffix":""},{"dropping-particle":"","family":"Maria","given":"Raffaella","non-dropping-particle":"De","parse-names":false,"suffix":""}],"container-title":"Veterinary Journal","id":"ITEM-1","issue":"1","issued":{"date-parts":[["2013","1"]]},"page":"41-47","publisher":"Vet J","title":"PDGFs and PDGFRs in canine osteosarcoma: New targets for innovative therapeutic strategies in comparative oncology","type":"article-journal","volume":"195"},"uris":["http://www.mendeley.com/documents/?uuid=55ae9b81-1ce2-3386-b85f-7899a1311ece"]},{"id":"ITEM-2","itemData":{"DOI":"10.1111/vco.12567","ISSN":"14765829","PMID":"31950560","abstract":"Platelet-derived growth factor signalling pathways play a fundamental role in inducing and sustaining the proliferative and prosurvival stimuli in canine osteosarcomas (cOSAs). The increased expression of platelet-derived growth factor receptors (PDGFRs) α and β, and their cognate ligands, were almost invariably observed in cOSAs and OSA-derived cell lines. In particular, overexpression of PDGFRβ-mediated signalling pathways was found in both the tumour microenvironment, where it drives stromal cell recruitment, and in neoangiogenesis, such as in tumour cells where it triggers aberrant proliferation, migration and local invasion. The majority of the pathological consequences of PDGFRβ signalling are because of aberrant expression. In fact, epigenetic dysregulation of oncogenes throughout demethylation of their promoter has emerged as a pivotal mechanism driving oncogenesis. The aim of this study was to assess the methylation status of the PDGFRβ promoter and to clarify its role in modulating the expression of the tyrosine kinase receptor in canine osteosarcoma. The CpG island of the PDGFRβ promoter was identified using a mixed in silico and experimental approach, and a method based upon the methylation-sensitive high-resolution melting assay for quantitatively and precisely assessing the methylation status of the promoter was then set up. The method herein described was then exploited to assess the methylation status of the promoter in a case series of cOSAa. COSAs consistently but variably expressed PDGFRβ. However, the promoter was almost completely demethylated, and its methylation status did not correlate with the expression levels. This finding supported the hypothesis that post-transcriptional regulatory mechanisms may act in cOSAs.","author":[{"dropping-particle":"","family":"Gentilini","given":"Fabio","non-dropping-particle":"","parse-names":false,"suffix":""},{"dropping-particle":"","family":"Capitani","given":"Ombretta","non-dropping-particle":"","parse-names":false,"suffix":""},{"dropping-particle":"","family":"Tinto","given":"Debora","non-dropping-particle":"","parse-names":false,"suffix":""},{"dropping-particle":"","family":"Rigillo","given":"Antonella","non-dropping-particle":"","parse-names":false,"suffix":""},{"dropping-particle":"","family":"Sabattini","given":"Silvia","non-dropping-particle":"","parse-names":false,"suffix":""},{"dropping-particle":"","family":"Bettini","given":"Giuliano","non-dropping-particle":"","parse-names":false,"suffix":""},{"dropping-particle":"","family":"Turba Maria","given":"Elena","non-dropping-particle":"","parse-names":false,"suffix":""}],"container-title":"Veterinary and Comparative Oncology","id":"ITEM-2","issue":"4","issued":{"date-parts":[["2020","12","1"]]},"page":"484-493","publisher":"Blackwell Publishing Ltd","title":"Assessment of PDGFRβ promoter methylation in canine osteosarcoma using methylation-sensitive high-resolution melting analysis","type":"article-journal","volume":"18"},"uris":["http://www.mendeley.com/documents/?uuid=2304e907-b205-3792-afa2-8068b720371b"]},{"id":"ITEM-3","itemData":{"DOI":"10.1111/vco.12562","ISSN":"14765829","PMID":"31816142","abstract":"Canine osteosarcoma (OSA) is the most common primary malignant bone tumour in dogs, and it has a high metastatic rate and poor prognosis. Toceranib phosphate (TOC; Palladia, Zoetis) is a veterinary tyrosine kinase inhibitor that selectively inhibits VEGFR-2, PDGFRs and c-Kit, but its efficacy is not yet fully understood in the treatment of canine OSA. Here, we evaluated the functional effects of TOC on six OSA cell lines by transwell, wound healing and colony formation assays. Subsequently, two cell lines (Wall and Penny) were selected and were inoculated in mice by intrafemoral injection to develop an orthotopic xenograft model of canine OSA. For each cell line, 30 mice were xenografted; half of them were used as controls, and the other half were treated with TOC at 40 mg/kg body weight for 20 days. TOC inhibited cell growth of all cell lines, but reduced invasion and migration was only observed in Penny and Wall cell lines. In mice engrafted with Penny cells and subjected to TOC treatment, decreased tumour growth was observed, and PDGFRs and c-Kit mRNA were downregulated. Immunohistochemical analyses demonstrated a significant reduction of Ki67 staining in treated mice when compared to controls. The results obtained here demonstrate that TOC is able to slightly inhibit cell growth in vitro, while its effect is evident only in a Penny cell xenograft model, in which TOC significantly reduced tumour size and the Ki67 index without modifying apoptosis markers.","author":[{"dropping-particle":"","family":"Sánchez-Céspedes","given":"Raquel","non-dropping-particle":"","parse-names":false,"suffix":""},{"dropping-particle":"","family":"Accornero","given":"Paolo","non-dropping-particle":"","parse-names":false,"suffix":""},{"dropping-particle":"","family":"Miretti","given":"Silvia","non-dropping-particle":"","parse-names":false,"suffix":""},{"dropping-particle":"","family":"Martignani","given":"Eugenio","non-dropping-particle":"","parse-names":false,"suffix":""},{"dropping-particle":"","family":"Gattino","given":"Francesca","non-dropping-particle":"","parse-names":false,"suffix":""},{"dropping-particle":"","family":"Maniscalco","given":"Lorella","non-dropping-particle":"","parse-names":false,"suffix":""},{"dropping-particle":"","family":"Gola","given":"Cecilia","non-dropping-particle":"","parse-names":false,"suffix":""},{"dropping-particle":"","family":"Iussich","given":"Selina","non-dropping-particle":"","parse-names":false,"suffix":""},{"dropping-particle":"","family":"Martano","given":"Marina","non-dropping-particle":"","parse-names":false,"suffix":""},{"dropping-particle":"","family":"Morello","given":"Emanuela","non-dropping-particle":"","parse-names":false,"suffix":""},{"dropping-particle":"","family":"Buracco","given":"Paolo","non-dropping-particle":"","parse-names":false,"suffix":""},{"dropping-particle":"","family":"Aresu","given":"Luca","non-dropping-particle":"","parse-names":false,"suffix":""},{"dropping-particle":"De","family":"Maria","given":"Raffaella","non-dropping-particle":"","parse-names":false,"suffix":""}],"container-title":"Veterinary and Comparative Oncology","id":"ITEM-3","issue":"1","issued":{"date-parts":[["2020","3","1"]]},"page":"117-127","publisher":"Blackwell Publishing Ltd","title":"In vitro and in vivo effects of toceranib phosphate on canine osteosarcoma cell lines and xenograft orthotopic models","type":"article-journal","volume":"18"},"uris":["http://www.mendeley.com/documents/?uuid=63e081cb-5af3-3c4b-affe-8379457f64de"]},{"id":"ITEM-4","itemData":{"DOI":"10.1371/journal.pone.0209941","ISSN":"19326203","PMID":"30596759","abstract":"Osteosarcoma (OSA) represents the most common primary bone tumor in humans and pet dogs. Little progress has been made with regard to viable treatment options in the past three decades and patients presenting with metastatic disease continue to have a poor prognosis. Recent mouse studies have suggested that microRNA-34a (miR-34a) may have anti-tumor activities in human OSA models. Due to the conservation of microRNA across species, we hypothesized that a bioengineered miR-34a prodrug (tRNA/miR-34a) would have similar effects in canine OSA, providing a valuable preclinical model for development of this therapeutic modality. Using a panel of canine OSA cell lines, we found that tRNA/miR-34a reduced viability, clonogenic growth, and migration and invasion while increasing tumor cell apoptosis. Furthermore, canine OSA cells successfully process the tRNA/miR-34a into mature miR-34a which reduces expression of target proteins such as platelet derived growth factor receptor alpha (PDGFRα), Notch1 and vascular endothelial growth factor (VEGF). Additionally, our subcutaneous OSA xenograft model demonstrated in vivo tumor growth delay, increased necrosis and apoptosis by tRNA/miR-34a, and decreased cellular proliferation ability. Taken together, these data support that this novel microRNA-based therapy may possess clinical utility in a spontaneously-occurring large animal model of OSA, which can then serve to inform the clinical development of this therapy for human OSA patients.","author":[{"dropping-particle":"","family":"Alegre","given":"Fernando","non-dropping-particle":"","parse-names":false,"suffix":""},{"dropping-particle":"","family":"Ormonde","given":"Amanda R.","non-dropping-particle":"","parse-names":false,"suffix":""},{"dropping-particle":"","family":"Snider","given":"Kellie M.","non-dropping-particle":"","parse-names":false,"suffix":""},{"dropping-particle":"","family":"Woolard","given":"Kevin","non-dropping-particle":"","parse-names":false,"suffix":""},{"dropping-particle":"","family":"Yu","given":"Ai Ming","non-dropping-particle":"","parse-names":false,"suffix":""},{"dropping-particle":"","family":"Wittenburg","given":"Luke A.","non-dropping-particle":"","parse-names":false,"suffix":""}],"container-title":"PLoS ONE","id":"ITEM-4","issue":"12","issued":{"date-parts":[["2018","12","1"]]},"publisher":"Public Library of Science","title":"A genetically engineered microRNA-34a prodrug demonstrates anti-tumor activity in a canine model of osteosarcoma","type":"article-journal","volume":"13"},"uris":["http://www.mendeley.com/documents/?uuid=33cbe163-0185-38a3-a41f-f9ccc03b17eb"]}],"mendeley":{"formattedCitation":"(108,113–115)","plainTextFormattedCitation":"(108,113–115)","previouslyFormattedCitation":"(108,113–115)"},"properties":{"noteIndex":0},"schema":"https://github.com/citation-style-language/schema/raw/master/csl-citation.json"}</w:instrText>
            </w:r>
            <w:r>
              <w:rPr>
                <w:rFonts w:cs="Calibri"/>
              </w:rPr>
              <w:fldChar w:fldCharType="separate"/>
            </w:r>
            <w:r w:rsidRPr="00344EBA">
              <w:rPr>
                <w:rFonts w:cs="Calibri"/>
                <w:noProof/>
              </w:rPr>
              <w:t>(</w:t>
            </w:r>
            <w:r w:rsidR="00A0125B">
              <w:rPr>
                <w:rFonts w:cs="Calibri"/>
                <w:noProof/>
              </w:rPr>
              <w:t>44</w:t>
            </w:r>
            <w:r w:rsidRPr="00344EBA">
              <w:rPr>
                <w:rFonts w:cs="Calibri"/>
                <w:noProof/>
              </w:rPr>
              <w:t>,</w:t>
            </w:r>
            <w:r w:rsidR="00A0125B">
              <w:rPr>
                <w:rFonts w:cs="Calibri"/>
                <w:noProof/>
              </w:rPr>
              <w:t>45</w:t>
            </w:r>
            <w:r w:rsidRPr="00344EBA">
              <w:rPr>
                <w:rFonts w:cs="Calibri"/>
                <w:noProof/>
              </w:rPr>
              <w:t>–</w:t>
            </w:r>
            <w:r w:rsidR="00A0125B">
              <w:rPr>
                <w:rFonts w:cs="Calibri"/>
                <w:noProof/>
              </w:rPr>
              <w:t>47</w:t>
            </w:r>
            <w:r w:rsidRPr="00344EBA">
              <w:rPr>
                <w:rFonts w:cs="Calibri"/>
                <w:noProof/>
              </w:rPr>
              <w:t>)</w:t>
            </w:r>
            <w:r>
              <w:rPr>
                <w:rFonts w:cs="Calibri"/>
              </w:rPr>
              <w:fldChar w:fldCharType="end"/>
            </w:r>
            <w:r>
              <w:rPr>
                <w:rFonts w:cs="Calibri"/>
              </w:rPr>
              <w:t xml:space="preserve">, </w:t>
            </w:r>
            <w:r w:rsidRPr="00FA3688">
              <w:rPr>
                <w:rFonts w:cs="Calibri"/>
              </w:rPr>
              <w:t xml:space="preserve">astrocytoma </w:t>
            </w:r>
            <w:r>
              <w:rPr>
                <w:rFonts w:cs="Calibri"/>
              </w:rPr>
              <w:fldChar w:fldCharType="begin" w:fldLock="1"/>
            </w:r>
            <w:r>
              <w:rPr>
                <w:rFonts w:cs="Calibri"/>
              </w:rPr>
              <w:instrText>ADDIN CSL_CITATION {"citationItems":[{"id":"ITEM-1","itemData":{"DOI":"10.1007/s11060-009-0072-5","ISSN":"0167594X","PMID":"19967449","abstract":"Fifty-seven spontaneous canine gliomas were histologically classified and graded using the latest World Health Organization (WHO 2007) criteria for classification of human gliomas. A total of 19 canine astrocytomas were classified as follows: grade IV (GBM) n = 7; grade III n = 5; and grade II, n = 7. Thirty-eight oligodendrogliomas were classified as either grade III (anaplastic) n = 35 or low grade II n = 3. Tissue microarray (TMA) immunohistochemistry was used to evaluate tumor expression of EGFR, PDGFRa and IGFBP2, three key molecules of known pathophysiological importance in human gliomas. Findings were correlated with tumor classification and grade. Increased EGFR expression was demonstrated in 57% of GBMs, 40% of grade III and 28% of grade II astrocytomas. EGFR expression occurred in only 3% of grade III oligodendrogliomas. Increased expression of PDGFRα was demonstrated in 43% of GBMs, 20% of grade III, and 14% of grade II astrocytomas. In the oligodendroglioma series, 94% of grade III tumors overexpressed PDGFRα. IGFBP2 expression was detected in 71, 60 and 28% of GBMs, grade III and grade II astrocytomas respectively. IGFBP2 expression occurred in 48% of anaplastic and in 33% of low grade oligodendrogliomas. Expression of EGFR, PDGFRα or IGFBP2 was not detected in normal canine CNS control TMA cores. The incidence of overexpression of EGFR, PDGFRα and IGFBP2 in these canine gliomas closely parallels that in human tumors of similar type and grade. These findings support a role for the spontaneous canine glioma model in directed pathway-targeting therapeutic studies. © 2009 Springer Science+Business Media, LLC.","author":[{"dropping-particle":"","family":"Higgins","given":"Robert J.","non-dropping-particle":"","parse-names":false,"suffix":""},{"dropping-particle":"","family":"Dickinson","given":"Peter J.","non-dropping-particle":"","parse-names":false,"suffix":""},{"dropping-particle":"","family":"Lecouteur","given":"Richard A.","non-dropping-particle":"","parse-names":false,"suffix":""},{"dropping-particle":"","family":"Bollen","given":"Andrew W.","non-dropping-particle":"","parse-names":false,"suffix":""},{"dropping-particle":"","family":"Wang","given":"Huamin","non-dropping-particle":"","parse-names":false,"suffix":""},{"dropping-particle":"","family":"Wang","given":"Hua","non-dropping-particle":"","parse-names":false,"suffix":""},{"dropping-particle":"","family":"Corely","given":"Linda J.","non-dropping-particle":"","parse-names":false,"suffix":""},{"dropping-particle":"","family":"Moore","given":"Lynnette M.","non-dropping-particle":"","parse-names":false,"suffix":""},{"dropping-particle":"","family":"Zang","given":"Wei","non-dropping-particle":"","parse-names":false,"suffix":""},{"dropping-particle":"","family":"Fuller","given":"Gregory N.","non-dropping-particle":"","parse-names":false,"suffix":""}],"container-title":"Journal of Neuro-Oncology","id":"ITEM-1","issue":"1","issued":{"date-parts":[["2010","5"]]},"page":"49-55","publisher":"J Neurooncol","title":"Spontaneous canine gliomas: Overexpression of EGFR, PDGFRα and IGFBP2 demonstrated by tissue microarray immunophenotyping","type":"article-journal","volume":"98"},"uris":["http://www.mendeley.com/documents/?uuid=1d1cb04e-68d5-37c5-94a1-407b58bede73"]}],"mendeley":{"formattedCitation":"(96)","plainTextFormattedCitation":"(96)","previouslyFormattedCitation":"(96)"},"properties":{"noteIndex":0},"schema":"https://github.com/citation-style-language/schema/raw/master/csl-citation.json"}</w:instrText>
            </w:r>
            <w:r>
              <w:rPr>
                <w:rFonts w:cs="Calibri"/>
              </w:rPr>
              <w:fldChar w:fldCharType="separate"/>
            </w:r>
            <w:r w:rsidRPr="00344EBA">
              <w:rPr>
                <w:rFonts w:cs="Calibri"/>
                <w:noProof/>
              </w:rPr>
              <w:t>(</w:t>
            </w:r>
            <w:r w:rsidR="00A0125B">
              <w:rPr>
                <w:rFonts w:cs="Calibri"/>
                <w:noProof/>
              </w:rPr>
              <w:t>48</w:t>
            </w:r>
            <w:r w:rsidRPr="00344EBA">
              <w:rPr>
                <w:rFonts w:cs="Calibri"/>
                <w:noProof/>
              </w:rPr>
              <w:t>)</w:t>
            </w:r>
            <w:r>
              <w:rPr>
                <w:rFonts w:cs="Calibri"/>
              </w:rPr>
              <w:fldChar w:fldCharType="end"/>
            </w:r>
            <w:r w:rsidRPr="00FA3688">
              <w:rPr>
                <w:rFonts w:cs="Calibri"/>
              </w:rPr>
              <w:t xml:space="preserve">, fibrosarcoma </w:t>
            </w:r>
            <w:r>
              <w:rPr>
                <w:rFonts w:cs="Calibri"/>
              </w:rPr>
              <w:fldChar w:fldCharType="begin" w:fldLock="1"/>
            </w:r>
            <w:r>
              <w:rPr>
                <w:rFonts w:cs="Calibri"/>
              </w:rPr>
              <w:instrText>ADDIN CSL_CITATION {"citationItems":[{"id":"ITEM-1","itemData":{"DOI":"10.1080/10520295.2020.1832256","ISSN":"14737760","abstract":"We investigated the expression of platelet derived growth factor alpha (PDGFA); its receptor, PDGFRA; integrin subunit alpha V; and selectin E in cutaneous fibrosarcomas in dogs. Ten cases of canine fibrosarcomas were obtained from the archive of the Department of Pathology, Ondokuz Mayis University, Samsun. Tissue sections were cut and stained with hematoxylin and eosin, Alcian blue-periodic acid Schiff, Masson’s trichrome, and also immunostained. Eight tumors classified as spontaneous fibrosarcomas exhibited interwoven bundles of spindle shaped cells with oval to plump nuclei and scant cytoplasm, while two tumors exhibited features of injection site fibrosarcoma with peripheral infiltration of mononuclear cells and intratumor necrosis. We found that neoplastic cells from all cases exhibited cytoplasmic expression of PDGFA, and cytoplasmic and nuclear staining for PDGFRA. Integrin subunit alpha V immunostaining was observed in all cases, while selectin E expression was observed in vascular endothelial cells and neoplastic cells. A significant positive correlation was found between the expression of PDGFA and integrin subunit alpha V. Our findings indicate that PDGFA, PDGFRA, integrin subunit alpha V and selectin E are expressed strongly in canine cutaneous fibrosarcomas and may contribute to tumor progression.","author":[{"dropping-particle":"","family":"Ahmed","given":"Ishtiaq","non-dropping-particle":"","parse-names":false,"suffix":""},{"dropping-particle":"","family":"Sozmen","given":"Mahmut","non-dropping-particle":"","parse-names":false,"suffix":""}],"container-title":"Biotechnic and Histochemistry","id":"ITEM-1","issued":{"date-parts":[["2020"]]},"publisher":"Taylor and Francis Ltd.","title":"Expression of PDGF-A, PDGFRA, integrin subunit alpha V and selectin E is increased in canine cutaneous fibrosarcomas","type":"article-journal"},"uris":["http://www.mendeley.com/documents/?uuid=aa3885db-50cf-382c-b148-80e52aee2cf6"]}],"mendeley":{"formattedCitation":"(97)","plainTextFormattedCitation":"(97)","previouslyFormattedCitation":"(97)"},"properties":{"noteIndex":0},"schema":"https://github.com/citation-style-language/schema/raw/master/csl-citation.json"}</w:instrText>
            </w:r>
            <w:r>
              <w:rPr>
                <w:rFonts w:cs="Calibri"/>
              </w:rPr>
              <w:fldChar w:fldCharType="separate"/>
            </w:r>
            <w:r w:rsidRPr="00344EBA">
              <w:rPr>
                <w:rFonts w:cs="Calibri"/>
                <w:noProof/>
              </w:rPr>
              <w:t>(</w:t>
            </w:r>
            <w:r w:rsidR="00A0125B">
              <w:rPr>
                <w:rFonts w:cs="Calibri"/>
                <w:noProof/>
              </w:rPr>
              <w:t>49</w:t>
            </w:r>
            <w:r w:rsidRPr="00344EBA">
              <w:rPr>
                <w:rFonts w:cs="Calibri"/>
                <w:noProof/>
              </w:rPr>
              <w:t>)</w:t>
            </w:r>
            <w:r>
              <w:rPr>
                <w:rFonts w:cs="Calibri"/>
              </w:rPr>
              <w:fldChar w:fldCharType="end"/>
            </w:r>
            <w:r w:rsidRPr="00FA3688">
              <w:rPr>
                <w:rFonts w:cs="Calibri"/>
              </w:rPr>
              <w:t>, squamous cell carcinoma</w:t>
            </w:r>
            <w:r>
              <w:rPr>
                <w:rFonts w:cs="Calibri"/>
              </w:rPr>
              <w:t xml:space="preserve"> </w:t>
            </w:r>
            <w:r>
              <w:rPr>
                <w:rFonts w:cs="Calibri"/>
              </w:rPr>
              <w:fldChar w:fldCharType="begin" w:fldLock="1"/>
            </w:r>
            <w:r>
              <w:rPr>
                <w:rFonts w:cs="Calibri"/>
              </w:rPr>
              <w:instrText>ADDIN CSL_CITATION {"citationItems":[{"id":"ITEM-1","itemData":{"DOI":"10.1080/10520295.2020.1818826","ISSN":"14737760","abstract":"Skin and subcutaneous tissue tumors are the most common neoplasms in dogs. The most common sites of origin in dogs include digits, skin and the oral cavity including cheek and retromandibular area. We investigated canine squamous cell carcinoma (SCC) samples from 15 dogs and classified them histopathologically according to the degree of differentiation. bFGF, VEGF-C, TGF-β, PDGF-A, PDGF-C and PDGFR-α expressions were assessed using immunohistochemistry to determine the roles of growth factors during SCC. We found that TGF-β1 immunolabeling was elevated significantly compared to healthy controls in SCC originating from nailbeds, while expression of other growth factors did not change significantly. Our findings might explain the role of TGF-β1 in the infiltrative and malignant behavior of SCC originating from nailbeds.","author":[{"dropping-particle":"","family":"Sözmen","given":"M.","non-dropping-particle":"","parse-names":false,"suffix":""},{"dropping-particle":"","family":"Devrim","given":"A. K.","non-dropping-particle":"","parse-names":false,"suffix":""},{"dropping-particle":"","family":"Sudağıdan","given":"M.","non-dropping-particle":"","parse-names":false,"suffix":""},{"dropping-particle":"","family":"Kabak","given":"Y. B.","non-dropping-particle":"","parse-names":false,"suffix":""},{"dropping-particle":"","family":"Yıldırım","given":"F.","non-dropping-particle":"","parse-names":false,"suffix":""}],"container-title":"Biotechnic and Histochemistry","id":"ITEM-1","issued":{"date-parts":[["2020"]]},"publisher":"Taylor and Francis Ltd.","title":"Expression of angiogenic growth factors in canine squamous cell cancers","type":"article-journal"},"uris":["http://www.mendeley.com/documents/?uuid=cc780fc0-3146-3ec5-80a0-1de2071153df"]}],"mendeley":{"formattedCitation":"(98)","plainTextFormattedCitation":"(98)","previouslyFormattedCitation":"(98)"},"properties":{"noteIndex":0},"schema":"https://github.com/citation-style-language/schema/raw/master/csl-citation.json"}</w:instrText>
            </w:r>
            <w:r>
              <w:rPr>
                <w:rFonts w:cs="Calibri"/>
              </w:rPr>
              <w:fldChar w:fldCharType="separate"/>
            </w:r>
            <w:r w:rsidRPr="00344EBA">
              <w:rPr>
                <w:rFonts w:cs="Calibri"/>
                <w:noProof/>
              </w:rPr>
              <w:t>(</w:t>
            </w:r>
            <w:r w:rsidR="00A0125B">
              <w:rPr>
                <w:rFonts w:cs="Calibri"/>
                <w:noProof/>
              </w:rPr>
              <w:t>50</w:t>
            </w:r>
            <w:r w:rsidRPr="00344EBA">
              <w:rPr>
                <w:rFonts w:cs="Calibri"/>
                <w:noProof/>
              </w:rPr>
              <w:t>)</w:t>
            </w:r>
            <w:r>
              <w:rPr>
                <w:rFonts w:cs="Calibri"/>
              </w:rPr>
              <w:fldChar w:fldCharType="end"/>
            </w:r>
            <w:r w:rsidRPr="00FA3688">
              <w:rPr>
                <w:rFonts w:cs="Calibri"/>
              </w:rPr>
              <w:t xml:space="preserve">, lymphoma </w:t>
            </w:r>
            <w:r>
              <w:rPr>
                <w:rFonts w:cs="Calibri"/>
              </w:rPr>
              <w:fldChar w:fldCharType="begin" w:fldLock="1"/>
            </w:r>
            <w:r>
              <w:rPr>
                <w:rFonts w:cs="Calibri"/>
              </w:rPr>
              <w:instrText>ADDIN CSL_CITATION {"citationItems":[{"id":"ITEM-1","itemData":{"DOI":"10.1111/vco.12157","ISSN":"14765829","PMID":"26364581","abstract":"This study evaluated efficacy and side effects of masitinib in canine epitheliotropic lymphoma. Complete remission occurred in 2 of 10 dogs and lasted for median 85 days. Five dogs went into partial remission for median 60.5 days. Three pretreated dogs did not respond to therapy. Side effects occurred in six dogs and were mostly mild to moderate. Immunohistochemistry was available for eight dogs. KIT receptor was negative in all of them, six of eight lymphomas stained strongly positive for stem cell factor (SCF). platelet-derived growth factor (PDGF)-AA was weakly positive in two and negative in six. PDGF-BB was negative in four tumours, weakly positive in one and strongly positive in three. One was strongly positive for PDGF receptor (PDGFR)-β, seven were negative for that receptor. Five showed strong expression of PDGFR-α, two showed weak expression, one was negative. In conclusion, masitinib is effective in treating canine epitheliotropic lymphoma. But its effects are most likely not generated through the KIT receptor.","author":[{"dropping-particle":"","family":"Holtermann","given":"N.","non-dropping-particle":"","parse-names":false,"suffix":""},{"dropping-particle":"","family":"Kiupel","given":"M.","non-dropping-particle":"","parse-names":false,"suffix":""},{"dropping-particle":"","family":"Kessler","given":"M.","non-dropping-particle":"","parse-names":false,"suffix":""},{"dropping-particle":"","family":"Teske","given":"E.","non-dropping-particle":"","parse-names":false,"suffix":""},{"dropping-particle":"","family":"Betz","given":"D.","non-dropping-particle":"","parse-names":false,"suffix":""},{"dropping-particle":"","family":"Hirschberger","given":"J.","non-dropping-particle":"","parse-names":false,"suffix":""}],"container-title":"Veterinary and comparative oncology","id":"ITEM-1","issued":{"date-parts":[["2016","8","1"]]},"page":"127-135","publisher":"Blackwell Publishing Ltd","title":"Masitinib monotherapy in canine epitheliotropic lymphoma","type":"article-journal","volume":"14"},"uris":["http://www.mendeley.com/documents/?uuid=b01f6411-8f0e-33c9-a94f-96dbacd5e482"]}],"mendeley":{"formattedCitation":"(99)","plainTextFormattedCitation":"(99)","previouslyFormattedCitation":"(99)"},"properties":{"noteIndex":0},"schema":"https://github.com/citation-style-language/schema/raw/master/csl-citation.json"}</w:instrText>
            </w:r>
            <w:r>
              <w:rPr>
                <w:rFonts w:cs="Calibri"/>
              </w:rPr>
              <w:fldChar w:fldCharType="separate"/>
            </w:r>
            <w:r w:rsidRPr="00344EBA">
              <w:rPr>
                <w:rFonts w:cs="Calibri"/>
                <w:noProof/>
              </w:rPr>
              <w:t>(</w:t>
            </w:r>
            <w:r w:rsidR="00A0125B">
              <w:rPr>
                <w:rFonts w:cs="Calibri"/>
                <w:noProof/>
              </w:rPr>
              <w:t>51</w:t>
            </w:r>
            <w:r w:rsidRPr="00344EBA">
              <w:rPr>
                <w:rFonts w:cs="Calibri"/>
                <w:noProof/>
              </w:rPr>
              <w:t>)</w:t>
            </w:r>
            <w:r>
              <w:rPr>
                <w:rFonts w:cs="Calibri"/>
              </w:rPr>
              <w:fldChar w:fldCharType="end"/>
            </w:r>
            <w:r w:rsidRPr="00FA3688">
              <w:rPr>
                <w:rFonts w:cs="Calibri"/>
              </w:rPr>
              <w:t xml:space="preserve">, prostate cancer </w:t>
            </w:r>
            <w:r>
              <w:rPr>
                <w:rFonts w:cs="Calibri"/>
              </w:rPr>
              <w:fldChar w:fldCharType="begin" w:fldLock="1"/>
            </w:r>
            <w:r>
              <w:rPr>
                <w:rFonts w:cs="Calibri"/>
              </w:rPr>
              <w:instrText>ADDIN CSL_CITATION {"citationItems":[{"id":"ITEM-1","itemData":{"DOI":"10.3389/fvets.2020.561212","ISSN":"2297-1769","abstract":" Canine prostate cancer (PC) presents a poor antitumor response, usually late diagnosis and prognosis. Toceranib phosphate (TP) is a nonspecific inhibitor of receptor tyrosine kinases (RTKs), including vascular endothelial growth factor receptor (VEGFR), platelet-derived growth factor receptor (PDGFR), and c-KIT. This study aimed to evaluate VEGFR2, PDGFR-β, and c-KIT protein expression in two established canine PC cell lines (PC1 and PC2) and the transcriptome profile of the cells after treatment with TP. Immunofluorescence (IF) analysis revealed VEGFR2 and PDGFR-β protein expression and the absence of c-KIT protein expression in both cell lines. After TP treatment, only the viability of PC1 cells decreased in a dose-dependent manner. Transcriptome and enrichment analyses of treated PC1 cells revealed 181 upregulated genes, which were related to decreased angiogenesis and cell proliferation. In addition, we found upregulated PDGFR-A, PDGFR- β, and PDGF-D expression in PC1 cells, and the upregulation of PDGFR- β was also observed in treated PC1 cells by qPCR. PC2 cells had fewer protein-protein interactions (PPIs), with 18 upregulated and 22 downregulated genes; the upregulated genes were involved in the regulation of parallel pathways and mechanisms related to proliferation, which could be associated with the resistance observed after treatment. The canine PC1 cell line but not the PC2 cell line showed decreased viability after treatment with TP, although both cell lines expressed PDGFR and VEGFR receptors. Further studies could explain the mechanism of resistance in PC2 cells and provide a basis for personalized treatment for dogs with PC. ","author":[{"dropping-particle":"","family":"Kobayashi","given":"Priscila E.","non-dropping-particle":"","parse-names":false,"suffix":""},{"dropping-particle":"","family":"Lainetti","given":"Patrícia F.","non-dropping-particle":"","parse-names":false,"suffix":""},{"dropping-particle":"","family":"Leis-Filho","given":"Antonio F.","non-dropping-particle":"","parse-names":false,"suffix":""},{"dropping-particle":"","family":"Delella","given":"Flávia K.","non-dropping-particle":"","parse-names":false,"suffix":""},{"dropping-particle":"","family":"Carvalho","given":"Marcio","non-dropping-particle":"","parse-names":false,"suffix":""},{"dropping-particle":"","family":"Cury","given":"Sarah Santiloni","non-dropping-particle":"","parse-names":false,"suffix":""},{"dropping-particle":"","family":"Carvalho","given":"Robson Francisco","non-dropping-particle":"","parse-names":false,"suffix":""},{"dropping-particle":"","family":"Fonseca-Alves","given":"Carlos E.","non-dropping-particle":"","parse-names":false,"suffix":""},{"dropping-particle":"","family":"Laufer-Amorim","given":"Renée","non-dropping-particle":"","parse-names":false,"suffix":""}],"container-title":"Frontiers in Veterinary Science","id":"ITEM-1","issued":{"date-parts":[["2020","11","26"]]},"publisher":"Frontiers Media SA","title":"Transcriptome of Two Canine Prostate Cancer Cells Treated With Toceranib Phosphate Reveals Distinct Antitumor Profiles Associated With the PDGFR Pathway","type":"article-journal","volume":"7"},"uris":["http://www.mendeley.com/documents/?uuid=32961c2c-c9d7-3ea5-a680-cb6e0d39b5f1"]}],"mendeley":{"formattedCitation":"(100)","plainTextFormattedCitation":"(100)","previouslyFormattedCitation":"(100)"},"properties":{"noteIndex":0},"schema":"https://github.com/citation-style-language/schema/raw/master/csl-citation.json"}</w:instrText>
            </w:r>
            <w:r>
              <w:rPr>
                <w:rFonts w:cs="Calibri"/>
              </w:rPr>
              <w:fldChar w:fldCharType="separate"/>
            </w:r>
            <w:r w:rsidRPr="00344EBA">
              <w:rPr>
                <w:rFonts w:cs="Calibri"/>
                <w:noProof/>
              </w:rPr>
              <w:t>(</w:t>
            </w:r>
            <w:r w:rsidR="00A0125B">
              <w:rPr>
                <w:rFonts w:cs="Calibri"/>
                <w:noProof/>
              </w:rPr>
              <w:t>52</w:t>
            </w:r>
            <w:r w:rsidRPr="00344EBA">
              <w:rPr>
                <w:rFonts w:cs="Calibri"/>
                <w:noProof/>
              </w:rPr>
              <w:t>)</w:t>
            </w:r>
            <w:r>
              <w:rPr>
                <w:rFonts w:cs="Calibri"/>
              </w:rPr>
              <w:fldChar w:fldCharType="end"/>
            </w:r>
            <w:r>
              <w:rPr>
                <w:rFonts w:cs="Calibri"/>
              </w:rPr>
              <w:t xml:space="preserve">, </w:t>
            </w:r>
            <w:r w:rsidRPr="00481233">
              <w:rPr>
                <w:rFonts w:cs="Calibri"/>
              </w:rPr>
              <w:t>hemangioma</w:t>
            </w:r>
            <w:r>
              <w:rPr>
                <w:rFonts w:cs="Calibri"/>
              </w:rPr>
              <w:t xml:space="preserve"> and hemangiosarcoma </w:t>
            </w:r>
            <w:r>
              <w:rPr>
                <w:rFonts w:cs="Calibri"/>
              </w:rPr>
              <w:fldChar w:fldCharType="begin" w:fldLock="1"/>
            </w:r>
            <w:r>
              <w:rPr>
                <w:rFonts w:cs="Calibri"/>
              </w:rPr>
              <w:instrText>ADDIN CSL_CITATION {"citationItems":[{"id":"ITEM-1","itemData":{"DOI":"10.14670/HH-27.601","ISSN":"02133911","PMID":"22419024","abstract":"Hemangiosarcoma (HSA) is a malignant neoplasia of vascular endothelial cells (ECs). Our previous report on the expression of vascular endothelial growth factor, basic fibroblast growth factor, and their receptors in canine HSA suggested an autocrine/ paracrine mechanism of tumor growth. However, the influence of other angiogenic growth factors in canine HSA was not elucidated; therefore, the expression of platelet-derived growth factor (PDGF) and its receptors was investigated by immunohistochemical analysis. Forty-six canine HSAs and 21 canine cutaneous hemangiomas (HAs) were analyzed. For immunohistochemistry, anti-PDGF-BB, anti-PDGFR-α, and anti- PDGFR-ß antibodies were utilized as primary antibodies. Immunoreactivities were scored as strongly positive (&gt;25% positive neoplastic cells), weakly positive (1-25% positive neoplastic cells), and negative if not staining at all. In cutaneous HA, 33.3% and 57.1% of cases were strongly and weakly positive, respectively, and 43.5% and 13.0% of HSAs were strongly and weakly positive for PDGF-BB, respectively. Moreover, 38.1% and 28.6% of cutaneous HAs cases were strongly and weakly positive, respectively, and 23.9% and 4.3% of HSAs cases were strongly and weakly positive, respectively, for PDGFR-a. Thirty-five HSAs cases (76.1%) were strongly positive, and the remaining 11 (23.9%) were weakly positive for PDGFR-ß. In contrast, 18 (72.0%) cutaneous HAs were negative, and only 3 cases (12.0%) were weakly positive, for PDGFR-ß. The proportion of strongly positive cases of HSAs was significantly higher than that of cutaneous HA for PDGFR-ß (P&lt;0.01), while PDGFR-α was highly expressed in cutaneous HA and may be related to pathogenesis of cutaneous HA. Therefore, PDGFR-ß may be associated with the malignant nature of canine HSA.","author":[{"dropping-particle":"","family":"Abou Asa","given":"S.","non-dropping-particle":"","parse-names":false,"suffix":""},{"dropping-particle":"","family":"Murai","given":"A.","non-dropping-particle":"","parse-names":false,"suffix":""},{"dropping-particle":"","family":"Murakami","given":"M.","non-dropping-particle":"","parse-names":false,"suffix":""},{"dropping-particle":"","family":"Hoshino","given":"Y.","non-dropping-particle":"","parse-names":false,"suffix":""},{"dropping-particle":"","family":"Mori","given":"T.","non-dropping-particle":"","parse-names":false,"suffix":""},{"dropping-particle":"","family":"Maruo","given":"K.","non-dropping-particle":"","parse-names":false,"suffix":""},{"dropping-particle":"","family":"Khater","given":"A.","non-dropping-particle":"","parse-names":false,"suffix":""},{"dropping-particle":"","family":"El-Sawak","given":"A.","non-dropping-particle":"","parse-names":false,"suffix":""},{"dropping-particle":"","family":"Abd El-Aziz","given":"E.","non-dropping-particle":"","parse-names":false,"suffix":""},{"dropping-particle":"","family":"Yanai","given":"T.","non-dropping-particle":"","parse-names":false,"suffix":""},{"dropping-particle":"","family":"Sakai","given":"H.","non-dropping-particle":"","parse-names":false,"suffix":""}],"container-title":"Histology and Histopathology","id":"ITEM-1","issue":"5","issued":{"date-parts":[["2012","5"]]},"page":"601-607","publisher":"Histol Histopathol","title":"Expression of platelet-derived growth factor and its receptors in spontaneous canine hemangiosarcoma and cutaneous hemangioma","type":"article-journal","volume":"27"},"uris":["http://www.mendeley.com/documents/?uuid=b50ddfb0-8287-31c0-b531-bc1799d2243a"]}],"mendeley":{"formattedCitation":"(101)","plainTextFormattedCitation":"(101)","previouslyFormattedCitation":"(101)"},"properties":{"noteIndex":0},"schema":"https://github.com/citation-style-language/schema/raw/master/csl-citation.json"}</w:instrText>
            </w:r>
            <w:r>
              <w:rPr>
                <w:rFonts w:cs="Calibri"/>
              </w:rPr>
              <w:fldChar w:fldCharType="separate"/>
            </w:r>
            <w:r w:rsidRPr="00344EBA">
              <w:rPr>
                <w:rFonts w:cs="Calibri"/>
                <w:noProof/>
              </w:rPr>
              <w:t>(</w:t>
            </w:r>
            <w:r w:rsidR="00A0125B">
              <w:rPr>
                <w:rFonts w:cs="Calibri"/>
                <w:noProof/>
              </w:rPr>
              <w:t>53</w:t>
            </w:r>
            <w:r w:rsidRPr="00344EBA">
              <w:rPr>
                <w:rFonts w:cs="Calibri"/>
                <w:noProof/>
              </w:rPr>
              <w:t>)</w:t>
            </w:r>
            <w:r>
              <w:rPr>
                <w:rFonts w:cs="Calibri"/>
              </w:rPr>
              <w:fldChar w:fldCharType="end"/>
            </w:r>
            <w:r>
              <w:rPr>
                <w:rFonts w:cs="Calibri"/>
              </w:rPr>
              <w:t xml:space="preserve">, melanoma </w:t>
            </w:r>
            <w:r>
              <w:rPr>
                <w:rFonts w:cs="Calibri"/>
              </w:rPr>
              <w:fldChar w:fldCharType="begin" w:fldLock="1"/>
            </w:r>
            <w:r>
              <w:rPr>
                <w:rFonts w:cs="Calibri"/>
              </w:rPr>
              <w:instrText>ADDIN CSL_CITATION {"citationItems":[{"id":"ITEM-1","itemData":{"DOI":"10.1111/vco.12190","ISSN":"14765829","PMID":"26833575","abstract":"Canine malignant melanoma (CMM) is the most common canine oral tumour, and up to 70–75% of dogs in stage II–III die within 1 year after surgery. The purpose of this study was to evaluate the expression of platelet-derived growth factors receptors (PDGFR)-α and -β in stage II and III CMMs and to correlate it with prognosis. PDGFRs expression was evaluated by immunohistochemistry on 48 cases of formalin-fixed CMM samples and correlated with clinical–pathological findings and outcome after surgery. PDGFRs co-expression was observed in 37.5% of cases. Positivity for PDGFR-α and -β receptor was present in 54.2 and 47.9% of cases, respectively. Ki67 values &gt;19.5% were ascertained in 66.7% of cases. Statistical analysis showed that PDGFRs co-expression and Ki67 values &gt; 19.5% were both associated with worse prognosis. PDGFRs expression suggests a role in the pathogenesis and progression of CMM, and α and β co-expression appears to be associated to worse prognosis.","author":[{"dropping-particle":"","family":"Iussich","given":"S.","non-dropping-particle":"","parse-names":false,"suffix":""},{"dropping-particle":"","family":"Maniscalco","given":"L.","non-dropping-particle":"","parse-names":false,"suffix":""},{"dropping-particle":"","family":"Sciuva","given":"A.","non-dropping-particle":"Di","parse-names":false,"suffix":""},{"dropping-particle":"","family":"Iotti","given":"B.","non-dropping-particle":"","parse-names":false,"suffix":""},{"dropping-particle":"","family":"Morello","given":"E.","non-dropping-particle":"","parse-names":false,"suffix":""},{"dropping-particle":"","family":"Martano","given":"M.","non-dropping-particle":"","parse-names":false,"suffix":""},{"dropping-particle":"","family":"Gattino","given":"F.","non-dropping-particle":"","parse-names":false,"suffix":""},{"dropping-particle":"","family":"Buracco","given":"P.","non-dropping-particle":"","parse-names":false,"suffix":""},{"dropping-particle":"","family":"Maria","given":"R.","non-dropping-particle":"De","parse-names":false,"suffix":""}],"container-title":"Veterinary and Comparative Oncology","id":"ITEM-1","issue":"2","issued":{"date-parts":[["2017","6","1"]]},"page":"462-469","publisher":"Blackwell Publishing Ltd","title":"PDGFRs expression in dogs affected by malignant oral melanomas: correlation with prognosis","type":"article-journal","volume":"15"},"uris":["http://www.mendeley.com/documents/?uuid=5de641a2-3320-3e8b-beed-b74e1e7d7406"]}],"mendeley":{"formattedCitation":"(102)","plainTextFormattedCitation":"(102)","previouslyFormattedCitation":"(102)"},"properties":{"noteIndex":0},"schema":"https://github.com/citation-style-language/schema/raw/master/csl-citation.json"}</w:instrText>
            </w:r>
            <w:r>
              <w:rPr>
                <w:rFonts w:cs="Calibri"/>
              </w:rPr>
              <w:fldChar w:fldCharType="separate"/>
            </w:r>
            <w:r w:rsidRPr="00344EBA">
              <w:rPr>
                <w:rFonts w:cs="Calibri"/>
                <w:noProof/>
              </w:rPr>
              <w:t>(</w:t>
            </w:r>
            <w:r w:rsidR="00A0125B">
              <w:rPr>
                <w:rFonts w:cs="Calibri"/>
                <w:noProof/>
              </w:rPr>
              <w:t>54</w:t>
            </w:r>
            <w:r w:rsidRPr="00344EBA">
              <w:rPr>
                <w:rFonts w:cs="Calibri"/>
                <w:noProof/>
              </w:rPr>
              <w:t>)</w:t>
            </w:r>
            <w:r>
              <w:rPr>
                <w:rFonts w:cs="Calibri"/>
              </w:rPr>
              <w:fldChar w:fldCharType="end"/>
            </w:r>
            <w:r>
              <w:rPr>
                <w:rFonts w:cs="Calibri"/>
              </w:rPr>
              <w:t xml:space="preserve">, mast cell tumors </w:t>
            </w:r>
            <w:r>
              <w:rPr>
                <w:rFonts w:cs="Calibri"/>
              </w:rPr>
              <w:fldChar w:fldCharType="begin" w:fldLock="1"/>
            </w:r>
            <w:r>
              <w:rPr>
                <w:rFonts w:cs="Calibri"/>
              </w:rPr>
              <w:instrText>ADDIN CSL_CITATION {"citationItems":[{"id":"ITEM-1","itemData":{"DOI":"10.1292/jvms.11-0093","ISSN":"09167250","PMID":"21646751","abstract":"Options of systemic treatment for canine MCT have been still limited and most canine cases with MCTs eventually undergo relapses even after achievement of a remission. Thus additional therapies are required to establish for the tumor. To identify the novel candidate therapeutic targets for canine MCT, the mRNA expression and phosphorylation statuses of several receptor or non-receptor kinases as well as the inhibitory effect of 95 specific inhibitors on the growth were assessed in three canine MCT cell lines (HRMC, VIMC1 and CMMC1). Among the 14 targets, the mRNAs of 11, 7 and 7 kinases were amplified in HRMC, VIMC1 and CMMC1, respectively. The mRNAs of VEGFR3, PDGFRα, SRC, YES, LCK and FYN were detected in all cell lines. The phosphorylation of 12, 8 and 7 kinases was observed by using specific antibody arrays in HRMC, VIMC1 and CMMC1, respectively. DTK, EPHB6, AMPKα1, CREB, STAT5a and STAT5b were phosphorylated in all cell lines. The 10, 9 and 17 inhibitors exhibited the biological activity against the growth of HRMC, VIMC1 and CMMC1, respectively. Only three inhibitors such as SB218078 (for Chk1), PDGF RTK inhibitor IV (for PDGFR) and radicicol (for Hsp90) suppressed the growth of all three cell lines. The present study indicated that several kinases, such as Chk1, PDGFR and Hsp90, could be used as therapeutic targets in the treatment for canine MCT. Further studies and clinical trials are warranted to apply the inhibitors for the treatment of the tumor.","author":[{"dropping-particle":"","family":"Takeuchi","given":"Yoshinori","non-dropping-particle":"","parse-names":false,"suffix":""},{"dropping-particle":"","family":"Fujino","given":"Yasuhito","non-dropping-particle":"","parse-names":false,"suffix":""},{"dropping-particle":"","family":"Watanabe","given":"Manabu","non-dropping-particle":"","parse-names":false,"suffix":""},{"dropping-particle":"","family":"Nakagawa","given":"Takayuki","non-dropping-particle":"","parse-names":false,"suffix":""},{"dropping-particle":"","family":"Ohno","given":"Koichi","non-dropping-particle":"","parse-names":false,"suffix":""},{"dropping-particle":"","family":"Sasaki","given":"Nobuo","non-dropping-particle":"","parse-names":false,"suffix":""},{"dropping-particle":"","family":"Sugano","given":"Sumio","non-dropping-particle":"","parse-names":false,"suffix":""},{"dropping-particle":"","family":"Tsujimoto","given":"Hajime","non-dropping-particle":"","parse-names":false,"suffix":""}],"container-title":"Journal of Veterinary Medical Science","id":"ITEM-1","issue":"10","issued":{"date-parts":[["2011","10"]]},"page":"1295-1302","publisher":"J Vet Med Sci","title":"Screening of therapeutic targets for canine mast cell tumors from a variety of kinase molecules","type":"article-journal","volume":"73"},"uris":["http://www.mendeley.com/documents/?uuid=07bb868a-7e8b-353c-b8f3-26f1c0b3e931"]}],"mendeley":{"formattedCitation":"(103)","plainTextFormattedCitation":"(103)","previouslyFormattedCitation":"(103)"},"properties":{"noteIndex":0},"schema":"https://github.com/citation-style-language/schema/raw/master/csl-citation.json"}</w:instrText>
            </w:r>
            <w:r>
              <w:rPr>
                <w:rFonts w:cs="Calibri"/>
              </w:rPr>
              <w:fldChar w:fldCharType="separate"/>
            </w:r>
            <w:r w:rsidRPr="00344EBA">
              <w:rPr>
                <w:rFonts w:cs="Calibri"/>
                <w:noProof/>
              </w:rPr>
              <w:t>(</w:t>
            </w:r>
            <w:r w:rsidR="00A0125B">
              <w:rPr>
                <w:rFonts w:cs="Calibri"/>
                <w:noProof/>
              </w:rPr>
              <w:t>55</w:t>
            </w:r>
            <w:r w:rsidRPr="00344EBA">
              <w:rPr>
                <w:rFonts w:cs="Calibri"/>
                <w:noProof/>
              </w:rPr>
              <w:t>)</w:t>
            </w:r>
            <w:r>
              <w:rPr>
                <w:rFonts w:cs="Calibri"/>
              </w:rPr>
              <w:fldChar w:fldCharType="end"/>
            </w:r>
            <w:r>
              <w:rPr>
                <w:rFonts w:cs="Calibri"/>
              </w:rPr>
              <w:t xml:space="preserve">, hepatocellular carcinoma </w:t>
            </w:r>
            <w:r>
              <w:rPr>
                <w:rFonts w:cs="Calibri"/>
              </w:rPr>
              <w:fldChar w:fldCharType="begin" w:fldLock="1"/>
            </w:r>
            <w:r>
              <w:rPr>
                <w:rFonts w:cs="Calibri"/>
              </w:rPr>
              <w:instrText>ADDIN CSL_CITATION {"citationItems":[{"id":"ITEM-1","itemData":{"DOI":"10.1292/jvms.13-0378","ISSN":"09167250","PMID":"24189579","abstract":"The purpose of this study was to evaluate the gene expression of growth factors and growth factor receptors of primary hepatic masses, including hepatocellular carcinoma (HCC) and nodular hyperplasia (NH), in dogs. Quantitative real-time reverse transcriptase-polymerase chain reaction was performed to measure the expression of 18 genes in 18 HCCs, 10 NHs, 11 surrounding non-cancerous liver tissues and 4 healthy control liver tissues. Platelet-derived growth factor-B (PDGF-B), transforming growth factor-α, epidermal growth factor receptor, epidermal growth factor and hepatocyte growth factor were found to be differentially expressed in HCC compared with NH and the surrounding non-cancerous and healthy control liver tissues. PDGF-B is suggested to have the potential to become a valuable ancillary target for the treatment of canine HCC. © 2014 The Japanese Society of Veterinary Science.","author":[{"dropping-particle":"","family":"Iida","given":"Gentoku","non-dropping-particle":"","parse-names":false,"suffix":""},{"dropping-particle":"","family":"Asano","given":"Kazushi","non-dropping-particle":"","parse-names":false,"suffix":""},{"dropping-particle":"","family":"Seki","given":"Mamiko","non-dropping-particle":"","parse-names":false,"suffix":""},{"dropping-particle":"","family":"Sakai","given":"Manabu","non-dropping-particle":"","parse-names":false,"suffix":""},{"dropping-particle":"","family":"Kutara","given":"Kenji","non-dropping-particle":"","parse-names":false,"suffix":""},{"dropping-particle":"","family":"Ishigaki","given":"Kumiko","non-dropping-particle":"","parse-names":false,"suffix":""},{"dropping-particle":"","family":"Kagawa","given":"Yumiko","non-dropping-particle":"","parse-names":false,"suffix":""},{"dropping-particle":"","family":"Yoshida","given":"Orie","non-dropping-particle":"","parse-names":false,"suffix":""},{"dropping-particle":"","family":"Teshima","given":"Kenji","non-dropping-particle":"","parse-names":false,"suffix":""},{"dropping-particle":"","family":"Edamura","given":"Kazuya","non-dropping-particle":"","parse-names":false,"suffix":""},{"dropping-particle":"","family":"Watari","given":"Toshihiro","non-dropping-particle":"","parse-names":false,"suffix":""}],"container-title":"Journal of Veterinary Medical Science","id":"ITEM-1","issue":"2","issued":{"date-parts":[["2014","2"]]},"page":"301-306","publisher":"J Vet Med Sci","title":"Gene expression of growth factors and growth factor receptors for potential targeted therapy of canine hepatocellular carcinoma","type":"article","volume":"76"},"uris":["http://www.mendeley.com/documents/?uuid=5ff9eb81-d8ba-36f5-b04f-754b0ca0bb42"]}],"mendeley":{"formattedCitation":"(104)","plainTextFormattedCitation":"(104)","previouslyFormattedCitation":"(104)"},"properties":{"noteIndex":0},"schema":"https://github.com/citation-style-language/schema/raw/master/csl-citation.json"}</w:instrText>
            </w:r>
            <w:r>
              <w:rPr>
                <w:rFonts w:cs="Calibri"/>
              </w:rPr>
              <w:fldChar w:fldCharType="separate"/>
            </w:r>
            <w:r w:rsidRPr="00344EBA">
              <w:rPr>
                <w:rFonts w:cs="Calibri"/>
                <w:noProof/>
              </w:rPr>
              <w:t>(</w:t>
            </w:r>
            <w:r w:rsidR="00A0125B">
              <w:rPr>
                <w:rFonts w:cs="Calibri"/>
                <w:noProof/>
              </w:rPr>
              <w:t>56</w:t>
            </w:r>
            <w:r w:rsidRPr="00344EBA">
              <w:rPr>
                <w:rFonts w:cs="Calibri"/>
                <w:noProof/>
              </w:rPr>
              <w:t>)</w:t>
            </w:r>
            <w:r>
              <w:rPr>
                <w:rFonts w:cs="Calibri"/>
              </w:rPr>
              <w:fldChar w:fldCharType="end"/>
            </w:r>
            <w:r>
              <w:rPr>
                <w:rFonts w:cs="Calibri"/>
              </w:rPr>
              <w:t xml:space="preserve">, mammary </w:t>
            </w:r>
            <w:proofErr w:type="spellStart"/>
            <w:r>
              <w:rPr>
                <w:rFonts w:cs="Calibri"/>
              </w:rPr>
              <w:t>tumours</w:t>
            </w:r>
            <w:proofErr w:type="spellEnd"/>
            <w:r>
              <w:rPr>
                <w:rFonts w:cs="Calibri"/>
              </w:rPr>
              <w:t xml:space="preserve"> </w:t>
            </w:r>
            <w:r>
              <w:rPr>
                <w:rFonts w:cs="Calibri"/>
              </w:rPr>
              <w:fldChar w:fldCharType="begin" w:fldLock="1"/>
            </w:r>
            <w:r>
              <w:rPr>
                <w:rFonts w:cs="Calibri"/>
              </w:rPr>
              <w:instrText>ADDIN CSL_CITATION {"citationItems":[{"id":"ITEM-1","itemData":{"DOI":"10.1007/s12011-015-0554-6","ISSN":"15590720","PMID":"26507439","abstract":"Selenium (Se) has been widely reported to possess anti-tumor effects. Angiogenesis is the formation of new blood vessels and is required to supply oxygen, nutrients, and growth factors for tumor growth, progression, and metastasis. To explore whether the anti-tumor effect of Se was associated with angiogenesis in vivo, we studied the effects of sodium selenite (Sel) and methylseleninic acid (MSA) on tumors induced by canine mammary tumor cells (CMT1211) in mice; cyclophosphamide (CTX) served as a positive control. The results showed that the Se content was significantly increased in the Sel and MSA groups. Se significantly inhibited the tumor weights and volumes. Large necrotic areas and scattered and abnormal small necrotic areas were observed in the Se treatment group. Immunofluorescence double staining showed a reduction in the microvessel density (MVD) and increment in the vessel maturation index (VMI) compared with the untreated control group. As expected, the protein and mRNA levels of the angiogenesis factors angiopoietin-2 (Ang-2), platelet-derived growth factor (PDGF), and vascular endothelial growth factor (VEGF) were decreased in the Se-treated tumors by IHC, as shown by western blotting and RT-QPCR. We also found that organic Se MSA provided stronger inhibition of tumor growth compared with inorganic sodium selenite (Sel). Altogether, our results indicated that Se exerted anti-tumor effects in vivo at least partially by inhibiting angiogenic factors.","author":[{"dropping-particle":"","family":"Li","given":"Wenyu","non-dropping-particle":"","parse-names":false,"suffix":""},{"dropping-particle":"","family":"Guo","given":"Mengyao","non-dropping-particle":"","parse-names":false,"suffix":""},{"dropping-particle":"","family":"Liu","given":"Yuzhu","non-dropping-particle":"","parse-names":false,"suffix":""},{"dropping-particle":"","family":"Mu","given":"Weiwei","non-dropping-particle":"","parse-names":false,"suffix":""},{"dropping-particle":"","family":"Deng","given":"Ganzhen","non-dropping-particle":"","parse-names":false,"suffix":""},{"dropping-particle":"","family":"Li","given":"Chengye","non-dropping-particle":"","parse-names":false,"suffix":""},{"dropping-particle":"","family":"Qiu","given":"Changwei","non-dropping-particle":"","parse-names":false,"suffix":""}],"container-title":"Biological Trace Element Research","id":"ITEM-1","issue":"2","issued":{"date-parts":[["2016","6","1"]]},"page":"371-379","publisher":"Humana Press Inc.","title":"Selenium Induces an Anti-tumor Effect Via Inhibiting Intratumoral Angiogenesis in a Mouse Model of Transplanted Canine Mammary Tumor Cells","type":"article-journal","volume":"171"},"uris":["http://www.mendeley.com/documents/?uuid=7f96a406-2bd5-349b-896a-82dacc7fd68d"]}],"mendeley":{"formattedCitation":"(105)","plainTextFormattedCitation":"(105)","previouslyFormattedCitation":"(105)"},"properties":{"noteIndex":0},"schema":"https://github.com/citation-style-language/schema/raw/master/csl-citation.json"}</w:instrText>
            </w:r>
            <w:r>
              <w:rPr>
                <w:rFonts w:cs="Calibri"/>
              </w:rPr>
              <w:fldChar w:fldCharType="separate"/>
            </w:r>
            <w:r w:rsidRPr="00344EBA">
              <w:rPr>
                <w:rFonts w:cs="Calibri"/>
                <w:noProof/>
              </w:rPr>
              <w:t>(</w:t>
            </w:r>
            <w:r w:rsidR="00A0125B">
              <w:rPr>
                <w:rFonts w:cs="Calibri"/>
                <w:noProof/>
              </w:rPr>
              <w:t>57</w:t>
            </w:r>
            <w:r w:rsidRPr="00344EBA">
              <w:rPr>
                <w:rFonts w:cs="Calibri"/>
                <w:noProof/>
              </w:rPr>
              <w:t>)</w:t>
            </w:r>
            <w:r>
              <w:rPr>
                <w:rFonts w:cs="Calibri"/>
              </w:rPr>
              <w:fldChar w:fldCharType="end"/>
            </w:r>
            <w:r>
              <w:rPr>
                <w:rFonts w:cs="Calibri"/>
              </w:rPr>
              <w:t xml:space="preserve">, nervous system tumors </w:t>
            </w:r>
            <w:r>
              <w:rPr>
                <w:rFonts w:cs="Calibri"/>
              </w:rPr>
              <w:fldChar w:fldCharType="begin" w:fldLock="1"/>
            </w:r>
            <w:r>
              <w:rPr>
                <w:rFonts w:cs="Calibri"/>
              </w:rPr>
              <w:instrText>ADDIN CSL_CITATION {"citationItems":[{"id":"ITEM-1","itemData":{"DOI":"10.1007/BF01050070","ISSN":"0167594X","PMID":"8395569","abstract":"Brain tumor cells secrete platelet-derived growth factor (PDGF) and transforming growth factor beta (TGF-β), and through local production of these growth factors, brain tumor cells may stimulate their own proliferation. Previously we have shown that several different clones of canine glioma cells secrete varying amounts of PDGF and TGF-β which correlate with in vitro cloning efficiency and in vivo tumorigenicity. In this study, intracellular trafficking of PDGF and TGF-β was assessed by treatment of each clone with agents preventing vesicular degradation and secretion of growth factors. Clone 2 was more sensitive to these agents (chloroquine and monensin) than clone 5, resulting in retention of intracellular125I-PDGF and125I-TGF-β. Furthermore, exogenous TGF-β inhibited DNA-synthesis dramatically in clone 2 (compared with clone 5), presumably by interfering with intracellular growth factor receptor availability. This is supported by the fact that exogenous TGF-β increased the number of its receptors on clone 2 cells, whereas surface receptors decreased on clone 5 cells treated with TGF-β. These results illustrate the potential for autocrine growth factors to interact with their receptors intracellularly during neoplastic cell proliferation. © 1993 Kluwer Academic Publishers.","author":[{"dropping-particle":"","family":"Whelan","given":"Harry T.","non-dropping-particle":"","parse-names":false,"suffix":""},{"dropping-particle":"","family":"Przybylski","given":"Cynthia","non-dropping-particle":"","parse-names":false,"suffix":""},{"dropping-particle":"","family":"Bajic","given":"Dawn M.","non-dropping-particle":"","parse-names":false,"suffix":""},{"dropping-particle":"","family":"Schmidt","given":"Meic H.","non-dropping-particle":"","parse-names":false,"suffix":""}],"container-title":"Journal of Neuro-Oncology","id":"ITEM-1","issue":"3","issued":{"date-parts":[["1993","3"]]},"page":"243-250","publisher":"Kluwer Academic Publishers","title":"Intracellular growth factor metabolism in proliferation of a brain tumor cell line - Intracellular growth factors and brain tumor proliferation","type":"article-journal","volume":"15"},"uris":["http://www.mendeley.com/documents/?uuid=58166a62-c3e5-33be-b0f1-834db3d52d92"]},{"id":"ITEM-2","itemData":{"DOI":"10.1177/0300985817754124","ISSN":"15442217","PMID":"29402204","abstract":"Choroid plexus tumors (CPT) are intraventricular neoplasms accounting for 10% of all primary central nervous system tumors in dogs. They are frequently classified according to the human WHO classification into choroid plexus papilloma (CPP, grade I), atypical CPP (aCPP, grade II), and choroid plexus carcinoma (CPC, grade III). Histological features observed in canine CPT such as increased vascular density (IVD) and glomeruloid microvascular proliferation (GMVP) are not part of the WHO classification. This multi-centric study aimed to investigate tumor-associated vascular hyperplasia in dogs by determining the prevalence of GMVP and IVD in 52 canine CPT and their association with tumor grade. In addition, the expression of angiogenic factors was assessed by immunohistochemistry in 25 tumors to investigate the pathogenesis of tumor-associated vascular hyperplasia. Based on the classical histological hallmarks, this study of 52 CPT identified 22 (42%) CPP (grade I) and 30 of (58%) CPC (grade III). GMVP was more prevalent in CPC (13/30; 43%) than CPP (1/22; 4%), whereas IVD occurred to a similar extent in CPP and CPC. Desmoplasia was more common in CPC (19/30; 63%) than CPP (2/22; 9%), and similarly, the proliferative index (PI) of neoplastic epithelium was significantly higher in CPC (5.14%) than CPP (0.94%). The majority of CPT expressed platelet-derived growth factor (PDGF), PDGFRα, PDGFRβ, and vascular endothelial growth factor (VEGF) irrespective of tumor grade or tumor-associated vascular hyperplasia. These results suggest that tumor-associated GMVP, desmoplasia, and PI may serve as histological indicators of malignancy in CPT.","author":[{"dropping-particle":"","family":"Muscatello","given":"Luisa Vera","non-dropping-particle":"","parse-names":false,"suffix":""},{"dropping-particle":"","family":"Avallone","given":"Giancarlo","non-dropping-particle":"","parse-names":false,"suffix":""},{"dropping-particle":"","family":"Serra","given":"Fabienne","non-dropping-particle":"","parse-names":false,"suffix":""},{"dropping-particle":"","family":"Seuberlich","given":"Torsten","non-dropping-particle":"","parse-names":false,"suffix":""},{"dropping-particle":"","family":"Mandara","given":"Maria Teresa","non-dropping-particle":"","parse-names":false,"suffix":""},{"dropping-particle":"","family":"Sisó","given":"Silvia","non-dropping-particle":"","parse-names":false,"suffix":""},{"dropping-particle":"","family":"Brunetti","given":"Barbara","non-dropping-particle":"","parse-names":false,"suffix":""},{"dropping-particle":"","family":"Oevermann","given":"Anna","non-dropping-particle":"","parse-names":false,"suffix":""}],"container-title":"Veterinary Pathology","id":"ITEM-2","issue":"3","issued":{"date-parts":[["2018","5","1"]]},"page":"391-401","publisher":"SAGE Publications Inc.","title":"Glomeruloid Microvascular Proliferation, Desmoplasia, and High Proliferative Index as Potential Indicators of High Grade Canine Choroid Plexus Tumors","type":"article-journal","volume":"55"},"uris":["http://www.mendeley.com/documents/?uuid=ee075f07-d2c2-3e18-a947-b83fc8ffb1e1"]}],"mendeley":{"formattedCitation":"(106,107)","plainTextFormattedCitation":"(106,107)","previouslyFormattedCitation":"(106,107)"},"properties":{"noteIndex":0},"schema":"https://github.com/citation-style-language/schema/raw/master/csl-citation.json"}</w:instrText>
            </w:r>
            <w:r>
              <w:rPr>
                <w:rFonts w:cs="Calibri"/>
              </w:rPr>
              <w:fldChar w:fldCharType="separate"/>
            </w:r>
            <w:r w:rsidRPr="00344EBA">
              <w:rPr>
                <w:rFonts w:cs="Calibri"/>
                <w:noProof/>
              </w:rPr>
              <w:t>(</w:t>
            </w:r>
            <w:r w:rsidR="00A0125B">
              <w:rPr>
                <w:rFonts w:cs="Calibri"/>
                <w:noProof/>
              </w:rPr>
              <w:t>58</w:t>
            </w:r>
            <w:r w:rsidRPr="00344EBA">
              <w:rPr>
                <w:rFonts w:cs="Calibri"/>
                <w:noProof/>
              </w:rPr>
              <w:t>,</w:t>
            </w:r>
            <w:r w:rsidR="00A0125B">
              <w:rPr>
                <w:rFonts w:cs="Calibri"/>
                <w:noProof/>
              </w:rPr>
              <w:t>59</w:t>
            </w:r>
            <w:r w:rsidRPr="00344EBA">
              <w:rPr>
                <w:rFonts w:cs="Calibri"/>
                <w:noProof/>
              </w:rPr>
              <w:t>)</w:t>
            </w:r>
            <w:r>
              <w:rPr>
                <w:rFonts w:cs="Calibri"/>
              </w:rPr>
              <w:fldChar w:fldCharType="end"/>
            </w:r>
            <w:r w:rsidRPr="00A23F28">
              <w:rPr>
                <w:rFonts w:cs="Calibri"/>
              </w:rPr>
              <w:t>.</w:t>
            </w:r>
          </w:p>
        </w:tc>
      </w:tr>
      <w:tr w:rsidR="009D0CE5" w:rsidRPr="00494790" w14:paraId="1AC093EC" w14:textId="77777777" w:rsidTr="00F31B1A">
        <w:trPr>
          <w:trHeight w:val="1803"/>
          <w:jc w:val="right"/>
        </w:trPr>
        <w:tc>
          <w:tcPr>
            <w:tcW w:w="1783" w:type="dxa"/>
          </w:tcPr>
          <w:p w14:paraId="0C677484" w14:textId="77777777" w:rsidR="009D0CE5" w:rsidRPr="004F4617" w:rsidRDefault="009D0CE5" w:rsidP="00F31B1A">
            <w:pPr>
              <w:autoSpaceDE w:val="0"/>
              <w:autoSpaceDN w:val="0"/>
              <w:adjustRightInd w:val="0"/>
              <w:rPr>
                <w:rFonts w:cs="Calibri"/>
              </w:rPr>
            </w:pPr>
            <w:r w:rsidRPr="004F4617">
              <w:rPr>
                <w:rFonts w:cs="Calibri"/>
              </w:rPr>
              <w:t>FAK</w:t>
            </w:r>
          </w:p>
        </w:tc>
        <w:tc>
          <w:tcPr>
            <w:tcW w:w="4869" w:type="dxa"/>
          </w:tcPr>
          <w:p w14:paraId="77EDA39F" w14:textId="3C68ED11" w:rsidR="009D0CE5" w:rsidRPr="0083430A" w:rsidRDefault="009D0CE5" w:rsidP="00F31B1A">
            <w:pPr>
              <w:autoSpaceDE w:val="0"/>
              <w:autoSpaceDN w:val="0"/>
              <w:adjustRightInd w:val="0"/>
              <w:rPr>
                <w:rFonts w:cs="Times New Roman PS"/>
                <w:color w:val="000000"/>
              </w:rPr>
            </w:pPr>
            <w:r w:rsidRPr="00494790">
              <w:rPr>
                <w:rFonts w:cs="Times New Roman PS"/>
                <w:b/>
                <w:bCs/>
                <w:color w:val="000000"/>
              </w:rPr>
              <w:t>Response to ECM environment and cell adhesion</w:t>
            </w:r>
            <w:r>
              <w:rPr>
                <w:rFonts w:cs="Times New Roman PS"/>
                <w:color w:val="000000"/>
              </w:rPr>
              <w:t>; a</w:t>
            </w:r>
            <w:r w:rsidRPr="00A23F28">
              <w:rPr>
                <w:rFonts w:cs="Times New Roman PS"/>
                <w:color w:val="000000"/>
              </w:rPr>
              <w:t>dhesion to the extracellular matrix</w:t>
            </w:r>
            <w:r>
              <w:rPr>
                <w:rFonts w:cs="Times New Roman PS"/>
                <w:color w:val="000000"/>
              </w:rPr>
              <w:t xml:space="preserve">, </w:t>
            </w:r>
            <w:r w:rsidRPr="002C089A">
              <w:rPr>
                <w:rFonts w:cs="Times New Roman PS"/>
                <w:color w:val="000000"/>
              </w:rPr>
              <w:t>cell surviv</w:t>
            </w:r>
            <w:r>
              <w:rPr>
                <w:rFonts w:cs="Times New Roman PS"/>
                <w:color w:val="000000"/>
              </w:rPr>
              <w:t xml:space="preserve">al, proliferation and migration </w:t>
            </w:r>
            <w:r>
              <w:rPr>
                <w:rFonts w:cs="Times New Roman PS"/>
                <w:color w:val="000000"/>
              </w:rPr>
              <w:fldChar w:fldCharType="begin" w:fldLock="1"/>
            </w:r>
            <w:r>
              <w:rPr>
                <w:rFonts w:cs="Times New Roman PS"/>
                <w:color w:val="000000"/>
              </w:rPr>
              <w:instrText>ADDIN CSL_CITATION {"citationItems":[{"id":"ITEM-1","itemData":{"DOI":"10.1080/13543776.2018.1414183","ISSN":"17447674","PMID":"29210300","abstract":"Introduction: Focal adhesion kinase (FAK) is a non-receptor tyrosine kinase that localizes at sites of cell adhesion to the extracellular matrix (ECM) and mediates signalling events downstream of integrin engagement of the ECM. FAK is known to regulate cell survival, proliferation and migration. Areas covered: FAK expression has also been shown to be up-regulated in many cancer types. Previous study also indicates that FAK-mediated signaling and functions are intrinsically involved in the progression of tumor aggressiveness, suggesting that FAK is a promising target for anticancer therapies. Small molecule FAK inhibitors have been developed and are being tested in clinical phase trials. Expert Opinion: These inhibitors have demonstrated to be effective by inducing tumor cell apoptosis in addition to reducing metastasis and angiogenesis. In this review, we give updates on the design, synthesis and structure-activity relationship analysis of small molecule FAK inhibitors discovered from 2015 until now. We also review the FAK inhibitors that are in clinical development and highlight the future prospects.","author":[{"dropping-particle":"","family":"Lv","given":"Peng Cheng","non-dropping-particle":"","parse-names":false,"suffix":""},{"dropping-particle":"","family":"Jiang","given":"Ai Qin","non-dropping-particle":"","parse-names":false,"suffix":""},{"dropping-particle":"","family":"Zhang","given":"Wei Ming","non-dropping-particle":"","parse-names":false,"suffix":""},{"dropping-particle":"","family":"Zhu","given":"Hai Liang","non-dropping-particle":"","parse-names":false,"suffix":""}],"container-title":"Expert Opinion on Therapeutic Patents","id":"ITEM-1","issue":"2","issued":{"date-parts":[["2018","2","1"]]},"page":"139-145","publisher":"Taylor and Francis Ltd","title":"FAK inhibitors in Cancer, a patent review","type":"article","volume":"28"},"uris":["http://www.mendeley.com/documents/?uuid=23db8622-a114-3798-8270-06f6952ffdcd"]}],"mendeley":{"formattedCitation":"(246)","plainTextFormattedCitation":"(246)","previouslyFormattedCitation":"(246)"},"properties":{"noteIndex":0},"schema":"https://github.com/citation-style-language/schema/raw/master/csl-citation.json"}</w:instrText>
            </w:r>
            <w:r>
              <w:rPr>
                <w:rFonts w:cs="Times New Roman PS"/>
                <w:color w:val="000000"/>
              </w:rPr>
              <w:fldChar w:fldCharType="separate"/>
            </w:r>
            <w:r w:rsidRPr="00EB4BE8">
              <w:rPr>
                <w:rFonts w:cs="Times New Roman PS"/>
                <w:noProof/>
                <w:color w:val="000000"/>
              </w:rPr>
              <w:t>(</w:t>
            </w:r>
            <w:r w:rsidR="00C05582">
              <w:rPr>
                <w:rFonts w:cs="Times New Roman PS"/>
                <w:noProof/>
                <w:color w:val="000000"/>
              </w:rPr>
              <w:t>60</w:t>
            </w:r>
            <w:r w:rsidRPr="00EB4BE8">
              <w:rPr>
                <w:rFonts w:cs="Times New Roman PS"/>
                <w:noProof/>
                <w:color w:val="000000"/>
              </w:rPr>
              <w:t>)</w:t>
            </w:r>
            <w:r>
              <w:rPr>
                <w:rFonts w:cs="Times New Roman PS"/>
                <w:color w:val="000000"/>
              </w:rPr>
              <w:fldChar w:fldCharType="end"/>
            </w:r>
            <w:r>
              <w:rPr>
                <w:rFonts w:cs="Times New Roman PS"/>
                <w:color w:val="000000"/>
              </w:rPr>
              <w:t xml:space="preserve">, </w:t>
            </w:r>
            <w:r w:rsidRPr="0083430A">
              <w:rPr>
                <w:rFonts w:cs="Times New Roman PS"/>
                <w:color w:val="000000"/>
              </w:rPr>
              <w:t>EMT</w:t>
            </w:r>
            <w:r>
              <w:rPr>
                <w:rFonts w:cs="Times New Roman PS"/>
                <w:color w:val="000000"/>
              </w:rPr>
              <w:t xml:space="preserve"> </w:t>
            </w:r>
            <w:r>
              <w:rPr>
                <w:rFonts w:cs="Times New Roman PS"/>
                <w:color w:val="000000"/>
              </w:rPr>
              <w:fldChar w:fldCharType="begin" w:fldLock="1"/>
            </w:r>
            <w:r>
              <w:rPr>
                <w:rFonts w:cs="Times New Roman PS"/>
                <w:color w:val="000000"/>
              </w:rPr>
              <w:instrText>ADDIN CSL_CITATION {"citationItems":[{"id":"ITEM-1","itemData":{"DOI":"10.1158/0008-5472.CAN-19-3147","ISSN":"15387445","PMID":"32217696","abstract":"Epithelial-to-mesenchymal transition (EMT) has been associated with cancer cell heterogeneity, plasticity, and metastasis. However, the extrinsic signals supervising these phenotypic transitions remain elusive. To assess how selected microenvironmental signals control cancer-associated phenotypes along the EMT continuum, we defined a logical model of the EMT cellular network that yields qualitative degrees of cell adhesions by adherens junctions and focal adhesions, two features affected during EMT. The model attractors recovered epithelial, mesenchymal, and hybrid phenotypes. Simulations showed that hybrid phenotypes may arise through independent molecular paths involving stringent extrinsic signals. Of particular interest, model predictions and their experimental validations indicated that: (i) stiffening of the extracellular matrix was a prerequisite for cells overactivating FAK_SRC to upregulate SNAIL and acquire a mesenchymal phenotype and (ii) FAK_SRC inhibition of cell-cell contacts through the receptor-type tyrosine-protein phosphatases kappa led to acquisition of a full mesenchymal, rather than a hybrid, phenotype. Altogether, these computational and experimental approaches allow assessment of critical microenvironmental signals controlling hybrid EMT phenotypes and indicate that EMT involves multiple molecular programs. SIGNIFICANCE: A multidisciplinary study sheds light on microenvironmental signals controlling cancer cell plasticity along EMT and suggests that hybrid and mesenchymal phenotypes arise through independent molecular paths.","author":[{"dropping-particle":"","family":"Selvaggio","given":"Gianluca","non-dropping-particle":"","parse-names":false,"suffix":""},{"dropping-particle":"","family":"Canato","given":"Sara","non-dropping-particle":"","parse-names":false,"suffix":""},{"dropping-particle":"","family":"Pawar","given":"Archana","non-dropping-particle":"","parse-names":false,"suffix":""},{"dropping-particle":"","family":"Monteiro","given":"Pedro T.","non-dropping-particle":"","parse-names":false,"suffix":""},{"dropping-particle":"","family":"Guerreiro","given":"Patrícia S.","non-dropping-particle":"","parse-names":false,"suffix":""},{"dropping-particle":"","family":"Brás","given":"M. Manuela","non-dropping-particle":"","parse-names":false,"suffix":""},{"dropping-particle":"","family":"Janody","given":"Florence","non-dropping-particle":"","parse-names":false,"suffix":""},{"dropping-particle":"","family":"Chaouiya","given":"Claudine","non-dropping-particle":"","parse-names":false,"suffix":""}],"container-title":"Cancer research","id":"ITEM-1","issue":"11","issued":{"date-parts":[["2020","6","1"]]},"page":"2407-2420","publisher":"NLM (Medline)","title":"Hybrid Epithelial-Mesenchymal Phenotypes Are Controlled by Microenvironmental Factors","type":"article-journal","volume":"80"},"uris":["http://www.mendeley.com/documents/?uuid=5e8f728e-335e-3ff7-9df3-5437a672b366"]}],"mendeley":{"formattedCitation":"(138)","plainTextFormattedCitation":"(138)","previouslyFormattedCitation":"(138)"},"properties":{"noteIndex":0},"schema":"https://github.com/citation-style-language/schema/raw/master/csl-citation.json"}</w:instrText>
            </w:r>
            <w:r>
              <w:rPr>
                <w:rFonts w:cs="Times New Roman PS"/>
                <w:color w:val="000000"/>
              </w:rPr>
              <w:fldChar w:fldCharType="separate"/>
            </w:r>
            <w:r w:rsidRPr="00344EBA">
              <w:rPr>
                <w:rFonts w:cs="Times New Roman PS"/>
                <w:noProof/>
                <w:color w:val="000000"/>
              </w:rPr>
              <w:t>(</w:t>
            </w:r>
            <w:r w:rsidR="00C05582">
              <w:rPr>
                <w:rFonts w:cs="Times New Roman PS"/>
                <w:noProof/>
                <w:color w:val="000000"/>
              </w:rPr>
              <w:t>61</w:t>
            </w:r>
            <w:r w:rsidRPr="00344EBA">
              <w:rPr>
                <w:rFonts w:cs="Times New Roman PS"/>
                <w:noProof/>
                <w:color w:val="000000"/>
              </w:rPr>
              <w:t>)</w:t>
            </w:r>
            <w:r>
              <w:rPr>
                <w:rFonts w:cs="Times New Roman PS"/>
                <w:color w:val="000000"/>
              </w:rPr>
              <w:fldChar w:fldCharType="end"/>
            </w:r>
            <w:r>
              <w:rPr>
                <w:rFonts w:cs="Times New Roman PS"/>
                <w:color w:val="000000"/>
              </w:rPr>
              <w:t>.</w:t>
            </w:r>
          </w:p>
        </w:tc>
        <w:tc>
          <w:tcPr>
            <w:tcW w:w="3627" w:type="dxa"/>
          </w:tcPr>
          <w:p w14:paraId="72AB0963" w14:textId="65EDD851" w:rsidR="009D0CE5" w:rsidRPr="00480F2D" w:rsidRDefault="009D0CE5" w:rsidP="00F31B1A">
            <w:pPr>
              <w:autoSpaceDE w:val="0"/>
              <w:autoSpaceDN w:val="0"/>
              <w:adjustRightInd w:val="0"/>
              <w:spacing w:line="276" w:lineRule="auto"/>
              <w:jc w:val="both"/>
              <w:rPr>
                <w:rFonts w:cs="Calibri"/>
              </w:rPr>
            </w:pPr>
            <w:r w:rsidRPr="003F60AC">
              <w:rPr>
                <w:rFonts w:cs="Calibri"/>
                <w:lang w:val="it-IT"/>
              </w:rPr>
              <w:t xml:space="preserve">OSA </w:t>
            </w:r>
            <w:r>
              <w:rPr>
                <w:rFonts w:cs="Calibri"/>
              </w:rPr>
              <w:fldChar w:fldCharType="begin" w:fldLock="1"/>
            </w:r>
            <w:r w:rsidRPr="003F60AC">
              <w:rPr>
                <w:rFonts w:cs="Calibri"/>
                <w:lang w:val="it-IT"/>
              </w:rPr>
              <w:instrText xml:space="preserve">ADDIN CSL_CITATION {"citationItems":[{"id":"ITEM-1","itemData":{"DOI":"10.1111/vco.12212","ISSN":"14765829","PMID":"27045198","abstract":"Recent evidence in in vitro and in vivo models suggests that sulforaphane (SFN), found in raw cruciferous vegetables, may have utility in chemoprevention, as an antineoplastic agent and as a free radical scavenger. The effects of SFN alone or with doxorubicin on cell viability were examined, as well as cell cycle kinetics, invasion capabilities and apoptosis in three canine osteosarcoma cell line (D17, OS 2.4 and HMPOS). Results showed that SFN could not induce cell death at potentially physiological concentrations (&lt;50 </w:instrText>
            </w:r>
            <w:r>
              <w:rPr>
                <w:rFonts w:cs="Calibri"/>
              </w:rPr>
              <w:instrText>μ</w:instrText>
            </w:r>
            <w:r w:rsidRPr="003F60AC">
              <w:rPr>
                <w:rFonts w:cs="Calibri"/>
                <w:lang w:val="it-IT"/>
              </w:rPr>
              <w:instrText>M), but significantly diminished cell invasion and downregulation of focal adhesion kinase (FAK) signaling. Modest cell cycle changes were observed in each cell line. When doxorubicin was used in conjunction with SFN, there was a protective effect to doxorubicin-induced cytotoxicity in D17 and OS 2.4 cells. Further studies examining SFN as a supplement are warranted, particularly in light of pro-proliferative and cytoprotective properties in canine osteosarcoma.","author":[{"dropping-particle":"","family":"Rizzo","given":"V. L.","non-dropping-particle":"","parse-names":false,"suffix":""},{"dropping-particle":"","family":"Levine","given":"C. B.","non-dropping-particle":"","parse-names":false,"suffix":""},{"dropping-particle":"","family":"Wakshlag","given":"J. J.","non-dropping-particle":"","parse-names":false,"suffix":""}],"container-title":"Veterinary and Comparative Oncology","id":"ITEM-1","issue":"3","issued":{"date-parts":[["2017","9","1"]]},"page":"718-730","publisher":"Blackwell Publishing Ltd","title":"The effects of sulforaphane on canine osteosarcoma proliferation and invasion","type":"article-journal","volume":"15"},"uris":["http://www.mendeley.com/documents/?uuid=880ff274-2c50-3f2c-86f6-3b2c7b4e166c"]}],"mendeley":{"formattedCitation":"(135)","plainTextFormattedCitation":"(135)","previouslyFormattedCitation":"(135)"},"properties":{"noteIndex":0},"schema":"https://github.com/citation-style-language/schema/raw/master/csl-citation.json"}</w:instrText>
            </w:r>
            <w:r>
              <w:rPr>
                <w:rFonts w:cs="Calibri"/>
              </w:rPr>
              <w:fldChar w:fldCharType="separate"/>
            </w:r>
            <w:r w:rsidRPr="003F60AC">
              <w:rPr>
                <w:rFonts w:cs="Calibri"/>
                <w:noProof/>
                <w:lang w:val="it-IT"/>
              </w:rPr>
              <w:t>(</w:t>
            </w:r>
            <w:r w:rsidR="00C05582">
              <w:rPr>
                <w:rFonts w:cs="Calibri"/>
                <w:noProof/>
                <w:lang w:val="it-IT"/>
              </w:rPr>
              <w:t>62</w:t>
            </w:r>
            <w:r w:rsidRPr="003F60AC">
              <w:rPr>
                <w:rFonts w:cs="Calibri"/>
                <w:noProof/>
                <w:lang w:val="it-IT"/>
              </w:rPr>
              <w:t>)</w:t>
            </w:r>
            <w:r>
              <w:rPr>
                <w:rFonts w:cs="Calibri"/>
              </w:rPr>
              <w:fldChar w:fldCharType="end"/>
            </w:r>
            <w:r w:rsidRPr="003F60AC">
              <w:rPr>
                <w:rFonts w:cs="Calibri"/>
                <w:lang w:val="it-IT"/>
              </w:rPr>
              <w:t xml:space="preserve">, </w:t>
            </w:r>
            <w:proofErr w:type="spellStart"/>
            <w:r w:rsidRPr="003F60AC">
              <w:rPr>
                <w:rFonts w:cs="Calibri"/>
                <w:lang w:val="it-IT"/>
              </w:rPr>
              <w:t>hemangiosarcoma</w:t>
            </w:r>
            <w:proofErr w:type="spellEnd"/>
            <w:r w:rsidRPr="003F60AC">
              <w:rPr>
                <w:rFonts w:cs="Calibri"/>
                <w:lang w:val="it-IT"/>
              </w:rPr>
              <w:t xml:space="preserve"> </w:t>
            </w:r>
            <w:r>
              <w:rPr>
                <w:rFonts w:cs="Calibri"/>
              </w:rPr>
              <w:fldChar w:fldCharType="begin" w:fldLock="1"/>
            </w:r>
            <w:r w:rsidRPr="003F60AC">
              <w:rPr>
                <w:rFonts w:cs="Calibri"/>
                <w:lang w:val="it-IT"/>
              </w:rPr>
              <w:instrText>ADDIN CSL_CITATION {"citationItems":[{"id":"ITEM-1","itemData":{"DOI":"10.1111/j.1476-5829.2012.00325.x","ISSN":"14765810","PMID":"22487216","abstract":"Canine hemangiosarcoma (HSA) is an endothelial cell malignancy driven, in part, by activating mutations in receptor and non-receptor tyrosine kinases. Proteomics, Western blots and a tyrosine kinase inhibitor were used to elucidate activating mechanisms in HSA cell lines. Phosphotyrosine peptides from focal adhesion kinase (FAK) STAT3, Lyn, Fyn and other signal transduction kinases were identified by mass spectrometry. FAK was constitutively activated at tyrosine 397, the autophosphorylation site, and this was reversible with high concentrations of a FAK inhibitor. FAK inhibitor-14 suppressed migration and phosphorylation of FAK tyrosine 397 and tyrosines 576/577 and was cytotoxic to HSA cells suggesting FAK signalling may be an important contributor to canine HSA survival. © 2012 Blackwell Publishing Ltd.","author":[{"dropping-particle":"","family":"Marley","given":"K.","non-dropping-particle":"","parse-names":false,"suffix":""},{"dropping-particle":"","family":"Maier","given":"C. S.","non-dropping-particle":"","parse-names":false,"suffix":""},{"dropping-particle":"","family":"Helfand","given":"S. C.","non-dropping-particle":"","parse-names":false,"suffix":""}],"container-title":"Veterinary and Comparative Oncology","id":"ITEM-1","issue":"3","issued":{"date-parts":[["2012","9"]]},"page":"214-222","publisher":"Vet Comp Oncol","title":"Phosphotyrosine enrichment identifies focal adhesion kinase and other tyrosine kinases for targeting in canine hemangiosarcoma","type":"article-journal","volume":"10"},"uris":["http://www.mendeley.com/documents/?uuid=540c8609-2ebe-382e-8e59-9415327957ba"]}],"mendeley":{"formattedCitation":"(247)","plainTextFormattedCitation":"(247)","previouslyFormattedCitation":"(247)"},"properties":{"noteIndex":0},"schema":"https://github.com/citation-style-language/schema/raw/master/csl-citation.json"}</w:instrText>
            </w:r>
            <w:r>
              <w:rPr>
                <w:rFonts w:cs="Calibri"/>
              </w:rPr>
              <w:fldChar w:fldCharType="separate"/>
            </w:r>
            <w:r w:rsidRPr="003F60AC">
              <w:rPr>
                <w:rFonts w:cs="Calibri"/>
                <w:noProof/>
                <w:lang w:val="it-IT"/>
              </w:rPr>
              <w:t>(</w:t>
            </w:r>
            <w:r w:rsidR="00C05582">
              <w:rPr>
                <w:rFonts w:cs="Calibri"/>
                <w:noProof/>
                <w:lang w:val="it-IT"/>
              </w:rPr>
              <w:t>63</w:t>
            </w:r>
            <w:r w:rsidRPr="003F60AC">
              <w:rPr>
                <w:rFonts w:cs="Calibri"/>
                <w:noProof/>
                <w:lang w:val="it-IT"/>
              </w:rPr>
              <w:t>)</w:t>
            </w:r>
            <w:r>
              <w:rPr>
                <w:rFonts w:cs="Calibri"/>
              </w:rPr>
              <w:fldChar w:fldCharType="end"/>
            </w:r>
            <w:r w:rsidRPr="003F60AC">
              <w:rPr>
                <w:rFonts w:cs="Calibri"/>
                <w:lang w:val="it-IT"/>
              </w:rPr>
              <w:t xml:space="preserve">, </w:t>
            </w:r>
            <w:proofErr w:type="spellStart"/>
            <w:r w:rsidRPr="003F60AC">
              <w:rPr>
                <w:rFonts w:cs="Calibri"/>
                <w:lang w:val="it-IT"/>
              </w:rPr>
              <w:t>mammary</w:t>
            </w:r>
            <w:proofErr w:type="spellEnd"/>
            <w:r w:rsidRPr="003F60AC">
              <w:rPr>
                <w:rFonts w:cs="Calibri"/>
                <w:lang w:val="it-IT"/>
              </w:rPr>
              <w:t xml:space="preserve"> </w:t>
            </w:r>
            <w:proofErr w:type="spellStart"/>
            <w:r w:rsidRPr="003F60AC">
              <w:rPr>
                <w:rFonts w:cs="Calibri"/>
                <w:lang w:val="it-IT"/>
              </w:rPr>
              <w:t>gland</w:t>
            </w:r>
            <w:proofErr w:type="spellEnd"/>
            <w:r w:rsidRPr="003F60AC">
              <w:rPr>
                <w:rFonts w:cs="Calibri"/>
                <w:lang w:val="it-IT"/>
              </w:rPr>
              <w:t xml:space="preserve"> </w:t>
            </w:r>
            <w:proofErr w:type="spellStart"/>
            <w:r w:rsidRPr="003F60AC">
              <w:rPr>
                <w:rFonts w:cs="Calibri"/>
                <w:lang w:val="it-IT"/>
              </w:rPr>
              <w:t>tumour</w:t>
            </w:r>
            <w:proofErr w:type="spellEnd"/>
            <w:r w:rsidRPr="003F60AC">
              <w:rPr>
                <w:rFonts w:cs="Calibri"/>
                <w:lang w:val="it-IT"/>
              </w:rPr>
              <w:t xml:space="preserve"> </w:t>
            </w:r>
            <w:r w:rsidRPr="00831AA9">
              <w:rPr>
                <w:rFonts w:cs="Calibri"/>
              </w:rPr>
              <w:fldChar w:fldCharType="begin" w:fldLock="1"/>
            </w:r>
            <w:r w:rsidRPr="003F60AC">
              <w:rPr>
                <w:rFonts w:cs="Calibri"/>
                <w:lang w:val="it-IT"/>
              </w:rPr>
              <w:instrText>ADDIN CSL_CITATION {"citationItems":[{"id":"ITEM-1","itemData":{"DOI":"10.1007/s10549-006-9233-9","ISSN":"01676806","PMID":"16791480","abstract":"Tumor formation can result from a decrease in cell death, as well as an increase in cell proliferation. In spite of the high incidence of mammary gland tumors (MGTs) in female dogs, the understanding of its etiology is still poor. Consistent with several proto-oncogenes (such as Wnt) for the mammary gland, sFRP2 is expressed in canine MGTs which is normally silent in the mammary gland. To elucidate the roles of SFRP2 in the tumorigenesis of MGTs, apoptosis regulation mediated by sFRP2 was investigated by overexpression of sFRP2 in MGT cells. DNA fragmentation and TUNEL assays showed a decreased susceptibility of the cells to UV-induced apoptosis in the context of sFRP2 overexpression. To analyze the pathways through which sFRP2 transduces anti-apoptosis signals, multiple-color immunofluorescence staining, immunoprecipitation, and immunoblotting were carried out. sFRP2 was found co-localized in the extracellular matrix of MGTs and the tyrosine phosphorylation of FAK was enhanced. Moreover, JNK was suppressed and NF-kB was activated in the cells expressing sFRP2 after UV-induced apoptosis analyzed by immunoblotting and electrophoretic mobility shift assay (EMSA). Taken together, these results suggest that sFRP2 exerts its anti-apoptotic function in mammary cancer cells through NF-</w:instrText>
            </w:r>
            <w:r>
              <w:rPr>
                <w:rFonts w:cs="Calibri"/>
              </w:rPr>
              <w:instrText>κ</w:instrText>
            </w:r>
            <w:r w:rsidRPr="003F60AC">
              <w:rPr>
                <w:rFonts w:cs="Calibri"/>
                <w:lang w:val="it-IT"/>
              </w:rPr>
              <w:instrText>B activation or JNK supp</w:instrText>
            </w:r>
            <w:r w:rsidRPr="00C05582">
              <w:rPr>
                <w:rFonts w:cs="Calibri"/>
                <w:lang w:val="it-IT"/>
              </w:rPr>
              <w:instrText>re</w:instrText>
            </w:r>
            <w:r>
              <w:rPr>
                <w:rFonts w:cs="Calibri"/>
              </w:rPr>
              <w:instrText>ssion. © Springer Science+Business Media B.V. 2006.","author":[{"dropping-particle":"","family":"Lee","given":"Jia Lin","non-dropping-particle":"","parse-names":false,"suffix":""},{"dropping-particle":"","family":"Chang","given":"Ching Jin","non-dropping-particle":"","parse-names":false,"suffix":""},{"dropping-particle":"","family":"Chueh","given":"Ling Ling","non-dropping-particle":"","parse-names":false,"suffix":""},{"dropping-particle":"","family":"Lin","given":"Chung Tien","non-dropping-particle":"","parse-names":false,"suffix":""}],"container-title":"Breast Cancer Research and Treatment","id":"ITEM-1","issue":"1","issued":{"date-parts":[["2006","11"]]},"page":"49-58","publisher":"Breast Cancer Res Treat","title":"Secreted Frizzled Related Protein 2 (sFRP2) decreases susceptibility to UV-induced apoptosis in primary culture of canine mammary gland tumors by NF-κB activation or JNK suppression","type":"article-journal","volume":"100"},"uris":["http://www.mendeley.com/documents/?uuid=b85b8c8c-04de-3b4f-9d97-cc99cabca581"]}],"mendeley":{"formattedCitation":"(248)","plainTextFormattedCitation":"(248)","previouslyFormattedCitation":"(248)"},"properties":{"noteIndex":0},"schema":"https://github.com/citation-style-language/schema/raw/master/csl-citation.json"}</w:instrText>
            </w:r>
            <w:r w:rsidRPr="00831AA9">
              <w:rPr>
                <w:rFonts w:cs="Calibri"/>
              </w:rPr>
              <w:fldChar w:fldCharType="separate"/>
            </w:r>
            <w:r w:rsidRPr="00EB4BE8">
              <w:rPr>
                <w:rFonts w:cs="Calibri"/>
                <w:noProof/>
              </w:rPr>
              <w:t>(</w:t>
            </w:r>
            <w:r w:rsidR="00C05582">
              <w:rPr>
                <w:rFonts w:cs="Calibri"/>
                <w:noProof/>
              </w:rPr>
              <w:t>64</w:t>
            </w:r>
            <w:r w:rsidRPr="00EB4BE8">
              <w:rPr>
                <w:rFonts w:cs="Calibri"/>
                <w:noProof/>
              </w:rPr>
              <w:t>)</w:t>
            </w:r>
            <w:r w:rsidRPr="00831AA9">
              <w:rPr>
                <w:rFonts w:cs="Calibri"/>
              </w:rPr>
              <w:fldChar w:fldCharType="end"/>
            </w:r>
            <w:r>
              <w:rPr>
                <w:rFonts w:cs="Calibri"/>
              </w:rPr>
              <w:t xml:space="preserve">. </w:t>
            </w:r>
          </w:p>
          <w:p w14:paraId="26941A45" w14:textId="77777777" w:rsidR="009D0CE5" w:rsidRPr="00480F2D" w:rsidRDefault="009D0CE5" w:rsidP="00F31B1A">
            <w:pPr>
              <w:autoSpaceDE w:val="0"/>
              <w:autoSpaceDN w:val="0"/>
              <w:adjustRightInd w:val="0"/>
              <w:rPr>
                <w:rFonts w:cs="Calibri"/>
              </w:rPr>
            </w:pPr>
          </w:p>
        </w:tc>
      </w:tr>
      <w:tr w:rsidR="009D0CE5" w:rsidRPr="003F15F7" w14:paraId="5C7C644E" w14:textId="77777777" w:rsidTr="00F31B1A">
        <w:trPr>
          <w:trHeight w:val="1477"/>
          <w:jc w:val="right"/>
        </w:trPr>
        <w:tc>
          <w:tcPr>
            <w:tcW w:w="1783" w:type="dxa"/>
          </w:tcPr>
          <w:p w14:paraId="68F789D1" w14:textId="77777777" w:rsidR="009D0CE5" w:rsidRPr="00480F2D" w:rsidRDefault="009D0CE5" w:rsidP="00F31B1A">
            <w:pPr>
              <w:autoSpaceDE w:val="0"/>
              <w:autoSpaceDN w:val="0"/>
              <w:adjustRightInd w:val="0"/>
              <w:rPr>
                <w:rFonts w:cs="Calibri"/>
              </w:rPr>
            </w:pPr>
            <w:r w:rsidRPr="00480F2D">
              <w:rPr>
                <w:rFonts w:cs="Calibri"/>
              </w:rPr>
              <w:t>Mig7</w:t>
            </w:r>
          </w:p>
        </w:tc>
        <w:tc>
          <w:tcPr>
            <w:tcW w:w="4869" w:type="dxa"/>
          </w:tcPr>
          <w:p w14:paraId="7B6F02E5" w14:textId="42A24E4A" w:rsidR="009D0CE5" w:rsidRPr="00480F2D" w:rsidRDefault="009D0CE5" w:rsidP="00F31B1A">
            <w:pPr>
              <w:autoSpaceDE w:val="0"/>
              <w:autoSpaceDN w:val="0"/>
              <w:adjustRightInd w:val="0"/>
              <w:rPr>
                <w:rFonts w:cs="Calibri"/>
              </w:rPr>
            </w:pPr>
            <w:r w:rsidRPr="00494790">
              <w:rPr>
                <w:rFonts w:cs="Times New Roman PS"/>
                <w:b/>
                <w:bCs/>
                <w:color w:val="000000"/>
              </w:rPr>
              <w:t>Response to ECM environment and cell adhesion</w:t>
            </w:r>
            <w:r w:rsidRPr="00480F2D">
              <w:rPr>
                <w:rFonts w:cs="Times New Roman PS"/>
                <w:color w:val="000000"/>
              </w:rPr>
              <w:t xml:space="preserve">; adhesion to the extracellular matrix, cell migration </w:t>
            </w:r>
            <w:r w:rsidRPr="00480F2D">
              <w:rPr>
                <w:rFonts w:cs="Times New Roman PS"/>
                <w:color w:val="000000"/>
              </w:rPr>
              <w:fldChar w:fldCharType="begin" w:fldLock="1"/>
            </w:r>
            <w:r>
              <w:rPr>
                <w:rFonts w:cs="Times New Roman PS"/>
                <w:color w:val="000000"/>
              </w:rPr>
              <w:instrText>ADDIN CSL_CITATION {"citationItems":[{"id":"ITEM-1","itemData":{"DOI":"10.2353/ajpath.2007.070127","ISSN":"00029440","PMID":"17456752","author":[{"dropping-particle":"","family":"Robertson","given":"Gavin P.","non-dropping-particle":"","parse-names":false,"suffix":""}],"container-title":"American Journal of Pathology","id":"ITEM-1","issue":"5","issued":{"date-parts":[["2007"]]},"page":"1454-1456","publisher":"American Society for Investigative Pathology Inc.","title":"Mig-7 linked to vasculogenic mimicry","type":"article","volume":"170"},"uris":["http://www.mendeley.com/documents/?uuid=043e2261-e4bb-3487-bbbb-8bf9babb7675"]}],"mendeley":{"formattedCitation":"(123)","plainTextFormattedCitation":"(123)","previouslyFormattedCitation":"(123)"},"properties":{"noteIndex":0},"schema":"https://github.com/citation-style-language/schema/raw/master/csl-citation.json"}</w:instrText>
            </w:r>
            <w:r w:rsidRPr="00480F2D">
              <w:rPr>
                <w:rFonts w:cs="Times New Roman PS"/>
                <w:color w:val="000000"/>
              </w:rPr>
              <w:fldChar w:fldCharType="separate"/>
            </w:r>
            <w:r w:rsidRPr="00344EBA">
              <w:rPr>
                <w:rFonts w:cs="Times New Roman PS"/>
                <w:noProof/>
                <w:color w:val="000000"/>
              </w:rPr>
              <w:t>(</w:t>
            </w:r>
            <w:r w:rsidR="00C05582">
              <w:rPr>
                <w:rFonts w:cs="Times New Roman PS"/>
                <w:noProof/>
                <w:color w:val="000000"/>
              </w:rPr>
              <w:t>65</w:t>
            </w:r>
            <w:r w:rsidRPr="00344EBA">
              <w:rPr>
                <w:rFonts w:cs="Times New Roman PS"/>
                <w:noProof/>
                <w:color w:val="000000"/>
              </w:rPr>
              <w:t>)</w:t>
            </w:r>
            <w:r w:rsidRPr="00480F2D">
              <w:rPr>
                <w:rFonts w:cs="Times New Roman PS"/>
                <w:color w:val="000000"/>
              </w:rPr>
              <w:fldChar w:fldCharType="end"/>
            </w:r>
            <w:r>
              <w:rPr>
                <w:rFonts w:cs="Times New Roman PS"/>
                <w:color w:val="000000"/>
              </w:rPr>
              <w:t xml:space="preserve">. </w:t>
            </w:r>
          </w:p>
        </w:tc>
        <w:tc>
          <w:tcPr>
            <w:tcW w:w="3627" w:type="dxa"/>
          </w:tcPr>
          <w:p w14:paraId="6CCF0193" w14:textId="77777777" w:rsidR="009D0CE5" w:rsidRPr="00480F2D" w:rsidRDefault="009D0CE5" w:rsidP="00F31B1A">
            <w:pPr>
              <w:autoSpaceDE w:val="0"/>
              <w:autoSpaceDN w:val="0"/>
              <w:adjustRightInd w:val="0"/>
              <w:jc w:val="center"/>
              <w:rPr>
                <w:rFonts w:cs="Calibri"/>
              </w:rPr>
            </w:pPr>
            <w:r w:rsidRPr="00480F2D">
              <w:rPr>
                <w:rFonts w:cs="Calibri"/>
              </w:rPr>
              <w:t>-</w:t>
            </w:r>
          </w:p>
        </w:tc>
      </w:tr>
      <w:tr w:rsidR="009D0CE5" w:rsidRPr="00364C36" w14:paraId="6A510DAC" w14:textId="77777777" w:rsidTr="00F31B1A">
        <w:trPr>
          <w:trHeight w:val="1842"/>
          <w:jc w:val="right"/>
        </w:trPr>
        <w:tc>
          <w:tcPr>
            <w:tcW w:w="1783" w:type="dxa"/>
          </w:tcPr>
          <w:p w14:paraId="2B20E093" w14:textId="77777777" w:rsidR="009D0CE5" w:rsidRDefault="009D0CE5" w:rsidP="00F31B1A">
            <w:pPr>
              <w:autoSpaceDE w:val="0"/>
              <w:autoSpaceDN w:val="0"/>
              <w:adjustRightInd w:val="0"/>
              <w:spacing w:after="0"/>
              <w:rPr>
                <w:rFonts w:cs="Calibri"/>
              </w:rPr>
            </w:pPr>
            <w:r w:rsidRPr="00480F2D">
              <w:rPr>
                <w:rFonts w:cs="Calibri"/>
              </w:rPr>
              <w:t xml:space="preserve">MMP1, MMP2, </w:t>
            </w:r>
          </w:p>
          <w:p w14:paraId="275431E2" w14:textId="77777777" w:rsidR="009D0CE5" w:rsidRPr="00480F2D" w:rsidRDefault="009D0CE5" w:rsidP="00F31B1A">
            <w:pPr>
              <w:autoSpaceDE w:val="0"/>
              <w:autoSpaceDN w:val="0"/>
              <w:adjustRightInd w:val="0"/>
              <w:spacing w:before="0"/>
              <w:rPr>
                <w:rFonts w:cs="Calibri"/>
              </w:rPr>
            </w:pPr>
            <w:r w:rsidRPr="00480F2D">
              <w:rPr>
                <w:rFonts w:cs="Calibri"/>
              </w:rPr>
              <w:t>MMP9</w:t>
            </w:r>
          </w:p>
        </w:tc>
        <w:tc>
          <w:tcPr>
            <w:tcW w:w="4869" w:type="dxa"/>
          </w:tcPr>
          <w:p w14:paraId="640A73B5" w14:textId="672DD3B9" w:rsidR="009D0CE5" w:rsidRPr="00832AB1" w:rsidRDefault="009D0CE5" w:rsidP="00F31B1A">
            <w:pPr>
              <w:autoSpaceDE w:val="0"/>
              <w:autoSpaceDN w:val="0"/>
              <w:adjustRightInd w:val="0"/>
              <w:rPr>
                <w:rFonts w:cs="Calibri"/>
              </w:rPr>
            </w:pPr>
            <w:r w:rsidRPr="00494790">
              <w:rPr>
                <w:rFonts w:cs="Times New Roman PS"/>
                <w:b/>
                <w:bCs/>
                <w:color w:val="000000"/>
              </w:rPr>
              <w:t>Response to ECM environment and cell adhesion</w:t>
            </w:r>
            <w:r w:rsidRPr="00480F2D">
              <w:rPr>
                <w:rFonts w:cs="Times New Roman PS"/>
                <w:color w:val="000000"/>
              </w:rPr>
              <w:t xml:space="preserve">; adhesion to the extracellular matrix, cell migration, </w:t>
            </w:r>
            <w:r w:rsidRPr="00480F2D">
              <w:t xml:space="preserve">apoptosis, immunity and angiogenesis </w:t>
            </w:r>
            <w:r w:rsidRPr="00480F2D">
              <w:fldChar w:fldCharType="begin" w:fldLock="1"/>
            </w:r>
            <w:r>
              <w:instrText>ADDIN CSL_CITATION {"citationItems":[{"id":"ITEM-1","itemData":{"DOI":"10.1186/s12885-019-5768-0","ISSN":"14712407","PMID":"31200666","abstract":"Implication: By understanding Matrix Metalloprotease (MMP) dysregulation from a pan-cancer perspective, this study sheds light on the diagnostic potentials of MMPs across multiple neoplasms. Background: MMPs are intriguing genes related to cancer disease progression, functional promotion of angiogenesis, invasion, metastasis, and avoidance of immune surveillance. Many studies have noted these genes are frequently upregulated in cancer. However, expression patterns of all MMPs and their diagnostic and prognostic potential have not been investigated in a pan-cancer perspective. Methods: The Cancer Genome Atlas (TCGA) data were used to evaluate diagnostic and prognostic potential of 24 MMPs in fifteen different cancer types. Gene expression measured by RNA-seq was analyzed by differential expression, hierarchical clustering, and ROC analysis for individual genes and in combination. Results: MMP1, MMP9, MMP10, MMP11, and MMP13 were almost universally upregulated across all cancers, with significant (p &lt; 0.05) fold change (FC &gt; 2) in ten of fifteen cancers. MMP3, MMP7, MMP12 and MMP14) are significantly up-regulated in at least 10 cancer types. Interestingly, MMP2, MMP7, MMP23B, MMP27 and MMP28) are significantly down-regulated in seven to nine cancer types. Multiple MMPs possess AUC's &gt; 0.9 in more than one cancer. However, survival analyses suggest that the prognostic value of MMPs is limited to clear cell renal carcinoma. Conclusions: Most MMPs have consistently increased gene expression across cancers, while several MMPs have consistently decreased expression in several cancer types. Many MMPs have diagnostic value individually or in combination, while the prognostic value of MMPs is restricted to one subtype of kidney cancer.","author":[{"dropping-particle":"","family":"Gobin","given":"Emily","non-dropping-particle":"","parse-names":false,"suffix":""},{"dropping-particle":"","family":"Bagwell","given":"Kayla","non-dropping-particle":"","parse-names":false,"suffix":""},{"dropping-particle":"","family":"Wagner","given":"John","non-dropping-particle":"","parse-names":false,"suffix":""},{"dropping-particle":"","family":"Mysona","given":"David","non-dropping-particle":"","parse-names":false,"suffix":""},{"dropping-particle":"","family":"Sandirasegarane","given":"Sharmila","non-dropping-particle":"","parse-names":false,"suffix":""},{"dropping-particle":"","family":"Smith","given":"Nathan","non-dropping-particle":"","parse-names":false,"suffix":""},{"dropping-particle":"","family":"Bai","given":"Shan","non-dropping-particle":"","parse-names":false,"suffix":""},{"dropping-particle":"","family":"Sharma","given":"Ashok","non-dropping-particle":"","parse-names":false,"suffix":""},{"dropping-particle":"","family":"Schleifer","given":"Robert","non-dropping-particle":"","parse-names":false,"suffix":""},{"dropping-particle":"","family":"She","given":"Jin Xiong","non-dropping-particle":"","parse-names":false,"suffix":""}],"container-title":"BMC Cancer","id":"ITEM-1","issue":"1","issued":{"date-parts":[["2019","6","14"]]},"publisher":"BioMed Central Ltd.","title":"A pan-cancer perspective of matrix metalloproteases (MMP) gene expression profile and their diagnostic/prognostic potential","type":"article-journal","volume":"19"},"uris":["http://www.mendeley.com/documents/?uuid=1051eb3a-5925-3a85-a806-88d5d2c51671"]}],"mendeley":{"formattedCitation":"(249)","plainTextFormattedCitation":"(249)","previouslyFormattedCitation":"(249)"},"properties":{"noteIndex":0},"schema":"https://github.com/citation-style-language/schema/raw/master/csl-citation.json"}</w:instrText>
            </w:r>
            <w:r w:rsidRPr="00480F2D">
              <w:fldChar w:fldCharType="separate"/>
            </w:r>
            <w:r w:rsidRPr="00EB4BE8">
              <w:rPr>
                <w:noProof/>
              </w:rPr>
              <w:t>(</w:t>
            </w:r>
            <w:r w:rsidR="00C05582">
              <w:rPr>
                <w:noProof/>
              </w:rPr>
              <w:t>66</w:t>
            </w:r>
            <w:r w:rsidRPr="00EB4BE8">
              <w:rPr>
                <w:noProof/>
              </w:rPr>
              <w:t>)</w:t>
            </w:r>
            <w:r w:rsidRPr="00480F2D">
              <w:fldChar w:fldCharType="end"/>
            </w:r>
            <w:r>
              <w:t>.</w:t>
            </w:r>
          </w:p>
        </w:tc>
        <w:tc>
          <w:tcPr>
            <w:tcW w:w="3627" w:type="dxa"/>
          </w:tcPr>
          <w:p w14:paraId="0005C0F9" w14:textId="0C790302" w:rsidR="009D0CE5" w:rsidRPr="00C05582" w:rsidRDefault="009D0CE5" w:rsidP="00F31B1A">
            <w:pPr>
              <w:autoSpaceDE w:val="0"/>
              <w:autoSpaceDN w:val="0"/>
              <w:adjustRightInd w:val="0"/>
              <w:spacing w:line="276" w:lineRule="auto"/>
              <w:jc w:val="both"/>
              <w:rPr>
                <w:rFonts w:cs="Times New Roman PS"/>
                <w:noProof/>
                <w:color w:val="000000"/>
                <w:lang w:val="fr-FR"/>
              </w:rPr>
            </w:pPr>
            <w:r>
              <w:rPr>
                <w:rFonts w:cs="Calibri"/>
              </w:rPr>
              <w:t xml:space="preserve">OSA </w:t>
            </w:r>
            <w:r>
              <w:rPr>
                <w:rFonts w:cs="Calibri"/>
              </w:rPr>
              <w:fldChar w:fldCharType="begin" w:fldLock="1"/>
            </w:r>
            <w:r>
              <w:rPr>
                <w:rFonts w:cs="Calibri"/>
              </w:rPr>
              <w:instrText>ADDIN CSL_CITATION {"citationItems":[{"id":"ITEM-1","itemData":{"DOI":"10.1186/1471-2407-11-125","ISSN":"14712407","PMID":"21481226","abstract":"Background: We have previously demonstrated that both canine and human OSA cell lines, as well as 8 fresh canine OSA tumor samples, exhibit constitutive phosphorylation of STAT3, and that this correlates with enhanced expression of matrix metalloproteinase-2 (MMP2). While multiple signal transduction pathways can result in phosphorylation of STAT3, stimulation of the cytokine receptor gp130 through either IL-6 or Oncostatin M (OSM) is the most common mechanism through which STAT3 is activated. The purpose of this study was to evaluate the role of IL-6 and OSM stimulation on both canine and human OSA cell lines to begin to determine the role of these cytokines in the biology of OSA.Methods: RT-PCR and Western blotting were used to interrogate the consequences of OSM and IL-6 stimulation of OSA cell lines. OSA cells were stimulated with OSM and/or hepatocyte growth factor (HGF) and the effects on MMP2 activity (gel zymography), proliferation (CyQUANT), invasion (Matrigel transwell assay), and VEGF production (Western blotting, ELISA) were assessed. The small molecule STAT3 inhibitor LLL3 was used to investigate the impact of STAT3 inhibition following OSM stimulation of OSA cells.Results: Our data demonstrate that the OSM receptor (OSMR), but not IL-6 or its receptor, is expressed by all human and canine OSA cell lines and canine OSA tumor samples; additionally, OSM expression was noted in all tumor samples. Treatment of OSA cell lines with OSM induced phosphorylation of STAT3, Src, and JAK2. OSM stimulation also resulted in a dose dependent increase in MMP2 activity and VEGF expression that was markedly reduced following treatment with the small molecule STAT3 inhibitor LLL3. Lastly, OSM stimulation of OSA cell lines enhanced invasion through Matrigel, particularly in the presence of rhHGF. In contrast, both OSM and HGF stimulation of OSA cell lines did not alter their proliferative capacity.Conclusions: These data indicate OSM stimulation of human and canine OSA cells induces STAT3 activation, thereby enhancing the expression/activation of MMP2 and VEGF, ultimately promoting invasive behavior and tumor angiogenesis. As such, OSM and its receptor may represent a novel target for therapeutic intervention in OSA. © 2011 Fossey et al; licensee BioMed Central Ltd.","author":[{"dropping-particle":"","family":"Fossey","given":"Stacey L.","non-dropping-particle":"","parse-names":false,"suffix":""},{"dropping-particle":"","family":"Bear","given":"Misty D.","non-dropping-particle":"","parse-names":false,"suffix":""},{"dropping-particle":"","family":"Kisseberth","given":"William C.","non-dropping-particle":"","parse-names":false,"suffix":""},{"dropping-particle":"","family":"Pennell","given":"Michael","non-dropping-particle":"","parse-names":false,"suffix":""},{"dropping-particle":"","family":"London","given":"Cheryl A.","non-dropping-particle":"","parse-names":false,"suffix":""}],"container-title":"BMC Cancer","id":"ITEM-1","issue":"1","issued":{"date-parts":[["2011","4","11"]]},"page":"1-10","publisher":"BioMed Central","title":"Oncostatin M promotes STAT3 activation, VEGF production, and invasion in osteosarcoma cell lines","type":"article-journal","volume":"11"},"uris":["http://www.mendeley.com/documents/?uuid=f9d52341-c489-347e-af94-8d595b4ce57e"]},{"id":"ITEM-2","itemData":{"DOI":"10.2460/ajvr.2000.61.111","ISSN":"00029645","PMID":"10685678","abstract":"Objective - To identify matrix metalloproteinases (MMP) 2 and 9 in canine tumor tissue and to compare the amount of activity to that in unaffected stromal tissue. Animals - 30 dogs with spontaneously developing, high-grade osteosarcoma. Procedure - Tumor and nearby stromal tissue (muscle) were obtained at the time of surgery. Specimens were homogenized, and supernatants were assayed, using gelatin zymography. Human derived standards were run concurrently. Densitometry was done to obtain a semiquantitative arbitrary unit value for each specimen. The amount of activity in tumor tissue was compared with the amount in stromal tissue. Results - Gelatinolytic bands were observed from the analysis of all tumor tissues and in most stromal tissues. These bands migrated in the same molecular weight area as the human MMP 2 and 9 standards. Gelatinolytic activity could be quenched by the addition of 50 mM EDTA and 1 μg of synthetic tissue inhibitor of metalloproteinase (TIMP) 2 per 100 ml. There was significantly more gelatinolytic activity in tumor tissue than in stromal tissue. Conclusions and Clinical Relevance - MMP 2 and 9 are detectable in canine neoplastic tissue . matrix metalloproteinases activity in tumor tissue is higher than in unaffected stromal tissue, indicating that canine MMP may be involved in the pathogenesis of tumor growth and metastasis.","author":[{"dropping-particle":"","family":"Lana","given":"Susan E.","non-dropping-particle":"","parse-names":false,"suffix":""},{"dropping-particle":"","family":"Ogilvie","given":"Gregory K.","non-dropping-particle":"","parse-names":false,"suffix":""},{"dropping-particle":"","family":"Hansen","given":"Rodney A.","non-dropping-particle":"","parse-names":false,"suffix":""},{"dropping-particle":"","family":"Powers","given":"Barbara E.","non-dropping-particle":"","parse-names":false,"suffix":""},{"dropping-particle":"","family":"Dernell","given":"William S.","non-dropping-particle":"","parse-names":false,"suffix":""},{"dropping-particle":"","family":"Withrow","given":"Stephen J.","non-dropping-particle":"","parse-names":false,"suffix":""}],"container-title":"American Journal of Veterinary Research","id":"ITEM-2","issue":"2","issued":{"date-parts":[["2000"]]},"page":"111-114","publisher":"American Veterinary Medical Association","title":"Identification of matrix metalloproteinases in canine neoplastic tissue","type":"article-journal","volume":"61"},"uris":["http://www.mendeley.com/documents/?uuid=a78b5279-8147-3b12-8d98-4d76cd88747b"]},{"id":"ITEM-3","itemData":{"DOI":"10.1038/s41598-020-69619-2","ISSN":"20452322","PMID":"32728031","abstract":"Pre-treatment of tumors with hyperthermia is often used to increase the efficacy of radiotherapy. One of the main proteins induced in response to hyperthermia is heat shock protein 70 (HSP70). The aim of our study was to investigate up- and down-regulated genes in response to (thermo)radiotherapy in HSP70 proficient and deficient canine osteosarcoma cell line (Abrams), and functional role of HSP70 in the mechanism of thermoradiosensitization. Cells were transfected with negative control siRNA or siRNA targeting HSP70 and treated with hyperthermia (HT), radiotherapy (RT), and thermoradiotherapy (HTRT). RNA sequencing was used to analyze gene expression. Hyperthermia and thermoradiotherapy, but not radiotherapy alone, induced differential gene expression. We identified genes differentially expressed only in HSP70 knockdown (thus HSP70-dependent) cells in response to hyperthermia and thermoradiotherapy. Interestingly, cell proliferation but not clonogenicity and apoptosis/necrosis was affected by the HSP70 knockdown in response to thermoradiotherapy. The results suggest that HSP70 regulates expression of specific genes in response to hyperthermia and thermoradiotherapy. Further investigations into the role of specific genes regulated in a HSP70-dependent manner in response to thermoradiotherapy could pave a way into new, combinatorial treatment options for (canine) osteosarcoma and other cancer types.","author":[{"dropping-particle":"","family":"Nytko","given":"Katarzyna J.","non-dropping-particle":"","parse-names":false,"suffix":""},{"dropping-particle":"","family":"Thumser-Henner","given":"Pauline","non-dropping-particle":"","parse-names":false,"suffix":""},{"dropping-particle":"","family":"Russo","given":"Giancarlo","non-dropping-particle":"","parse-names":false,"suffix":""},{"dropping-particle":"","family":"Weyland","given":"Mathias S.","non-dropping-particle":"","parse-names":false,"suffix":""},{"dropping-particle":"","family":"Rohrer Bley","given":"Carla","non-dropping-particle":"","parse-names":false,"suffix":""}],"container-title":"Scientific Reports","id":"ITEM-3","issue":"1","issued":{"date-parts":[["2020","12","1"]]},"publisher":"Nature Research","title":"Role of HSP70 in response to (thermo)radiotherapy: analysis of gene expression in canine osteosarcoma cells by RNA-seq","type":"article-journal","volume":"10"},"uris":["http://www.mendeley.com/documents/?uuid=cbdf9a86-00e0-3e09-8530-097529b68cbb"]},{"id":"ITEM-4","itemData":{"DOI":"10.1186/s13569-020-00128-6","ISSN":"2045-3329","abstract":"Background: Osteosarcoma is a very aggressive primary bone tumour, affecting mainly young populations. Most cases diagnosed have distant macro-and micro-metastases at the time of diagnosis. Surgical resection with neo-adjuvant and adjuvant therapies improves the overall and disease-free survival of patients. Doxycycline, a synthetic tetracycline, has been found to act either as an antibiotic drug or as a chemotherapeutic agent. Its anti-neoplastic role has been found to be significant, in vitro and in vivo laboratory trials, in various types of cancer, such as prostate, intestinal, central neural system cancers and osteosarcoma. Inhibition of metalloproteinases (MMPs) in different stages of tumour expansion is the most well-understood mechanism. MMPs are secreted molecules from various normal cells, such as fibroblasts, leucocytes and vascular smooth muscles, as well as from cells with high proliferative potential , such as tumour cells. In osteosarcoma, MMPs have been found to be overexpressed. MMPs help osteosarcoma cells survive, grow and produce metastases in distant sites, mainly in the lungs. Doxycycline blocks extracellular matrix and basic membrane degradation by suppressing MMP function. As a consequence, osteosarcoma cells lose their ability to invade and metastasize. Additionally, doxycycline eliminates the secretion of vascular endothelial growth factor (VEGF) and deprives the supply of circulating nutrients by its anti-angiogenesis action. The aim of this review is to evaluate doxycycline's action against osteosarcoma cells as an MMP-inhibitor and interpret its usage as a chemo-therapeutic agent. Methods: We checked PubMed and Google Scholar for recently published data, on the tumour-supportive role of MMPs and VEGF in osteosarcoma cells. We further studied published experimental trials on the role of doxycycline as a tumour-suppressive agent via MMPs and VEGF inhibition. Results: MMPs and VEGF have been found to play a fundamental role in osteosarcoma cells survival and high aggressiveness by in vitro, in vivo and clinical trials. Nevertheless, doxycycline has proved its tumour-suppressive effect by in vivo experimental trials in various cancers but not yet in osteosarcoma. Conclusion: Doxycycline remains a promising chemotherapeutic agent against osteosarcoma via MMP inhibition, showing the need for further in vivo and clinical trials to be carried out in the future.","author":[{"dropping-particle":"","family":"Hadjimichael","given":"Argyris C.","non-dropping-particle":"","parse-names":false,"suffix":""},{"dropping-particle":"","family":"Foukas","given":"Athanasios F.","non-dropping-particle":"","parse-names":false,"suffix":""},{"dropping-particle":"","family":"Savvidou","given":"Olga D.","non-dropping-particle":"","parse-names":false,"suffix":""},{"dropping-particle":"","family":"Mavrogenis","given":"Andreas F.","non-dropping-particle":"","parse-names":false,"suffix":""},{"dropping-particle":"","family":"Psyrri","given":"Amanda K.","non-dropping-particle":"","parse-names":false,"suffix":""},{"dropping-particle":"","family":"Papagelopoulos","given":"Panayiotis J.","non-dropping-particle":"","parse-names":false,"suffix":""}],"container-title":"Clinical Sarcoma Research","id":"ITEM-4","issue":"1","issued":{"date-parts":[["2020","12"]]},"publisher":"Springer Science and Business Media LLC","title":"The anti-neoplastic effect of doxycycline in osteosarcoma as a metalloproteinase (MMP) inhibitor: a systematic review","type":"article-journal","volume":"10"},"uris":["http://www.mendeley.com/documents/?uuid=4b54003f-6978-33b5-a321-2c05aacdfe4b"]},{"id":"ITEM-5","itemData":{"DOI":"10.1016/j.rvsc.2004.01.006","ISSN":"00345288","PMID":"15196903","abstract":"Three canine osteosarcoma cell lines were established from spontaneous pelvic and radial osteosarcomas. The cell populations cultured exhibited characteristics of malignancy and consisted of adherent, pleomorphic, mostly large spindle-shaped or polyhedral cells, characterised by the presence of numerous cytoplasmic granules and vacuoles. The main ultrastructural features included the presence of abundant rough endoplasmic reticulum and numerous cytoplasmic vesicles, deposit vacuoles and small cytoplasmic protrusions. Zymography showed that the cell lines produce high levels of MMP-2 and MMP-9, enzymes directly involved in crucial aspects of the metastatic process. Consistent with their osteoblastic lineage and malignant phenotype, all cell lines were immunoreactive to vimentin, osteopontin, PCNA, p53, MMP-2 and MMP-9, while they were negative for cytokeratin, desmin, SMA, Factor VIII, NSE, GFAP, Rb and p21 protein. No retroviral particles or RNA were detected ultrastructurally or with RT-PCR, although the possibility of viral involvement in osteosarcoma cannot be excluded. The new cell lines provide excellent in vitro models that may allow further studies on the pathobiology of canine osteosarcoma to be undertaken. © 2004 Elsevier Ltd. All rights reserved.","author":[{"dropping-particle":"","family":"Loukopoulos","given":"P.","non-dropping-particle":"","parse-names":false,"suffix":""},{"dropping-particle":"","family":"O'Brien","given":"T.","non-dropping-particle":"","parse-names":false,"suffix":""},{"dropping-particle":"","family":"Ghoddusi","given":"M.","non-dropping-particle":"","parse-names":false,"suffix":""},{"dropping-particle":"","family":"Mungall","given":"B. A.","non-dropping-particle":"","parse-names":false,"suffix":""},{"dropping-particle":"","family":"Robinson","given":"W. F.","non-dropping-particle":"","parse-names":false,"suffix":""}],"container-title":"Research in Veterinary Science","id":"ITEM-5","issue":"2","issued":{"date-parts":[["2004","10"]]},"page":"131-141","publisher":"Res Vet Sci","title":"Characterisation of three novel canine osteosarcoma cell lines producing high levels of matrix metalloproteinases","type":"article-journal","volume":"77"},"uris":["http://www.mendeley.com/documents/?uuid=291e7f99-1337-3806-b061-51ca7a5dd5ab"]}],"mendeley":{"formattedCitation":"(150–153,235)","plainTextFormattedCitation":"(150–153,235)","previouslyFormattedCitation":"(150–153,235)"},"properties":{"noteIndex":0},"schema":"https://github.com/citation-style-language/schema/raw/master/csl-citation.json"}</w:instrText>
            </w:r>
            <w:r>
              <w:rPr>
                <w:rFonts w:cs="Calibri"/>
              </w:rPr>
              <w:fldChar w:fldCharType="separate"/>
            </w:r>
            <w:r w:rsidRPr="00EB4BE8">
              <w:rPr>
                <w:rFonts w:cs="Calibri"/>
                <w:noProof/>
                <w:lang w:val="fr-FR"/>
              </w:rPr>
              <w:t>(</w:t>
            </w:r>
            <w:r w:rsidR="00C05582">
              <w:rPr>
                <w:rFonts w:cs="Calibri"/>
                <w:noProof/>
                <w:lang w:val="fr-FR"/>
              </w:rPr>
              <w:t>67</w:t>
            </w:r>
            <w:r w:rsidRPr="00EB4BE8">
              <w:rPr>
                <w:rFonts w:cs="Calibri"/>
                <w:noProof/>
                <w:lang w:val="fr-FR"/>
              </w:rPr>
              <w:t>–</w:t>
            </w:r>
            <w:r w:rsidR="00C05582">
              <w:rPr>
                <w:rFonts w:cs="Calibri"/>
                <w:noProof/>
                <w:lang w:val="fr-FR"/>
              </w:rPr>
              <w:t>70</w:t>
            </w:r>
            <w:r w:rsidRPr="00EB4BE8">
              <w:rPr>
                <w:rFonts w:cs="Calibri"/>
                <w:noProof/>
                <w:lang w:val="fr-FR"/>
              </w:rPr>
              <w:t>,</w:t>
            </w:r>
            <w:r w:rsidR="00C05582">
              <w:rPr>
                <w:rFonts w:cs="Calibri"/>
                <w:noProof/>
                <w:lang w:val="fr-FR"/>
              </w:rPr>
              <w:t>30</w:t>
            </w:r>
            <w:r w:rsidRPr="00EB4BE8">
              <w:rPr>
                <w:rFonts w:cs="Calibri"/>
                <w:noProof/>
                <w:lang w:val="fr-FR"/>
              </w:rPr>
              <w:t>)</w:t>
            </w:r>
            <w:r>
              <w:rPr>
                <w:rFonts w:cs="Calibri"/>
              </w:rPr>
              <w:fldChar w:fldCharType="end"/>
            </w:r>
            <w:r w:rsidRPr="00494790">
              <w:rPr>
                <w:rFonts w:cs="Calibri"/>
                <w:lang w:val="fr-FR"/>
              </w:rPr>
              <w:t xml:space="preserve">, </w:t>
            </w:r>
            <w:proofErr w:type="spellStart"/>
            <w:r w:rsidRPr="00494790">
              <w:rPr>
                <w:rFonts w:cs="Times New Roman PS"/>
                <w:color w:val="000000"/>
                <w:lang w:val="fr-FR"/>
              </w:rPr>
              <w:t>mast</w:t>
            </w:r>
            <w:proofErr w:type="spellEnd"/>
            <w:r w:rsidRPr="00494790">
              <w:rPr>
                <w:rFonts w:cs="Times New Roman PS"/>
                <w:color w:val="000000"/>
                <w:lang w:val="fr-FR"/>
              </w:rPr>
              <w:t xml:space="preserve"> </w:t>
            </w:r>
            <w:proofErr w:type="spellStart"/>
            <w:r w:rsidRPr="00494790">
              <w:rPr>
                <w:rFonts w:cs="Times New Roman PS"/>
                <w:color w:val="000000"/>
                <w:lang w:val="fr-FR"/>
              </w:rPr>
              <w:t>cell</w:t>
            </w:r>
            <w:proofErr w:type="spellEnd"/>
            <w:r w:rsidRPr="00494790">
              <w:rPr>
                <w:rFonts w:cs="Times New Roman PS"/>
                <w:color w:val="000000"/>
                <w:lang w:val="fr-FR"/>
              </w:rPr>
              <w:t xml:space="preserve"> </w:t>
            </w:r>
            <w:proofErr w:type="spellStart"/>
            <w:r w:rsidRPr="00494790">
              <w:rPr>
                <w:rFonts w:cs="Times New Roman PS"/>
                <w:color w:val="000000"/>
                <w:lang w:val="fr-FR"/>
              </w:rPr>
              <w:t>tumour</w:t>
            </w:r>
            <w:proofErr w:type="spellEnd"/>
            <w:r w:rsidRPr="00494790">
              <w:rPr>
                <w:rFonts w:cs="Times New Roman PS"/>
                <w:color w:val="000000"/>
                <w:lang w:val="fr-FR"/>
              </w:rPr>
              <w:t xml:space="preserve"> </w:t>
            </w:r>
            <w:r w:rsidRPr="00831AA9">
              <w:rPr>
                <w:rFonts w:cs="Times New Roman PS"/>
                <w:color w:val="000000"/>
                <w:lang w:val="fr-FR"/>
              </w:rPr>
              <w:fldChar w:fldCharType="begin" w:fldLock="1"/>
            </w:r>
            <w:r>
              <w:rPr>
                <w:rFonts w:cs="Times New Roman PS"/>
                <w:color w:val="000000"/>
                <w:lang w:val="fr-FR"/>
              </w:rPr>
              <w:instrText>ADDIN CSL_CITATION {"citationItems":[{"id":"ITEM-1","itemData":{"DOI":"10.1016/j.jcpa.2012.01.011","ISSN":"00219975","PMID":"22520817","abstract":"Degradation of the extracellular matrix and angiogenesis are associated with tumour invasion and metastasis in human and canine neoplasia. Matrix metalloproteinases (MMPs), tissue inhibitors of metalloproteinases (TIMPs) and vascular endothelial growth factor-A (VEGF-A) are key mediators of these respective processes. Mast cell tumour (MCT) is the most common malignant cutaneous tumour in dogs. MCTs are always considered potentially malignant, but their true metastatic potential is unknown. In the present study, samples from seven grade 1, 22 grade 2 and six grade 3 MCTs were subjected to quantitative real-time polymerase chain reaction and immunohistochemistry (IHC) to evaluate MMP-2, MMP-9, membrane-type 1 MMP (MT1-MMP), TIMP-2 and VEGF-A mRNA and protein expression. Gelatin zymography (GZ) was also performed to evaluate MMP-2 and MMP-9 activity. MMP-9 and VEGF-A mRNA increased with histological grade, while TIMP-2 decreased with increasing grade. Gene expression data obtained for MMP-9, VEGF-A and TIMP-2 were confirmed by IHC for evaluation of the respective proteins. In contrast, MMP-2 and MT1-MMP had variable, but similar, expression for both mRNA and protein. Despite the high variability observed, there was correlation between MMP-2 and MT1-MMP mRNA expression (r=+0.91, P&lt;0.0001). The MMP-2:TIMP-2 and MMP-9:TIMP-1 mRNA ratios showed an imbalance between MMPs and their specific inhibitors in MCTs, which increased with the histological grade. Finally, the activities of both latent and active forms of MMP-2 and MMP-9 were evaluated by GZ and there were significant increases in their activities with increasing histological grade and immunohistochemical expression. This study demonstrates that MMP-9, TIMP-2 and VEGF-A expression is related to histological grade and suggests that these markers are possible indicators of malignancy and targets for therapeutic strategies. © 2012 Elsevier Ltd.","author":[{"dropping-particle":"","family":"Giantin","given":"M.","non-dropping-particle":"","parse-names":false,"suffix":""},{"dropping-particle":"","family":"Aresu","given":"L.","non-dropping-particle":"","parse-names":false,"suffix":""},{"dropping-particle":"","family":"Benali","given":"S.","non-dropping-particle":"","parse-names":false,"suffix":""},{"dropping-particle":"","family":"Aricò","given":"A.","non-dropping-particle":"","parse-names":false,"suffix":""},{"dropping-particle":"","family":"Morello","given":"E. M.","non-dropping-particle":"","parse-names":false,"suffix":""},{"dropping-particle":"","family":"Martano","given":"M.","non-dropping-particle":"","parse-names":false,"suffix":""},{"dropping-particle":"","family":"Vascellari","given":"M.","non-dropping-particle":"","parse-names":false,"suffix":""},{"dropping-particle":"","family":"Castagnaro","given":"M.","non-dropping-particle":"","parse-names":false,"suffix":""},{"dropping-particle":"","family":"Lopparelli","given":"R. M.","non-dropping-particle":"","parse-names":false,"suffix":""},{"dropping-particle":"","family":"Zancanella","given":"V.","non-dropping-particle":"","parse-names":false,"suffix":""},{"dropping-particle":"","family":"Granato","given":"A.","non-dropping-particle":"","parse-names":false,"suffix":""},{"dropping-particle":"","family":"Mutinelli","given":"F.","non-dropping-particle":"","parse-names":false,"suffix":""},{"dropping-particle":"","family":"Dacasto","given":"M.","non-dropping-particle":"","parse-names":false,"suffix":""}],"container-title":"Journal of Comparative Pathology","id":"ITEM-1","issue":"4","issued":{"date-parts":[["2012","11"]]},"page":"419-429","publisher":"J Comp Pathol","title":"Expression of Matrix Metalloproteinases, Tissue Inhibitors of Metalloproteinases and Vascular Endothelial Growth Factor in Canine Mast Cell Tumours","type":"article-journal","volume":"147"},"uris":["http://www.mendeley.com/documents/?uuid=6ae1a514-ed0d-39e3-bf46-671d1dd217bc"]}],"mendeley":{"formattedCitation":"(154)","plainTextFormattedCitation":"(154)","previouslyFormattedCitation":"(154)"},"properties":{"noteIndex":0},"schema":"https://github.com/citation-style-language/schema/raw/master/csl-citation.json"}</w:instrText>
            </w:r>
            <w:r w:rsidRPr="00831AA9">
              <w:rPr>
                <w:rFonts w:cs="Times New Roman PS"/>
                <w:color w:val="000000"/>
                <w:lang w:val="fr-FR"/>
              </w:rPr>
              <w:fldChar w:fldCharType="separate"/>
            </w:r>
            <w:r w:rsidRPr="00EB4BE8">
              <w:rPr>
                <w:rFonts w:cs="Times New Roman PS"/>
                <w:noProof/>
                <w:color w:val="000000"/>
                <w:lang w:val="fr-FR"/>
              </w:rPr>
              <w:t>(</w:t>
            </w:r>
            <w:r w:rsidR="00C05582">
              <w:rPr>
                <w:rFonts w:cs="Times New Roman PS"/>
                <w:noProof/>
                <w:color w:val="000000"/>
                <w:lang w:val="fr-FR"/>
              </w:rPr>
              <w:t>71</w:t>
            </w:r>
            <w:r w:rsidRPr="00EB4BE8">
              <w:rPr>
                <w:rFonts w:cs="Times New Roman PS"/>
                <w:noProof/>
                <w:color w:val="000000"/>
                <w:lang w:val="fr-FR"/>
              </w:rPr>
              <w:t>)</w:t>
            </w:r>
            <w:r w:rsidRPr="00831AA9">
              <w:rPr>
                <w:rFonts w:cs="Times New Roman PS"/>
                <w:color w:val="000000"/>
                <w:lang w:val="fr-FR"/>
              </w:rPr>
              <w:fldChar w:fldCharType="end"/>
            </w:r>
            <w:r w:rsidRPr="00494790">
              <w:rPr>
                <w:rFonts w:cs="Times New Roman PS"/>
                <w:color w:val="000000"/>
                <w:lang w:val="fr-FR"/>
              </w:rPr>
              <w:t xml:space="preserve">, </w:t>
            </w:r>
            <w:proofErr w:type="spellStart"/>
            <w:r w:rsidRPr="00494790">
              <w:rPr>
                <w:rFonts w:cs="Times New Roman PS"/>
                <w:color w:val="000000"/>
                <w:lang w:val="fr-FR"/>
              </w:rPr>
              <w:t>lymphoma</w:t>
            </w:r>
            <w:proofErr w:type="spellEnd"/>
            <w:r>
              <w:rPr>
                <w:rFonts w:cs="Times New Roman PS"/>
                <w:color w:val="000000"/>
                <w:lang w:val="fr-FR"/>
              </w:rPr>
              <w:t xml:space="preserve"> </w:t>
            </w:r>
            <w:r w:rsidRPr="00831AA9">
              <w:rPr>
                <w:rFonts w:cs="Times New Roman PS"/>
                <w:color w:val="000000"/>
                <w:lang w:val="fr-FR"/>
              </w:rPr>
              <w:fldChar w:fldCharType="begin" w:fldLock="1"/>
            </w:r>
            <w:r>
              <w:rPr>
                <w:rFonts w:cs="Times New Roman PS"/>
                <w:color w:val="000000"/>
                <w:lang w:val="fr-FR"/>
              </w:rPr>
              <w:instrText>ADDIN CSL_CITATION {"citationItems":[{"id":"ITEM-1","itemData":{"DOI":"10.1016/j.leukres.2005.04.005","ISSN":"01452126","PMID":"15893373","abstract":"Canine non-Hodgkin's lymphoma (NHL) is considered to be a good animal model for its human counterpart; nevertheless, comparative data on neoangiogenesis are completely lacking. The aim of this study is to investigate the levels of serum vascular endothelial growth factor (VEGF) and matrix metalloproteinases (MMPs) 2 and 9 in lymphoma-affected dogs. Circulating levels of VEGF and both MMP 2 and 9 activities significantly correlate with the WHO substage b prognostic factor; moreover, VEGF at admission have an independent influence on the length of the disease free interval. As in humans, serum VEGF concentration and most likely also MMPs plasma activity have prognostic value in canine NHL spontaneous model. © 2005 Elsevier Ltd. All rights reserved.","author":[{"dropping-particle":"","family":"Gentilini","given":"Fabio","non-dropping-particle":"","parse-names":false,"suffix":""},{"dropping-particle":"","family":"Calzolari","given":"Claudia","non-dropping-particle":"","parse-names":false,"suffix":""},{"dropping-particle":"","family":"Turba","given":"Maria Elena","non-dropping-particle":"","parse-names":false,"suffix":""},{"dropping-particle":"","family":"Agnoli","given":"Chiara","non-dropping-particle":"","parse-names":false,"suffix":""},{"dropping-particle":"","family":"Fava","given":"Davide","non-dropping-particle":"","parse-names":false,"suffix":""},{"dropping-particle":"","family":"Forni","given":"Monica","non-dropping-particle":"","parse-names":false,"suffix":""},{"dropping-particle":"","family":"Bergamini","given":"Paolo Famigli","non-dropping-particle":"","parse-names":false,"suffix":""}],"container-title":"Leukemia Research","id":"ITEM-1","issue":"11","issued":{"date-parts":[["2005","11"]]},"page":"1263-1269","publisher":"Leuk Res","title":"Prognostic value of serum vascular endothelial growth factor (VEGF) and plasma activity of matrix metalloproteinase (MMP) 2 and 9 in lymphoma-affected dogs","type":"article-journal","volume":"29"},"uris":["http://www.mendeley.com/documents/?uuid=8559bfac-37ef-39bf-aab0-dfc23e81d258"]}],"mendeley":{"formattedCitation":"(155)","plainTextFormattedCitation":"(155)","previouslyFormattedCitation":"(155)"},"properties":{"noteIndex":0},"schema":"https://github.com/citation-style-language/schema/raw/master/csl-citation.json"}</w:instrText>
            </w:r>
            <w:r w:rsidRPr="00831AA9">
              <w:rPr>
                <w:rFonts w:cs="Times New Roman PS"/>
                <w:color w:val="000000"/>
                <w:lang w:val="fr-FR"/>
              </w:rPr>
              <w:fldChar w:fldCharType="separate"/>
            </w:r>
            <w:r w:rsidRPr="00EB4BE8">
              <w:rPr>
                <w:rFonts w:cs="Times New Roman PS"/>
                <w:noProof/>
                <w:color w:val="000000"/>
                <w:lang w:val="fr-FR"/>
              </w:rPr>
              <w:t>(</w:t>
            </w:r>
            <w:r w:rsidR="00C05582">
              <w:rPr>
                <w:rFonts w:cs="Times New Roman PS"/>
                <w:noProof/>
                <w:color w:val="000000"/>
                <w:lang w:val="fr-FR"/>
              </w:rPr>
              <w:t>72</w:t>
            </w:r>
            <w:r w:rsidRPr="00EB4BE8">
              <w:rPr>
                <w:rFonts w:cs="Times New Roman PS"/>
                <w:noProof/>
                <w:color w:val="000000"/>
                <w:lang w:val="fr-FR"/>
              </w:rPr>
              <w:t>)</w:t>
            </w:r>
            <w:r w:rsidRPr="00831AA9">
              <w:rPr>
                <w:rFonts w:cs="Times New Roman PS"/>
                <w:color w:val="000000"/>
                <w:lang w:val="fr-FR"/>
              </w:rPr>
              <w:fldChar w:fldCharType="end"/>
            </w:r>
            <w:r w:rsidRPr="00494790">
              <w:rPr>
                <w:rFonts w:cs="Times New Roman PS"/>
                <w:color w:val="000000"/>
                <w:lang w:val="fr-FR"/>
              </w:rPr>
              <w:t xml:space="preserve">, </w:t>
            </w:r>
            <w:proofErr w:type="spellStart"/>
            <w:r w:rsidRPr="00494790">
              <w:rPr>
                <w:rFonts w:cs="Times New Roman PS"/>
                <w:color w:val="000000"/>
                <w:lang w:val="fr-FR"/>
              </w:rPr>
              <w:t>mammary</w:t>
            </w:r>
            <w:proofErr w:type="spellEnd"/>
            <w:r w:rsidRPr="00494790">
              <w:rPr>
                <w:rFonts w:cs="Times New Roman PS"/>
                <w:color w:val="000000"/>
                <w:lang w:val="fr-FR"/>
              </w:rPr>
              <w:t xml:space="preserve"> </w:t>
            </w:r>
            <w:proofErr w:type="spellStart"/>
            <w:r w:rsidRPr="00494790">
              <w:rPr>
                <w:rFonts w:cs="Times New Roman PS"/>
                <w:color w:val="000000"/>
                <w:lang w:val="fr-FR"/>
              </w:rPr>
              <w:t>tumours</w:t>
            </w:r>
            <w:proofErr w:type="spellEnd"/>
            <w:r>
              <w:rPr>
                <w:rFonts w:cs="Times New Roman PS"/>
                <w:color w:val="000000"/>
                <w:lang w:val="fr-FR"/>
              </w:rPr>
              <w:t xml:space="preserve"> </w:t>
            </w:r>
            <w:r w:rsidRPr="00831AA9">
              <w:rPr>
                <w:rFonts w:cs="Times New Roman PS"/>
                <w:color w:val="000000"/>
                <w:lang w:val="fr-FR"/>
              </w:rPr>
              <w:fldChar w:fldCharType="begin" w:fldLock="1"/>
            </w:r>
            <w:r>
              <w:rPr>
                <w:rFonts w:cs="Times New Roman PS"/>
                <w:color w:val="000000"/>
                <w:lang w:val="fr-FR"/>
              </w:rPr>
              <w:instrText>ADDIN CSL_CITATION {"citationItems":[{"id":"ITEM-1","itemData":{"DOI":"10.1016/j.rvsc.2006.07.007","ISSN":"00345288","PMID":"17011604","abstract":"Activity of matrix metalloprotease-2 (MMP-2) and the expression of its related molecules were examined in spontaneous canine oronasal tumors. Tissue samples from melanoma and squamous cell carcinoma possessed higher MMP-2 activity, as shown in gelatin zymography, in comparison with acanthomatous epulis and nasal adenocarcinoma. Regional lymph node invasion and distant metastases were more frequently observed in the MMP-2 positive cases. There were no significant differences by RT-PCR examination in the expression of the genes encoding MMP-2, MT1-MMP and TIMP-2 among the tumor histological types. However, the MMP-2/TIMP-2 ratio showed a significantly higher level of the genes in the malignant oral melanoma and squamous cell carcinoma. The MMP-2/TIMP-2 ratio was also positively correlated with MMP-2 activity in gelatin zymography. These results indicate that the MMP-2/TIMP-2 ratio may be of value in evaluating the prognosis in canine oronasal cavity tumors. © 2006 Elsevier Ltd. All rights reserved.","author":[{"dropping-particle":"","family":"Nakaichi","given":"Munekazu","non-dropping-particle":"","parse-names":false,"suffix":""},{"dropping-particle":"","family":"Yunuki","given":"Toshi","non-dropping-particle":"","parse-names":false,"suffix":""},{"dropping-particle":"","family":"Okuda","given":"Masaru","non-dropping-particle":"","parse-names":false,"suffix":""},{"dropping-particle":"","family":"Une","given":"Satoshi","non-dropping-particle":"","parse-names":false,"suffix":""},{"dropping-particle":"","family":"Taura","given":"Yasuho","non-dropping-particle":"","parse-names":false,"suffix":""}],"container-title":"Research in Veterinary Science","id":"ITEM-1","issue":"2","issued":{"date-parts":[["2007","4"]]},"page":"271-279","publisher":"Res Vet Sci","title":"Activity of matrix metalloproteinase-2 (MMP-2) in canine oronasal tumors","type":"article-journal","volume":"82"},"uris":["http://www.mendeley.com/documents/?uuid=c7907e65-54e6-3732-8621-4714db1396c7"]}],"mendeley":{"formattedCitation":"(156)","plainTextFormattedCitation":"(156)","previouslyFormattedCitation":"(156)"},"properties":{"noteIndex":0},"schema":"https://github.com/citation-style-language/schema/raw/master/csl-citation.json"}</w:instrText>
            </w:r>
            <w:r w:rsidRPr="00831AA9">
              <w:rPr>
                <w:rFonts w:cs="Times New Roman PS"/>
                <w:color w:val="000000"/>
                <w:lang w:val="fr-FR"/>
              </w:rPr>
              <w:fldChar w:fldCharType="separate"/>
            </w:r>
            <w:r w:rsidRPr="00EB4BE8">
              <w:rPr>
                <w:rFonts w:cs="Times New Roman PS"/>
                <w:noProof/>
                <w:color w:val="000000"/>
                <w:lang w:val="fr-FR"/>
              </w:rPr>
              <w:t>(</w:t>
            </w:r>
            <w:r w:rsidR="00C05582">
              <w:rPr>
                <w:rFonts w:cs="Times New Roman PS"/>
                <w:noProof/>
                <w:color w:val="000000"/>
                <w:lang w:val="fr-FR"/>
              </w:rPr>
              <w:t>73</w:t>
            </w:r>
            <w:r w:rsidRPr="00EB4BE8">
              <w:rPr>
                <w:rFonts w:cs="Times New Roman PS"/>
                <w:noProof/>
                <w:color w:val="000000"/>
                <w:lang w:val="fr-FR"/>
              </w:rPr>
              <w:t>)</w:t>
            </w:r>
            <w:r w:rsidRPr="00831AA9">
              <w:rPr>
                <w:rFonts w:cs="Times New Roman PS"/>
                <w:color w:val="000000"/>
                <w:lang w:val="fr-FR"/>
              </w:rPr>
              <w:fldChar w:fldCharType="end"/>
            </w:r>
            <w:r w:rsidRPr="00494790">
              <w:rPr>
                <w:rFonts w:cs="Times New Roman PS"/>
                <w:color w:val="000000"/>
                <w:lang w:val="fr-FR"/>
              </w:rPr>
              <w:t xml:space="preserve">, </w:t>
            </w:r>
            <w:proofErr w:type="spellStart"/>
            <w:r w:rsidRPr="00494790">
              <w:rPr>
                <w:lang w:val="fr-FR"/>
              </w:rPr>
              <w:t>chondrosarcoma</w:t>
            </w:r>
            <w:proofErr w:type="spellEnd"/>
            <w:r>
              <w:rPr>
                <w:lang w:val="fr-FR"/>
              </w:rPr>
              <w:t xml:space="preserve"> </w:t>
            </w:r>
            <w:r w:rsidRPr="00831AA9">
              <w:rPr>
                <w:lang w:val="fr-FR"/>
              </w:rPr>
              <w:fldChar w:fldCharType="begin" w:fldLock="1"/>
            </w:r>
            <w:r>
              <w:rPr>
                <w:lang w:val="fr-FR"/>
              </w:rPr>
              <w:instrText>ADDIN CSL_CITATION {"citationItems":[{"id":"ITEM-1","itemData":{"DOI":"10.1186/1746-6148-7-33","ISSN":"17466148","PMID":"21726449","abstract":"Malignant canine mammary tumors represent 50% of all neoplasms in female dogs. Matrix metalloproteinases (MMPs) and tissue inhibitors of metalloproteinases (TIMPs) are thought to be involved in tumor progression, and they are also associated with the reactive stroma, which provides structural and vascular support for tumor growth. MMP-2, MMP-9 and MT1-MMP were expressed at both the mRNA and protein levels in tumor samples. MMP-2 and MMP-9 immunohistochemical reactions were evident both in the epithelial tumor cells and in the stromal compartment to varying degrees; in particular, the intensity of the MMP-2 staining was stronger in the stromal fibroblasts close to epithelial tumor cells in simple carcinomas than in adenomas. These data were supported by gelatin-zymography; bands for the active form of MMP-2 were found in 94% of carcinoma samples, compared with 17% of benign tumor samples. The gene expression and immunohistochemical results for MT1-MMP were comparable to those for MMP-2. The immunoreactivity for MMP-13 and TIMP-2 was lower in carcinomas than in adenomas, confirming the mRNA data for MMP-13 and the other MMP inhibitors that were evaluated. The active form of MMP-9, but not the active form of MMP-2, was identified in the plasma of all of the tested dogs. Our findings suggest that MMP-9, MMP-2 and MT1-MMP, which are synthesized by epithelial cancer cells and cancer-associated fibroblasts, play an important role in malignant canine mammary tumors. The reduction of MMP-13 and TIMP-2 could also be a significant step in malignant transformation. MMP-2 and MT1-MMP could be further evaluated as future biomarkers for predicting the progression and prognosis of canine mammary tumors.","author":[{"dropping-particle":"","family":"Aresu","given":"Luca","non-dropping-particle":"","parse-names":false,"suffix":""},{"dropping-particle":"","family":"Giantin","given":"Mery","non-dropping-particle":"","parse-names":false,"suffix":""},{"dropping-particle":"","family":"Morello","given":"Emanuela","non-dropping-particle":"","parse-names":false,"suffix":""},{"dropping-particle":"","family":"Vascellari","given":"Marta","non-dropping-particle":"","parse-names":false,"suffix":""},{"dropping-particle":"","family":"Castagnaro","given":"Massimo","non-dropping-particle":"","parse-names":false,"suffix":""},{"dropping-particle":"","family":"Lopparelli","given":"Rosa","non-dropping-particle":"","parse-names":false,"suffix":""},{"dropping-particle":"","family":"Zancanella","given":"Vanessa","non-dropping-particle":"","parse-names":false,"suffix":""},{"dropping-particle":"","family":"Granato","given":"Anna","non-dropping-particle":"","parse-names":false,"suffix":""},{"dropping-particle":"","family":"Garbisa","given":"Spiridione","non-dropping-particle":"","parse-names":false,"suffix":""},{"dropping-particle":"","family":"Aricò","given":"Arianna","non-dropping-particle":"","parse-names":false,"suffix":""},{"dropping-particle":"","family":"Bradaschia","given":"Alice","non-dropping-particle":"","parse-names":false,"suffix":""},{"dropping-particle":"","family":"Mutinelli","given":"Franco","non-dropping-particle":"","parse-names":false,"suffix":""},{"dropping-particle":"","family":"Dacasto","given":"Mauro","non-dropping-particle":"","parse-names":false,"suffix":""}],"container-title":"BMC veterinary research","id":"ITEM-1","issued":{"date-parts":[["2011"]]},"page":"33","publisher":"BMC Vet Res","title":"Matrix metalloproteinases and their inhibitors in canine mammary tumors.","type":"article-journal","volume":"7"},"uris":["http://www.mendeley.com/documents/?uuid=e0afff61-d5de-39c6-8e06-fdfdd2eab490"]}],"mendeley":{"formattedCitation":"(161)","plainTextFormattedCitation":"(161)","previouslyFormattedCitation":"(161)"},"properties":{"noteIndex":0},"schema":"https://github.com/citation-style-language/schema/raw/master/csl-citation.json"}</w:instrText>
            </w:r>
            <w:r w:rsidRPr="00831AA9">
              <w:rPr>
                <w:lang w:val="fr-FR"/>
              </w:rPr>
              <w:fldChar w:fldCharType="separate"/>
            </w:r>
            <w:r w:rsidRPr="00EB4BE8">
              <w:rPr>
                <w:noProof/>
              </w:rPr>
              <w:t>(</w:t>
            </w:r>
            <w:r w:rsidR="00C05582">
              <w:rPr>
                <w:noProof/>
              </w:rPr>
              <w:t>74</w:t>
            </w:r>
            <w:r w:rsidRPr="00EB4BE8">
              <w:rPr>
                <w:noProof/>
              </w:rPr>
              <w:t>)</w:t>
            </w:r>
            <w:r w:rsidRPr="00831AA9">
              <w:rPr>
                <w:lang w:val="fr-FR"/>
              </w:rPr>
              <w:fldChar w:fldCharType="end"/>
            </w:r>
            <w:r>
              <w:t xml:space="preserve">, </w:t>
            </w:r>
            <w:r w:rsidRPr="00364C36">
              <w:t>oronasal tumors,</w:t>
            </w:r>
            <w:r>
              <w:t xml:space="preserve"> </w:t>
            </w:r>
            <w:proofErr w:type="spellStart"/>
            <w:r w:rsidRPr="00364C36">
              <w:rPr>
                <w:rFonts w:cs="Times New Roman PS"/>
                <w:color w:val="000000"/>
              </w:rPr>
              <w:t>hemangiosarcomas</w:t>
            </w:r>
            <w:proofErr w:type="spellEnd"/>
            <w:r w:rsidRPr="00364C36">
              <w:t>,</w:t>
            </w:r>
            <w:r w:rsidRPr="00364C36">
              <w:rPr>
                <w:rFonts w:cs="Times New Roman PS"/>
                <w:color w:val="000000"/>
              </w:rPr>
              <w:t xml:space="preserve"> meningiomas</w:t>
            </w:r>
            <w:r>
              <w:rPr>
                <w:rFonts w:cs="Times New Roman PS"/>
                <w:color w:val="000000"/>
              </w:rPr>
              <w:t xml:space="preserve"> </w:t>
            </w:r>
            <w:r>
              <w:rPr>
                <w:rFonts w:cs="Times New Roman PS"/>
                <w:color w:val="000000"/>
              </w:rPr>
              <w:fldChar w:fldCharType="begin" w:fldLock="1"/>
            </w:r>
            <w:r>
              <w:rPr>
                <w:rFonts w:cs="Times New Roman PS"/>
                <w:color w:val="000000"/>
              </w:rPr>
              <w:instrText>ADDIN CSL_CITATION {"citationItems":[{"id":"ITEM-1","itemData":{"DOI":"10.1111/vco.12223","ISSN":"14765829","PMID":"27136601","abstract":"The extracellular matrix (ECM) is composed of several types of proteins, which interact and form dynamic networks. These components can modulate cell behaviour and actively influence the growth and differentiation of tissues. ECM is also important in several pathological processes, such as cancer invasion and metastasis, by creating favourable microenvironments. Proteolysis in neoplastic tissues is mediated by proteinases, whose regulation involves complex interactions between neoplastic cells and non-neoplastic stromal cells. In this review, we discuss aspects of proteinase expression and tumor behaviour in humans and dogs. Different classes of proteases are summarized, with special emphasis being placed on molecules that have been shown to correlate with prognosis, reinforcing the need for a better understanding of the regulation of this microenvironment and its influences in tumor progression and metastasis, which should significantly aid the development of improved prognosis and treatment.","author":[{"dropping-particle":"","family":"Pulz","given":"L. H.","non-dropping-particle":"","parse-names":false,"suffix":""},{"dropping-particle":"","family":"Strefezzi","given":"R. F.","non-dropping-particle":"","parse-names":false,"suffix":""}],"container-title":"Veterinary and Comparative Oncology","id":"ITEM-1","issue":"3","issued":{"date-parts":[["2017","9","1"]]},"page":"669-683","publisher":"Blackwell Publishing Ltd","title":"Proteases as prognostic markers in human and canine cancers","type":"article","volume":"15"},"uris":["http://www.mendeley.com/documents/?uuid=72bd2274-b258-38a3-90a6-7c8c777b4aba"]}],"mendeley":{"formattedCitation":"(146)","plainTextFormattedCitation":"(146)","previouslyFormattedCitation":"(146)"},"properties":{"noteIndex":0},"schema":"https://github.com/citation-style-language/schema/raw/master/csl-citation.json"}</w:instrText>
            </w:r>
            <w:r>
              <w:rPr>
                <w:rFonts w:cs="Times New Roman PS"/>
                <w:color w:val="000000"/>
              </w:rPr>
              <w:fldChar w:fldCharType="separate"/>
            </w:r>
            <w:r w:rsidRPr="00344EBA">
              <w:rPr>
                <w:rFonts w:cs="Times New Roman PS"/>
                <w:noProof/>
                <w:color w:val="000000"/>
              </w:rPr>
              <w:t>(</w:t>
            </w:r>
            <w:r w:rsidR="00C05582">
              <w:rPr>
                <w:rFonts w:cs="Times New Roman PS"/>
                <w:noProof/>
                <w:color w:val="000000"/>
              </w:rPr>
              <w:t>75</w:t>
            </w:r>
            <w:r w:rsidRPr="00344EBA">
              <w:rPr>
                <w:rFonts w:cs="Times New Roman PS"/>
                <w:noProof/>
                <w:color w:val="000000"/>
              </w:rPr>
              <w:t>)</w:t>
            </w:r>
            <w:r>
              <w:rPr>
                <w:rFonts w:cs="Times New Roman PS"/>
                <w:color w:val="000000"/>
              </w:rPr>
              <w:fldChar w:fldCharType="end"/>
            </w:r>
            <w:r>
              <w:rPr>
                <w:rFonts w:cs="Times New Roman PS"/>
                <w:color w:val="000000"/>
              </w:rPr>
              <w:t>.</w:t>
            </w:r>
          </w:p>
          <w:p w14:paraId="77C8B83E" w14:textId="77777777" w:rsidR="009D0CE5" w:rsidRPr="009678A9" w:rsidRDefault="009D0CE5" w:rsidP="00F31B1A">
            <w:pPr>
              <w:autoSpaceDE w:val="0"/>
              <w:autoSpaceDN w:val="0"/>
              <w:adjustRightInd w:val="0"/>
              <w:rPr>
                <w:rFonts w:cs="Times New Roman PS"/>
                <w:color w:val="000000"/>
              </w:rPr>
            </w:pPr>
          </w:p>
        </w:tc>
      </w:tr>
      <w:tr w:rsidR="009D0CE5" w:rsidRPr="00FB699F" w14:paraId="0D02BD20" w14:textId="77777777" w:rsidTr="00F31B1A">
        <w:trPr>
          <w:trHeight w:val="2551"/>
          <w:jc w:val="right"/>
        </w:trPr>
        <w:tc>
          <w:tcPr>
            <w:tcW w:w="1783" w:type="dxa"/>
          </w:tcPr>
          <w:p w14:paraId="42865D85" w14:textId="77777777" w:rsidR="009D0CE5" w:rsidRPr="00E90F6A" w:rsidRDefault="009D0CE5" w:rsidP="00F31B1A">
            <w:pPr>
              <w:autoSpaceDE w:val="0"/>
              <w:autoSpaceDN w:val="0"/>
              <w:adjustRightInd w:val="0"/>
              <w:rPr>
                <w:rFonts w:cs="Calibri"/>
              </w:rPr>
            </w:pPr>
            <w:r w:rsidRPr="00E90F6A">
              <w:rPr>
                <w:rFonts w:cs="Calibri"/>
              </w:rPr>
              <w:t>Integrin</w:t>
            </w:r>
            <w:r>
              <w:rPr>
                <w:rFonts w:cs="Calibri"/>
              </w:rPr>
              <w:t>s</w:t>
            </w:r>
          </w:p>
        </w:tc>
        <w:tc>
          <w:tcPr>
            <w:tcW w:w="4869" w:type="dxa"/>
          </w:tcPr>
          <w:p w14:paraId="37BE8F95" w14:textId="50FE0F3D" w:rsidR="009D0CE5" w:rsidRDefault="009D0CE5" w:rsidP="00F31B1A">
            <w:pPr>
              <w:autoSpaceDE w:val="0"/>
              <w:autoSpaceDN w:val="0"/>
              <w:adjustRightInd w:val="0"/>
              <w:spacing w:line="276" w:lineRule="auto"/>
              <w:jc w:val="both"/>
              <w:rPr>
                <w:rFonts w:cs="Times New Roman PS"/>
                <w:color w:val="000000"/>
              </w:rPr>
            </w:pPr>
            <w:r w:rsidRPr="00494790">
              <w:rPr>
                <w:rFonts w:cs="Times New Roman PS"/>
                <w:b/>
                <w:bCs/>
                <w:color w:val="000000"/>
              </w:rPr>
              <w:t>Response to ECM environment and cell adhesion</w:t>
            </w:r>
            <w:r>
              <w:rPr>
                <w:rFonts w:cs="Times New Roman PS"/>
                <w:color w:val="000000"/>
              </w:rPr>
              <w:t>; a</w:t>
            </w:r>
            <w:r w:rsidRPr="00364C36">
              <w:rPr>
                <w:rFonts w:cs="Times New Roman PS"/>
                <w:color w:val="000000"/>
              </w:rPr>
              <w:t>dhesion to the extracellular matrix, regulat</w:t>
            </w:r>
            <w:r>
              <w:rPr>
                <w:rFonts w:cs="Times New Roman PS"/>
                <w:color w:val="000000"/>
              </w:rPr>
              <w:t>ion of</w:t>
            </w:r>
            <w:r w:rsidRPr="00364C36">
              <w:rPr>
                <w:rFonts w:cs="Times New Roman PS"/>
                <w:color w:val="000000"/>
              </w:rPr>
              <w:t xml:space="preserve"> the actin cytoskeleton</w:t>
            </w:r>
            <w:r>
              <w:rPr>
                <w:rFonts w:cs="Times New Roman PS"/>
                <w:color w:val="000000"/>
              </w:rPr>
              <w:t xml:space="preserve">, cell adhesion and migration, </w:t>
            </w:r>
            <w:r w:rsidRPr="006E1862">
              <w:rPr>
                <w:rFonts w:cs="Times New Roman PS"/>
                <w:color w:val="000000"/>
              </w:rPr>
              <w:t>anchorage-independent growth</w:t>
            </w:r>
            <w:r>
              <w:rPr>
                <w:rFonts w:cs="Times New Roman PS"/>
                <w:color w:val="000000"/>
              </w:rPr>
              <w:t xml:space="preserve">, EMT </w:t>
            </w:r>
            <w:r>
              <w:rPr>
                <w:rFonts w:cs="Times New Roman PS"/>
                <w:color w:val="000000"/>
              </w:rPr>
              <w:fldChar w:fldCharType="begin" w:fldLock="1"/>
            </w:r>
            <w:r>
              <w:rPr>
                <w:rFonts w:cs="Times New Roman PS"/>
                <w:color w:val="000000"/>
              </w:rPr>
              <w:instrText>ADDIN CSL_CITATION {"citationItems":[{"id":"ITEM-1","itemData":{"DOI":"10.3892/ol.2018.8076","ISSN":"17921082","abstract":"Integrins are transmembrane glycoproteins that consist of an α and aβ subunit. Specific integrin heterodimers preferentially bind to distinct extracellular matrix (ECM) proteins to affect the characteristics of cells or the components of the ECM. Among the different integrins,β1 andβ3 integrins serve essential roles in the progression of different cancer-associated processes, including the initiation, proliferation, survival, migration and invasion. Furthermore, previous studies have revealed a ratio between these two integrins in cancer cells, which also demonstrated that the functions of these two integrins are paradoxical. This indicated that the proliferation and metastasis of cancer cells are not always parallel and may be considered independently maintained. Additionally, the present review may assist in understanding certain aspects of cancer, and in making clinical decisions in a novel and more comprehensive manner.","author":[{"dropping-particle":"","family":"Pan","given":"Boju","non-dropping-particle":"","parse-names":false,"suffix":""},{"dropping-particle":"","family":"Guo","given":"Junchao","non-dropping-particle":"","parse-names":false,"suffix":""},{"dropping-particle":"","family":"Liao","given":"Quan","non-dropping-particle":"","parse-names":false,"suffix":""},{"dropping-particle":"","family":"Zhao","given":"Yupei","non-dropping-particle":"","parse-names":false,"suffix":""}],"container-title":"Oncology Letters","id":"ITEM-1","issue":"4","issued":{"date-parts":[["2018","4","1"]]},"page":"5412-5416","publisher":"Spandidos Publications","title":"β1 and β3 integrins in breast, prostate and pancreatic cancer: A novel implication (Review)","type":"article","volume":"15"},"uris":["http://www.mendeley.com/documents/?uuid=8b596888-d7d3-3b06-9994-8530cc4e5f32"]}],"mendeley":{"formattedCitation":"(165)","plainTextFormattedCitation":"(165)","previouslyFormattedCitation":"(165)"},"properties":{"noteIndex":0},"schema":"https://github.com/citation-style-language/schema/raw/master/csl-citation.json"}</w:instrText>
            </w:r>
            <w:r>
              <w:rPr>
                <w:rFonts w:cs="Times New Roman PS"/>
                <w:color w:val="000000"/>
              </w:rPr>
              <w:fldChar w:fldCharType="separate"/>
            </w:r>
            <w:r w:rsidRPr="00EB4BE8">
              <w:rPr>
                <w:rFonts w:cs="Times New Roman PS"/>
                <w:noProof/>
                <w:color w:val="000000"/>
              </w:rPr>
              <w:t>(</w:t>
            </w:r>
            <w:r w:rsidR="00C05582">
              <w:rPr>
                <w:rFonts w:cs="Times New Roman PS"/>
                <w:noProof/>
                <w:color w:val="000000"/>
              </w:rPr>
              <w:t>76</w:t>
            </w:r>
            <w:r w:rsidRPr="00EB4BE8">
              <w:rPr>
                <w:rFonts w:cs="Times New Roman PS"/>
                <w:noProof/>
                <w:color w:val="000000"/>
              </w:rPr>
              <w:t>)</w:t>
            </w:r>
            <w:r>
              <w:rPr>
                <w:rFonts w:cs="Times New Roman PS"/>
                <w:color w:val="000000"/>
              </w:rPr>
              <w:fldChar w:fldCharType="end"/>
            </w:r>
            <w:r>
              <w:rPr>
                <w:rFonts w:cs="Times New Roman PS"/>
                <w:color w:val="000000"/>
              </w:rPr>
              <w:t xml:space="preserve">. </w:t>
            </w:r>
          </w:p>
          <w:p w14:paraId="24971FEC" w14:textId="77777777" w:rsidR="009D0CE5" w:rsidRPr="00BC2248" w:rsidRDefault="009D0CE5" w:rsidP="00F31B1A">
            <w:pPr>
              <w:autoSpaceDE w:val="0"/>
              <w:autoSpaceDN w:val="0"/>
              <w:adjustRightInd w:val="0"/>
              <w:rPr>
                <w:rFonts w:cs="Times New Roman PS"/>
                <w:color w:val="000000"/>
              </w:rPr>
            </w:pPr>
          </w:p>
        </w:tc>
        <w:tc>
          <w:tcPr>
            <w:tcW w:w="3627" w:type="dxa"/>
          </w:tcPr>
          <w:p w14:paraId="54B05D93" w14:textId="3E4743E2" w:rsidR="009D0CE5" w:rsidRPr="009D4031" w:rsidRDefault="009D0CE5" w:rsidP="00F31B1A">
            <w:pPr>
              <w:autoSpaceDE w:val="0"/>
              <w:autoSpaceDN w:val="0"/>
              <w:adjustRightInd w:val="0"/>
              <w:rPr>
                <w:rFonts w:cs="Times New Roman PS"/>
                <w:color w:val="000000"/>
              </w:rPr>
            </w:pPr>
            <w:r w:rsidRPr="003F60AC">
              <w:rPr>
                <w:rFonts w:cs="Calibri"/>
                <w:lang w:val="it-IT"/>
              </w:rPr>
              <w:t xml:space="preserve">OSA </w:t>
            </w:r>
            <w:r>
              <w:rPr>
                <w:rFonts w:cs="Calibri"/>
              </w:rPr>
              <w:fldChar w:fldCharType="begin" w:fldLock="1"/>
            </w:r>
            <w:r w:rsidRPr="003F60AC">
              <w:rPr>
                <w:rFonts w:cs="Calibri"/>
                <w:lang w:val="it-IT"/>
              </w:rPr>
              <w:instrText>ADDIN CSL_CITATION {"citationItems":[{"id":"ITEM-1","itemData":{"DOI":"10.1186/1476-4598-8-72","ISSN":"14764598","PMID":"19735553","abstract":"Background: Gene expression profiling of spontaneous tumors in the dog offers a unique translational opportunity to identify prognostic biomarkers and signaling pathways that are common to both canine and human. Osteosarcoma (OS) accounts for approximately 80% of all malignant bone tumors in the dog. Canine OS are highly comparable with their human counterpart with respect to histology, high metastatic rate and poor long-term survival. This study investigates the prognostic gene profile among thirty-two primary canine OS using canine specific cDNA microarrays representing 20,313 genes to identify genes and cellular signaling pathways associated with survival. This, the first report of its kind in dogs with OS, also demonstrates the advantages of cross-species comparison with human OS. Results: The 32 tumors were classified into two prognostic groups based on survival time (ST). They were defined as short survivors (dogs with poor prognosis: surviving fewer than 6 months) and long survivors (dogs with better prognosis: surviving 6 months or longer). Fifty-one transcripts were found to be differentially expressed, with common upregulation of these genes in the short survivors. The overexpressed genes in short survivors are associated with possible roles in proliferation, drug resistance or metastasis. Several deregulated pathways identified in the present study, including Wnt signaling, Integrin signaling and Chemokine/cytokine signaling are comparable to the pathway analysis conducted on human OS gene profiles, emphasizing the value of the dog as an excellent model for humans. Conclusion: A molecular-based method for discrimination of outcome for short and long survivors is useful for future prognostic stratification at initial diagnosis, where genes and pathways associated with cell cycle/proliferation, drug resistance and metastasis could be potential targets for diagnosis and therapy. The similarities between human and canine OS makes the dog a suitable pre-clinical model for future 'novel' therapeutic approaches where the current research has provided new insights on prognostic genes, molecular pathways and mechanisms involved in OS pathogenesis and disease progression. © 2009 Selvarajah et al; licensee BioMed Central Ltd.","author":[{"dropping-particle":"","family":"Selvarajah","given":"Gayathri T.","non-dropping-particle":"","parse-names":false,"suffix":""},{"dropping-particle":"","family":"Kirpensteijn","given":"Jolle","non-dropping-particle":"","parse-names":false,"suffix":""},{"dropping-particle":"","family":"Wolferen","given":"Monique E.","non-dropping-particle":"van","parse-names":false,"suffix":""},{"dropping-particle":"","family":"Rao","given":"Nagesha A.S.","non-dropping-particle":"","parse-names":false,"suffix":""},{"dropping-particle":"","family":"Fieten","given":"Hille","non-dropping-particle":"","parse-names":false,"suffix":""},{"dropping-particle":"","family":"Mol","given":"Jan A.","non-dropping-particle":"","parse-names":false,"suffix":""}],"container-title":"Molecular Cancer","id":"ITEM-1","issued":{"date-parts":[["2009","9","7"]]},"page":"72","publisher":"Mol Cancer","title":"Gene expression profiling of canine osteosarcoma reveals genes associated with short and long survival times","type":"article-journal","volume":"8"},"uris":["http://www.mendeley.com/documents/?uuid=5c116041-222a-3363-ae12-046af38ece94"]}],"mendeley":{"formattedCitation":"(170)","plainTextFormattedCitation":"(170)","previouslyFormattedCitation":"(170)"},"properties":{"noteIndex":0},"schema":"https://github.com/citation-style-language/schema/raw/master/csl-citation.json"}</w:instrText>
            </w:r>
            <w:r>
              <w:rPr>
                <w:rFonts w:cs="Calibri"/>
              </w:rPr>
              <w:fldChar w:fldCharType="separate"/>
            </w:r>
            <w:r w:rsidRPr="003F60AC">
              <w:rPr>
                <w:rFonts w:cs="Calibri"/>
                <w:noProof/>
                <w:lang w:val="it-IT"/>
              </w:rPr>
              <w:t>(</w:t>
            </w:r>
            <w:r w:rsidR="00C05582">
              <w:rPr>
                <w:rFonts w:cs="Calibri"/>
                <w:noProof/>
                <w:lang w:val="it-IT"/>
              </w:rPr>
              <w:t>77</w:t>
            </w:r>
            <w:r w:rsidRPr="003F60AC">
              <w:rPr>
                <w:rFonts w:cs="Calibri"/>
                <w:noProof/>
                <w:lang w:val="it-IT"/>
              </w:rPr>
              <w:t>)</w:t>
            </w:r>
            <w:r>
              <w:rPr>
                <w:rFonts w:cs="Calibri"/>
              </w:rPr>
              <w:fldChar w:fldCharType="end"/>
            </w:r>
            <w:r w:rsidRPr="003F60AC">
              <w:rPr>
                <w:rFonts w:cs="Calibri"/>
                <w:lang w:val="it-IT"/>
              </w:rPr>
              <w:t xml:space="preserve">, </w:t>
            </w:r>
            <w:r w:rsidRPr="003F60AC">
              <w:rPr>
                <w:rFonts w:cs="Times New Roman PS"/>
                <w:color w:val="000000"/>
                <w:lang w:val="it-IT"/>
              </w:rPr>
              <w:t xml:space="preserve"> mammary tumors</w:t>
            </w:r>
            <w:r>
              <w:rPr>
                <w:rFonts w:cs="Times New Roman PS"/>
                <w:color w:val="000000"/>
                <w:lang w:val="it-IT"/>
              </w:rPr>
              <w:t xml:space="preserve"> </w:t>
            </w:r>
            <w:r w:rsidRPr="003F60AC">
              <w:rPr>
                <w:rFonts w:cs="Times New Roman PS"/>
                <w:color w:val="000000"/>
                <w:lang w:val="it-IT"/>
              </w:rPr>
              <w:t xml:space="preserve">and lymph node metastases </w:t>
            </w:r>
            <w:r w:rsidRPr="00113EF8">
              <w:rPr>
                <w:rFonts w:cs="Times New Roman PS"/>
                <w:color w:val="000000"/>
                <w:u w:val="single"/>
              </w:rPr>
              <w:fldChar w:fldCharType="begin" w:fldLock="1"/>
            </w:r>
            <w:r w:rsidRPr="003F60AC">
              <w:rPr>
                <w:rFonts w:cs="Times New Roman PS"/>
                <w:color w:val="000000"/>
                <w:u w:val="single"/>
                <w:lang w:val="it-IT"/>
              </w:rPr>
              <w:instrText>ADDIN CSL_CITATION {"citationItems":[{"id":"ITEM-1","itemData":{"DOI":"10.1016/j.tvjl.2015.10.035","ISSN":"15322971","PMID":"26639832","abstract":"Mammary tumours are the most common neoplasms of female dogs. Compared to mammary tumours of humans and cats, myoepithelial (ME) cell involvement is common in canine mammary tumours (CMT) of any subtype. Since ME cell involvement in CMT influences both histogenetic tumour classification and prognosis, correct identification of ME cells is important. This review describes immunohistochemical methods for identification of canine mammary ME cells used in vivo. In addition, phenotypic and genotypic methods to isolate ME cells for in vitro studies to analyse tumour-suppressor protein production and gene expression are discussed. The contribution of ME cells to both histogenetic classifications and the prognosis of CMT is compared with other species and the potential use of ME cells as a method to identify carcinoma in situ is discussed.","author":[{"dropping-particle":"","family":"Sánchez-Céspedes","given":"Raquel","non-dropping-particle":"","parse-names":false,"suffix":""},{"dropping-particle":"","family":"Millán","given":"Yolanda","non-dropping-particle":"","parse-names":false,"suffix":""},{"dropping-particle":"","family":"Guil-Luna","given":"Silvia","non-dropping-particle":"","parse-names":false,"suffix":""},{"dropping-particle":"","family":"Reymundo","given":"Carlos","non-dropping-pa</w:instrText>
            </w:r>
            <w:r>
              <w:rPr>
                <w:rFonts w:cs="Times New Roman PS"/>
                <w:color w:val="000000"/>
                <w:u w:val="single"/>
              </w:rPr>
              <w:instrText>rticle":"","parse-names":false,"suffix":""},{"dropping-particle":"","family":"Espinosa de los Monteros","given":"Antonio","non-dropping-particle":"","parse-names":false,"suffix":""},{"dropping-particle":"","family":"Martín de las Mulas","given":"Juana","non-dropping-particle":"","parse-names":false,"suffix":""}],"container-title":"Veterinary Journal","id":"ITEM-1","issued":{"date-parts":[["2016","1","1"]]},"page":"45-52","publisher":"Bailliere Tindall Ltd","title":"Myoepithelial cells in canine mammary tumours","type":"article","volume":"207"},"uris":["http://www.mendeley.com/documents/?uuid=fdf0017e-3069-36aa-899d-363ecd638a31"]},{"id":"ITEM-2","itemData":{"DOI":"10.1016/0034-5288(94)90131-7","ISSN":"00345288","PMID":"7871257","abstract":"Fibronectin and its integrin receptor α5β1 were studied by immunohistochemical methods in five normal canine mammary glands, four dysplastic glands and 18 mammary tumours. The aim of the study was to evaluate the possible changes in the α5β1 integrin receptor and its ligand fibronectin in relation to the metastatic capacity of canine mammary neoplasms. The immunostaining of α5β1 was very uniform in the hyperplastic glands but uneven in the mammary tumours. The expression of α5 and β1 was diminished in metastatic tumours but there were some α5-positive cells with pronounced features of malignancy and immaturity. Stromal fibronectin was increased in most cases and cytoplasmic staining of fibronectin was observed in epithelial and myoepithelial cells in mammary neoplasms but not in normal or dysplastic mammary tissue. There was no relationship between the content of α5β1 and the expression of fibronectin in canine mammary tumours. © 1994.","author":[{"dropping-particle":"","family":"Peña","given":"L.","non-dropping-particle":"","parse-names":false,"suffix":""},{"dropping-particle":"","family":"Nieto","given":"A.","non-dropping-particle":"","parse-names":false,"suffix":""},{"dropping-particle":"","family":"Perez Alenza","given":"M. D.","non-dropping-particle":"","parse-names":false,"suffix":""},{"dropping-particle":"","family":"Rodriguez","given":"A.","non-dropping-particle":"","parse-names":false,"suffix":""},{"dropping-particle":"","family":"Sanchez","given":"M. A.","non-dropping-particle":"","parse-names":false,"suffix":""},{"dropping-particle":"","family":"Castaño","given":"M.","non-dropping-particle":"","parse-names":false,"suffix":""}],"container-title":"Research in Veterinary Science","id":"ITEM-2","issue":"3","issued":{"date-parts":[["1994"]]},"page":"358-364","publisher":"Res Vet Sci","title":"Expression of fibronectin and its integrin receptor α5β1 in canine mammary tumours","type":"article-journal","volume":"57"},"uris":["http://www.mendeley.com/documents/?uuid=85445c5b-41e3-3e36-9847-83cf6ff74a2a"]}],"mendeley":{"formattedCitation":"(171,172)","plainTextFormattedCitation":"(171,172)","previouslyFormattedCitation":"(171,172)"},"properties":{"noteIndex":0},"schema":"https://github.com/citation-style-language/schema/raw/master/csl-citation.json"}</w:instrText>
            </w:r>
            <w:r w:rsidRPr="00113EF8">
              <w:rPr>
                <w:rFonts w:cs="Times New Roman PS"/>
                <w:color w:val="000000"/>
                <w:u w:val="single"/>
              </w:rPr>
              <w:fldChar w:fldCharType="separate"/>
            </w:r>
            <w:r w:rsidRPr="00EB4BE8">
              <w:rPr>
                <w:rFonts w:cs="Times New Roman PS"/>
                <w:noProof/>
                <w:color w:val="000000"/>
                <w:lang w:val="fr-FR"/>
              </w:rPr>
              <w:t>(</w:t>
            </w:r>
            <w:r w:rsidR="00C05582">
              <w:rPr>
                <w:rFonts w:cs="Times New Roman PS"/>
                <w:noProof/>
                <w:color w:val="000000"/>
                <w:lang w:val="fr-FR"/>
              </w:rPr>
              <w:t>78</w:t>
            </w:r>
            <w:r w:rsidRPr="00EB4BE8">
              <w:rPr>
                <w:rFonts w:cs="Times New Roman PS"/>
                <w:noProof/>
                <w:color w:val="000000"/>
                <w:lang w:val="fr-FR"/>
              </w:rPr>
              <w:t>,</w:t>
            </w:r>
            <w:r w:rsidR="00C05582">
              <w:rPr>
                <w:rFonts w:cs="Times New Roman PS"/>
                <w:noProof/>
                <w:color w:val="000000"/>
                <w:lang w:val="fr-FR"/>
              </w:rPr>
              <w:t>79</w:t>
            </w:r>
            <w:r w:rsidRPr="00EB4BE8">
              <w:rPr>
                <w:rFonts w:cs="Times New Roman PS"/>
                <w:noProof/>
                <w:color w:val="000000"/>
                <w:lang w:val="fr-FR"/>
              </w:rPr>
              <w:t>)</w:t>
            </w:r>
            <w:r w:rsidRPr="00113EF8">
              <w:rPr>
                <w:rFonts w:cs="Times New Roman PS"/>
                <w:color w:val="000000"/>
                <w:u w:val="single"/>
              </w:rPr>
              <w:fldChar w:fldCharType="end"/>
            </w:r>
            <w:r w:rsidRPr="00494790">
              <w:rPr>
                <w:rFonts w:cs="Times New Roman PS"/>
                <w:color w:val="000000"/>
                <w:u w:val="single"/>
                <w:lang w:val="fr-FR"/>
              </w:rPr>
              <w:t xml:space="preserve">, </w:t>
            </w:r>
            <w:proofErr w:type="spellStart"/>
            <w:r w:rsidRPr="00494790">
              <w:rPr>
                <w:rFonts w:cs="Times New Roman PS"/>
                <w:color w:val="000000"/>
                <w:lang w:val="fr-FR"/>
              </w:rPr>
              <w:t>cutaneous</w:t>
            </w:r>
            <w:proofErr w:type="spellEnd"/>
            <w:r>
              <w:rPr>
                <w:rFonts w:cs="Times New Roman PS"/>
                <w:color w:val="000000"/>
                <w:lang w:val="fr-FR"/>
              </w:rPr>
              <w:t xml:space="preserve"> </w:t>
            </w:r>
            <w:proofErr w:type="spellStart"/>
            <w:r w:rsidRPr="00494790">
              <w:rPr>
                <w:rFonts w:cs="Times New Roman PS"/>
                <w:color w:val="000000"/>
                <w:lang w:val="fr-FR"/>
              </w:rPr>
              <w:t>histiocytoma</w:t>
            </w:r>
            <w:proofErr w:type="spellEnd"/>
            <w:r>
              <w:rPr>
                <w:rFonts w:cs="Times New Roman PS"/>
                <w:color w:val="000000"/>
                <w:lang w:val="fr-FR"/>
              </w:rPr>
              <w:t xml:space="preserve"> </w:t>
            </w:r>
            <w:r w:rsidRPr="00831AA9">
              <w:rPr>
                <w:rFonts w:cs="Times New Roman PS"/>
                <w:color w:val="000000"/>
                <w:lang w:val="fr-FR"/>
              </w:rPr>
              <w:fldChar w:fldCharType="begin" w:fldLock="1"/>
            </w:r>
            <w:r>
              <w:rPr>
                <w:rFonts w:cs="Times New Roman PS"/>
                <w:color w:val="000000"/>
                <w:lang w:val="fr-FR"/>
              </w:rPr>
              <w:instrText>ADDIN CSL_CITATION {"citationItems":[{"id":"ITEM-1","itemData":{"ISSN":"00029440","PMID":"8623937","abstract":"Canine cutaneous histiocytoma (CCH) is a common, benign neoplasm of the dog. Histiocytomas most commonly occur as solitary lesions that undergo spontaneous regression. The age-specific incidence rate for histiocytomas drops precipitously after 3 years, although histiocytomas occur in dogs of all ages. Langerhans cells (LCs) in humans and dogs express abundant major histocompatibility complex class H molecules and a variety of leukocyte antigens characteristic of dendritic cell differentiation including CD1a, CD1b, CD1c, and CD11c. The immunophenotype of CCH resembled that of cutaneous LCs by virtue of the expression of CD1 molecules (CD1a, -b, and -c), CD11c, and major histocompatibility complex class II. Furthermore, histiocytoma cells had a tropism for epidermis, which was also consistent with an epidermal LC lineage. The expression of adhesion molecules such as CD11b (variable), CD44, CD54 (ICAM-1), and CD49d (VLA-4) in CCH indicated that the infiltrating cells had some of the characteristics of activated LCs, as these molecules are not expressed by normal, resting canine epidermal LCs. CCH did not express Thy-1 or CD4. Thy-1 expression is a characteristic of human and canine dermal dendrocytes, which are perivascular dendritic antigen- presenting cells closely related to epidermal LCs. CD4 expression is prevalent in human LC histiocytosis, and in this respect CCH differed from human LC histiocytosis. Here we demonstrate that CCH is a localized form of self-limiting LC histiocytosis, which predominantly expresses an epidermal LC phenotype. CCH occurs as solitary or, less commonly, as multiple cutaneous nodules or plaques, which rarely may extend beyond the skin to local lymph nodes. Regression of CCH occurs spontaneously in the vast majority of cases in primary and secondary sites, and is mediated by CD8+ αβ T cells. The high frequency of CCH within the general canine population offers the potential that the dog may provide an interesting model system to further the understanding of LC proliferative disorders, particularly the self-limiting, cutaneous form of human LC histiocytosis.","author":[{"dropping-particle":"","family":"Moore","given":"Peter F.","non-dropping-particle":"","parse-names":false,"suffix":""},{"dropping-particle":"","family":"Schrenzel","given":"Mark D.","non-dropping-particle":"","parse-names":false,"suffix":""},{"dropping-particle":"","family":"Affolter","given":"Verena K.","non-dropping-particle":"","parse-names":false,"suffix":""},{"dropping-particle":"","family":"Olivry","given":"Thierry","non-dropping-particle":"","parse-names":false,"suffix":""},{"dropping-particle":"","family":"Naydan","given":"Diane","non-dropping-particle":"","parse-names":false,"suffix":""}],"container-title":"American Journal of Pathology","id":"ITEM-1","issue":"5","issued":{"date-parts":[["1996","5"]]},"page":"1699-1708","title":"Canine cutaneous histiocytoma is an epidermotropic langerhans cell histiocytosis that expresses CD1 and specific β2-integrin molecules","type":"article-journal","volume":"148"},"uris":["http://www.mendeley.com/documents/?uuid=f7e08321-3a5c-37bd-9eb7-0712a249c739"]}],"mendeley":{"formattedCitation":"(173)","plainTextFormattedCitation":"(173)","previouslyFormattedCitation":"(173)"},"properties":{"noteIndex":0},"schema":"https://github.com/citation-style-language/schema/raw/master/csl-citation.json"}</w:instrText>
            </w:r>
            <w:r w:rsidRPr="00831AA9">
              <w:rPr>
                <w:rFonts w:cs="Times New Roman PS"/>
                <w:color w:val="000000"/>
                <w:lang w:val="fr-FR"/>
              </w:rPr>
              <w:fldChar w:fldCharType="separate"/>
            </w:r>
            <w:r w:rsidRPr="00EB4BE8">
              <w:rPr>
                <w:rFonts w:cs="Times New Roman PS"/>
                <w:noProof/>
                <w:color w:val="000000"/>
              </w:rPr>
              <w:t>(</w:t>
            </w:r>
            <w:r w:rsidR="00C05582">
              <w:rPr>
                <w:rFonts w:cs="Times New Roman PS"/>
                <w:noProof/>
                <w:color w:val="000000"/>
              </w:rPr>
              <w:t>80</w:t>
            </w:r>
            <w:r w:rsidRPr="00EB4BE8">
              <w:rPr>
                <w:rFonts w:cs="Times New Roman PS"/>
                <w:noProof/>
                <w:color w:val="000000"/>
              </w:rPr>
              <w:t>)</w:t>
            </w:r>
            <w:r w:rsidRPr="00831AA9">
              <w:rPr>
                <w:rFonts w:cs="Times New Roman PS"/>
                <w:color w:val="000000"/>
                <w:lang w:val="fr-FR"/>
              </w:rPr>
              <w:fldChar w:fldCharType="end"/>
            </w:r>
            <w:r>
              <w:rPr>
                <w:rFonts w:cs="Times New Roman PS"/>
                <w:color w:val="000000"/>
              </w:rPr>
              <w:t xml:space="preserve">, </w:t>
            </w:r>
            <w:r w:rsidRPr="00504AE3">
              <w:rPr>
                <w:rFonts w:cs="Times New Roman PS"/>
                <w:color w:val="000000"/>
              </w:rPr>
              <w:t>hemangiosarcoma cell line</w:t>
            </w:r>
            <w:r>
              <w:rPr>
                <w:rFonts w:cs="Times New Roman PS"/>
                <w:color w:val="000000"/>
              </w:rPr>
              <w:t xml:space="preserve">s </w:t>
            </w:r>
            <w:r>
              <w:rPr>
                <w:rFonts w:cs="Times New Roman PS"/>
                <w:color w:val="000000"/>
              </w:rPr>
              <w:fldChar w:fldCharType="begin" w:fldLock="1"/>
            </w:r>
            <w:r>
              <w:rPr>
                <w:rFonts w:cs="Times New Roman PS"/>
                <w:color w:val="000000"/>
              </w:rPr>
              <w:instrText>ADDIN CSL_CITATION {"citationItems":[{"id":"ITEM-1","itemData":{"DOI":"10.1593/neo.03334","ISSN":"15228002","PMID":"15140399","abstract":"We established a canine hemangiosarcoma cell line derived from malignant endothelial cells comprising a spontaneous tumor in a dog to provide a renewable source of endothelial cells for studies of angiogenesis in malignancy. Pieces of the hemangiosarcoma biopsy were engrafted subcutaneously in a bg/nu/XID mouse allowing the tumor cells to expand in vivo. A cell line, SB-HSA, was derived from the xenograft. SB-HSA cells expressed vascular endothelial growth factor (VEGF) receptors 1 and 2, CD31, CD146, and α vβ3 integrin, and produced several growth factors and cytokines, including VEGF, basic fibroblast growth factor, and interleukin (IL)-8 that are stimulatory to endothelial cell growth. These results indicated that the cells recapitulated features of mitotically activated endothelia. In vivo, SB-HSA cells stimulated robust angiogenic responses in mice and formed tumor masses composed of aberrant vascular channels in immunocompromised mice providing novel opportunities for investigating the effectiveness of antiangiogenic agents. Using this model, we determined that IL-12, a cytokine with both immunostimulatory and antiangiogenic effects, suppressed angiogenesis induced by, and tumor growth of, SB-HSA cells. The endothelial cell model we have described offers unique opportunities to pursue further investigations with IL-12, as well as other antiangiogenic approaches in cancer therapy.","author":[{"dropping-particle":"","family":"Akhtar","given":"Nasim","non-dropping-particle":"","parse-names":false,"suffix":""},{"dropping-particle":"","family":"Padilla","given":"Marcia L.","non-dropping-particle":"","parse-names":false,"suffix":""},{"dropping-particle":"","family":"Dickerson","given":"Erin B.","non-dropping-particle":"","parse-names":false,"suffix":""},{"dropping-particle":"","family":"Steinberg","given":"Howard","non-dropping-particle":"","parse-names":false,"suffix":""},{"dropping-particle":"","family":"Breen","given":"Matthew","non-dropping-particle":"","parse-names":false,"suffix":""},{"dropping-particle":"","family":"Auerbach","given":"Robert","non-dropping-particle":"","parse-names":false,"suffix":""},{"dropping-particle":"","family":"Helfand","given":"Stuart C.","non-dropping-particle":"","parse-names":false,"suffix":""}],"container-title":"Neoplasia","id":"ITEM-1","issue":"2","issued":{"date-parts":[["2004"]]},"page":"106-116","publisher":"Nature Publishing Group","title":"Interleukin-12 Inhibits Tumor Growth in a Novel Angiogenesis Canine Hemangiosarcoma Xenograft Model","type":"article-journal","volume":"6"},"uris":["http://www.mendeley.com/documents/?uuid=cb7dacd9-c7ca-3680-a5f5-ec86f26a4d8e"]},{"id":"ITEM-2","itemData":{"DOI":"10.1038/labinvest.3700080","ISSN":"00236837","PMID":"15064773","abstract":"Hemangiosarcoma (HSA) is a common untreatable cancer of dogs that resembles human angiosarcoma. Detailed studies of these diseases have been historically hindered by the paucity of suitable reagents. Here, we show that expression of CD117 (c-Kit) can distinguish primitive (malignant) from mature (benign) proliferative endothelial lesions, and we describe eight independent cell lines derived from canine HSA explants. Endothelial origin was confirmed by sustained expression of surface CD105 (endoglin), CD146 (MUC18), and CD51/CD61 (αvβ3 integrin). The cell lines showed anchorage-independent growth and were motile and invasive when cultured on a basement membrane matrix. They required endothelial growth factors for growth and survival, and they could be induced to form tubular structures resembling blood vessels when cultured under low calcium conditions. The formation of vessel-like structures was blocked by nicotine, and restored by FK506, suggesting that 'nuclear factor of activated T cells' activity prevents differentiation of these cells. In summary, these cell lines represent a unique and novel resource to improve our understanding of endothelial cell biology in general and canine HSA in particular.","author":[{"dropping-particle":"","family":"Fosmire","given":"Susan P.","non-dropping-particle":"","parse-names":false,"suffix":""},{"dropping-particle":"","family":"Dickerson","given":"Erin B.","non-dropping-particle":"","parse-names":false,"suffix":""},{"dropping-particle":"","family":"Scott","given":"Allyson M.","non-dropping-particle":"","parse-names":false,"suffix":""},{"dropping-particle":"","family":"Bianco","given":"Stacie R.","non-dropping-particle":"","parse-names":false,"suffix":""},{"dropping-particle":"","family":"Pettengill","given":"Marilyn J.","non-dropping-particle":"","parse-names":false,"suffix":""},{"dropping-particle":"","family":"Meylemans","given":"Heather","non-dropping-particle":"","parse-names":false,"suffix":""},{"dropping-particle":"","family":"Padilla","given":"Marcia","non-dropping-particle":"","parse-names":false,"suffix":""},{"dropping-particle":"","family":"Frazer-Abel","given":"Ashley A.","non-dropping-particle":"","parse-names":false,"suffix":""},{"dropping-particle":"","family":"Akhtar","given":"Nasim","non-dropping-particle":"","parse-names":false,"suffix":""},{"dropping-particle":"","family":"Getzy","given":"David M.","non-dropping-particle":"","parse-names":false,"suffix":""},{"dropping-particle":"","family":"Wojcieszyn","given":"John","non-dropping-particle":"","parse-names":false,"suffix":""},{"dropping-particle":"","family":"Breen","given":"Matthew","non-dropping-particle":"","parse-names":false,"suffix":""},{"dropping-particle":"","family":"Helfand","given":"Stuart C.","non-dropping-particle":"","parse-names":false,"suffix":""},{"dropping-particle":"","family":"Modiano","given":"Jaime F.","non-dropping-particle":"","parse-names":false,"suffix":""}],"container-title":"Laboratory Investigation","id":"ITEM-2","issue":"5","issued":{"date-parts":[["2004","5"]]},"page":"562-572","publisher":"Lab Invest","title":"Canine malignant hemangiosarcoma as a model of primitive angiogenic endothelium","type":"article-journal","volume":"84"},"uris":["http://www.mendeley.com/documents/?uuid=62521cd4-2182-3c22-a7a6-393d94bd36ff"]}],"mendeley":{"formattedCitation":"(174,175)","plainTextFormattedCitation":"(174,175)","previouslyFormattedCitation":"(174,175)"},"properties":{"noteIndex":0},"schema":"https://github.com/citation-style-language/schema/raw/master/csl-citation.json"}</w:instrText>
            </w:r>
            <w:r>
              <w:rPr>
                <w:rFonts w:cs="Times New Roman PS"/>
                <w:color w:val="000000"/>
              </w:rPr>
              <w:fldChar w:fldCharType="separate"/>
            </w:r>
            <w:r w:rsidRPr="00EB4BE8">
              <w:rPr>
                <w:rFonts w:cs="Times New Roman PS"/>
                <w:noProof/>
                <w:color w:val="000000"/>
              </w:rPr>
              <w:t>(</w:t>
            </w:r>
            <w:r w:rsidR="00C05582">
              <w:rPr>
                <w:rFonts w:cs="Times New Roman PS"/>
                <w:noProof/>
                <w:color w:val="000000"/>
              </w:rPr>
              <w:t>81-83</w:t>
            </w:r>
            <w:r w:rsidRPr="00EB4BE8">
              <w:rPr>
                <w:rFonts w:cs="Times New Roman PS"/>
                <w:noProof/>
                <w:color w:val="000000"/>
              </w:rPr>
              <w:t>)</w:t>
            </w:r>
            <w:r>
              <w:rPr>
                <w:rFonts w:cs="Times New Roman PS"/>
                <w:color w:val="000000"/>
              </w:rPr>
              <w:fldChar w:fldCharType="end"/>
            </w:r>
          </w:p>
        </w:tc>
      </w:tr>
      <w:tr w:rsidR="009D0CE5" w:rsidRPr="005A6766" w14:paraId="0F143E4E" w14:textId="77777777" w:rsidTr="00F31B1A">
        <w:trPr>
          <w:trHeight w:val="1825"/>
          <w:jc w:val="right"/>
        </w:trPr>
        <w:tc>
          <w:tcPr>
            <w:tcW w:w="1783" w:type="dxa"/>
          </w:tcPr>
          <w:p w14:paraId="3D1E3D9B" w14:textId="77777777" w:rsidR="009D0CE5" w:rsidRPr="00FA3688" w:rsidRDefault="009D0CE5" w:rsidP="00F31B1A">
            <w:pPr>
              <w:autoSpaceDE w:val="0"/>
              <w:autoSpaceDN w:val="0"/>
              <w:adjustRightInd w:val="0"/>
              <w:rPr>
                <w:rFonts w:cs="Calibri"/>
              </w:rPr>
            </w:pPr>
            <w:r w:rsidRPr="00FA3688">
              <w:rPr>
                <w:rFonts w:cs="Calibri"/>
              </w:rPr>
              <w:t>EphA2</w:t>
            </w:r>
          </w:p>
        </w:tc>
        <w:tc>
          <w:tcPr>
            <w:tcW w:w="4869" w:type="dxa"/>
          </w:tcPr>
          <w:p w14:paraId="4C2E3A00" w14:textId="5B1F75AA" w:rsidR="009D0CE5" w:rsidRPr="00494790" w:rsidRDefault="009D0CE5" w:rsidP="00F31B1A">
            <w:pPr>
              <w:autoSpaceDE w:val="0"/>
              <w:autoSpaceDN w:val="0"/>
              <w:adjustRightInd w:val="0"/>
              <w:spacing w:line="276" w:lineRule="auto"/>
              <w:jc w:val="both"/>
              <w:rPr>
                <w:rFonts w:cs="Times New Roman PS"/>
                <w:color w:val="000000"/>
              </w:rPr>
            </w:pPr>
            <w:r w:rsidRPr="00494790">
              <w:rPr>
                <w:rFonts w:cs="Times New Roman PS"/>
                <w:b/>
                <w:bCs/>
                <w:color w:val="000000"/>
              </w:rPr>
              <w:t>Response to ECM environment and cell adhesion</w:t>
            </w:r>
            <w:r>
              <w:rPr>
                <w:rFonts w:cs="Times New Roman PS"/>
                <w:color w:val="000000"/>
              </w:rPr>
              <w:t xml:space="preserve">; cell motility, angiogenesis </w:t>
            </w:r>
            <w:r>
              <w:rPr>
                <w:rFonts w:cs="Times New Roman PS"/>
                <w:color w:val="000000"/>
              </w:rPr>
              <w:fldChar w:fldCharType="begin" w:fldLock="1"/>
            </w:r>
            <w:r>
              <w:rPr>
                <w:rFonts w:cs="Times New Roman PS"/>
                <w:color w:val="000000"/>
              </w:rPr>
              <w:instrText>ADDIN CSL_CITATION {"citationItems":[{"id":"ITEM-1","itemData":{"DOI":"10.1111/cas.13942","ISSN":"13497006","PMID":"30657619","abstract":"The biological functions of the Eph/ephrin system have been intensively investigated and well documented so far since its discovery in 1987. Although the Eph/ephrin system has been implicated in pathological settings such as Alzheimer's disease and cancer, the molecular mechanism of the Eph/ephrin system in those diseases is not well understood. Especially in cancer, recent studies have demonstrated that most of Eph and ephrin are up- or down-regulated in various types of cancer, and have been implicated in tumor progression, tumor malignancy, and prognosis. However, they lack consistency and are in controversy. The localization patterns of EphA1 and EphA2 in mouse lungs are very similar, and both knockout mice showed similar phenotypes in the lungs. Ephrin-A1 that is a membrane-anchored ligand for EphAs was co-localized with EphA1 and EphA2 in lung vascular endothelial cells. We recently uncovered the molecular mechanism of ephrin-A1-induced lung metastasis by understanding the physiological function of ephrin-A1 in lungs. This review focuses on the function of EphA1, EphA2, and ephrin-A1 in tumors and an establishment of pre-metastatic microenvironment in the lungs.","author":[{"dropping-particle":"","family":"Ieguchi","given":"Katsuaki","non-dropping-particle":"","parse-names":false,"suffix":""},{"dropping-particle":"","family":"Maru","given":"Yoshiro","non-dropping-particle":"","parse-names":false,"suffix":""}],"container-title":"Cancer Science","id":"ITEM-1","issue":"3","issued":{"date-parts":[["2019","3","1"]]},"page":"841-848","publisher":"Blackwell Publishing Ltd","title":"Roles of EphA1/A2 and ephrin-A1 in cancer","type":"article","volume":"110"},"uris":["http://www.mendeley.com/documents/?uuid=da57cada-9aaf-3eff-ae61-41fee6432a4f"]}],"mendeley":{"formattedCitation":"(251)","plainTextFormattedCitation":"(251)","previouslyFormattedCitation":"(251)"},"properties":{"noteIndex":0},"schema":"https://github.com/citation-style-language/schema/raw/master/csl-citation.json"}</w:instrText>
            </w:r>
            <w:r>
              <w:rPr>
                <w:rFonts w:cs="Times New Roman PS"/>
                <w:color w:val="000000"/>
              </w:rPr>
              <w:fldChar w:fldCharType="separate"/>
            </w:r>
            <w:r w:rsidRPr="00EB4BE8">
              <w:rPr>
                <w:rFonts w:cs="Times New Roman PS"/>
                <w:noProof/>
                <w:color w:val="000000"/>
              </w:rPr>
              <w:t>(</w:t>
            </w:r>
            <w:r w:rsidR="00C05582">
              <w:rPr>
                <w:rFonts w:cs="Times New Roman PS"/>
                <w:noProof/>
                <w:color w:val="000000"/>
              </w:rPr>
              <w:t>84</w:t>
            </w:r>
            <w:r w:rsidRPr="00EB4BE8">
              <w:rPr>
                <w:rFonts w:cs="Times New Roman PS"/>
                <w:noProof/>
                <w:color w:val="000000"/>
              </w:rPr>
              <w:t>)</w:t>
            </w:r>
            <w:r>
              <w:rPr>
                <w:rFonts w:cs="Times New Roman PS"/>
                <w:color w:val="000000"/>
              </w:rPr>
              <w:fldChar w:fldCharType="end"/>
            </w:r>
            <w:r>
              <w:rPr>
                <w:rFonts w:cs="Times New Roman PS"/>
                <w:color w:val="000000"/>
              </w:rPr>
              <w:t xml:space="preserve">; virus receptor </w:t>
            </w:r>
            <w:r>
              <w:rPr>
                <w:rFonts w:cs="Times New Roman PS"/>
                <w:color w:val="000000"/>
              </w:rPr>
              <w:fldChar w:fldCharType="begin" w:fldLock="1"/>
            </w:r>
            <w:r>
              <w:rPr>
                <w:rFonts w:cs="Times New Roman PS"/>
                <w:color w:val="000000"/>
              </w:rPr>
              <w:instrText>ADDIN CSL_CITATION {"citationItems":[{"id":"ITEM-1","itemData":{"DOI":"10.1038/s41564-017-0080-8","ISSN":"20585276","PMID":"29292383","abstract":"Epstein-Barr virus (EBV) is causally associated with nasopharyngeal carcinoma, 10% of gastric carcinoma and various B cell lymphomas 1 . EBV infects both B cells and epithelial cells 2 . Recently, we reported that epidermal growth factor and Neuropilin 1 markedly enhanced EBV entry into nasopharyngeal epithelial cells 3 . However, knowledge of how EBV infects epithelial cells remains incomplete. To understand the mechanisms through which EBV infects epithelial cells, we integrated microarray and RNA interference screen analyses and found that Ephrin receptor A2 (EphA2) is important for EBV entry into the epithelial cells. EphA2 short interfering RNA knockdown or CRISPR-Cas9 knockout markedly reduced EBV epithelial cell infection, which was mostly restored by EphA2 complementary DNA rescue. EphA2 overexpression increased epithelial cell EBV infection. Soluble EphA2 protein, antibodies against EphA2, soluble EphA2 ligand EphrinA1, or the EphA2 inhibitor 2,5-dimethylpyrrolyl benzoic acid efficiently blocked EBV epithelial cell infection. Mechanistically, EphA2 interacted with EBV entry proteins gH/gL and gB to facilitate EBV internalization and fusion. The EphA2 Ephrin-binding domain and fibronectin type III repeats domain were essential for EphA2-mediated EBV infection, while the intracellular domain was dispensable. This is distinct from Kaposi's sarcoma-associated herpesvirus infection through EphA2 4 . Taken together, our results identify EphA2 as a critical player for EBV epithelial cell entry.","author":[{"dropping-particle":"","family":"Zhang","given":"Hua","non-dropping-particle":"","parse-names":false,"suffix":""},{"dropping-particle":"","family":"Li","given":"Yan","non-dropping-particle":"","parse-names":false,"suffix":""},{"dropping-particle":"","family":"Wang","given":"Hong Bo","non-dropping-particle":"","parse-names":false,"suffix":""},{"dropping-particle":"","family":"Zhang","given":"Ao","non-dropping-particle":"","parse-names":false,"suffix":""},{"dropping-particle":"","family":"Chen","given":"Mei Ling","non-dropping-particle":"","parse-names":false,"suffix":""},{"dropping-particle":"","family":"Fang","given":"Zhi Xin","non-dropping-particle":"","parse-names":false,"suffix":""},{"dropping-particle":"","family":"Dong","given":"Xiao Dong","non-dropping-particle":"","parse-names":false,"suffix":""},{"dropping-particle":"","family":"Li","given":"Shi Bing","non-dropping-particle":"","parse-names":false,"suffix":""},{"dropping-particle":"","family":"Du","given":"Yong","non-dropping-particle":"","parse-names":false,"suffix":""},{"dropping-particle":"","family":"Xiong","given":"Dan","non-dropping-particle":"","parse-names":false,"suffix":""},{"dropping-particle":"","family":"He","given":"Jiang Yi","non-dropping-particle":"","parse-names":false,"suffix":""},{"dropping-particle":"","family":"Li","given":"Man Zhi","non-dropping-particle":"","parse-names":false,"suffix":""},{"dropping-particle":"","family":"Liu","given":"Yan Min","non-dropping-particle":"","parse-names":false,"suffix":""},{"dropping-particle":"","family":"Zhou","given":"Ai Jun","non-dropping-particle":"","parse-names":false,"suffix":""},{"dropping-particle":"","family":"Zhong","given":"Qian","non-dropping-particle":"","parse-names":false,"suffix":""},{"dropping-particle":"","family":"Zeng","given":"Yi Xin","non-dropping-particle":"","parse-names":false,"suffix":""},{"dropping-particle":"","family":"Kieff","given":"Elliott","non-dropping-particle":"","parse-names":false,"suffix":""},{"dropping-particle":"","family":"Zhang","given":"Zhiqiang","non-dropping-particle":"","parse-names":false,"suffix":""},{"dropping-particle":"","family":"Gewurz","given":"Benjamin E.","non-dropping-particle":"","parse-names":false,"suffix":""},{"dropping-particle":"","family":"Zhao","given":"Bo","non-dropping-particle":"","parse-names":false,"suffix":""},{"dropping-particle":"","family":"Zeng","given":"Mu Sheng","non-dropping-particle":"","parse-names":false,"suffix":""}],"container-title":"Nature Microbiology","id":"ITEM-1","issue":"2","issued":{"date-parts":[["2018","2","1"]]},"page":"164-171","publisher":"Nature Publishing Group","title":"Ephrin receptor A2 is an epithelial cell receptor for Epstein-Barr virus entry","type":"article-journal","volume":"3"},"uris":["http://www.mendeley.com/documents/?uuid=9abcae10-9193-355a-a067-451af49a917f"]}],"mendeley":{"formattedCitation":"(252)","plainTextFormattedCitation":"(252)","previouslyFormattedCitation":"(252)"},"properties":{"noteIndex":0},"schema":"https://github.com/citation-style-language/schema/raw/master/csl-citation.json"}</w:instrText>
            </w:r>
            <w:r>
              <w:rPr>
                <w:rFonts w:cs="Times New Roman PS"/>
                <w:color w:val="000000"/>
              </w:rPr>
              <w:fldChar w:fldCharType="separate"/>
            </w:r>
            <w:r w:rsidRPr="00EB4BE8">
              <w:rPr>
                <w:rFonts w:cs="Times New Roman PS"/>
                <w:noProof/>
                <w:color w:val="000000"/>
              </w:rPr>
              <w:t>(</w:t>
            </w:r>
            <w:r w:rsidR="00C05582">
              <w:rPr>
                <w:rFonts w:cs="Times New Roman PS"/>
                <w:noProof/>
                <w:color w:val="000000"/>
              </w:rPr>
              <w:t>85</w:t>
            </w:r>
            <w:r w:rsidRPr="00EB4BE8">
              <w:rPr>
                <w:rFonts w:cs="Times New Roman PS"/>
                <w:noProof/>
                <w:color w:val="000000"/>
              </w:rPr>
              <w:t>)</w:t>
            </w:r>
            <w:r>
              <w:rPr>
                <w:rFonts w:cs="Times New Roman PS"/>
                <w:color w:val="000000"/>
              </w:rPr>
              <w:fldChar w:fldCharType="end"/>
            </w:r>
            <w:r>
              <w:rPr>
                <w:rFonts w:cs="Times New Roman PS"/>
                <w:color w:val="000000"/>
              </w:rPr>
              <w:t xml:space="preserve">. </w:t>
            </w:r>
          </w:p>
        </w:tc>
        <w:tc>
          <w:tcPr>
            <w:tcW w:w="3627" w:type="dxa"/>
          </w:tcPr>
          <w:p w14:paraId="2473F1E9" w14:textId="090EF455" w:rsidR="009D0CE5" w:rsidRPr="00DD7F57" w:rsidRDefault="009D0CE5" w:rsidP="00F31B1A">
            <w:pPr>
              <w:autoSpaceDE w:val="0"/>
              <w:autoSpaceDN w:val="0"/>
              <w:adjustRightInd w:val="0"/>
              <w:spacing w:line="276" w:lineRule="auto"/>
              <w:jc w:val="both"/>
              <w:rPr>
                <w:rFonts w:cs="Calibri"/>
              </w:rPr>
            </w:pPr>
            <w:r w:rsidRPr="00DD7F57">
              <w:rPr>
                <w:rFonts w:cs="Times New Roman PS"/>
                <w:color w:val="000000"/>
              </w:rPr>
              <w:t>OSA</w:t>
            </w:r>
            <w:r>
              <w:rPr>
                <w:rFonts w:cs="Times New Roman PS"/>
                <w:color w:val="000000"/>
              </w:rPr>
              <w:t xml:space="preserve"> </w:t>
            </w:r>
            <w:r>
              <w:rPr>
                <w:rFonts w:cs="Times New Roman PS"/>
                <w:color w:val="000000"/>
              </w:rPr>
              <w:fldChar w:fldCharType="begin" w:fldLock="1"/>
            </w:r>
            <w:r>
              <w:rPr>
                <w:rFonts w:cs="Times New Roman PS"/>
                <w:color w:val="000000"/>
              </w:rPr>
              <w:instrText>ADDIN CSL_CITATION {"citationItems":[{"id":"ITEM-1","itemData":{"DOI":"10.1016/j.jcpa.2018.10.075","ISSN":"00219975","author":[{"dropping-particle":"","family":"Laut","given":"M.M.","non-dropping-particle":"","parse-names":false,"suffix":""},{"dropping-particle":"","family":"Akter","given":"S.H.","non-dropping-particle":"","parse-names":false,"suffix":""},{"dropping-particle":"","family":"Irac","given":"S. Erdal","non-dropping-particle":"","parse-names":false,"suffix":""},{"dropping-particle":"","family":"Palmieri","given":"C.","non-dropping-particle":"","parse-names":false,"suffix":""}],"container-title":"Journal of Comparative Pathology","id":"ITEM-1","issued":{"date-parts":[["2019","1"]]},"page":"124","publisher":"Elsevier BV","title":"Immunohistochemical expression of EphA2 and EphA3 receptors in canine osteosarcoma","type":"article-journal","volume":"166"},"uris":["http://www.mendeley.com/documents/?uuid=ccd66f53-9a3f-32d5-aeed-bf73f9aa2771"]}],"mendeley":{"formattedCitation":"(180)","plainTextFormattedCitation":"(180)","previouslyFormattedCitation":"(180)"},"properties":{"noteIndex":0},"schema":"https://github.com/citation-style-language/schema/raw/master/csl-citation.json"}</w:instrText>
            </w:r>
            <w:r>
              <w:rPr>
                <w:rFonts w:cs="Times New Roman PS"/>
                <w:color w:val="000000"/>
              </w:rPr>
              <w:fldChar w:fldCharType="separate"/>
            </w:r>
            <w:r w:rsidRPr="00EB4BE8">
              <w:rPr>
                <w:rFonts w:cs="Times New Roman PS"/>
                <w:noProof/>
                <w:color w:val="000000"/>
              </w:rPr>
              <w:t>(</w:t>
            </w:r>
            <w:r w:rsidR="00C05582">
              <w:rPr>
                <w:rFonts w:cs="Times New Roman PS"/>
                <w:noProof/>
                <w:color w:val="000000"/>
              </w:rPr>
              <w:t>86</w:t>
            </w:r>
            <w:r w:rsidRPr="00EB4BE8">
              <w:rPr>
                <w:rFonts w:cs="Times New Roman PS"/>
                <w:noProof/>
                <w:color w:val="000000"/>
              </w:rPr>
              <w:t>)</w:t>
            </w:r>
            <w:r>
              <w:rPr>
                <w:rFonts w:cs="Times New Roman PS"/>
                <w:color w:val="000000"/>
              </w:rPr>
              <w:fldChar w:fldCharType="end"/>
            </w:r>
            <w:r w:rsidRPr="00DD7F57">
              <w:rPr>
                <w:rFonts w:cs="Times New Roman PS"/>
                <w:color w:val="000000"/>
              </w:rPr>
              <w:t>, high-grade gliomas</w:t>
            </w:r>
            <w:r>
              <w:rPr>
                <w:rFonts w:cs="Times New Roman PS"/>
                <w:color w:val="000000"/>
              </w:rPr>
              <w:t xml:space="preserve"> </w:t>
            </w:r>
            <w:r>
              <w:rPr>
                <w:rFonts w:cs="Times New Roman PS"/>
                <w:color w:val="000000"/>
              </w:rPr>
              <w:fldChar w:fldCharType="begin" w:fldLock="1"/>
            </w:r>
            <w:r>
              <w:rPr>
                <w:rFonts w:cs="Times New Roman PS"/>
                <w:color w:val="000000"/>
              </w:rPr>
              <w:instrText>ADDIN CSL_CITATION {"citationItems":[{"id":"ITEM-1","itemData":{"DOI":"10.1111/jvp.12449","ISSN":"13652885","PMID":"28833247","abstract":"Canine histiocytic sarcoma (HS) is an aggressive and highly metastatic tumor. Previously, the kinase inhibitor dasatinib was shown to have potent growth inhibitory activity against HS cells in vitro, possibly via targeting the EPHA2 receptor. Here, the in vivo effect of dasatinib in HS cells was investigated using a xenograft mouse model. Moreover, the expression status of EPHA2 was examined in six HS cell lines, ranging from insensitive to highly sensitive to dasatinib. In the HS xenograft mouse model, dasatinib significantly suppressed tumor growth, as illustrated by a decrease in mitotic and Ki67 indices and an increase in apoptotic index in tumor tissues. On Western blot analysis, EPHA2 was only weakly detected in all HS cell lines, regardless of sensitivity to dasatinib. Dasatinib likely results in the inhibition of xenograft tumor growth via a mechanism other than targeting EPHA2. The findings of this study suggest that dasatinib is a targeted therapy drug worthy of further exploration for the treatment of canine HS.","author":[{"dropping-particle":"","family":"Ito","given":"K.","non-dropping-particle":"","parse-names":false,"suffix":""},{"dropping-particle":"","family":"Miyamoto","given":"R.","non-dropping-particle":"","parse-names":false,"suffix":""},{"dropping-particle":"","family":"Tani","given":"H.","non-dropping-particle":"","parse-names":false,"suffix":""},{"dropping-particle":"","family":"Kurita","given":"S.","non-dropping-particle":"","parse-names":false,"suffix":""},{"dropping-particle":"","family":"Kobayashi","given":"M.","non-dropping-particle":"","parse-names":false,"suffix":""},{"dropping-particle":"","family":"Tamura","given":"K.","non-dropping-particle":"","parse-names":false,"suffix":""},{"dropping-particle":"","family":"Bonkobara","given":"M.","non-dropping-particle":"","parse-names":false,"suffix":""}],"container-title":"Journal of Veterinary Pharmacology and Therapeutics","id":"ITEM-1","issue":"1","issued":{"date-parts":[["2018","2","1"]]},"page":"e45-e48","publisher":"Blackwell Publishing Ltd","title":"Effect of dasatinib in a xenograft mouse model of canine histiocytic sarcoma and in vitro expression status of its potential target EPHA2","type":"article-journal","volume":"41"},"uris":["http://www.mendeley.com/documents/?uuid=de5edf6d-5778-37c8-a274-389a59073fe1"]},{"id":"ITEM-2","itemData":{"DOI":"10.1038/s41551-019-0385-4","ISSN":"2157846X","PMID":"30952988","abstract":"Antibody-mediated tumour targeting and nanoparticle-mediated encapsulation can reduce the toxicity of antitumour drugs and improve their efficacy. Here, we describe the performance of a nanotherapeutic encapsulating a hydrolytically sensitive docetaxel prodrug and conjugated to an antibody specific for EphA2—a receptor overexpressed in many tumours. Administration of the nanotherapeutic in mice led to slow and sustained release of the prodrug, reduced exposure of active docetaxel in the circulation (compared with administration of the free drug) and maintenance of optimal exposure of the drug in tumour tissue. We also show that administration of the nanotherapeutic in rats and dogs resulted in minimal haematological toxicity, as well as the absence of neutropenia and improved overall tolerability in multiple rodent models. Targeting of the nanotherapeutic to EphA2 improved tumour penetration and resulted in markedly enhanced antitumour activity (compared with administration of free docetaxel and non-targeted nanotherapeutic controls) in multiple tumour-xenografted mice. This nanomedicine could become a potent and safe therapeutic alternative for cancer patients undergoing chemotherapy.","author":[{"dropping-particle":"","family":"Kamoun","given":"Walid S.","non-dropping-particle":"","parse-names":false,"suffix":""},{"dropping-particle":"","family":"Kirpotin","given":"Dmitri B.","non-dropping-particle":"","parse-names":false,"suffix":""},{"dropping-particle":"","family":"Huang","given":"Zhaohua Richard","non-dropping-particle":"","parse-names":false,"suffix":""},{"dropping-particle":"","family":"Tipparaju","given":"Suresh K.","non-dropping-particle":"","parse-names":false,"suffix":""},{"dropping-particle":"","family":"Noble","given":"Charles O.","non-dropping-particle":"","parse-names":false,"suffix":""},{"dropping-particle":"","family":"Hayes","given":"Mark E.","non-dropping-particle":"","parse-names":false,"suffix":""},{"dropping-particle":"","family":"Luus","given":"Lia","non-dropping-particle":"","parse-names":false,"suffix":""},{"dropping-particle":"","family":"Koshkaryev","given":"Alexander","non-dropping-particle":"","parse-names":false,"suffix":""},{"dropping-particle":"","family":"Kim","given":"Jaeyeon","non-dropping-particle":"","parse-names":false,"suffix":""},{"dropping-particle":"","family":"Olivier","given":"Ken","non-dropping-particle":"","parse-names":false,"suffix":""},{"dropping-particle":"","family":"Kornaga","given":"Tad","non-dropping-particle":"","parse-names":false,"suffix":""},{"dropping-particle":"","family":"Oyama","given":"Shinji","non-dropping-particle":"","parse-names":false,"suffix":""},{"dropping-particle":"","family":"Askoxylakis","given":"Vasileios","non-dropping-particle":"","parse-names":false,"suffix":""},{"dropping-particle":"","family":"Pien","given":"Christine","non-dropping-particle":"","parse-names":false,"suffix":""},{"dropping-particle":"","family":"Kuesters","given":"Geoffrey","non-dropping-particle":"","parse-names":false,"suffix":""},{"dropping-particle":"","family":"Dumont","given":"Nancy","non-dropping-particle":"","parse-names":false,"suffix":""},{"dropping-particle":"","family":"Lugovskoy","given":"Alexey A.","non-dropping-particle":"","parse-names":false,"suffix":""},{"dropping-particle":"","family":"Schihl","given":"Sarah A.","non-dropping-particle":"","parse-names":false,"suffix":""},{"dropping-particle":"","family":"Wilton","given":"John H.","non-dropping-particle":"","parse-names":false,"suffix":""},{"dropping-particle":"","family":"Geddie","given":"Melissa L.","non-dropping-particle":"","parse-names":false,"suffix":""},{"dropping-particle":"","family":"Suchy","given":"James","non-dropping-particle":"","parse-names":false,"suffix":""},{"dropping-particle":"","family":"Grabow","given":"Stephanie","non-dropping-particle":"","parse-names":false,"suffix":""},{"dropping-particle":"","family":"Kohli","given":"Neeraj","non-dropping-particle":"","parse-names":false,"suffix":""},{"dropping-particle":"","family":"Reynolds","given":"C. Patrick","non-dropping-particle":"","parse-names":false,"suffix":""},{"dropping-particle":"","family":"Blaydes","given":"Rachel","non-dropping-particle":"","parse-names":false,"suffix":""},{"dropping-particle":"","family":"Zhou","given":"Yu","non-dropping-particle":"","parse-names":false,"suffix":""},{"dropping-particle":"","family":"Sawyer","given":"Andrew J.","non-dropping-particle":"","parse-names":false,"suffix":""},{"dropping-particle":"","family":"Marks","given":"James D.","non-dropping-particle":"","parse-names":false,"suffix":""},{"dropping-particle":"","family":"Drummond","given":"Daryl C.","non-dropping-particle":"","parse-names":false,"suffix":""}],"container-title":"Nature Biomedical Engineering","id":"ITEM-2","issue":"4","issued":{"date-parts":[["2019","4","1"]]},"page":"264-280","publisher":"Nature Research","title":"Antitumour activity and tolerability of an EphA2-targeted nanotherapeutic in multiple mouse models","type":"article-journal","volume":"3"},"uris":["http://www.mendeley.com/documents/?uuid=844083bd-dd38-34e5-b762-6b9ca4e3157f"]}],"mendeley":{"formattedCitation":"(176,177)","plainTextFormattedCitation":"(176,177)","previouslyFormattedCitation":"(176,177)"},"properties":{"noteIndex":0},"schema":"https://github.com/citation-style-language/schema/raw/master/csl-citation.json"}</w:instrText>
            </w:r>
            <w:r>
              <w:rPr>
                <w:rFonts w:cs="Times New Roman PS"/>
                <w:color w:val="000000"/>
              </w:rPr>
              <w:fldChar w:fldCharType="separate"/>
            </w:r>
            <w:r w:rsidRPr="00EB4BE8">
              <w:rPr>
                <w:rFonts w:cs="Times New Roman PS"/>
                <w:noProof/>
                <w:color w:val="000000"/>
              </w:rPr>
              <w:t>(</w:t>
            </w:r>
            <w:r w:rsidR="00C05582">
              <w:rPr>
                <w:rFonts w:cs="Times New Roman PS"/>
                <w:noProof/>
                <w:color w:val="000000"/>
              </w:rPr>
              <w:t>87</w:t>
            </w:r>
            <w:r w:rsidRPr="00EB4BE8">
              <w:rPr>
                <w:rFonts w:cs="Times New Roman PS"/>
                <w:noProof/>
                <w:color w:val="000000"/>
              </w:rPr>
              <w:t>,</w:t>
            </w:r>
            <w:r w:rsidR="00C05582">
              <w:rPr>
                <w:rFonts w:cs="Times New Roman PS"/>
                <w:noProof/>
                <w:color w:val="000000"/>
              </w:rPr>
              <w:t>88</w:t>
            </w:r>
            <w:r w:rsidRPr="00EB4BE8">
              <w:rPr>
                <w:rFonts w:cs="Times New Roman PS"/>
                <w:noProof/>
                <w:color w:val="000000"/>
              </w:rPr>
              <w:t>)</w:t>
            </w:r>
            <w:r>
              <w:rPr>
                <w:rFonts w:cs="Times New Roman PS"/>
                <w:color w:val="000000"/>
              </w:rPr>
              <w:fldChar w:fldCharType="end"/>
            </w:r>
            <w:r>
              <w:rPr>
                <w:rFonts w:cs="Times New Roman PS"/>
                <w:color w:val="000000"/>
              </w:rPr>
              <w:t xml:space="preserve">, </w:t>
            </w:r>
            <w:r w:rsidRPr="00D35B2A">
              <w:t xml:space="preserve">prostate carcinoma </w:t>
            </w:r>
            <w:r>
              <w:t xml:space="preserve">cell </w:t>
            </w:r>
            <w:r w:rsidRPr="00D35B2A">
              <w:t xml:space="preserve">lines derived from lung </w:t>
            </w:r>
            <w:r>
              <w:t>and</w:t>
            </w:r>
            <w:r w:rsidRPr="00D35B2A">
              <w:t xml:space="preserve"> bone metastases </w:t>
            </w:r>
            <w:r>
              <w:rPr>
                <w:rFonts w:cs="Times New Roman PS"/>
                <w:color w:val="000000"/>
              </w:rPr>
              <w:fldChar w:fldCharType="begin" w:fldLock="1"/>
            </w:r>
            <w:r>
              <w:rPr>
                <w:rFonts w:cs="Times New Roman PS"/>
                <w:color w:val="000000"/>
              </w:rPr>
              <w:instrText>ADDIN CSL_CITATION {"citationItems":[{"id":"ITEM-1","itemData":{"DOI":"10.1002/(SICI)1097-0045(19991201)41:4&lt;275::AID-PROS8&gt;3.0.CO;2-T","ISSN":"02704137","PMID":"10544301","abstract":"BACKGROUND. Molecules that are highly expressed by human prostate cancers may serve as therapeutically relevant targets or tumor markers. Tyrosine kinases are frequently overexpressed in metastatic tumor cells and this prompted us to screen for tyrosine kinases that are overexpressed in prostate cancer cells. METHODS. Expression levels of the EphA2 receptor tyrosine kinase were determined by Western blot analysis in canine and human prostate cancer cell lines and in immortalized and transformed variants of 267B1 prostatic epithelial cells. EphA2 levels in benign human prostate and prostate cancers were also determined in formalin-fixed, paraffin-embedded tissues using immunohistochemical staining. RESULTS. Metastatic prostate cancer cells overexpressed EphA2 by 10-100 fold as compared with non-invasive prostatic epithelial cells. EphA2 immunoreactivity in vivo was also significantly greater in human prostate cancers as compared with benign prostate epithelium. CONCLUSIONS. The EphA2 receptor tyrosine kinase is differentially expressed in human and canine prostate cancer cell lines and overexpressed in human prostate cancers as compared with benign prostate tissues. Metastasis-derived canine prostate carcinoma cell lines overexpress EphA2 and may provide pre-clinical models to further evaluate the role of EphA2 in prostate carcinogenesis. Further investigations are needed to determine the utility of EphA2 as a tumor marker and a novel target in human prostate cancer.","author":[{"dropping-particle":"","family":"Walker-Daniels","given":"J.","non-dropping-particle":"","parse-names":false,"suffix":""},{"dropping-particle":"","family":"Coffman","given":"K.","non-dropping-particle":"","parse-names":false,"suffix":""},{"dropping-particle":"","family":"Azimi","given":"M.","non-dropping-particle":"","parse-names":false,"suffix":""},{"dropping-particle":"","family":"Rhim","given":"J. S.","non-dropping-particle":"","parse-names":false,"suffix":""},{"dropping-particle":"","family":"Bostwick","given":"D. G.","non-dropping-particle":"","parse-names":false,"suffix":""},{"dropping-particle":"","family":"Snyder","given":"P.","non-dropping-particle":"","parse-names":false,"suffix":""},{"dropping-particle":"","family":"Kerns","given":"B. J.","non-dropping-particle":"","parse-names":false,"suffix":""},{"dropping-particle":"","family":"Waters","given":"D. J.","non-dropping-particle":"","parse-names":false,"suffix":""},{"dropping-particle":"","family":"Kinch","given":"M. S.","non-dropping-particle":"","parse-names":false,"suffix":""}],"container-title":"Prostate","id":"ITEM-1","issue":"4","issued":{"date-parts":[["1999"]]},"page":"275-280","publisher":"Prostate","title":"Overexpression of the EphA2 tyrosine kinase in prostate cancer","type":"article-journal","volume":"41"},"uris":["http://www.mendeley.com/documents/?uuid=4f562657-8c60-3fbc-a7b4-d71ecc920b41"]}],"mendeley":{"formattedCitation":"(181)","plainTextFormattedCitation":"(181)","previouslyFormattedCitation":"(181)"},"properties":{"noteIndex":0},"schema":"https://github.com/citation-style-language/schema/raw/master/csl-citation.json"}</w:instrText>
            </w:r>
            <w:r>
              <w:rPr>
                <w:rFonts w:cs="Times New Roman PS"/>
                <w:color w:val="000000"/>
              </w:rPr>
              <w:fldChar w:fldCharType="separate"/>
            </w:r>
            <w:r w:rsidRPr="00EB4BE8">
              <w:rPr>
                <w:rFonts w:cs="Times New Roman PS"/>
                <w:noProof/>
                <w:color w:val="000000"/>
              </w:rPr>
              <w:t>(</w:t>
            </w:r>
            <w:r w:rsidR="00C05582">
              <w:rPr>
                <w:rFonts w:cs="Times New Roman PS"/>
                <w:noProof/>
                <w:color w:val="000000"/>
              </w:rPr>
              <w:t>89</w:t>
            </w:r>
            <w:r w:rsidRPr="00EB4BE8">
              <w:rPr>
                <w:rFonts w:cs="Times New Roman PS"/>
                <w:noProof/>
                <w:color w:val="000000"/>
              </w:rPr>
              <w:t>)</w:t>
            </w:r>
            <w:r>
              <w:rPr>
                <w:rFonts w:cs="Times New Roman PS"/>
                <w:color w:val="000000"/>
              </w:rPr>
              <w:fldChar w:fldCharType="end"/>
            </w:r>
            <w:r>
              <w:rPr>
                <w:rFonts w:cs="Times New Roman PS"/>
                <w:color w:val="000000"/>
              </w:rPr>
              <w:t xml:space="preserve">. </w:t>
            </w:r>
          </w:p>
        </w:tc>
      </w:tr>
      <w:tr w:rsidR="009D0CE5" w:rsidRPr="0063282E" w14:paraId="37078CC1" w14:textId="77777777" w:rsidTr="00F31B1A">
        <w:trPr>
          <w:trHeight w:val="1119"/>
          <w:jc w:val="right"/>
        </w:trPr>
        <w:tc>
          <w:tcPr>
            <w:tcW w:w="1783" w:type="dxa"/>
          </w:tcPr>
          <w:p w14:paraId="16A6F4D4" w14:textId="77777777" w:rsidR="009D0CE5" w:rsidRPr="006F7196" w:rsidRDefault="009D0CE5" w:rsidP="00F31B1A">
            <w:pPr>
              <w:autoSpaceDE w:val="0"/>
              <w:autoSpaceDN w:val="0"/>
              <w:adjustRightInd w:val="0"/>
              <w:rPr>
                <w:rFonts w:cs="Calibri"/>
              </w:rPr>
            </w:pPr>
            <w:r w:rsidRPr="006F7196">
              <w:rPr>
                <w:rFonts w:cs="Times New Roman PS"/>
                <w:color w:val="000000"/>
              </w:rPr>
              <w:lastRenderedPageBreak/>
              <w:t>mTOR pathway</w:t>
            </w:r>
          </w:p>
        </w:tc>
        <w:tc>
          <w:tcPr>
            <w:tcW w:w="4869" w:type="dxa"/>
          </w:tcPr>
          <w:p w14:paraId="1E0B2F3A" w14:textId="61886B00" w:rsidR="009D0CE5" w:rsidRPr="00FA3688" w:rsidRDefault="009D0CE5" w:rsidP="00F31B1A">
            <w:pPr>
              <w:autoSpaceDE w:val="0"/>
              <w:autoSpaceDN w:val="0"/>
              <w:adjustRightInd w:val="0"/>
              <w:spacing w:line="276" w:lineRule="auto"/>
              <w:jc w:val="both"/>
              <w:rPr>
                <w:rFonts w:cs="Calibri"/>
              </w:rPr>
            </w:pPr>
            <w:r w:rsidRPr="00DD7F57">
              <w:rPr>
                <w:rFonts w:cs="Times New Roman PS"/>
                <w:color w:val="000000"/>
              </w:rPr>
              <w:t>Cell homeostasis,</w:t>
            </w:r>
            <w:r w:rsidRPr="00DD7F57">
              <w:rPr>
                <w:color w:val="000000"/>
                <w:shd w:val="clear" w:color="auto" w:fill="FFFFFF"/>
              </w:rPr>
              <w:t xml:space="preserve"> proliferation and migra</w:t>
            </w:r>
            <w:r>
              <w:rPr>
                <w:color w:val="000000"/>
                <w:shd w:val="clear" w:color="auto" w:fill="FFFFFF"/>
              </w:rPr>
              <w:t xml:space="preserve">tion </w:t>
            </w:r>
            <w:r>
              <w:rPr>
                <w:rFonts w:cs="Times New Roman PS"/>
                <w:color w:val="000000"/>
              </w:rPr>
              <w:fldChar w:fldCharType="begin" w:fldLock="1"/>
            </w:r>
            <w:r>
              <w:rPr>
                <w:rFonts w:cs="Times New Roman PS"/>
                <w:color w:val="000000"/>
              </w:rPr>
              <w:instrText>ADDIN CSL_CITATION {"citationItems":[{"id":"ITEM-1","itemData":{"DOI":"10.7150/thno.30305","ISSN":"18387640","PMID":"30613282","abstract":"Identified as a major downstream effector of the small GTPase RhoA, Rho-associated coiled-coil kinase (ROCK) is a versatile regulator of multiple cellular processes. Angiogenesis, the process of generating new capillaries from the pre-existing ones, is required for the development of various diseases such as cancer, diabetes and rheumatoid arthritis. Recently, ROCK has attracted attention for its crucial role in angiogenesis, making it a promising target for new therapeutic approaches. In this review, we summarize recent advances in understanding the role of ROCK signaling in regulating the permeability, migration, proliferation and tubulogenesis of endothelial cells (ECs), as well as its functions in non-ECs which constitute the pro-angiogenic microenvironment. The therapeutic potential of ROCK inhibitors in angiogenesis-related diseases is also discussed.","author":[{"dropping-particle":"","family":"Liu","given":"Jing","non-dropping-particle":"","parse-names":false,"suffix":""},{"dropping-particle":"","family":"Wada","given":"Youichiro","non-dropping-particle":"","parse-names":false,"suffix":""},{"dropping-particle":"","family":"Katsura","given":"Mari","non-dropping-particle":"","parse-names":false,"suffix":""},{"dropping-particle":"","family":"Tozawa","given":"Hideto","non-dropping-particle":"","parse-names":false,"suffix":""},{"dropping-particle":"","family":"Erwin","given":"Nicholas","non-dropping-particle":"","parse-names":false,"suffix":""},{"dropping-particle":"","family":"Kapron","given":"Carolyn M.","non-dropping-particle":"","parse-names":false,"suffix":""},{"dropping-particle":"","family":"Bao","given":"Gang","non-dropping-particle":"","parse-names":false,"suffix":""},{"dropping-particle":"","family":"Liu","given":"Ju","non-dropping-particle":"","parse-names":false,"suffix":""}],"container-title":"Theranostics","id":"ITEM-1","issue":"21","issued":{"date-parts":[["2018"]]},"page":"6053-6069","publisher":"Ivyspring International Publisher","title":"Rho-associated coiled-coil kinase (ROCK) in molecular regulation of angiogenesis","type":"article","volume":"8"},"uris":["http://www.mendeley.com/documents/?uuid=8f95261a-89a1-3872-b74b-a1a3c3cae31c"]}],"mendeley":{"formattedCitation":"(189)","plainTextFormattedCitation":"(189)","previouslyFormattedCitation":"(189)"},"properties":{"noteIndex":0},"schema":"https://github.com/citation-style-language/schema/raw/master/csl-citation.json"}</w:instrText>
            </w:r>
            <w:r>
              <w:rPr>
                <w:rFonts w:cs="Times New Roman PS"/>
                <w:color w:val="000000"/>
              </w:rPr>
              <w:fldChar w:fldCharType="separate"/>
            </w:r>
            <w:r w:rsidRPr="00EB4BE8">
              <w:rPr>
                <w:rFonts w:cs="Times New Roman PS"/>
                <w:noProof/>
                <w:color w:val="000000"/>
              </w:rPr>
              <w:t>(</w:t>
            </w:r>
            <w:r w:rsidR="00C05582">
              <w:rPr>
                <w:rFonts w:cs="Times New Roman PS"/>
                <w:noProof/>
                <w:color w:val="000000"/>
              </w:rPr>
              <w:t>90</w:t>
            </w:r>
            <w:r w:rsidRPr="00EB4BE8">
              <w:rPr>
                <w:rFonts w:cs="Times New Roman PS"/>
                <w:noProof/>
                <w:color w:val="000000"/>
              </w:rPr>
              <w:t>)</w:t>
            </w:r>
            <w:r>
              <w:rPr>
                <w:rFonts w:cs="Times New Roman PS"/>
                <w:color w:val="000000"/>
              </w:rPr>
              <w:fldChar w:fldCharType="end"/>
            </w:r>
            <w:r>
              <w:rPr>
                <w:rFonts w:cs="Times New Roman PS"/>
                <w:color w:val="000000"/>
              </w:rPr>
              <w:t xml:space="preserve">; </w:t>
            </w:r>
            <w:r w:rsidRPr="00A43928">
              <w:rPr>
                <w:rFonts w:cs="Times New Roman PS"/>
                <w:color w:val="000000"/>
              </w:rPr>
              <w:t>HIF-1α</w:t>
            </w:r>
            <w:r>
              <w:rPr>
                <w:rFonts w:cs="Times New Roman PS"/>
                <w:color w:val="000000"/>
              </w:rPr>
              <w:t xml:space="preserve"> </w:t>
            </w:r>
            <w:r w:rsidRPr="00A43928">
              <w:rPr>
                <w:rFonts w:cs="Times New Roman PS"/>
                <w:color w:val="000000"/>
              </w:rPr>
              <w:t>stabilize</w:t>
            </w:r>
            <w:r>
              <w:rPr>
                <w:rFonts w:cs="Times New Roman PS"/>
                <w:color w:val="000000"/>
              </w:rPr>
              <w:t xml:space="preserve">r </w:t>
            </w:r>
            <w:r>
              <w:rPr>
                <w:rFonts w:cs="Times New Roman PS"/>
                <w:color w:val="000000"/>
              </w:rPr>
              <w:fldChar w:fldCharType="begin" w:fldLock="1"/>
            </w:r>
            <w:r>
              <w:rPr>
                <w:rFonts w:cs="Times New Roman PS"/>
                <w:color w:val="000000"/>
              </w:rPr>
              <w:instrText>ADDIN CSL_CITATION {"citationItems":[{"id":"ITEM-1","itemData":{"DOI":"10.1186/s12885-019-6501-8","ISSN":"14712407","PMID":"31931758","abstract":"Background: Vasculogenic mimicry (VM), defined as a capability of aggressive tumor Cells to mimic embryonic vasculogenic networks, caused poor prognosis in hepatocellular carcinoma (HCC). Rho kinases (ROCK), p21-activated kinase (PAK), hypoxia or epithelial-mesenchymal transition (EMT) contributed to the VM potential. However, the details underlying these biological behaviors have not been completely elucidated. Methods: Kaplan-Meier analysis was conducted to predict relationship with hypoxia Inducible factor (HIF-1α), EMT related markers: Vimentin and patient prognosis. CD34/periodic acid-Schiff (PAS) double staining was examined to differentiate VM-positive (VM+) and VM-negative (VM-) samples. Cells were cultured under controlled hypoxic environments (1% O2) or normoxic conditions. The effect of hypoxia on RhoA/ROCK, Rac1/PAK and EMT were evaluated by real time-qPCR and western blot. HIF-1α small interfering RNA (siRNA), overexpressed or short hairpin RNA (shRNA) of ROCK and kinase inhibitors were used to explore the effect of HIF-1α, RhoA/ROCK, Rac1/PAK and Vimentin on VM. Results: HIF-1α or Vimentin was upregulated in VM+ HCC tissues, compared to non-cancerous tissues (P &lt; 0.01), and patients with high expression of HIF-1α or Vimentin had worse prognosis (P &lt; 0.001). We showed hypoxia induced RhoA/ROCK and Rac1/PAK signaling transduction, and EMT could be repressed by HIF-1α siRNA. Notably, RhoA/ROCK or Rac1/PAK stabilized HIF-1α in hypoxia, whereas HIF-1α did not significantly altered RhoA/ROCK or Rac1/PAK signaling in hypoxia. Moreover, we found distinct roles of ROCK1, ROCK2 and PAK in regulating Vimentin phosphorylation. Conclusions: RhoA/ROCK and Rac/PAK signaling played crucial roles in hypoxia-induced VM via Ser72 and Ser56 Vimentin phosphorylation in HCC.","author":[{"dropping-particle":"","family":"Zhang","given":"Ji Gang","non-dropping-particle":"","parse-names":false,"suffix":""},{"dropping-particle":"","family":"Zhou","given":"He Ming","non-dropping-particle":"","parse-names":false,"suffix":""},{"dropping-particle":"","family":"Zhang","given":"Xue","non-dropping-particle":"","parse-names":false,"suffix":""},{"dropping-particle":"","family":"Mu","given":"Wan","non-dropping-particle":"","parse-names":false,"suffix":""},{"dropping-particle":"","family":"Hu","given":"Juan Ni","non-dropping-particle":"","parse-names":false,"suffix":""},{"dropping-particle":"","family":"Liu","given":"Gao Lin","non-dropping-particle":"","parse-names":false,"suffix":""},{"dropping-particle":"","family":"Li","given":"Qin","non-dropping-particle":"","parse-names":false,"suffix":""}],"container-title":"BMC Cancer","id":"ITEM-1","issue":"1","issued":{"date-parts":[["2020","1","13"]]},"publisher":"BioMed Central Ltd.","title":"Hypoxic induction of vasculogenic mimicry in hepatocellular carcinoma: Role of HIF-1 α, RhoA/ROCK and Rac1/PAK signaling","type":"article-journal","volume":"20"},"uris":["http://www.mendeley.com/documents/?uuid=d8f49ab5-578c-3552-a544-34a592a8e13d"]}],"mendeley":{"formattedCitation":"(190)","plainTextFormattedCitation":"(190)","previouslyFormattedCitation":"(190)"},"properties":{"noteIndex":0},"schema":"https://github.com/citation-style-language/schema/raw/master/csl-citation.json"}</w:instrText>
            </w:r>
            <w:r>
              <w:rPr>
                <w:rFonts w:cs="Times New Roman PS"/>
                <w:color w:val="000000"/>
              </w:rPr>
              <w:fldChar w:fldCharType="separate"/>
            </w:r>
            <w:r w:rsidRPr="00EB4BE8">
              <w:rPr>
                <w:rFonts w:cs="Times New Roman PS"/>
                <w:noProof/>
                <w:color w:val="000000"/>
              </w:rPr>
              <w:t>(</w:t>
            </w:r>
            <w:r w:rsidR="00C05582">
              <w:rPr>
                <w:rFonts w:cs="Times New Roman PS"/>
                <w:noProof/>
                <w:color w:val="000000"/>
              </w:rPr>
              <w:t>91</w:t>
            </w:r>
            <w:r w:rsidRPr="00EB4BE8">
              <w:rPr>
                <w:rFonts w:cs="Times New Roman PS"/>
                <w:noProof/>
                <w:color w:val="000000"/>
              </w:rPr>
              <w:t>)</w:t>
            </w:r>
            <w:r>
              <w:rPr>
                <w:rFonts w:cs="Times New Roman PS"/>
                <w:color w:val="000000"/>
              </w:rPr>
              <w:fldChar w:fldCharType="end"/>
            </w:r>
            <w:r>
              <w:rPr>
                <w:rFonts w:cs="Times New Roman PS"/>
                <w:color w:val="000000"/>
              </w:rPr>
              <w:t xml:space="preserve">. </w:t>
            </w:r>
          </w:p>
        </w:tc>
        <w:tc>
          <w:tcPr>
            <w:tcW w:w="3627" w:type="dxa"/>
          </w:tcPr>
          <w:p w14:paraId="2E1F7F1D" w14:textId="23199503" w:rsidR="009D0CE5" w:rsidRDefault="009D0CE5" w:rsidP="00F31B1A">
            <w:pPr>
              <w:autoSpaceDE w:val="0"/>
              <w:autoSpaceDN w:val="0"/>
              <w:adjustRightInd w:val="0"/>
              <w:spacing w:line="276" w:lineRule="auto"/>
              <w:jc w:val="both"/>
              <w:rPr>
                <w:rFonts w:cs="Calibri"/>
              </w:rPr>
            </w:pPr>
            <w:r w:rsidRPr="00D22779">
              <w:rPr>
                <w:rFonts w:cs="Calibri"/>
              </w:rPr>
              <w:t xml:space="preserve">OSA </w:t>
            </w:r>
            <w:r>
              <w:rPr>
                <w:rFonts w:cs="Calibri"/>
              </w:rPr>
              <w:fldChar w:fldCharType="begin" w:fldLock="1"/>
            </w:r>
            <w:r>
              <w:rPr>
                <w:rFonts w:cs="Calibri"/>
              </w:rPr>
              <w:instrText>ADDIN CSL_CITATION {"citationItems":[{"id":"ITEM-1","itemData":{"DOI":"10.2460/ajvr.69.8.1079","ISSN":"00029645","PMID":"18672974","abstract":"Objective - To investigate activation of the mammalian target of rapamycin (mTOR) pathway and the antitumor effect of rapamycin in canine osteosarcoma cells. Sample Population - 3 established primary canine osteosarcoma cell lines generated from naturally developing tumors. Procedures - Expression of total and phosphorylated mTOR and p70S6 kinase was assessed by use of western blot analysis in canine osteosarcoma cells with and without the addition of rapamycin. A clonogenic assay was performed to determine the surviving fraction of osteosarcoma cells at various concentrations of rapamycin. Results - Total and phosphorylated mTOR and p70S6 kinase expression was evident in all 3 cell lines evaluated, which was indicative of activation of this pathway. Treatment with rapamycin resulted in a time-dependent decrease in phosphorylated mTOR expression and a lack of detectable phosphorylated p70S6 kinase. No detectable change in expression of total mTOR and total p70S6 kinase was identified after rapamycin treatment. The clonogenic assay revealed a significant dose-dependent decrease in the surviving fraction for all 3 cell lines when treated with rapamycin. Conclusions and Clinical Relevance - These data indicated that mTOR and its downstream product are present and active in canine osteosarcoma cells. The pathway can be inhibited by rapamycin, and treatment of cells with rapamycin decreased the surviving tumor cell fraction. These data support the molecular basis for further investigation into the use of mTOR inhibitors as an antineoplastic approach for dogs with osteosarcoma.","author":[{"dropping-particle":"","family":"Gordon","given":"Ira K.","non-dropping-particle":"","parse-names":false,"suffix":""},{"dropping-particle":"","family":"Ye","given":"Fang","non-dropping-particle":"","parse-names":false,"suffix":""},{"dropping-particle":"","family":"Kent","given":"Michael S.","non-dropping-particle":"","parse-names":false,"suffix":""}],"container-title":"American Journal of Veterinary Research","id":"ITEM-1","issue":"8","issued":{"date-parts":[["2008","8"]]},"page":"1079-1084","publisher":"Am J Vet Res","title":"Evaluation of the mammalian target of rapamycin pathway and the effect of rapamycin on target expression and cellular proliferation in osteosarcoma cells from dogs","type":"article-journal","volume":"69"},"uris":["http://www.mendeley.com/documents/?uuid=42fd650e-d560-3500-93ff-6a7749629029"]}],"mendeley":{"formattedCitation":"(196)","plainTextFormattedCitation":"(196)","previouslyFormattedCitation":"(196)"},"properties":{"noteIndex":0},"schema":"https://github.com/citation-style-language/schema/raw/master/csl-citation.json"}</w:instrText>
            </w:r>
            <w:r>
              <w:rPr>
                <w:rFonts w:cs="Calibri"/>
              </w:rPr>
              <w:fldChar w:fldCharType="separate"/>
            </w:r>
            <w:r w:rsidRPr="00EB4BE8">
              <w:rPr>
                <w:rFonts w:cs="Calibri"/>
                <w:noProof/>
              </w:rPr>
              <w:t>(</w:t>
            </w:r>
            <w:r w:rsidR="00C05582">
              <w:rPr>
                <w:rFonts w:cs="Calibri"/>
                <w:noProof/>
              </w:rPr>
              <w:t>92</w:t>
            </w:r>
            <w:r w:rsidRPr="00EB4BE8">
              <w:rPr>
                <w:rFonts w:cs="Calibri"/>
                <w:noProof/>
              </w:rPr>
              <w:t>)</w:t>
            </w:r>
            <w:r>
              <w:rPr>
                <w:rFonts w:cs="Calibri"/>
              </w:rPr>
              <w:fldChar w:fldCharType="end"/>
            </w:r>
            <w:r w:rsidRPr="000C3921">
              <w:rPr>
                <w:rFonts w:cs="Calibri"/>
              </w:rPr>
              <w:t>, h</w:t>
            </w:r>
            <w:r w:rsidRPr="00BB35AC">
              <w:rPr>
                <w:rFonts w:cs="Calibri"/>
              </w:rPr>
              <w:t xml:space="preserve">emangiosarcoma </w:t>
            </w:r>
            <w:r>
              <w:rPr>
                <w:rFonts w:cs="Calibri"/>
              </w:rPr>
              <w:fldChar w:fldCharType="begin" w:fldLock="1"/>
            </w:r>
            <w:r>
              <w:rPr>
                <w:rFonts w:cs="Calibri"/>
              </w:rPr>
              <w:instrText>ADDIN CSL_CITATION {"citationItems":[{"id":"ITEM-1","itemData":{"DOI":"10.1371/journal.pone.0200634","ISSN":"19326203","PMID":"30011343","abstract":"While extremely rare in humans, hemangiosarcoma (HSA) accounts for nearly 2% of canine neoplasia, and is characterized by both aggressive local growth/invasion and a high rate of metastasis. Both canine and human HSA exhibit sustained aberrant PI3K/Akt/mTOR pathway signaling. The purpose of this study was to examine the in vitro effects of a novel dual PI3K/mTOR inhibitor, VDC-597, in three canine HSA cell lines (DEN-, CIN-, and SB-HSA). VDC-597 suppressed activation of both Akt and 4eBP1 in canine HSA cells in a dose-dependent fashion, with an IC50 of approximately 0.3 uM, a concentration predicted to be clinically achievable based on preliminary early-phase canine and human studies. VDC-597 dose-dependently reduced proliferation, migration, and vascular endothelial growth factor production in HSA cells, while promoting tumor cell apoptosis. VDC-597 demonstrated additive antiproliferative effects when combined with doxorubicin. These results suggest that inhibitors of the PI3K/mTOR pathway may act against multiple components of the neoplastic process, including proliferation/apoptosis, chemosensitivity, migration, and angiogenesis, and justify the evaluation of PI3K/mTOR inhibitors in canine, and potentially human, HSA.","author":[{"dropping-particle":"","family":"Pyuen","given":"Alex A.","non-dropping-particle":"","parse-names":false,"suffix":""},{"dropping-particle":"","family":"Meuten","given":"Travis","non-dropping-particle":"","parse-names":false,"suffix":""},{"dropping-particle":"","family":"Rose","given":"Barbara J.","non-dropping-particle":"","parse-names":false,"suffix":""},{"dropping-particle":"","family":"Thamm","given":"Douglas H.","non-dropping-particle":"","parse-names":false,"suffix":""}],"container-title":"PLoS ONE","id":"ITEM-1","issue":"7","issued":{"date-parts":[["2018","7","1"]]},"publisher":"Public Library of Science","title":"In vitro effects of PI3K/mTOR inhibition in canine hemangiosarcoma","type":"article-journal","volume":"13"},"uris":["http://www.mendeley.com/documents/?uuid=9bea9dce-1749-334b-a679-355c45e6c9c8"]}],"mendeley":{"formattedCitation":"(198)","plainTextFormattedCitation":"(198)","previouslyFormattedCitation":"(198)"},"properties":{"noteIndex":0},"schema":"https://github.com/citation-style-language/schema/raw/master/csl-citation.json"}</w:instrText>
            </w:r>
            <w:r>
              <w:rPr>
                <w:rFonts w:cs="Calibri"/>
              </w:rPr>
              <w:fldChar w:fldCharType="separate"/>
            </w:r>
            <w:r w:rsidRPr="00EB4BE8">
              <w:rPr>
                <w:rFonts w:cs="Calibri"/>
                <w:noProof/>
              </w:rPr>
              <w:t>(</w:t>
            </w:r>
            <w:r w:rsidR="00C05582">
              <w:rPr>
                <w:rFonts w:cs="Calibri"/>
                <w:noProof/>
              </w:rPr>
              <w:t>93</w:t>
            </w:r>
            <w:r w:rsidRPr="00EB4BE8">
              <w:rPr>
                <w:rFonts w:cs="Calibri"/>
                <w:noProof/>
              </w:rPr>
              <w:t>)</w:t>
            </w:r>
            <w:r>
              <w:rPr>
                <w:rFonts w:cs="Calibri"/>
              </w:rPr>
              <w:fldChar w:fldCharType="end"/>
            </w:r>
            <w:r w:rsidRPr="00BB35AC">
              <w:rPr>
                <w:rFonts w:cs="Calibri"/>
              </w:rPr>
              <w:t xml:space="preserve">, prostate cancer </w:t>
            </w:r>
            <w:r>
              <w:rPr>
                <w:rFonts w:cs="Calibri"/>
              </w:rPr>
              <w:fldChar w:fldCharType="begin" w:fldLock="1"/>
            </w:r>
            <w:r>
              <w:rPr>
                <w:rFonts w:cs="Calibri"/>
              </w:rPr>
              <w:instrText>ADDIN CSL_CITATION {"citationItems":[{"id":"ITEM-1","itemData":{"DOI":"10.1016/j.rvsc.2018.11.006","ISSN":"15322661","PMID":"30476726","abstract":"The mTOR/4E-BP1/eIF4E pathway plays important roles in the neoplastic transformation process and in tumour growth. In men, the mTOR/4E-BP1/eIF4E pathway was described as altered in different tumours, including prostate cancer (PC). Apart from humans, the dog is the only species that develops PC with high frequency and is considered a good model for comparative oncology initiatives. Due to limited information on this pathway in canine tumours, this study aimed to investigate mTOR, 4E-BP1 and eIF4E gene and protein expression in canine PC, as well as in metastatic and normal prostatic tissues, and to evaluate the correlations between gene/protein expression and Gleason score (GS) in PC. A total of 35 formalin-fixed paraffin-embedded (FFPE) samples, including 13 of normal prostatic tissue, 17 PC samples and 5 metastasis samples, were evaluated by immunohistochemistry and qPCR. mTOR gene mutation in the kinase domain was also investigated. We identified higher p-mTOR and eIF4E protein levels in canine PC with higher GS values (≥ 8) and a significant positive correlation in expression between these proteins. eIF4E overexpression was observed in metastasis relative to expression in normal samples. Our data suggest that p-mTOR and eIF4E expression is positively correlated with GS in canine PC, similar to the pattern in humans. More studies of the mTOR/4EBP1/eIF4E pathway should be performed to identify possible correlations of the proteins involved with clinical and pathologic findings in canine PC and the roles of these proteins as therapeutic targets for the treatment of canine PC.","author":[{"dropping-particle":"","family":"Rivera-Calderón","given":"Luis G.","non-dropping-particle":"","parse-names":false,"suffix":""},{"dropping-particle":"","family":"Fonseca-Alves","given":"Carlos E.","non-dropping-particle":"","parse-names":false,"suffix":""},{"dropping-particle":"","family":"Kobayashi","given":"Priscila E.","non-dropping-particle":"","parse-names":false,"suffix":""},{"dropping-particle":"","family":"Carvalho","given":"Márcio","non-dropping-particle":"","parse-names":false,"suffix":""},{"dropping-particle":"","family":"Vasconcelos","given":"Rosemeri O.","non-dropping-particle":"","parse-names":false,"suffix":""},{"dropping-particle":"","family":"Laufer-Amorim","given":"Renée","non-dropping-particle":"","parse-names":false,"suffix":""}],"container-title":"Research in Veterinary Science","id":"ITEM-1","issued":{"date-parts":[["2019","2","1"]]},"page":"86-92","publisher":"Elsevier B.V.","title":"p-mTOR, p-4EBP-1 and eIF4E expression in canine prostatic carcinoma","type":"article-journal","volume":"122"},"uris":["http://www.mendeley.com/documents/?uuid=11d4f325-ff48-3bbb-9439-206b0e508e60"]}],"mendeley":{"formattedCitation":"(199)","plainTextFormattedCitation":"(199)","previouslyFormattedCitation":"(199)"},"properties":{"noteIndex":0},"schema":"https://github.com/citation-style-language/schema/raw/master/csl-citation.json"}</w:instrText>
            </w:r>
            <w:r>
              <w:rPr>
                <w:rFonts w:cs="Calibri"/>
              </w:rPr>
              <w:fldChar w:fldCharType="separate"/>
            </w:r>
            <w:r w:rsidRPr="00EB4BE8">
              <w:rPr>
                <w:rFonts w:cs="Calibri"/>
                <w:noProof/>
              </w:rPr>
              <w:t>(</w:t>
            </w:r>
            <w:r w:rsidR="00C05582">
              <w:rPr>
                <w:rFonts w:cs="Calibri"/>
                <w:noProof/>
              </w:rPr>
              <w:t>94</w:t>
            </w:r>
            <w:r w:rsidRPr="00EB4BE8">
              <w:rPr>
                <w:rFonts w:cs="Calibri"/>
                <w:noProof/>
              </w:rPr>
              <w:t>)</w:t>
            </w:r>
            <w:r>
              <w:rPr>
                <w:rFonts w:cs="Calibri"/>
              </w:rPr>
              <w:fldChar w:fldCharType="end"/>
            </w:r>
            <w:r w:rsidRPr="00BB35AC">
              <w:rPr>
                <w:rFonts w:cs="Calibri"/>
              </w:rPr>
              <w:t xml:space="preserve">, mammary tumors </w:t>
            </w:r>
            <w:r>
              <w:rPr>
                <w:rFonts w:cs="Calibri"/>
              </w:rPr>
              <w:fldChar w:fldCharType="begin" w:fldLock="1"/>
            </w:r>
            <w:r>
              <w:rPr>
                <w:rFonts w:cs="Calibri"/>
              </w:rPr>
              <w:instrText>ADDIN CSL_CITATION {"citationItems":[{"id":"ITEM-1","itemData":{"DOI":"10.3390/ijms21238963","ISSN":"14220067","PMID":"33255835","abstract":"Canine malignant mammary gland tumors present with a poor prognosis due to metastasis to other organs, such as lung and lymph node metastases. Unlike in human studies where obesity has been shown to increase the risk of breast cancer, this has not been well studied in veterinary science. In our preliminary study, we discovered that leptin downregulated cathepsin A, which is responsible for lysosomal‐associated membrane protein 2a (LAMP2a) degradation. LAMP2a is a rate‐limiting factor in chaperone‐mediated autophagy and is highly active in malignant cancers. Therefore, in this study, alterations in metastatic capacity through cathepsin A by leptin, which are secreted at high levels in the blood of obese patients, were investigated. We used a canine inflammatory mammary gland adenocarcinoma (CHMp) cell line cultured with RPMI‐1640 and 10% fetal bovine serum. The samples were then subjected to real‐time polymerase chain reaction, Western blot, immunocytochemistry, and lysosome isolation to investigate and visualize the metastasis and chaperone‐mediated autophagy‐related proteins. Results showed that leptin downregulated cathepsin A expression at both transcript and protein levels, whereas LAMP2a, the rate‐limiting factor of chaperone‐mediated autophagy, was upregulated by inhibition of LAMP2a degradation. Furthermore, leptin promoted LAMP2a multimerization through the lysosomal mTORC2 (mTOR complex 2)/PH domain and leucine rich repeat protein phosphatase 1 (PHLPP1)/AKT1 (Serine/threonine‐protein kinase 1) pathway. These findings suggest that targeting leptin receptors can alleviate mammary gland cancer cell metastasis in dogs.","author":[{"dropping-particle":"","family":"Kim","given":"Jin Wook","non-dropping-particle":"","parse-names":false,"suffix":""},{"dropping-particle":"","family":"Mahiddine","given":"Feriel Yasmine","non-dropping-particle":"","parse-names":false,"suffix":""},{"dropping-particle":"","family":"Kim","given":"Geon A.","non-dropping-particle":"","parse-names":false,"suffix":""}],"container-title":"International Journal of Molecular Sciences","id":"ITEM-1","issue":"23","issued":{"date-parts":[["2020","12","1"]]},"page":"1-14","publisher":"MDPI AG","title":"Leptin modulates the metastasis of canine inflammatory mammary adenocarcinoma cells through downregulation of lysosomal protective protein cathepsin a (Ctsa)","type":"article-journal","volume":"21"},"uris":["http://www.mendeley.com/documents/?uuid=881c2905-4d24-37ff-bb16-8eb8c6727a6a"]},{"id":"ITEM-2","itemData":{"DOI":"10.3390/ani11010037","ISSN":"20762615","abstract":"Mucin 1 (MUC1), a transmembrane protein, is closely associated with the malignancy and metastasis of canine mammary tumors; however, the role of overexpressed MUC1 in the development of cancer cells and response to drug treatment remains unclear. To address this question, we developed a new canine mammary tumor cell line, CIPp-MUC1, with an elevated expression level of MUC1. In vitro studies showed that CIPp-MUC1 cells are superior in proliferation and migration than wild-type control, which was associated with the upregulation of PI3K, p-Akt, mTOR, Bcl-2. In addition, overexpression of MUC1 in CIPp-MUC1 cells inhibited the suppressing activity of disulfiram on the growth and metastasis of tumor cells, as well as inhibiting the pro-apoptotic effect of disulfiram. In vivo studies, on the other side, showed more rapid tumor growth and stronger resistance to disulfiram treatment in CIPp-MUC1 xenograft mice than in wild-type control. In conclusion, our study demonstrated the importance of MUC1 in affecting the therapeutical efficiency of disulfiram against canine mammary tumors, indicating that the expression level of MUC1 should be considered for clinical use of disulfiram or other drugs targeting PI3K/Akt pathway.","author":[{"dropping-particle":"","family":"Zhao","given":"Ying","non-dropping-particle":"","parse-names":false,"suffix":""},{"dropping-particle":"","family":"Lin","given":"Zixiang","non-dropping-particle":"","parse-names":false,"suffix":""},{"dropping-particle":"","family":"Lin","given":"Zhaoyan","non-dropping-particle":"","parse-names":false,"suffix":""},{"dropping-particle":"","family":"Zhou","given":"Chaoyu","non-dropping-particle":"","parse-names":false,"suffix":""},{"dropping-particle":"","family":"Liu","given":"Gang","non-dropping-particle":"","parse-names":false,"suffix":""},{"dropping-particle":"","family":"Lin","given":"Jiahao","non-dropping-particle":"","parse-names":false,"suffix":""},{"dropping-particle":"","family":"Zhang","given":"Di","non-dropping-particle":"","parse-names":false,"suffix":""},{"dropping-particle":"","family":"Lin","given":"Degui","non-dropping-particle":"","parse-names":false,"suffix":""}],"container-title":"Animals","id":"ITEM-2","issue":"1","issued":{"date-parts":[["2021","1","1"]]},"page":"1-13","publisher":"MDPI AG","title":"Overexpression of mucin 1 suppresses the therapeutical efficacy of disulfiram against canine mammary tumor","type":"article-journal","volume":"11"},"uris":["http://www.mendeley.com/documents/?uuid=2d36aa32-90e9-367e-acbd-b6d08fb2dac4"]}],"mendeley":{"formattedCitation":"(200,201)","plainTextFormattedCitation":"(200,201)","previouslyFormattedCitation":"(200,201)"},"properties":{"noteIndex":0},"schema":"https://github.com/citation-style-language/schema/raw/master/csl-citation.json"}</w:instrText>
            </w:r>
            <w:r>
              <w:rPr>
                <w:rFonts w:cs="Calibri"/>
              </w:rPr>
              <w:fldChar w:fldCharType="separate"/>
            </w:r>
            <w:r w:rsidRPr="00EB4BE8">
              <w:rPr>
                <w:rFonts w:cs="Calibri"/>
                <w:noProof/>
              </w:rPr>
              <w:t>(</w:t>
            </w:r>
            <w:r w:rsidR="00C05582">
              <w:rPr>
                <w:rFonts w:cs="Calibri"/>
                <w:noProof/>
              </w:rPr>
              <w:t>95</w:t>
            </w:r>
            <w:r w:rsidRPr="00EB4BE8">
              <w:rPr>
                <w:rFonts w:cs="Calibri"/>
                <w:noProof/>
              </w:rPr>
              <w:t>,</w:t>
            </w:r>
            <w:r w:rsidR="00C05582">
              <w:rPr>
                <w:rFonts w:cs="Calibri"/>
                <w:noProof/>
              </w:rPr>
              <w:t>96</w:t>
            </w:r>
            <w:r w:rsidRPr="00EB4BE8">
              <w:rPr>
                <w:rFonts w:cs="Calibri"/>
                <w:noProof/>
              </w:rPr>
              <w:t>)</w:t>
            </w:r>
            <w:r>
              <w:rPr>
                <w:rFonts w:cs="Calibri"/>
              </w:rPr>
              <w:fldChar w:fldCharType="end"/>
            </w:r>
            <w:r>
              <w:rPr>
                <w:rFonts w:cs="Calibri"/>
              </w:rPr>
              <w:t xml:space="preserve">, </w:t>
            </w:r>
            <w:r w:rsidRPr="00BB35AC">
              <w:rPr>
                <w:rFonts w:cs="Calibri"/>
              </w:rPr>
              <w:t xml:space="preserve">melanoma </w:t>
            </w:r>
            <w:r>
              <w:rPr>
                <w:rFonts w:cs="Calibri"/>
              </w:rPr>
              <w:fldChar w:fldCharType="begin" w:fldLock="1"/>
            </w:r>
            <w:r>
              <w:rPr>
                <w:rFonts w:cs="Calibri"/>
              </w:rPr>
              <w:instrText>ADDIN CSL_CITATION {"citationItems":[{"id":"ITEM-1","itemData":{"DOI":"10.1158/1535-7163.MCT-19-0858","ISSN":"15388514","abstract":"Melanomas arising in the mucous membranes are a rare and aggressive subtype. New treatment approaches are needed, yet accumulating sufficient evidence to improve patient outcomes is difficult. Clinical and pathological correlates between human and canine mucosal melanomas are substantial, and the relatively greater incidence of spontaneous naturally occurring mucosal melanoma in dogs represents a promising opportunity for predictive modeling. The genomic landscapes of human and canine mucosal melanoma appear highly diverse and generally lack recurring hotspot mutations associated with cutaneous melanomas. Although much remains to be determined, evidence indicates that Ras/MAPK and/or PI3K/AKT/mTOR signaling pathway activations are common in both species and may represent targets for therapeutic intervention. Sapanisertib, an mTORC1/2 inhibitor, was selected from a PI3K/mTOR inhibitor library to collaborate with MEK inhibition; the latter preclinical efficacy was demonstrated previously for canine mucosal melanoma. Combined inhibition of MEK and mTORC1/2, using trametinib and sapanisertib, produced apoptosis and cell-cycle alteration, synergistically reducing cell survival in canine mucosal melanoma cell lines with varying basal signaling activation levels. Compared with individual inhibitors, a staggered sapanisertib dose, coupled with daily trametinib, was optimal for limiting primary mucosal melanoma xenograft growth in mice, and tumor dissemination in a metastasis model, while minimizing hematologic and renal side effects. Inhibitors downmodulated respective signaling targets and the combination additionally suppressed pathway reciprocal crosstalk. The combination did not significantly change plasma sapanisertib pharmacokinetics; however, trametinib area under the curve was increased in the presence of sapanisertib. Targeting Ras/MAPK and PI3K/ AKT/mTOR signal transduction pathways appear rational therapies for canine and human mucosal melanoma.","author":[{"dropping-particle":"","family":"Wei","given":"Bih Rong","non-dropping-particle":"","parse-names":false,"suffix":""},{"dropping-particle":"","family":"Hoover","given":"Shelley B.","non-dropping-particle":"","parse-names":false,"suffix":""},{"dropping-particle":"","family":"Peer","given":"Cody J.","non-dropping-particle":"","parse-names":false,"suffix":""},{"dropping-particle":"","family":"Dwyer","given":"Jennifer E.","non-dropping-particle":"","parse-names":false,"suffix":""},{"dropping-particle":"","family":"Adissu","given":"Hibret A.","non-dropping-particle":"","parse-names":false,"suffix":""},{"dropping-particle":"","family":"Shankarappa","given":"Priya","non-dropping-particle":"","parse-names":false,"suffix":""},{"dropping-particle":"","family":"Yang","given":"Howard","non-dropping-particle":"","parse-names":false,"suffix":""},{"dropping-particle":"","family":"Lee","given":"Maxwell","non-dropping-particle":"","parse-names":false,"suffix":""},{"dropping-particle":"","family":"Peat","given":"Tyler J.","non-dropping-particle":"","parse-names":false,"suffix":""},{"dropping-particle":"","family":"Figg","given":"William D.","non-dropping-particle":"","parse-names":false,"suffix":""},{"dropping-particle":"","family":"Simpson","given":"R. Mark","non-dropping-particle":"","parse-names":false,"suffix":""}],"container-title":"Molecular Cancer Therapeutics","id":"ITEM-1","issue":"11","issued":{"date-parts":[["2020","11","1"]]},"page":"2308-2318","publisher":"American Association for Cancer Research Inc.","title":"Efficacy, tolerability, and pharmacokinetics of combined targeted MEK and dual mTORC1/2 inhibition in a preclinical model of mucosal melanoma","type":"article-journal","volume":"19"},"uris":["http://www.mendeley.com/documents/?uuid=15b7e71c-dca4-3a44-ac61-0f8d28c05179"]}],"mendeley":{"formattedCitation":"(202)","plainTextFormattedCitation":"(202)","previouslyFormattedCitation":"(202)"},"properties":{"noteIndex":0},"schema":"https://github.com/citation-style-language/schema/raw/master/csl-citation.json"}</w:instrText>
            </w:r>
            <w:r>
              <w:rPr>
                <w:rFonts w:cs="Calibri"/>
              </w:rPr>
              <w:fldChar w:fldCharType="separate"/>
            </w:r>
            <w:r w:rsidRPr="00EB4BE8">
              <w:rPr>
                <w:rFonts w:cs="Calibri"/>
                <w:noProof/>
              </w:rPr>
              <w:t>(</w:t>
            </w:r>
            <w:r w:rsidR="00C05582">
              <w:rPr>
                <w:rFonts w:cs="Calibri"/>
                <w:noProof/>
              </w:rPr>
              <w:t>97</w:t>
            </w:r>
            <w:r w:rsidRPr="00EB4BE8">
              <w:rPr>
                <w:rFonts w:cs="Calibri"/>
                <w:noProof/>
              </w:rPr>
              <w:t>)</w:t>
            </w:r>
            <w:r>
              <w:rPr>
                <w:rFonts w:cs="Calibri"/>
              </w:rPr>
              <w:fldChar w:fldCharType="end"/>
            </w:r>
            <w:r>
              <w:rPr>
                <w:rFonts w:cs="Calibri"/>
              </w:rPr>
              <w:t xml:space="preserve">, </w:t>
            </w:r>
            <w:r w:rsidRPr="00BB35AC">
              <w:rPr>
                <w:rFonts w:cs="Calibri"/>
              </w:rPr>
              <w:t xml:space="preserve"> mast cell tumors </w:t>
            </w:r>
            <w:r>
              <w:rPr>
                <w:rFonts w:cs="Calibri"/>
              </w:rPr>
              <w:fldChar w:fldCharType="begin" w:fldLock="1"/>
            </w:r>
            <w:r>
              <w:rPr>
                <w:rFonts w:cs="Calibri"/>
              </w:rPr>
              <w:instrText>ADDIN CSL_CITATION {"citationItems":[{"id":"ITEM-1","itemData":{"DOI":"10.1016/j.vetimm.2006.11.009","ISSN":"01652427","PMID":"17196258","abstract":"Vascular endothelial growth factor (VEGF) is a major regulator of angiogenesis and a potential autocrine growth factor for neoplastic cells in various malignancies. In the present study, we have investigated expression of VEGF and VEGF receptors in canine mastocytomas and the canine mastocytoma cell line C2. As assessed by immunostaining of tissue sections and cytospin slides, primary neoplastic mast cells (MC) and C2 cells were found to express the VEGF protein. In Northern blot and RT-PCR experiments, C2 cells expressed VEGF mRNA in a constitutive manner. VEGF mRNA expression in C2 cells was counteracted by LY294002 and rapamycin, suggesting involvement of the PI3-kinase/mTOR pathway. Moreover, C2 cells were found to express VEGF receptor-1 (Flt-1) and VEGF receptor-2 (KDR). However, recombinant VEGF failed to promote 3H-thymidine uptake in C2 cells, and a neutralizing anti-VEGF antibody (bevacizumab) failed to downregulate spontaneous proliferation in these cells. In addition, rapamycin decreased the expression of VEGF in C2 cells at the mRNA and protein level without suppressing their proliferation. Together, canine mastocytoma cells express VEGF as well as VEGF receptors. However, despite co-expression of VEGF and its receptors, VEGF is not utilized as an autocrine growth regulator by canine mastocytoma cells. © 2006 Elsevier B.V. All rights reserved.","author":[{"dropping-particle":"","family":"Rebuzzi","given":"Laura","non-dropping-particle":"","parse-names":false,"suffix":""},{"dropping-particle":"","family":"Willmann","given":"Michael","non-dropping-particle":"","parse-names":false,"suffix":""},{"dropping-particle":"","family":"Sonneck","given":"Karoline","non-dropping-particle":"","parse-names":false,"suffix":""},{"dropping-particle":"V.","family":"Gleixner","given":"Karoline","non-dropping-particle":"","parse-names":false,"suffix":""},{"dropping-particle":"","family":"Florian","given":"Stefan","non-dropping-particle":"","parse-names":false,"suffix":""},{"dropping-particle":"","family":"Kondo","given":"Rudin","non-dropping-particle":"","parse-names":false,"suffix":""},{"dropping-particle":"","family":"Mayerhofer","given":"Matthias","non-dropping-particle":"","parse-names":false,"suffix":""},{"dropping-particle":"","family":"Vales","given":"Anja","non-dropping-particle":"","parse-names":false,"suffix":""},{"dropping-particle":"","family":"Gruze","given":"Alexander","non-dropping-particle":"","parse-names":false,"suffix":""},{"dropping-particle":"","family":"Pickl","given":"Winfried F.","non-dropping-particle":"","parse-names":false,"suffix":""},{"dropping-particle":"","family":"Thalhammer","given":"Johann G.","non-dropping-particle":"","parse-names":false,"suffix":""},{"dropping-particle":"","family":"Valent","given":"Peter","non-dropping-particle":"","parse-names":false,"suffix":""}],"container-title":"Veterinary Immunology and Immunopathology","id":"ITEM-1","issue":"3-4","issued":{"date-parts":[["2007","2","15"]]},"page":"320-333","publisher":"Vet Immunol Immunopathol","title":"Detection of vascular endothelial growth factor (VEGF) and VEGF receptors Flt-1 and KDR in canine mastocytoma cells","type":"article-journal","volume":"115"},"uris":["http://www.mendeley.com/documents/?uuid=e56574c5-3cc5-32f0-a2b9-d3384aea3610"]}],"mendeley":{"formattedCitation":"(203)","plainTextFormattedCitation":"(203)","previouslyFormattedCitation":"(203)"},"properties":{"noteIndex":0},"schema":"https://github.com/citation-style-language/schema/raw/master/csl-citation.json"}</w:instrText>
            </w:r>
            <w:r>
              <w:rPr>
                <w:rFonts w:cs="Calibri"/>
              </w:rPr>
              <w:fldChar w:fldCharType="separate"/>
            </w:r>
            <w:r w:rsidRPr="00EB4BE8">
              <w:rPr>
                <w:rFonts w:cs="Calibri"/>
                <w:noProof/>
              </w:rPr>
              <w:t>(</w:t>
            </w:r>
            <w:r w:rsidR="00C05582">
              <w:rPr>
                <w:rFonts w:cs="Calibri"/>
                <w:noProof/>
              </w:rPr>
              <w:t>98</w:t>
            </w:r>
            <w:r w:rsidRPr="00EB4BE8">
              <w:rPr>
                <w:rFonts w:cs="Calibri"/>
                <w:noProof/>
              </w:rPr>
              <w:t>)</w:t>
            </w:r>
            <w:r>
              <w:rPr>
                <w:rFonts w:cs="Calibri"/>
              </w:rPr>
              <w:fldChar w:fldCharType="end"/>
            </w:r>
            <w:r>
              <w:rPr>
                <w:rFonts w:cs="Calibri"/>
              </w:rPr>
              <w:t xml:space="preserve">. </w:t>
            </w:r>
          </w:p>
          <w:p w14:paraId="095C5A79" w14:textId="77777777" w:rsidR="009D0CE5" w:rsidRPr="00FA3688" w:rsidRDefault="009D0CE5" w:rsidP="00F31B1A">
            <w:pPr>
              <w:autoSpaceDE w:val="0"/>
              <w:autoSpaceDN w:val="0"/>
              <w:adjustRightInd w:val="0"/>
              <w:spacing w:line="276" w:lineRule="auto"/>
              <w:jc w:val="both"/>
              <w:rPr>
                <w:rFonts w:cs="Calibri"/>
              </w:rPr>
            </w:pPr>
          </w:p>
        </w:tc>
      </w:tr>
      <w:tr w:rsidR="009D0CE5" w:rsidRPr="00831AA9" w14:paraId="78F34484" w14:textId="77777777" w:rsidTr="00F31B1A">
        <w:trPr>
          <w:trHeight w:val="909"/>
          <w:jc w:val="right"/>
        </w:trPr>
        <w:tc>
          <w:tcPr>
            <w:tcW w:w="1783" w:type="dxa"/>
          </w:tcPr>
          <w:p w14:paraId="37AF95D1" w14:textId="77777777" w:rsidR="009D0CE5" w:rsidRPr="00FA3688" w:rsidRDefault="009D0CE5" w:rsidP="00F31B1A">
            <w:pPr>
              <w:autoSpaceDE w:val="0"/>
              <w:autoSpaceDN w:val="0"/>
              <w:adjustRightInd w:val="0"/>
              <w:rPr>
                <w:rFonts w:cs="Calibri"/>
              </w:rPr>
            </w:pPr>
            <w:proofErr w:type="spellStart"/>
            <w:r w:rsidRPr="00FA3688">
              <w:rPr>
                <w:rFonts w:cs="Calibri"/>
              </w:rPr>
              <w:t>RhoA</w:t>
            </w:r>
            <w:proofErr w:type="spellEnd"/>
            <w:r w:rsidRPr="00FA3688">
              <w:rPr>
                <w:rFonts w:cs="Calibri"/>
              </w:rPr>
              <w:t>/ROCK</w:t>
            </w:r>
          </w:p>
        </w:tc>
        <w:tc>
          <w:tcPr>
            <w:tcW w:w="4869" w:type="dxa"/>
          </w:tcPr>
          <w:p w14:paraId="66133443" w14:textId="0067FC46" w:rsidR="009D0CE5" w:rsidRPr="00494790" w:rsidRDefault="009D0CE5" w:rsidP="00F31B1A">
            <w:pPr>
              <w:autoSpaceDE w:val="0"/>
              <w:autoSpaceDN w:val="0"/>
              <w:adjustRightInd w:val="0"/>
              <w:spacing w:line="276" w:lineRule="auto"/>
              <w:jc w:val="both"/>
              <w:rPr>
                <w:rFonts w:cs="Calibri"/>
                <w:lang w:val="fr-FR"/>
              </w:rPr>
            </w:pPr>
            <w:r>
              <w:rPr>
                <w:rFonts w:cs="Times New Roman PS"/>
                <w:color w:val="000000"/>
              </w:rPr>
              <w:t xml:space="preserve">Cell migration, cell adhesion, EMT and virus entry </w:t>
            </w:r>
            <w:r>
              <w:rPr>
                <w:rFonts w:cs="Times New Roman PS"/>
                <w:color w:val="000000"/>
              </w:rPr>
              <w:fldChar w:fldCharType="begin" w:fldLock="1"/>
            </w:r>
            <w:r>
              <w:rPr>
                <w:rFonts w:cs="Times New Roman PS"/>
                <w:color w:val="000000"/>
              </w:rPr>
              <w:instrText>ADDIN CSL_CITATION {"citationItems":[{"id":"ITEM-1","itemData":{"DOI":"10.4161/21541248.2014.973760","ISSN":"21541256","abstract":"The establishment and maintenance of epithelial cell-cell junctions is crucially important to regulate adhesion, apicobasal polarity and motility of epithelial cells, and ultimately controls the architecture and physiology of epithelial organs. Junctions are supported, shaped and regulated by cytoskeletal filaments, whose dynamic organization and contractility are finely tuned by GTPases of the Rho family, primarily RhoA, Rac1 and Cdc42. Recent research has identified new molecular mechanisms underlying the crosstalk between these GTPases and epithelial junctions. Here we briefly summarize the current knowledge about the organization, molecular evolution and cytoskeletal anchoring of cell-cell junctions, and we comment on the most recent advances in the characterization of the interactions between Rho GTPases and junctional proteins, and their consequences with regards to junction assembly and regulation of cell behavior in vertebrate model systems. The concept of “zonular signalosome” is proposed, which highlights the close functional relationship between proteins of zonular junctions (zonulae occludentes and adhaerentes) and the control of cytoskeletal organization and signaling through Rho GTPases, transcription factors, and their effectors.","author":[{"dropping-particle":"","family":"Citi","given":"Sandra","non-dropping-particle":"","parse-names":false,"suffix":""},{"dropping-particle":"","family":"Guerrera","given":"Diego","non-dropping-particle":"","parse-names":false,"suffix":""},{"dropping-particle":"","family":"Spadaro","given":"Domenica","non-dropping-particle":"","parse-names":false,"suffix":""},{"dropping-particle":"","family":"Shah","given":"Jimit","non-dropping-particle":"","parse-names":false,"suffix":""}],"container-title":"Small GTPases","id":"ITEM-1","issue":"4","issued":{"date-parts":[["2014","12","13"]]},"publisher":"Landes Bioscience","title":"Epithelial junctions and Rho family GTPases: The zonular signalosome","type":"article-journal","volume":"5"},"uris":["http://www.mendeley.com/documents/?uuid=62a3c412-2a2a-382f-8861-9bd5a8923924"]},{"id":"ITEM-2","itemData":{"DOI":"10.1016/j.biocel.2011.02.010","ISSN":"13572725","PMID":"21376833","abstract":"Podoplanin is a transmembrane glycoprotein that is upregulated in cancer and was reported to induce an epithelial-mesenchymal transition (EMT) in MDCK cells. The promotion of EMT was dependent on podoplanin binding to ERM (ezrin, radixin, moesin) proteins through its cytoplasmic (CT) domain, which led to RhoA-associated kinase (ROCK)-dependent ERM phosphorylation. Using detergent-resistant membrane (DRM) assays, as well as transmembrane (TM) interactions and ganglioside GM1 binding, we present evidence supporting the localization of podoplanin in raft platforms important for cell signalling. Podoplanin mutant constructs harbouring a heterologous TM region or lacking the CT tail were unable to associate with DRMs, stimulate ERM phosphorylation and promote EMT or cell migration. Similar effects were observed upon disruption of a GXXXG motif within the TM domain, which is involved in podoplanin self-assembly. In contrast, deletion of the extracellular (EC) domain did not affect podoplanin DRM association. Together, these data suggest that both the CT and TM domains are required for podoplanin localization in raft platforms, and that this association appears to be necessary for podoplanin-mediated EMT and cell migration. © 2011 Elsevier Ltd.","author":[{"dropping-particle":"","family":"Fernández-Muñoz","given":"Beatriz","non-dropping-particle":"","parse-names":false,"suffix":""},{"dropping-particle":"","family":"Yurrita","given":"María M.","non-dropping-particle":"","parse-names":false,"suffix":""},{"dropping-particle":"","family":"Martín-Villar","given":"Ester","non-dropping-particle":"","parse-names":false,"suffix":""},{"dropping-particle":"","family":"Carrasco-Ramírez","given":"Patricia","non-dropping-particle":"","parse-names":false,"suffix":""},{"dropping-particle":"","family":"Megías","given":"Diego","non-dropping-particle":"","parse-names":false,"suffix":""},{"dropping-particle":"","family":"Renart","given":"Jaime","non-dropping-particle":"","parse-names":false,"suffix":""},{"dropping-particle":"","family":"Quintanilla","given":"Miguel","non-dropping-particle":"","parse-names":false,"suffix":""}],"container-title":"International Journal of Biochemistry and Cell Biology","id":"ITEM-2","issue":"6","issued":{"date-parts":[["2011","6"]]},"page":"886-896","publisher":"Int J Biochem Cell Biol","title":"The transmembrane domain of podoplanin is required for its association with lipid rafts and the induction of epithelial-mesenchymal transition","type":"article-journal","volume":"43"},"uris":["http://www.mendeley.com/documents/?uuid=3ed7baa3-14f9-3532-94c4-18bd3529a9c1"]},{"id":"ITEM-3","itemData":{"DOI":"10.1091/MBC.E19-07-0357","ISSN":"19394586","PMID":"32049581","abstract":"Collective cell migration plays crucial roles in tissue remodeling, wound healing, and cancer cell invasion. However, its underlying mechanism remains unknown. Previously, we showed that the RhoA-targeting guanine nucleotide exchange factor Solo (ARHGEF40) is required for tensile force–induced RhoA activation and proper organization of keratin-8/keratin-18 (K8/K18) networks. Here, we demonstrate that Solo knockdown significantly increases the rate at which Madin-Darby canine kidney cells collectively migrate on collagen gels. However, it has no apparent effect on the migratory speed of solitary cultured cells. Therefore, Solo decelerates collective cell migration. Moreover, Solo localized to the anteroposterior regions of cell–cell contact sites in collectively migrating cells and was required for the local accumulation of K8/K18 filaments in the forward areas of the cells. Partial Rho-associated protein kinase (ROCK) inhibition or K18 or plakoglobin knockdown also increased collective cell migration velocity. These results suggest that Solo acts as a brake for collective cell migration by generating pullback force at cell–cell contact sites via the RhoA-ROCK pathway. It may also promote the formation of desmosomal cell–cell junctions related to K8/K18 filaments and plakoglobin.","author":[{"dropping-particle":"","family":"Isozaki","given":"Yusuke","non-dropping-particle":"","parse-names":false,"suffix":""},{"dropping-particle":"","family":"Sakai","given":"Kouki","non-dropping-particle":"","parse-names":false,"suffix":""},{"dropping-particle":"","family":"Kohiro","given":"Kenta","non-dropping-particle":"","parse-names":false,"suffix":""},{"dropping-particle":"","family":"Kagoshima","given":"Katsuhiko","non-dropping-particle":"","parse-names":false,"suffix":""},{"dropping-particle":"","family":"Iwamura","given":"Yuma","non-dropping-particle":"","parse-names":false,"suffix":""},{"dropping-particle":"","family":"Sato","given":"Hironori","non-dropping-particle":"","parse-names":false,"suffix":""},{"dropping-particle":"","family":"Rindner","given":"Daniel","non-dropping-particle":"","parse-names":false,"suffix":""},{"dropping-particle":"","family":"Fujiwara","given":"Sachiko","non-dropping-particle":"","parse-names":false,"suffix":""},{"dropping-particle":"","family":"Yamashita","given":"Kazunari","non-dropping-particle":"","parse-names":false,"suffix":""},{"dropping-particle":"","family":"Mizuno","given":"Kensaku","non-dropping-particle":"","parse-names":false,"suffix":""},{"dropping-particle":"","family":"Ohashi","given":"Kazumasa","non-dropping-particle":"","parse-names":false,"suffix":""}],"container-title":"Molecular Biology of the Cell","id":"ITEM-3","issue":"8","issued":{"date-parts":[["2020","3","31"]]},"page":"741-752","publisher":"American Society for Cell Biology","title":"The Rho-guanine nucleotide exchange factor Solo decelerates collective cell migration by modulating the Rho-ROCK pathway and keratin networks","type":"article-journal","volume":"31"},"uris":["http://www.mendeley.com/documents/?uuid=34a67058-879b-39c8-ba52-48881359f601"]},{"id":"ITEM-4","itemData":{"DOI":"10.1038/s41598-018-32352-y","ISSN":"20452322","PMID":"30224682","abstract":"Intestinal epithelial tight junctions (TJ) are a major barrier restricting the entry of various harmful factors including pathogens; however, they also represent an important entry portal for pathogens. Although the rotavirus-induced early disruption of TJ integrity and targeting of TJ proteins as coreceptors are well-defined, the precise molecular mechanisms involved remain unknown. In the present study, infection of polarized MDCK cells with the species A rotavirus (RVA) strains human DS-1 and bovine NCDV induced a redistribution of TJ proteins into the cytoplasm, a reversible decrease in transepithelial resistance, and an increase in paracellular permeability. RhoA/ROCK/MLC signaling was identified as activated at an early stage of infection, while inhibition of this pathway prevented the rotavirus-induced early disruption of TJ integrity and alteration of TJ protein distribution. Activation of pMYPT, PKC, or MLCK, which are known to participate in TJ dissociation, was not observed in MDCK cells infected with either rotavirus strain. Our data demonstrated that binding of RVA virions or cogent VP8* proteins to cellular receptors activates RhoA/ROCK/MLC signaling, which alters TJ protein distribution and disrupts TJ integrity via contraction of the perijunctional actomyosin ring, facilitating virion access to coreceptors and entry into cells.","author":[{"dropping-particle":"","family":"Soliman","given":"Mahmoud","non-dropping-particle":"","parse-names":false,"suffix":""},{"dropping-particle":"","family":"Cho","given":"Eun Hyo","non-dropping-particle":"","parse-names":false,"suffix":""},{"dropping-particle":"","family":"Park","given":"Jun Gyu","non-dropping-particle":"","parse-names":false,"suffix":""},{"dropping-particle":"","family":"Kim","given":"Ji Yun","non-dropping-particle":"","parse-names":false,"suffix":""},{"dropping-particle":"","family":"Alfajaro","given":"Mia Madel","non-dropping-particle":"","parse-names":false,"suffix":""},{"dropping-particle":"Bin","family":"Baek","given":"Yeong","non-dropping-particle":"","parse-names":false,"suffix":""},{"dropping-particle":"","family":"Kim","given":"Deok Song","non-dropping-particle":"","parse-names":false,"suffix":""},{"dropping-particle":"Il","family":"Kang","given":"Mun","non-dropping-particle":"","parse-names":false,"suffix":""},{"dropping-particle":"","family":"Park","given":"Sang Ik","non-dropping-particle":"","parse-names":false,"suffix":""},{"dropping-particle":"","family":"Cho","given":"Kyoung Oh","non-dropping-particle":"","parse-names":false,"suffix":""}],"container-title":"Scientific Reports","id":"ITEM-4","issue":"1","issued":{"date-parts":[["2018","12","1"]]},"publisher":"Nature Publishing Group","title":"Rotavirus-Induced Early Activation of the RhoA/ROCK/MLC Signaling Pathway Mediates the Disruption of Tight Junctions in Polarized MDCK Cells","type":"article-journal","volume":"8"},"uris":["http://www.mendeley.com/documents/?uuid=a2b037a0-b7ca-3de6-b93e-86da634d4f04"]}],"mendeley":{"formattedCitation":"(205–208)","plainTextFormattedCitation":"(205–208)","previouslyFormattedCitation":"(205–208)"},"properties":{"noteIndex":0},"schema":"https://github.com/citation-style-language/schema/raw/master/csl-citation.json"}</w:instrText>
            </w:r>
            <w:r>
              <w:rPr>
                <w:rFonts w:cs="Times New Roman PS"/>
                <w:color w:val="000000"/>
              </w:rPr>
              <w:fldChar w:fldCharType="separate"/>
            </w:r>
            <w:r w:rsidRPr="00EB4BE8">
              <w:rPr>
                <w:rFonts w:cs="Times New Roman PS"/>
                <w:noProof/>
                <w:color w:val="000000"/>
                <w:lang w:val="fr-FR"/>
              </w:rPr>
              <w:t>(</w:t>
            </w:r>
            <w:r w:rsidR="00C05582">
              <w:rPr>
                <w:rFonts w:cs="Times New Roman PS"/>
                <w:noProof/>
                <w:color w:val="000000"/>
                <w:lang w:val="fr-FR"/>
              </w:rPr>
              <w:t>99</w:t>
            </w:r>
            <w:r w:rsidRPr="00EB4BE8">
              <w:rPr>
                <w:rFonts w:cs="Times New Roman PS"/>
                <w:noProof/>
                <w:color w:val="000000"/>
                <w:lang w:val="fr-FR"/>
              </w:rPr>
              <w:t>–</w:t>
            </w:r>
            <w:r w:rsidR="00C05582">
              <w:rPr>
                <w:rFonts w:cs="Times New Roman PS"/>
                <w:noProof/>
                <w:color w:val="000000"/>
                <w:lang w:val="fr-FR"/>
              </w:rPr>
              <w:t>102</w:t>
            </w:r>
            <w:r w:rsidRPr="00EB4BE8">
              <w:rPr>
                <w:rFonts w:cs="Times New Roman PS"/>
                <w:noProof/>
                <w:color w:val="000000"/>
                <w:lang w:val="fr-FR"/>
              </w:rPr>
              <w:t>)</w:t>
            </w:r>
            <w:r>
              <w:rPr>
                <w:rFonts w:cs="Times New Roman PS"/>
                <w:color w:val="000000"/>
              </w:rPr>
              <w:fldChar w:fldCharType="end"/>
            </w:r>
            <w:r w:rsidRPr="00494790">
              <w:rPr>
                <w:rFonts w:cs="Times New Roman PS"/>
                <w:color w:val="000000"/>
                <w:lang w:val="fr-FR"/>
              </w:rPr>
              <w:t xml:space="preserve">. </w:t>
            </w:r>
          </w:p>
        </w:tc>
        <w:tc>
          <w:tcPr>
            <w:tcW w:w="3627" w:type="dxa"/>
          </w:tcPr>
          <w:p w14:paraId="09C8D72B" w14:textId="77777777" w:rsidR="009D0CE5" w:rsidRPr="007000FE" w:rsidRDefault="009D0CE5" w:rsidP="00F31B1A">
            <w:pPr>
              <w:autoSpaceDE w:val="0"/>
              <w:autoSpaceDN w:val="0"/>
              <w:adjustRightInd w:val="0"/>
              <w:spacing w:line="276" w:lineRule="auto"/>
              <w:jc w:val="center"/>
              <w:rPr>
                <w:rFonts w:cs="Calibri"/>
              </w:rPr>
            </w:pPr>
            <w:r w:rsidRPr="007000FE">
              <w:rPr>
                <w:rFonts w:cs="Calibri"/>
              </w:rPr>
              <w:t>-</w:t>
            </w:r>
          </w:p>
        </w:tc>
      </w:tr>
      <w:tr w:rsidR="009D0CE5" w:rsidRPr="00831AA9" w14:paraId="1AADBEC6" w14:textId="77777777" w:rsidTr="00F31B1A">
        <w:trPr>
          <w:trHeight w:val="1280"/>
          <w:jc w:val="right"/>
        </w:trPr>
        <w:tc>
          <w:tcPr>
            <w:tcW w:w="1783" w:type="dxa"/>
          </w:tcPr>
          <w:p w14:paraId="27986920" w14:textId="77777777" w:rsidR="009D0CE5" w:rsidRPr="006F7196" w:rsidRDefault="009D0CE5" w:rsidP="00F31B1A">
            <w:pPr>
              <w:autoSpaceDE w:val="0"/>
              <w:autoSpaceDN w:val="0"/>
              <w:adjustRightInd w:val="0"/>
              <w:rPr>
                <w:rFonts w:cs="Times New Roman PS"/>
                <w:color w:val="000000"/>
              </w:rPr>
            </w:pPr>
            <w:proofErr w:type="spellStart"/>
            <w:r w:rsidRPr="006F7196">
              <w:rPr>
                <w:rFonts w:cs="Times New Roman PS"/>
                <w:color w:val="000000"/>
              </w:rPr>
              <w:t>lncRN</w:t>
            </w:r>
            <w:r>
              <w:rPr>
                <w:rFonts w:cs="Times New Roman PS"/>
                <w:color w:val="000000"/>
              </w:rPr>
              <w:t>As</w:t>
            </w:r>
            <w:proofErr w:type="spellEnd"/>
          </w:p>
        </w:tc>
        <w:tc>
          <w:tcPr>
            <w:tcW w:w="4869" w:type="dxa"/>
          </w:tcPr>
          <w:p w14:paraId="1D05BD21" w14:textId="77777777" w:rsidR="009D0CE5" w:rsidRPr="006F7196" w:rsidRDefault="009D0CE5" w:rsidP="00F31B1A">
            <w:pPr>
              <w:autoSpaceDE w:val="0"/>
              <w:autoSpaceDN w:val="0"/>
              <w:adjustRightInd w:val="0"/>
              <w:spacing w:line="276" w:lineRule="auto"/>
              <w:jc w:val="both"/>
              <w:rPr>
                <w:rFonts w:cs="Times New Roman PS"/>
                <w:color w:val="000000"/>
              </w:rPr>
            </w:pPr>
            <w:r>
              <w:rPr>
                <w:rFonts w:cs="Times New Roman PS"/>
                <w:color w:val="000000"/>
              </w:rPr>
              <w:t>R</w:t>
            </w:r>
            <w:r w:rsidRPr="006F7196">
              <w:rPr>
                <w:rFonts w:cs="Times New Roman PS"/>
                <w:color w:val="000000"/>
              </w:rPr>
              <w:t>egulati</w:t>
            </w:r>
            <w:r>
              <w:rPr>
                <w:rFonts w:cs="Times New Roman PS"/>
                <w:color w:val="000000"/>
              </w:rPr>
              <w:t>on of</w:t>
            </w:r>
            <w:r w:rsidRPr="006F7196">
              <w:rPr>
                <w:rFonts w:cs="Times New Roman PS"/>
                <w:color w:val="000000"/>
              </w:rPr>
              <w:t xml:space="preserve"> various biological and pathological processes</w:t>
            </w:r>
            <w:r>
              <w:rPr>
                <w:rFonts w:cs="Times New Roman PS"/>
                <w:color w:val="000000"/>
              </w:rPr>
              <w:t xml:space="preserve">. </w:t>
            </w:r>
          </w:p>
        </w:tc>
        <w:tc>
          <w:tcPr>
            <w:tcW w:w="3627" w:type="dxa"/>
          </w:tcPr>
          <w:p w14:paraId="00355FED" w14:textId="591BFB08" w:rsidR="009D0CE5" w:rsidRPr="00831AA9" w:rsidRDefault="009D0CE5" w:rsidP="00F31B1A">
            <w:pPr>
              <w:spacing w:line="276" w:lineRule="auto"/>
              <w:jc w:val="both"/>
              <w:rPr>
                <w:rFonts w:cs="Times New Roman PS"/>
                <w:color w:val="000000"/>
              </w:rPr>
            </w:pPr>
            <w:r w:rsidRPr="00701982">
              <w:rPr>
                <w:color w:val="000000"/>
                <w:shd w:val="clear" w:color="auto" w:fill="FFFFFF"/>
              </w:rPr>
              <w:t>HOTAIR and MALAT</w:t>
            </w:r>
            <w:r w:rsidRPr="00701982">
              <w:rPr>
                <w:color w:val="000000"/>
                <w:shd w:val="clear" w:color="auto" w:fill="FFFFFF"/>
                <w:vertAlign w:val="subscript"/>
              </w:rPr>
              <w:t>1</w:t>
            </w:r>
            <w:r>
              <w:rPr>
                <w:color w:val="000000"/>
                <w:shd w:val="clear" w:color="auto" w:fill="FFFFFF"/>
                <w:vertAlign w:val="subscript"/>
              </w:rPr>
              <w:t xml:space="preserve"> </w:t>
            </w:r>
            <w:r w:rsidRPr="006F7196">
              <w:rPr>
                <w:color w:val="000000"/>
                <w:shd w:val="clear" w:color="auto" w:fill="FFFFFF"/>
              </w:rPr>
              <w:t xml:space="preserve">in </w:t>
            </w:r>
            <w:r>
              <w:rPr>
                <w:color w:val="000000"/>
                <w:shd w:val="clear" w:color="auto" w:fill="FFFFFF"/>
              </w:rPr>
              <w:t xml:space="preserve">B cell lymphoma </w:t>
            </w:r>
            <w:r>
              <w:rPr>
                <w:color w:val="000000"/>
                <w:shd w:val="clear" w:color="auto" w:fill="FFFFFF"/>
              </w:rPr>
              <w:fldChar w:fldCharType="begin" w:fldLock="1"/>
            </w:r>
            <w:r>
              <w:rPr>
                <w:color w:val="000000"/>
                <w:shd w:val="clear" w:color="auto" w:fill="FFFFFF"/>
              </w:rPr>
              <w:instrText>ADDIN CSL_CITATION {"citationItems":[{"id":"ITEM-1","itemData":{"DOI":"10.3390/ncrna5030047","ISSN":"2311553X","abstract":"Background: Diffuse large B-cell lymphoma (DLBCL), marginal zone lymphoma (MZL) and follicular lymphoma (FL) are the most common B-cell lymphomas (BCL) in dogs. Recent investigations have demonstrated overlaps of these histotypes with the human counterparts, including clinical presentation, biologic behavior, tumor genetics, and treatment response. The molecular mechanisms that underlie canine BCL are still unknown and new studies to improve diagnosis, therapy, and the utilization of canine species as spontaneous animal tumor models are undeniably needed. Recent work using human DLBCL transcriptomes has suggested that long non-coding RNAs (lncRNAs) play a key role in lymphoma pathogenesis and pinpointed a restricted number of lncRNAs as potential targets for further studies. Results: To expand the knowledge of non-coding molecules involved in canine BCL, we used transcriptomes obtained from a cohort of 62 dogs with newly-diagnosed multicentric DLBCL, MZL and FL that had undergone complete staging work-up and were treated with chemotherapy or chemo-immunotherapy. We developed a customized R pipeline performing a transcriptome assembly by multiple algorithms to uncover novel lncRNAs, and delineate genome-wide expression of unannotated and annotated lncRNAs. Our pipeline also included a new package for high performance system biology analysis, which detects high-scoring network biological neighborhoods to identify functional modules. Moreover, our customized pipeline quantified the expression of novel and annotated lncRNAs, allowing us to subtype DLBCLs into two main groups. The DLBCL subtypes showed statistically different survivals, indicating the potential use of lncRNAs as prognostic biomarkers in future studies. Conclusions: In this manuscript, we describe the methodology used to identify lncRNAs that differentiate B-cell lymphoma subtypes and we interpreted the biological and clinical values of the results. We inferred the potential functions of lncRNAs to obtain a comprehensive and integrative insight that highlights their impact in this neoplasm.","author":[{"dropping-particle":"","family":"Cascione","given":"Luciano","non-dropping-particle":"","parse-names":false,"suffix":""},{"dropping-particle":"","family":"Giudice","given":"Luca","non-dropping-particle":"","parse-names":false,"suffix":""},{"dropping-particle":"","family":"Ferraresso","given":"Serena","non-dropping-particle":"","parse-names":false,"suffix":""},{"dropping-particle":"","family":"Marconato","given":"Laura","non-dropping-particle":"","parse-names":false,"suffix":""},{"dropping-particle":"","family":"Giannuzzi","given":"Diana","non-dropping-particle":"","parse-names":false,"suffix":""},{"dropping-particle":"","family":"Napoli","given":"Sara","non-dropping-particle":"","parse-names":false,"suffix":""},{"dropping-particle":"","family":"Bertoni","given":"Francesco","non-dropping-particle":"","parse-names":false,"suffix":""},{"dropping-particle":"","family":"Giugno","given":"Rosalba","non-dropping-particle":"","parse-names":false,"suffix":""},{"dropping-particle":"","family":"Aresu","given":"Luca","non-dropping-particle":"","parse-names":false,"suffix":""}],"container-title":"Non-coding RNA","id":"ITEM-1","issue":"3","issued":{"date-parts":[["2019","9","1"]]},"publisher":"MDPI AG","title":"Long non-coding RNAs as molecular signatures for canine B-cell lymphoma characterization","type":"article-journal","volume":"5"},"uris":["http://www.mendeley.com/documents/?uuid=42474bab-ce48-3b37-b03a-315dc4375ded"]},{"id":"ITEM-2","itemData":{"DOI":"10.1186/s13073-015-0230-7","ISSN":"1756994X","PMID":"26521025","abstract":"Background: Gene profiling of diffuse large B cell lymphoma (DLBCL) has revealed broad gene expression deregulation compared to normal B cells. While many studies have interrogated well known and annotated genes in DLBCL, none have yet performed a systematic analysis to uncover novel unannotated long non-coding RNAs (lncRNA) in DLBCL. In this study we sought to uncover these lncRNAs by examining RNA-seq data from primary DLBCL tumors and performed supporting analysis to identify potential role of these lncRNAs in DLBCL. Methods: We performed a systematic analysis of novel lncRNAs from the poly-adenylated transcriptome of 116 primary DLBCL samples. RNA-seq data were processed using de novo transcript assembly pipeline to discover novel lncRNAs in DLBCL. Systematic functional, mutational, cross-species, and co-expression analyses using numerous bioinformatics tools and statistical analysis were performed to characterize these novel lncRNAs. Results: We identified 2,632 novel, multi-exonic lncRNAs expressed in more than one tumor, two-thirds of which are not expressed in normal B cells. Long read single molecule sequencing supports the splicing structure of many of these lncRNAs. More than one-third of novel lncRNAs are differentially expressed between the two major DLBCL subtypes, ABC and GCB. Novel lncRNAs are enriched at DLBCL super-enhancers, with a fraction of them conserved between human and dog lymphomas. We see transposable elements (TE) overlap in the exonic regions; particularly significant in the last exon of the novel lncRNAs suggest potential usage of cryptic TE polyadenylation signals. We identified highly co-expressed protein coding genes for at least 88 % of the novel lncRNAs. Functional enrichment analysis of co-expressed genes predicts a potential function for about half of novel lncRNAs. Finally, systematic structural analysis of candidate point mutations (SNVs) suggests that such mutations frequently stabilize lncRNA structures instead of destabilizing them. Conclusions: Discovery of these 2,632 novel lncRNAs in DLBCL significantly expands the lymphoma transcriptome and our analysis identifies potential roles of these lncRNAs in lymphomagenesis and/or tumor maintenance. For further studies, these novel lncRNAs also provide an abundant source of new targets for antisense oligonucleotide pharmacology, including shared targets between human and dog lymphomas.","author":[{"dropping-particle":"","family":"Verma","given":"Akanksha","non-dropping-particle":"","parse-names":false,"suffix":""},{"dropping-particle":"","family":"Jiang","given":"Yanwen","non-dropping-particle":"","parse-names":false,"suffix":""},{"dropping-particle":"","family":"Du","given":"Wei","non-dropping-particle":"","parse-names":false,"suffix":""},{"dropping-particle":"","family":"Fairchild","given":"Lauren","non-dropping-particle":"","parse-names":false,"suffix":""},{"dropping-particle":"","family":"Melnick","given":"Ari","non-dropping-particle":"","parse-names":false,"suffix":""},{"dropping-particle":"","family":"Elemento","given":"Olivier","non-dropping-particle":"","parse-names":false,"suffix":""}],"container-title":"Genome Medicine","id":"ITEM-2","issue":"1","issued":{"date-parts":[["2015","11","1"]]},"page":"110","publisher":"BioMed Central Ltd.","title":"Transcriptome sequencing reveals thousands of novel long non-coding RNAs in B cell lymphoma","type":"article-journal","volume":"7"},"uris":["http://www.mendeley.com/documents/?uuid=e0c417b1-8aa8-3a63-bfe0-35792dea2017"]}],"mendeley":{"formattedCitation":"(222,223)","plainTextFormattedCitation":"(222,223)","previouslyFormattedCitation":"(222,223)"},"properties":{"noteIndex":0},"schema":"https://github.com/citation-style-language/schema/raw/master/csl-citation.json"}</w:instrText>
            </w:r>
            <w:r>
              <w:rPr>
                <w:color w:val="000000"/>
                <w:shd w:val="clear" w:color="auto" w:fill="FFFFFF"/>
              </w:rPr>
              <w:fldChar w:fldCharType="separate"/>
            </w:r>
            <w:r w:rsidRPr="00EB4BE8">
              <w:rPr>
                <w:noProof/>
                <w:color w:val="000000"/>
                <w:shd w:val="clear" w:color="auto" w:fill="FFFFFF"/>
              </w:rPr>
              <w:t>(</w:t>
            </w:r>
            <w:r w:rsidR="00C05582">
              <w:rPr>
                <w:noProof/>
                <w:color w:val="000000"/>
                <w:shd w:val="clear" w:color="auto" w:fill="FFFFFF"/>
              </w:rPr>
              <w:t>103</w:t>
            </w:r>
            <w:r w:rsidRPr="00EB4BE8">
              <w:rPr>
                <w:noProof/>
                <w:color w:val="000000"/>
                <w:shd w:val="clear" w:color="auto" w:fill="FFFFFF"/>
              </w:rPr>
              <w:t>,</w:t>
            </w:r>
            <w:r w:rsidR="00C05582">
              <w:rPr>
                <w:noProof/>
                <w:color w:val="000000"/>
                <w:shd w:val="clear" w:color="auto" w:fill="FFFFFF"/>
              </w:rPr>
              <w:t>104</w:t>
            </w:r>
            <w:r w:rsidRPr="00EB4BE8">
              <w:rPr>
                <w:noProof/>
                <w:color w:val="000000"/>
                <w:shd w:val="clear" w:color="auto" w:fill="FFFFFF"/>
              </w:rPr>
              <w:t>)</w:t>
            </w:r>
            <w:r>
              <w:rPr>
                <w:color w:val="000000"/>
                <w:shd w:val="clear" w:color="auto" w:fill="FFFFFF"/>
              </w:rPr>
              <w:fldChar w:fldCharType="end"/>
            </w:r>
            <w:r>
              <w:rPr>
                <w:color w:val="000000"/>
                <w:shd w:val="clear" w:color="auto" w:fill="FFFFFF"/>
              </w:rPr>
              <w:t xml:space="preserve">, </w:t>
            </w:r>
            <w:r w:rsidRPr="003D7974">
              <w:rPr>
                <w:color w:val="000000"/>
                <w:shd w:val="clear" w:color="auto" w:fill="FFFFFF"/>
              </w:rPr>
              <w:t>ZEB2-AS</w:t>
            </w:r>
            <w:r>
              <w:rPr>
                <w:color w:val="000000"/>
                <w:shd w:val="clear" w:color="auto" w:fill="FFFFFF"/>
              </w:rPr>
              <w:t xml:space="preserve">, </w:t>
            </w:r>
            <w:r w:rsidRPr="00F0044B">
              <w:rPr>
                <w:color w:val="000000"/>
                <w:shd w:val="clear" w:color="auto" w:fill="FFFFFF"/>
              </w:rPr>
              <w:t>SOX21-AS1</w:t>
            </w:r>
            <w:r>
              <w:rPr>
                <w:color w:val="000000"/>
                <w:shd w:val="clear" w:color="auto" w:fill="FFFFFF"/>
              </w:rPr>
              <w:t xml:space="preserve"> and </w:t>
            </w:r>
            <w:r w:rsidRPr="00F0044B">
              <w:rPr>
                <w:color w:val="000000"/>
                <w:shd w:val="clear" w:color="auto" w:fill="FFFFFF"/>
              </w:rPr>
              <w:t>CASC15</w:t>
            </w:r>
            <w:r>
              <w:rPr>
                <w:color w:val="000000"/>
                <w:shd w:val="clear" w:color="auto" w:fill="FFFFFF"/>
              </w:rPr>
              <w:t xml:space="preserve"> in oral melanomas </w:t>
            </w:r>
            <w:r>
              <w:rPr>
                <w:color w:val="000000"/>
                <w:shd w:val="clear" w:color="auto" w:fill="FFFFFF"/>
              </w:rPr>
              <w:fldChar w:fldCharType="begin" w:fldLock="1"/>
            </w:r>
            <w:r>
              <w:rPr>
                <w:color w:val="000000"/>
                <w:shd w:val="clear" w:color="auto" w:fill="FFFFFF"/>
              </w:rPr>
              <w:instrText>ADDIN CSL_CITATION {"citationItems":[{"id":"ITEM-1","itemData":{"DOI":"10.3390/genes10060477","ISSN":"20734425","abstract":"Mucosal melanomas (MM) are rare aggressive cancers in humans, and one of the most common forms of oral cancers in dogs. Similar biological and histological features are shared between MM in both species, making dogs a powerful model for comparative oncology studies of melanomas. Although exome sequencing recently identified recurrent coding mutations in canine MM, little is known about changes in non-coding gene expression, and more particularly, in canine long non-coding RNAs (lncRNAs), which are commonly dysregulated in human cancers. Here, we sampled a large cohort (n = 52) of canine normal/tumor oral MM from three predisposed breeds (poodles, Labrador retrievers, and golden retrievers), and used deep transcriptome sequencing to identify more than 400 differentially expressed (DE) lncRNAs. We further prioritized candidate lncRNAs by comparative genomic analysis to pinpoint 26 dog–human conserved DE lncRNAs, including SOX21-AS, ZEB2-AS, and CASC15 lncRNAs. Using unsupervised co-expression network analysis with coding genes, we inferred the potential functions of the DE lncRNAs, suggesting associations with cancer-related genes, cell cycle, and carbohydrate metabolism Gene Ontology (GO) terms. Finally, we exploited our multi-breed design to identify DE lncRNAs within breeds. This study provides a unique transcriptomic resource for studying oral melanoma in dogs, and highlights lncRNAs that may potentially be diagnostic or therapeutic targets for human and veterinary medicine.","author":[{"dropping-particle":"","family":"Hitte","given":"Christophe","non-dropping-particle":"","parse-names":false,"suffix":""},{"dropping-particle":"","family":"Béguec","given":"Céline","non-dropping-particle":"Le","parse-names":false,"suffix":""},{"dropping-particle":"","family":"Cadieu","given":"Edouard","non-dropping-particle":"","parse-names":false,"suffix":""},{"dropping-particle":"","family":"Wucher","given":"Valentin","non-dropping-particle":"","parse-names":false,"suffix":""},{"dropping-particle":"","family":"Primot","given":"Aline","non-dropping-particle":"","parse-names":false,"suffix":""},{"dropping-particle":"","family":"Prouteau","given":"Anaïs","non-dropping-particle":"","parse-names":false,"suffix":""},{"dropping-particle":"","family":"Botherel","given":"Nadine","non-dropping-particle":"","parse-names":false,"suffix":""},{"dropping-particle":"","family":"Hédan","given":"Benoît","non-dropping-particle":"","parse-names":false,"suffix":""},{"dropping-particle":"","family":"Lindblad-Toh","given":"Kerstin","non-dropping-particle":"","parse-names":false,"suffix":""},{"dropping-particle":"","family":"André","given":"Catherine","non-dropping-particle":"","parse-names":false,"suffix":""},{"dropping-particle":"","family":"Derrien","given":"Thomas","non-dropping-particle":"","parse-names":false,"suffix":""}],"container-title":"Genes","id":"ITEM-1","issue":"6","issued":{"date-parts":[["2019","6","1"]]},"publisher":"MDPI AG","title":"Genome-wide analysis of long non-coding RNA profiles in canine oral melanomas","type":"article-journal","volume":"10"},"uris":["http://www.mendeley.com/documents/?uuid=5a98f8e2-834b-3387-ae61-b3f372338af3"]}],"mendeley":{"formattedCitation":"(226)","plainTextFormattedCitation":"(226)","previouslyFormattedCitation":"(226)"},"properties":{"noteIndex":0},"schema":"https://github.com/citation-style-language/schema/raw/master/csl-citation.json"}</w:instrText>
            </w:r>
            <w:r>
              <w:rPr>
                <w:color w:val="000000"/>
                <w:shd w:val="clear" w:color="auto" w:fill="FFFFFF"/>
              </w:rPr>
              <w:fldChar w:fldCharType="separate"/>
            </w:r>
            <w:r w:rsidRPr="00EB4BE8">
              <w:rPr>
                <w:noProof/>
                <w:color w:val="000000"/>
                <w:shd w:val="clear" w:color="auto" w:fill="FFFFFF"/>
              </w:rPr>
              <w:t>(</w:t>
            </w:r>
            <w:r w:rsidR="00C05582">
              <w:rPr>
                <w:noProof/>
                <w:color w:val="000000"/>
                <w:shd w:val="clear" w:color="auto" w:fill="FFFFFF"/>
              </w:rPr>
              <w:t>105</w:t>
            </w:r>
            <w:r w:rsidRPr="00EB4BE8">
              <w:rPr>
                <w:noProof/>
                <w:color w:val="000000"/>
                <w:shd w:val="clear" w:color="auto" w:fill="FFFFFF"/>
              </w:rPr>
              <w:t>)</w:t>
            </w:r>
            <w:r>
              <w:rPr>
                <w:color w:val="000000"/>
                <w:shd w:val="clear" w:color="auto" w:fill="FFFFFF"/>
              </w:rPr>
              <w:fldChar w:fldCharType="end"/>
            </w:r>
            <w:r w:rsidRPr="007000FE">
              <w:rPr>
                <w:color w:val="000000"/>
                <w:shd w:val="clear" w:color="auto" w:fill="FFFFFF"/>
              </w:rPr>
              <w:t xml:space="preserve">, TERRA in soft tissue sarcoma cell line </w:t>
            </w:r>
            <w:r>
              <w:rPr>
                <w:color w:val="000000"/>
                <w:shd w:val="clear" w:color="auto" w:fill="FFFFFF"/>
              </w:rPr>
              <w:fldChar w:fldCharType="begin" w:fldLock="1"/>
            </w:r>
            <w:r>
              <w:rPr>
                <w:color w:val="000000"/>
                <w:shd w:val="clear" w:color="auto" w:fill="FFFFFF"/>
              </w:rPr>
              <w:instrText>ADDIN CSL_CITATION {"citationItems":[{"id":"ITEM-1","itemData":{"DOI":"10.3390/genes7080046","ISSN":"20734425","abstract":"Long non-coding transcripts from telomeres, called telomeric repeat-containing RNA (TERRA), were identified as blocking telomerase activity (TA), a telomere maintenance mechanism (TMM), in tumors. We expressed recombinant TERRA transcripts in tumor cell lines with TA and with alternative lengthening of telomeres (ALT) to study effects on TMM and cell growth. Adeno- and lentivirus constructs (AV and LV) were established for transient and stable expression of approximately 130 units of telomere hexanucleotide repeats under control of cytomegalovirus (CMV) and human RNase P RNA H1 (hH1) promoters with and without polyadenylation, respectively. Six human tumor cell lines either using telomerase or ALT were infected and analyzed for TA levels. Pre-infection cells using telomerase had 1%-3% of the TERRA expression levels of ALT cells. AV and LV expression of recombinant TERRA in telomerase positive cells showed a 1.3-2.6 fold increase in TERRA levels, and a decrease in TA of 25%-58%. Dominant-negative or small hairpin RNA (shRNA) viral expression against human telomerase reverse transcriptase (hTERT) results in senescence, not induced by TERRA expression. Population doubling time, cell viability and TL (telomere length) were not impacted by ectopic TERRA expression. Clonal growth was reduced by TERRA expression in TA but not ALT cell lines. ALT cells were not affected by treatments applied. Established cell models and tools may be used to better understand the role of TERRA in the cell, especially for targeting telomerase.","author":[{"dropping-particle":"","family":"Kreilmeier","given":"Theresa","non-dropping-particle":"","parse-names":false,"suffix":""},{"dropping-particle":"","family":"Mejri","given":"Doris","non-dropping-particle":"","parse-names":false,"suffix":""},{"dropping-particle":"","family":"Hauck","given":"Marlene","non-dropping-particle":"","parse-names":false,"suffix":""},{"dropping-particle":"","family":"Kleiter","given":"Miriam","non-dropping-particle":"","parse-names":false,"suffix":""},{"dropping-particle":"","family":"Holzmann","given":"Klaus","non-dropping-particle":"","parse-names":false,"suffix":""}],"container-title":"Genes","id":"ITEM-1","issue":"8","issued":{"date-parts":[["2016","8","16"]]},"publisher":"MDPI AG","title":"Telomere transcripts target telomerase in human cancer cells","type":"article-journal","volume":"7"},"uris":["http://www.mendeley.com/documents/?uuid=99a0f5c9-cd3e-3c06-8632-9754ede5c0d7"]}],"mendeley":{"formattedCitation":"(228)","plainTextFormattedCitation":"(228)","previouslyFormattedCitation":"(230)"},"properties":{"noteIndex":0},"schema":"https://github.com/citation-style-language/schema/raw/master/csl-citation.json"}</w:instrText>
            </w:r>
            <w:r>
              <w:rPr>
                <w:color w:val="000000"/>
                <w:shd w:val="clear" w:color="auto" w:fill="FFFFFF"/>
              </w:rPr>
              <w:fldChar w:fldCharType="separate"/>
            </w:r>
            <w:r w:rsidRPr="00EB4BE8">
              <w:rPr>
                <w:noProof/>
                <w:color w:val="000000"/>
                <w:shd w:val="clear" w:color="auto" w:fill="FFFFFF"/>
              </w:rPr>
              <w:t>(</w:t>
            </w:r>
            <w:r w:rsidR="00C05582">
              <w:rPr>
                <w:noProof/>
                <w:color w:val="000000"/>
                <w:shd w:val="clear" w:color="auto" w:fill="FFFFFF"/>
              </w:rPr>
              <w:t>106</w:t>
            </w:r>
            <w:r w:rsidRPr="00EB4BE8">
              <w:rPr>
                <w:noProof/>
                <w:color w:val="000000"/>
                <w:shd w:val="clear" w:color="auto" w:fill="FFFFFF"/>
              </w:rPr>
              <w:t>)</w:t>
            </w:r>
            <w:r>
              <w:rPr>
                <w:color w:val="000000"/>
                <w:shd w:val="clear" w:color="auto" w:fill="FFFFFF"/>
              </w:rPr>
              <w:fldChar w:fldCharType="end"/>
            </w:r>
            <w:r>
              <w:rPr>
                <w:color w:val="000000"/>
                <w:shd w:val="clear" w:color="auto" w:fill="FFFFFF"/>
              </w:rPr>
              <w:t xml:space="preserve">. </w:t>
            </w:r>
          </w:p>
        </w:tc>
      </w:tr>
    </w:tbl>
    <w:p w14:paraId="07DF5D00" w14:textId="3E1CA9E0" w:rsidR="005D2023" w:rsidRDefault="00C757D6"/>
    <w:p w14:paraId="6CADD049" w14:textId="631C7F85" w:rsidR="00B75359" w:rsidRDefault="00B75359"/>
    <w:p w14:paraId="57550D06" w14:textId="41447510" w:rsidR="00B75359" w:rsidRDefault="004F3DB0">
      <w:r>
        <w:t>References</w:t>
      </w:r>
    </w:p>
    <w:p w14:paraId="483074CF" w14:textId="47C83E10" w:rsidR="001C14B9" w:rsidRDefault="001C14B9" w:rsidP="001C14B9">
      <w:pPr>
        <w:pStyle w:val="Paragrafoelenco"/>
        <w:numPr>
          <w:ilvl w:val="0"/>
          <w:numId w:val="1"/>
        </w:numPr>
      </w:pPr>
      <w:r w:rsidRPr="001C14B9">
        <w:rPr>
          <w:rFonts w:ascii="Calibri" w:hAnsi="Calibri" w:cs="Calibri"/>
          <w:noProof/>
          <w:sz w:val="22"/>
          <w:szCs w:val="24"/>
        </w:rPr>
        <w:t xml:space="preserve">Jászai J, Thamm K, Karbanová XJ, Janich P, Fargeas CA, Huttner WB, Corbeil D. Prominins control ciliary length throughout the animal kingdom: New lessons from human prominin-1 and zebrafish prominin-3. </w:t>
      </w:r>
      <w:r w:rsidRPr="001C14B9">
        <w:rPr>
          <w:rFonts w:ascii="Calibri" w:hAnsi="Calibri" w:cs="Calibri"/>
          <w:i/>
          <w:iCs/>
          <w:noProof/>
          <w:sz w:val="22"/>
          <w:szCs w:val="24"/>
        </w:rPr>
        <w:t>J Biol Chem</w:t>
      </w:r>
      <w:r w:rsidRPr="001C14B9">
        <w:rPr>
          <w:rFonts w:ascii="Calibri" w:hAnsi="Calibri" w:cs="Calibri"/>
          <w:noProof/>
          <w:sz w:val="22"/>
          <w:szCs w:val="24"/>
        </w:rPr>
        <w:t xml:space="preserve"> (2020) </w:t>
      </w:r>
      <w:r w:rsidRPr="001C14B9">
        <w:rPr>
          <w:rFonts w:ascii="Calibri" w:hAnsi="Calibri" w:cs="Calibri"/>
          <w:b/>
          <w:bCs/>
          <w:noProof/>
          <w:sz w:val="22"/>
          <w:szCs w:val="24"/>
        </w:rPr>
        <w:t>295</w:t>
      </w:r>
      <w:r w:rsidRPr="001C14B9">
        <w:rPr>
          <w:rFonts w:ascii="Calibri" w:hAnsi="Calibri" w:cs="Calibri"/>
          <w:noProof/>
          <w:sz w:val="22"/>
          <w:szCs w:val="24"/>
        </w:rPr>
        <w:t>:6007–6022. doi:10.1074/jbc.RA119.011253</w:t>
      </w:r>
    </w:p>
    <w:p w14:paraId="1218791A" w14:textId="4B068E92" w:rsidR="001C14B9" w:rsidRDefault="001C14B9" w:rsidP="001C14B9">
      <w:pPr>
        <w:pStyle w:val="Paragrafoelenco"/>
        <w:numPr>
          <w:ilvl w:val="0"/>
          <w:numId w:val="1"/>
        </w:numPr>
      </w:pPr>
      <w:r w:rsidRPr="001C14B9">
        <w:rPr>
          <w:rFonts w:ascii="Calibri" w:hAnsi="Calibri" w:cs="Calibri"/>
          <w:noProof/>
          <w:sz w:val="22"/>
          <w:szCs w:val="24"/>
        </w:rPr>
        <w:t xml:space="preserve">Guth AM, Deogracias M, Dow SW. Comparison of cancer stem cell antigen expression by tumor cell lines and by tumor biopsies from dogs with melanoma and osteosarcoma. </w:t>
      </w:r>
      <w:r w:rsidRPr="001C14B9">
        <w:rPr>
          <w:rFonts w:ascii="Calibri" w:hAnsi="Calibri" w:cs="Calibri"/>
          <w:i/>
          <w:iCs/>
          <w:noProof/>
          <w:sz w:val="22"/>
          <w:szCs w:val="24"/>
        </w:rPr>
        <w:t>Vet Immunol Immunopathol</w:t>
      </w:r>
      <w:r w:rsidRPr="001C14B9">
        <w:rPr>
          <w:rFonts w:ascii="Calibri" w:hAnsi="Calibri" w:cs="Calibri"/>
          <w:noProof/>
          <w:sz w:val="22"/>
          <w:szCs w:val="24"/>
        </w:rPr>
        <w:t xml:space="preserve"> (2014) </w:t>
      </w:r>
      <w:r w:rsidRPr="001C14B9">
        <w:rPr>
          <w:rFonts w:ascii="Calibri" w:hAnsi="Calibri" w:cs="Calibri"/>
          <w:b/>
          <w:bCs/>
          <w:noProof/>
          <w:sz w:val="22"/>
          <w:szCs w:val="24"/>
        </w:rPr>
        <w:t>161</w:t>
      </w:r>
      <w:r w:rsidRPr="001C14B9">
        <w:rPr>
          <w:rFonts w:ascii="Calibri" w:hAnsi="Calibri" w:cs="Calibri"/>
          <w:noProof/>
          <w:sz w:val="22"/>
          <w:szCs w:val="24"/>
        </w:rPr>
        <w:t>:132–140. doi:10.1016/j.vetimm.2014.07.006</w:t>
      </w:r>
    </w:p>
    <w:p w14:paraId="6B0E6381" w14:textId="7DAFF7FC" w:rsidR="001C14B9" w:rsidRDefault="001C14B9" w:rsidP="001C14B9">
      <w:pPr>
        <w:pStyle w:val="Paragrafoelenco"/>
        <w:numPr>
          <w:ilvl w:val="0"/>
          <w:numId w:val="1"/>
        </w:numPr>
      </w:pPr>
      <w:r w:rsidRPr="001C14B9">
        <w:rPr>
          <w:rFonts w:ascii="Calibri" w:hAnsi="Calibri" w:cs="Calibri"/>
          <w:noProof/>
          <w:sz w:val="22"/>
          <w:szCs w:val="24"/>
          <w:lang w:val="it-IT"/>
        </w:rPr>
        <w:t xml:space="preserve">Fernández F, Deviers A, Dally C, Mogicato G, Delverdier M, Cauzinille L, Gnirs K, Añor S, de la Fuente C, Fondevila D, et al. </w:t>
      </w:r>
      <w:r w:rsidRPr="001C14B9">
        <w:rPr>
          <w:rFonts w:ascii="Calibri" w:hAnsi="Calibri" w:cs="Calibri"/>
          <w:noProof/>
          <w:sz w:val="22"/>
          <w:szCs w:val="24"/>
        </w:rPr>
        <w:t xml:space="preserve">Presence of neural progenitors in spontaneous canine gliomas: A histopathological and immunohistochemical study of 20 cases. </w:t>
      </w:r>
      <w:r w:rsidRPr="001C14B9">
        <w:rPr>
          <w:rFonts w:ascii="Calibri" w:hAnsi="Calibri" w:cs="Calibri"/>
          <w:i/>
          <w:iCs/>
          <w:noProof/>
          <w:sz w:val="22"/>
          <w:szCs w:val="24"/>
        </w:rPr>
        <w:t>Vet J</w:t>
      </w:r>
      <w:r w:rsidRPr="001C14B9">
        <w:rPr>
          <w:rFonts w:ascii="Calibri" w:hAnsi="Calibri" w:cs="Calibri"/>
          <w:noProof/>
          <w:sz w:val="22"/>
          <w:szCs w:val="24"/>
        </w:rPr>
        <w:t xml:space="preserve"> (2016) </w:t>
      </w:r>
      <w:r w:rsidRPr="001C14B9">
        <w:rPr>
          <w:rFonts w:ascii="Calibri" w:hAnsi="Calibri" w:cs="Calibri"/>
          <w:b/>
          <w:bCs/>
          <w:noProof/>
          <w:sz w:val="22"/>
          <w:szCs w:val="24"/>
        </w:rPr>
        <w:t>209</w:t>
      </w:r>
      <w:r w:rsidRPr="001C14B9">
        <w:rPr>
          <w:rFonts w:ascii="Calibri" w:hAnsi="Calibri" w:cs="Calibri"/>
          <w:noProof/>
          <w:sz w:val="22"/>
          <w:szCs w:val="24"/>
        </w:rPr>
        <w:t>:125–132. doi:10.1016/j.tvjl.2015.10.039</w:t>
      </w:r>
    </w:p>
    <w:p w14:paraId="73424727" w14:textId="77777777" w:rsidR="001C14B9" w:rsidRPr="001C14B9" w:rsidRDefault="001C14B9" w:rsidP="001C14B9">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1C14B9">
        <w:rPr>
          <w:rFonts w:ascii="Calibri" w:hAnsi="Calibri" w:cs="Calibri"/>
          <w:noProof/>
          <w:sz w:val="22"/>
          <w:szCs w:val="24"/>
        </w:rPr>
        <w:t xml:space="preserve">Fujimoto A, Neo S, Ishizuka C, Kato T, Segawa K, Kawarai S, Ogihara K, Hisasue M, Tsuchiya R. Identification of cell surface antigen expression in canine hepatocellular carcinoma cell lines. </w:t>
      </w:r>
      <w:r w:rsidRPr="001C14B9">
        <w:rPr>
          <w:rFonts w:ascii="Calibri" w:hAnsi="Calibri" w:cs="Calibri"/>
          <w:i/>
          <w:iCs/>
          <w:noProof/>
          <w:sz w:val="22"/>
          <w:szCs w:val="24"/>
        </w:rPr>
        <w:t>J Vet Med Sci</w:t>
      </w:r>
      <w:r w:rsidRPr="001C14B9">
        <w:rPr>
          <w:rFonts w:ascii="Calibri" w:hAnsi="Calibri" w:cs="Calibri"/>
          <w:noProof/>
          <w:sz w:val="22"/>
          <w:szCs w:val="24"/>
        </w:rPr>
        <w:t xml:space="preserve"> (2013) </w:t>
      </w:r>
      <w:r w:rsidRPr="001C14B9">
        <w:rPr>
          <w:rFonts w:ascii="Calibri" w:hAnsi="Calibri" w:cs="Calibri"/>
          <w:b/>
          <w:bCs/>
          <w:noProof/>
          <w:sz w:val="22"/>
          <w:szCs w:val="24"/>
        </w:rPr>
        <w:t>75</w:t>
      </w:r>
      <w:r w:rsidRPr="001C14B9">
        <w:rPr>
          <w:rFonts w:ascii="Calibri" w:hAnsi="Calibri" w:cs="Calibri"/>
          <w:noProof/>
          <w:sz w:val="22"/>
          <w:szCs w:val="24"/>
        </w:rPr>
        <w:t>:831–835. doi:10.1292/jvms.12-0549</w:t>
      </w:r>
    </w:p>
    <w:p w14:paraId="3C07D350" w14:textId="7AEEDE50" w:rsidR="001C14B9" w:rsidRDefault="001C14B9" w:rsidP="001C14B9">
      <w:pPr>
        <w:pStyle w:val="Paragrafoelenco"/>
        <w:numPr>
          <w:ilvl w:val="0"/>
          <w:numId w:val="1"/>
        </w:numPr>
      </w:pPr>
      <w:r w:rsidRPr="00EB4BE8">
        <w:rPr>
          <w:rFonts w:ascii="Calibri" w:hAnsi="Calibri" w:cs="Calibri"/>
          <w:noProof/>
          <w:sz w:val="22"/>
          <w:szCs w:val="24"/>
        </w:rPr>
        <w:t xml:space="preserve">Michishita M, Ezaki S, Ogihara K, Naya Y, Azakami D, Nakagawa T, Sasaki N, Arai T, Shida T, Takahashi K. Identification of tumor-initiating cells in a canine hepatocellular carcinoma cell line. </w:t>
      </w:r>
      <w:r w:rsidRPr="00EB4BE8">
        <w:rPr>
          <w:rFonts w:ascii="Calibri" w:hAnsi="Calibri" w:cs="Calibri"/>
          <w:i/>
          <w:iCs/>
          <w:noProof/>
          <w:sz w:val="22"/>
          <w:szCs w:val="24"/>
        </w:rPr>
        <w:t>Res Vet Sci</w:t>
      </w:r>
      <w:r w:rsidRPr="00EB4BE8">
        <w:rPr>
          <w:rFonts w:ascii="Calibri" w:hAnsi="Calibri" w:cs="Calibri"/>
          <w:noProof/>
          <w:sz w:val="22"/>
          <w:szCs w:val="24"/>
        </w:rPr>
        <w:t xml:space="preserve"> (2014) </w:t>
      </w:r>
      <w:r w:rsidRPr="00EB4BE8">
        <w:rPr>
          <w:rFonts w:ascii="Calibri" w:hAnsi="Calibri" w:cs="Calibri"/>
          <w:b/>
          <w:bCs/>
          <w:noProof/>
          <w:sz w:val="22"/>
          <w:szCs w:val="24"/>
        </w:rPr>
        <w:t>96</w:t>
      </w:r>
      <w:r w:rsidRPr="00EB4BE8">
        <w:rPr>
          <w:rFonts w:ascii="Calibri" w:hAnsi="Calibri" w:cs="Calibri"/>
          <w:noProof/>
          <w:sz w:val="22"/>
          <w:szCs w:val="24"/>
        </w:rPr>
        <w:t>:315–322. doi:10.1016/j.rvsc.2014.01.004</w:t>
      </w:r>
    </w:p>
    <w:p w14:paraId="4626840A" w14:textId="709A6FCD" w:rsidR="001C14B9" w:rsidRPr="00480027" w:rsidRDefault="001C14B9" w:rsidP="00480027">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1C14B9">
        <w:rPr>
          <w:rFonts w:ascii="Calibri" w:hAnsi="Calibri" w:cs="Calibri"/>
          <w:noProof/>
          <w:sz w:val="22"/>
          <w:szCs w:val="24"/>
        </w:rPr>
        <w:t xml:space="preserve">Ito D, Endicott MM, Jubala CM, Helm KM, Burnett RC, Husbands BD, Borgatti A, Henson MS, Burgess KE, Bell JS, et al. A tumor-related lymphoid progenitor population supports hierarchical tumor organization in canine B-cell lymphoma. </w:t>
      </w:r>
      <w:r w:rsidRPr="001C14B9">
        <w:rPr>
          <w:rFonts w:ascii="Calibri" w:hAnsi="Calibri" w:cs="Calibri"/>
          <w:i/>
          <w:iCs/>
          <w:noProof/>
          <w:sz w:val="22"/>
          <w:szCs w:val="24"/>
        </w:rPr>
        <w:t>J Vet Intern Med</w:t>
      </w:r>
      <w:r w:rsidRPr="001C14B9">
        <w:rPr>
          <w:rFonts w:ascii="Calibri" w:hAnsi="Calibri" w:cs="Calibri"/>
          <w:noProof/>
          <w:sz w:val="22"/>
          <w:szCs w:val="24"/>
        </w:rPr>
        <w:t xml:space="preserve"> (2011) </w:t>
      </w:r>
      <w:r w:rsidRPr="001C14B9">
        <w:rPr>
          <w:rFonts w:ascii="Calibri" w:hAnsi="Calibri" w:cs="Calibri"/>
          <w:b/>
          <w:bCs/>
          <w:noProof/>
          <w:sz w:val="22"/>
          <w:szCs w:val="24"/>
        </w:rPr>
        <w:t>25</w:t>
      </w:r>
      <w:r w:rsidRPr="001C14B9">
        <w:rPr>
          <w:rFonts w:ascii="Calibri" w:hAnsi="Calibri" w:cs="Calibri"/>
          <w:noProof/>
          <w:sz w:val="22"/>
          <w:szCs w:val="24"/>
        </w:rPr>
        <w:t>:890–896. doi:10.1111/j.1939-1676.2011.0756.x</w:t>
      </w:r>
    </w:p>
    <w:p w14:paraId="27F41C09" w14:textId="4E5170CF" w:rsidR="001C14B9" w:rsidRPr="001C14B9" w:rsidRDefault="001C14B9" w:rsidP="001C14B9">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1C14B9">
        <w:rPr>
          <w:rFonts w:ascii="Calibri" w:hAnsi="Calibri" w:cs="Calibri"/>
          <w:noProof/>
          <w:sz w:val="22"/>
          <w:szCs w:val="24"/>
        </w:rPr>
        <w:t xml:space="preserve">Suzuki S, Uchida K, Harada T, Nibe K, Yamashita M, Ono K, Nakayama H. The Origin and Role of Autophagy in the Formation of Cytoplasmic Granules in Canine Lingual Granular Cell Tumors. </w:t>
      </w:r>
      <w:r w:rsidRPr="001C14B9">
        <w:rPr>
          <w:rFonts w:ascii="Calibri" w:hAnsi="Calibri" w:cs="Calibri"/>
          <w:i/>
          <w:iCs/>
          <w:noProof/>
          <w:sz w:val="22"/>
          <w:szCs w:val="24"/>
        </w:rPr>
        <w:t>Vet Pathol</w:t>
      </w:r>
      <w:r w:rsidRPr="001C14B9">
        <w:rPr>
          <w:rFonts w:ascii="Calibri" w:hAnsi="Calibri" w:cs="Calibri"/>
          <w:noProof/>
          <w:sz w:val="22"/>
          <w:szCs w:val="24"/>
        </w:rPr>
        <w:t xml:space="preserve"> (2015) </w:t>
      </w:r>
      <w:r w:rsidRPr="001C14B9">
        <w:rPr>
          <w:rFonts w:ascii="Calibri" w:hAnsi="Calibri" w:cs="Calibri"/>
          <w:b/>
          <w:bCs/>
          <w:noProof/>
          <w:sz w:val="22"/>
          <w:szCs w:val="24"/>
        </w:rPr>
        <w:t>52</w:t>
      </w:r>
      <w:r w:rsidRPr="001C14B9">
        <w:rPr>
          <w:rFonts w:ascii="Calibri" w:hAnsi="Calibri" w:cs="Calibri"/>
          <w:noProof/>
          <w:sz w:val="22"/>
          <w:szCs w:val="24"/>
        </w:rPr>
        <w:t>:456–464. doi:10.1177/0300985814546051</w:t>
      </w:r>
    </w:p>
    <w:p w14:paraId="3C202922" w14:textId="0DCE39F0" w:rsidR="001C14B9" w:rsidRPr="001C14B9" w:rsidRDefault="001C14B9" w:rsidP="001C14B9">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1C14B9">
        <w:rPr>
          <w:rFonts w:ascii="Calibri" w:hAnsi="Calibri" w:cs="Calibri"/>
          <w:noProof/>
          <w:sz w:val="22"/>
          <w:szCs w:val="24"/>
        </w:rPr>
        <w:t xml:space="preserve">Capodanno Y, Buishand FO, Pang LY, Kirpensteijn J, Mol JA, Argyle DJ. Notch pathway inhibition targets chemoresistant insulinoma cancer stem cells. </w:t>
      </w:r>
      <w:r w:rsidRPr="001C14B9">
        <w:rPr>
          <w:rFonts w:ascii="Calibri" w:hAnsi="Calibri" w:cs="Calibri"/>
          <w:i/>
          <w:iCs/>
          <w:noProof/>
          <w:sz w:val="22"/>
          <w:szCs w:val="24"/>
        </w:rPr>
        <w:t>Endocr Relat Cancer</w:t>
      </w:r>
      <w:r w:rsidRPr="001C14B9">
        <w:rPr>
          <w:rFonts w:ascii="Calibri" w:hAnsi="Calibri" w:cs="Calibri"/>
          <w:noProof/>
          <w:sz w:val="22"/>
          <w:szCs w:val="24"/>
        </w:rPr>
        <w:t xml:space="preserve"> (2018) </w:t>
      </w:r>
      <w:r w:rsidRPr="001C14B9">
        <w:rPr>
          <w:rFonts w:ascii="Calibri" w:hAnsi="Calibri" w:cs="Calibri"/>
          <w:b/>
          <w:bCs/>
          <w:noProof/>
          <w:sz w:val="22"/>
          <w:szCs w:val="24"/>
        </w:rPr>
        <w:t>25</w:t>
      </w:r>
      <w:r w:rsidRPr="001C14B9">
        <w:rPr>
          <w:rFonts w:ascii="Calibri" w:hAnsi="Calibri" w:cs="Calibri"/>
          <w:noProof/>
          <w:sz w:val="22"/>
          <w:szCs w:val="24"/>
        </w:rPr>
        <w:t>:131–144. doi:10.1530/ERC-17-0415</w:t>
      </w:r>
    </w:p>
    <w:p w14:paraId="65D8757D" w14:textId="77777777" w:rsidR="001C14B9" w:rsidRDefault="001C14B9" w:rsidP="00B75359"/>
    <w:p w14:paraId="21BBB7BE" w14:textId="56239EB7" w:rsidR="00B75359" w:rsidRPr="001C14B9" w:rsidRDefault="001C14B9" w:rsidP="001C14B9">
      <w:pPr>
        <w:pStyle w:val="Paragrafoelenco"/>
        <w:numPr>
          <w:ilvl w:val="0"/>
          <w:numId w:val="1"/>
        </w:numPr>
        <w:rPr>
          <w:lang w:val="it-IT"/>
        </w:rPr>
      </w:pPr>
      <w:r w:rsidRPr="00480027">
        <w:rPr>
          <w:rFonts w:ascii="Calibri" w:hAnsi="Calibri" w:cs="Calibri"/>
          <w:noProof/>
          <w:sz w:val="22"/>
          <w:szCs w:val="24"/>
        </w:rPr>
        <w:lastRenderedPageBreak/>
        <w:t xml:space="preserve">Elshafae SM, Kohart NA, Altstadt LA, Dirksen WP, Rosol TJ. </w:t>
      </w:r>
      <w:r w:rsidRPr="001C14B9">
        <w:rPr>
          <w:rFonts w:ascii="Calibri" w:hAnsi="Calibri" w:cs="Calibri"/>
          <w:noProof/>
          <w:sz w:val="22"/>
          <w:szCs w:val="24"/>
        </w:rPr>
        <w:t xml:space="preserve">The Effect of a Histone Deacetylase Inhibitor (AR-42) on Canine Prostate Cancer Growth and Metastasis. </w:t>
      </w:r>
      <w:r w:rsidRPr="001C14B9">
        <w:rPr>
          <w:rFonts w:ascii="Calibri" w:hAnsi="Calibri" w:cs="Calibri"/>
          <w:i/>
          <w:iCs/>
          <w:noProof/>
          <w:sz w:val="22"/>
          <w:szCs w:val="24"/>
        </w:rPr>
        <w:t>Prostate</w:t>
      </w:r>
      <w:r w:rsidRPr="001C14B9">
        <w:rPr>
          <w:rFonts w:ascii="Calibri" w:hAnsi="Calibri" w:cs="Calibri"/>
          <w:noProof/>
          <w:sz w:val="22"/>
          <w:szCs w:val="24"/>
        </w:rPr>
        <w:t xml:space="preserve"> (2017) </w:t>
      </w:r>
      <w:r w:rsidRPr="001C14B9">
        <w:rPr>
          <w:rFonts w:ascii="Calibri" w:hAnsi="Calibri" w:cs="Calibri"/>
          <w:b/>
          <w:bCs/>
          <w:noProof/>
          <w:sz w:val="22"/>
          <w:szCs w:val="24"/>
        </w:rPr>
        <w:t>77</w:t>
      </w:r>
      <w:r w:rsidRPr="001C14B9">
        <w:rPr>
          <w:rFonts w:ascii="Calibri" w:hAnsi="Calibri" w:cs="Calibri"/>
          <w:noProof/>
          <w:sz w:val="22"/>
          <w:szCs w:val="24"/>
        </w:rPr>
        <w:t>:776–793. doi:10.1002/pros.23318</w:t>
      </w:r>
    </w:p>
    <w:p w14:paraId="0C3B0F36" w14:textId="77777777" w:rsidR="00480027" w:rsidRDefault="001C14B9" w:rsidP="00480027">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1C14B9">
        <w:rPr>
          <w:rFonts w:ascii="Calibri" w:hAnsi="Calibri" w:cs="Calibri"/>
          <w:noProof/>
          <w:sz w:val="22"/>
          <w:szCs w:val="24"/>
        </w:rPr>
        <w:t xml:space="preserve">Tanabe A, Deguchi T, Sato T, Nemoto Y, Maruo T, Madarame H, Shida T, Naya Y, Ogihara K, Sahara H. Radioresistance of cancer stem-like cell derived from canine tumours. </w:t>
      </w:r>
      <w:r w:rsidRPr="001C14B9">
        <w:rPr>
          <w:rFonts w:ascii="Calibri" w:hAnsi="Calibri" w:cs="Calibri"/>
          <w:i/>
          <w:iCs/>
          <w:noProof/>
          <w:sz w:val="22"/>
          <w:szCs w:val="24"/>
        </w:rPr>
        <w:t>Vet Comp Oncol</w:t>
      </w:r>
      <w:r w:rsidRPr="001C14B9">
        <w:rPr>
          <w:rFonts w:ascii="Calibri" w:hAnsi="Calibri" w:cs="Calibri"/>
          <w:noProof/>
          <w:sz w:val="22"/>
          <w:szCs w:val="24"/>
        </w:rPr>
        <w:t xml:space="preserve"> (2016) </w:t>
      </w:r>
      <w:r w:rsidRPr="001C14B9">
        <w:rPr>
          <w:rFonts w:ascii="Calibri" w:hAnsi="Calibri" w:cs="Calibri"/>
          <w:b/>
          <w:bCs/>
          <w:noProof/>
          <w:sz w:val="22"/>
          <w:szCs w:val="24"/>
        </w:rPr>
        <w:t>14</w:t>
      </w:r>
      <w:r w:rsidRPr="001C14B9">
        <w:rPr>
          <w:rFonts w:ascii="Calibri" w:hAnsi="Calibri" w:cs="Calibri"/>
          <w:noProof/>
          <w:sz w:val="22"/>
          <w:szCs w:val="24"/>
        </w:rPr>
        <w:t>:e93–e101. doi:10.1111/vco.12110</w:t>
      </w:r>
    </w:p>
    <w:p w14:paraId="66295D1E" w14:textId="2600EAC3" w:rsidR="001C14B9" w:rsidRPr="00480027" w:rsidRDefault="001C14B9" w:rsidP="00480027">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480027">
        <w:rPr>
          <w:rFonts w:ascii="Calibri" w:hAnsi="Calibri" w:cs="Calibri"/>
          <w:noProof/>
          <w:sz w:val="22"/>
          <w:szCs w:val="24"/>
        </w:rPr>
        <w:t xml:space="preserve">Gorden BH, Kim JH, Sarver AL, Frantz AM, Breen M, Lindblad-Toh K, O’Brien TD, Sharkey LC, Modiano JF, Dickerson EB. Identification of three molecular and functional subtypes in canine hemangiosarcoma through gene expression profiling and progenitor cell characterization. </w:t>
      </w:r>
      <w:r w:rsidRPr="00C63B80">
        <w:rPr>
          <w:rFonts w:ascii="Calibri" w:hAnsi="Calibri" w:cs="Calibri"/>
          <w:i/>
          <w:iCs/>
          <w:noProof/>
          <w:sz w:val="22"/>
          <w:szCs w:val="24"/>
          <w:lang w:val="it-IT"/>
        </w:rPr>
        <w:t>Am J Pathol</w:t>
      </w:r>
      <w:r w:rsidRPr="00C63B80">
        <w:rPr>
          <w:rFonts w:ascii="Calibri" w:hAnsi="Calibri" w:cs="Calibri"/>
          <w:noProof/>
          <w:sz w:val="22"/>
          <w:szCs w:val="24"/>
          <w:lang w:val="it-IT"/>
        </w:rPr>
        <w:t xml:space="preserve"> (2014) </w:t>
      </w:r>
      <w:r w:rsidRPr="00C63B80">
        <w:rPr>
          <w:rFonts w:ascii="Calibri" w:hAnsi="Calibri" w:cs="Calibri"/>
          <w:b/>
          <w:bCs/>
          <w:noProof/>
          <w:sz w:val="22"/>
          <w:szCs w:val="24"/>
          <w:lang w:val="it-IT"/>
        </w:rPr>
        <w:t>184</w:t>
      </w:r>
      <w:r w:rsidRPr="00C63B80">
        <w:rPr>
          <w:rFonts w:ascii="Calibri" w:hAnsi="Calibri" w:cs="Calibri"/>
          <w:noProof/>
          <w:sz w:val="22"/>
          <w:szCs w:val="24"/>
          <w:lang w:val="it-IT"/>
        </w:rPr>
        <w:t>:985–995. doi:10.1016/j.ajpath.2013.12.025</w:t>
      </w:r>
    </w:p>
    <w:p w14:paraId="60E3308D" w14:textId="7A6016E3" w:rsidR="001C14B9" w:rsidRPr="001C14B9" w:rsidRDefault="001C14B9" w:rsidP="001C14B9">
      <w:pPr>
        <w:pStyle w:val="Paragrafoelenco"/>
        <w:numPr>
          <w:ilvl w:val="0"/>
          <w:numId w:val="1"/>
        </w:numPr>
      </w:pPr>
      <w:r w:rsidRPr="001C14B9">
        <w:rPr>
          <w:rFonts w:ascii="Calibri" w:hAnsi="Calibri" w:cs="Calibri"/>
          <w:noProof/>
          <w:sz w:val="22"/>
          <w:szCs w:val="24"/>
        </w:rPr>
        <w:t xml:space="preserve">Deguchi T, Hosoya K, Murase Y, Koangyong S, Kim S, Okumura M. Analysis of radiosensitivity of cancer stem-like cells derived from canine cancer cell lines. </w:t>
      </w:r>
      <w:r w:rsidRPr="001C14B9">
        <w:rPr>
          <w:rFonts w:ascii="Calibri" w:hAnsi="Calibri" w:cs="Calibri"/>
          <w:i/>
          <w:iCs/>
          <w:noProof/>
          <w:sz w:val="22"/>
          <w:szCs w:val="24"/>
        </w:rPr>
        <w:t>Vet Comp Oncol</w:t>
      </w:r>
      <w:r w:rsidRPr="001C14B9">
        <w:rPr>
          <w:rFonts w:ascii="Calibri" w:hAnsi="Calibri" w:cs="Calibri"/>
          <w:noProof/>
          <w:sz w:val="22"/>
          <w:szCs w:val="24"/>
        </w:rPr>
        <w:t xml:space="preserve"> (2019) </w:t>
      </w:r>
      <w:r w:rsidRPr="001C14B9">
        <w:rPr>
          <w:rFonts w:ascii="Calibri" w:hAnsi="Calibri" w:cs="Calibri"/>
          <w:b/>
          <w:bCs/>
          <w:noProof/>
          <w:sz w:val="22"/>
          <w:szCs w:val="24"/>
        </w:rPr>
        <w:t>17</w:t>
      </w:r>
      <w:r w:rsidRPr="001C14B9">
        <w:rPr>
          <w:rFonts w:ascii="Calibri" w:hAnsi="Calibri" w:cs="Calibri"/>
          <w:noProof/>
          <w:sz w:val="22"/>
          <w:szCs w:val="24"/>
        </w:rPr>
        <w:t>:119–129. doi:10.1111/vco.12452</w:t>
      </w:r>
    </w:p>
    <w:p w14:paraId="5206AD4B" w14:textId="50C35253" w:rsidR="00B75359" w:rsidRPr="00480027" w:rsidRDefault="001C14B9" w:rsidP="001C14B9">
      <w:pPr>
        <w:pStyle w:val="Paragrafoelenco"/>
        <w:numPr>
          <w:ilvl w:val="0"/>
          <w:numId w:val="1"/>
        </w:numPr>
      </w:pPr>
      <w:r w:rsidRPr="00480027">
        <w:rPr>
          <w:rFonts w:ascii="Calibri" w:hAnsi="Calibri" w:cs="Calibri"/>
          <w:noProof/>
          <w:sz w:val="22"/>
          <w:szCs w:val="24"/>
        </w:rPr>
        <w:t xml:space="preserve">Michishita M, Akiyoshi R, Yoshimura H, Katsumoto T, Ichikawa H, Ohkusu-Tsukada K, Nakagawa T, Sasaki N, Takahashi K. Characterization of spheres derived from canine mammary gland adenocarcinoma cell lines. </w:t>
      </w:r>
      <w:r w:rsidRPr="00EB4BE8">
        <w:rPr>
          <w:rFonts w:ascii="Calibri" w:hAnsi="Calibri" w:cs="Calibri"/>
          <w:i/>
          <w:iCs/>
          <w:noProof/>
          <w:sz w:val="22"/>
          <w:szCs w:val="24"/>
        </w:rPr>
        <w:t>Res Vet Sci</w:t>
      </w:r>
      <w:r w:rsidRPr="00EB4BE8">
        <w:rPr>
          <w:rFonts w:ascii="Calibri" w:hAnsi="Calibri" w:cs="Calibri"/>
          <w:noProof/>
          <w:sz w:val="22"/>
          <w:szCs w:val="24"/>
        </w:rPr>
        <w:t xml:space="preserve"> (2011) </w:t>
      </w:r>
      <w:r w:rsidRPr="00EB4BE8">
        <w:rPr>
          <w:rFonts w:ascii="Calibri" w:hAnsi="Calibri" w:cs="Calibri"/>
          <w:b/>
          <w:bCs/>
          <w:noProof/>
          <w:sz w:val="22"/>
          <w:szCs w:val="24"/>
        </w:rPr>
        <w:t>91</w:t>
      </w:r>
      <w:r w:rsidRPr="00EB4BE8">
        <w:rPr>
          <w:rFonts w:ascii="Calibri" w:hAnsi="Calibri" w:cs="Calibri"/>
          <w:noProof/>
          <w:sz w:val="22"/>
          <w:szCs w:val="24"/>
        </w:rPr>
        <w:t>:254–260. doi:10.1016/j.rvsc.2010.11.016</w:t>
      </w:r>
    </w:p>
    <w:p w14:paraId="5206AD4B" w14:textId="50C35253" w:rsidR="001C14B9" w:rsidRDefault="001C14B9" w:rsidP="001C14B9">
      <w:pPr>
        <w:pStyle w:val="Paragrafoelenco"/>
        <w:numPr>
          <w:ilvl w:val="0"/>
          <w:numId w:val="1"/>
        </w:numPr>
      </w:pPr>
      <w:r w:rsidRPr="00EB4BE8">
        <w:rPr>
          <w:rFonts w:ascii="Calibri" w:hAnsi="Calibri" w:cs="Calibri"/>
          <w:noProof/>
          <w:sz w:val="22"/>
          <w:szCs w:val="24"/>
        </w:rPr>
        <w:t xml:space="preserve">Tomita H, Tanaka K, Tanaka T, Hara A. Aldehyde dehydrogenase 1A1 in stem cells and cancer. </w:t>
      </w:r>
      <w:r w:rsidRPr="00EB4BE8">
        <w:rPr>
          <w:rFonts w:ascii="Calibri" w:hAnsi="Calibri" w:cs="Calibri"/>
          <w:i/>
          <w:iCs/>
          <w:noProof/>
          <w:sz w:val="22"/>
          <w:szCs w:val="24"/>
        </w:rPr>
        <w:t>Oncotarget</w:t>
      </w:r>
      <w:r w:rsidRPr="00EB4BE8">
        <w:rPr>
          <w:rFonts w:ascii="Calibri" w:hAnsi="Calibri" w:cs="Calibri"/>
          <w:noProof/>
          <w:sz w:val="22"/>
          <w:szCs w:val="24"/>
        </w:rPr>
        <w:t xml:space="preserve"> (2016) </w:t>
      </w:r>
      <w:r w:rsidRPr="00EB4BE8">
        <w:rPr>
          <w:rFonts w:ascii="Calibri" w:hAnsi="Calibri" w:cs="Calibri"/>
          <w:b/>
          <w:bCs/>
          <w:noProof/>
          <w:sz w:val="22"/>
          <w:szCs w:val="24"/>
        </w:rPr>
        <w:t>7</w:t>
      </w:r>
      <w:r w:rsidRPr="00EB4BE8">
        <w:rPr>
          <w:rFonts w:ascii="Calibri" w:hAnsi="Calibri" w:cs="Calibri"/>
          <w:noProof/>
          <w:sz w:val="22"/>
          <w:szCs w:val="24"/>
        </w:rPr>
        <w:t>:11018–11032. doi:10.18632/oncotarget.6920</w:t>
      </w:r>
    </w:p>
    <w:p w14:paraId="0E5B53EE" w14:textId="77777777" w:rsidR="00480027" w:rsidRDefault="001C14B9" w:rsidP="00480027">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1C14B9">
        <w:rPr>
          <w:rFonts w:ascii="Calibri" w:hAnsi="Calibri" w:cs="Calibri"/>
          <w:noProof/>
          <w:sz w:val="22"/>
          <w:szCs w:val="24"/>
        </w:rPr>
        <w:t xml:space="preserve">Blacking TM, Waterfall M, Samuel K, Argyle DJ. Flow cytometric techniques for detection of candidate cancer stem cell subpopulations in canine tumour models. </w:t>
      </w:r>
      <w:r w:rsidRPr="001C14B9">
        <w:rPr>
          <w:rFonts w:ascii="Calibri" w:hAnsi="Calibri" w:cs="Calibri"/>
          <w:i/>
          <w:iCs/>
          <w:noProof/>
          <w:sz w:val="22"/>
          <w:szCs w:val="24"/>
        </w:rPr>
        <w:t>Vet Comp Oncol</w:t>
      </w:r>
      <w:r w:rsidRPr="001C14B9">
        <w:rPr>
          <w:rFonts w:ascii="Calibri" w:hAnsi="Calibri" w:cs="Calibri"/>
          <w:noProof/>
          <w:sz w:val="22"/>
          <w:szCs w:val="24"/>
        </w:rPr>
        <w:t xml:space="preserve"> (2012) </w:t>
      </w:r>
      <w:r w:rsidRPr="001C14B9">
        <w:rPr>
          <w:rFonts w:ascii="Calibri" w:hAnsi="Calibri" w:cs="Calibri"/>
          <w:b/>
          <w:bCs/>
          <w:noProof/>
          <w:sz w:val="22"/>
          <w:szCs w:val="24"/>
        </w:rPr>
        <w:t>10</w:t>
      </w:r>
      <w:r w:rsidRPr="001C14B9">
        <w:rPr>
          <w:rFonts w:ascii="Calibri" w:hAnsi="Calibri" w:cs="Calibri"/>
          <w:noProof/>
          <w:sz w:val="22"/>
          <w:szCs w:val="24"/>
        </w:rPr>
        <w:t>:252–273. doi:10.1111/j.1476-5829.2011.00293.x</w:t>
      </w:r>
    </w:p>
    <w:p w14:paraId="62913001" w14:textId="0A30D4AB" w:rsidR="001C14B9" w:rsidRPr="00480027" w:rsidRDefault="001C14B9" w:rsidP="00480027">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480027">
        <w:rPr>
          <w:rFonts w:ascii="Calibri" w:hAnsi="Calibri" w:cs="Calibri"/>
          <w:noProof/>
          <w:sz w:val="22"/>
          <w:szCs w:val="24"/>
        </w:rPr>
        <w:t xml:space="preserve">Wilson-Robles HM, Daly M, Pfent C, Sheppard S. Identification and evaluation of putative tumour-initiating cells in canine malignant melanoma cell lines. </w:t>
      </w:r>
      <w:r w:rsidRPr="00480027">
        <w:rPr>
          <w:rFonts w:ascii="Calibri" w:hAnsi="Calibri" w:cs="Calibri"/>
          <w:i/>
          <w:iCs/>
          <w:noProof/>
          <w:sz w:val="22"/>
          <w:szCs w:val="24"/>
        </w:rPr>
        <w:t>Vet Comp Oncol</w:t>
      </w:r>
      <w:r w:rsidRPr="00480027">
        <w:rPr>
          <w:rFonts w:ascii="Calibri" w:hAnsi="Calibri" w:cs="Calibri"/>
          <w:noProof/>
          <w:sz w:val="22"/>
          <w:szCs w:val="24"/>
        </w:rPr>
        <w:t xml:space="preserve"> (2015) </w:t>
      </w:r>
      <w:r w:rsidRPr="00480027">
        <w:rPr>
          <w:rFonts w:ascii="Calibri" w:hAnsi="Calibri" w:cs="Calibri"/>
          <w:b/>
          <w:bCs/>
          <w:noProof/>
          <w:sz w:val="22"/>
          <w:szCs w:val="24"/>
        </w:rPr>
        <w:t>13</w:t>
      </w:r>
      <w:r w:rsidRPr="00480027">
        <w:rPr>
          <w:rFonts w:ascii="Calibri" w:hAnsi="Calibri" w:cs="Calibri"/>
          <w:noProof/>
          <w:sz w:val="22"/>
          <w:szCs w:val="24"/>
        </w:rPr>
        <w:t>:60–69. doi:10.1111/vco.12019</w:t>
      </w:r>
    </w:p>
    <w:p w14:paraId="181F5721" w14:textId="047B5936" w:rsidR="001C14B9" w:rsidRPr="00480027" w:rsidRDefault="003627A2" w:rsidP="001C14B9">
      <w:pPr>
        <w:pStyle w:val="Paragrafoelenco"/>
        <w:numPr>
          <w:ilvl w:val="0"/>
          <w:numId w:val="1"/>
        </w:numPr>
      </w:pPr>
      <w:r w:rsidRPr="00480027">
        <w:rPr>
          <w:rFonts w:ascii="Calibri" w:hAnsi="Calibri" w:cs="Calibri"/>
          <w:noProof/>
          <w:sz w:val="22"/>
          <w:szCs w:val="24"/>
        </w:rPr>
        <w:t xml:space="preserve">Michishita M, Akiyoshi R, Suemizu H, Nakagawa T, Sasaki N, Takemitsu H, Arai T, Takahashi K. Aldehyde dehydrogenase activity in cancer stem cells from canine mammary carcinoma cell lines. </w:t>
      </w:r>
      <w:r w:rsidRPr="00EB4BE8">
        <w:rPr>
          <w:rFonts w:ascii="Calibri" w:hAnsi="Calibri" w:cs="Calibri"/>
          <w:i/>
          <w:iCs/>
          <w:noProof/>
          <w:sz w:val="22"/>
          <w:szCs w:val="24"/>
        </w:rPr>
        <w:t>Vet J</w:t>
      </w:r>
      <w:r w:rsidRPr="00EB4BE8">
        <w:rPr>
          <w:rFonts w:ascii="Calibri" w:hAnsi="Calibri" w:cs="Calibri"/>
          <w:noProof/>
          <w:sz w:val="22"/>
          <w:szCs w:val="24"/>
        </w:rPr>
        <w:t xml:space="preserve"> (2012) </w:t>
      </w:r>
      <w:r w:rsidRPr="00480027">
        <w:rPr>
          <w:rFonts w:ascii="Calibri" w:hAnsi="Calibri" w:cs="Calibri"/>
          <w:noProof/>
          <w:sz w:val="22"/>
          <w:szCs w:val="24"/>
        </w:rPr>
        <w:t>193</w:t>
      </w:r>
      <w:r w:rsidRPr="00EB4BE8">
        <w:rPr>
          <w:rFonts w:ascii="Calibri" w:hAnsi="Calibri" w:cs="Calibri"/>
          <w:noProof/>
          <w:sz w:val="22"/>
          <w:szCs w:val="24"/>
        </w:rPr>
        <w:t>:508–513. doi:10.1016/j.tvjl.2012.01.006</w:t>
      </w:r>
    </w:p>
    <w:p w14:paraId="055C3E3D" w14:textId="5218A95A" w:rsidR="003627A2" w:rsidRDefault="003627A2" w:rsidP="003627A2">
      <w:pPr>
        <w:pStyle w:val="Paragrafoelenco"/>
        <w:numPr>
          <w:ilvl w:val="0"/>
          <w:numId w:val="1"/>
        </w:numPr>
      </w:pPr>
      <w:r w:rsidRPr="00EB4BE8">
        <w:rPr>
          <w:rFonts w:ascii="Calibri" w:hAnsi="Calibri" w:cs="Calibri"/>
          <w:noProof/>
          <w:sz w:val="22"/>
          <w:szCs w:val="24"/>
        </w:rPr>
        <w:t xml:space="preserve">Heimark RL, Degner M, Schwartz SM. Identification of a Ca2+-dependent cell-cell adhesion molecule in endothelial cells. </w:t>
      </w:r>
      <w:r w:rsidRPr="00EB4BE8">
        <w:rPr>
          <w:rFonts w:ascii="Calibri" w:hAnsi="Calibri" w:cs="Calibri"/>
          <w:i/>
          <w:iCs/>
          <w:noProof/>
          <w:sz w:val="22"/>
          <w:szCs w:val="24"/>
        </w:rPr>
        <w:t>J Cell Biol</w:t>
      </w:r>
      <w:r w:rsidRPr="00EB4BE8">
        <w:rPr>
          <w:rFonts w:ascii="Calibri" w:hAnsi="Calibri" w:cs="Calibri"/>
          <w:noProof/>
          <w:sz w:val="22"/>
          <w:szCs w:val="24"/>
        </w:rPr>
        <w:t xml:space="preserve"> (1990) </w:t>
      </w:r>
      <w:r w:rsidRPr="00EB4BE8">
        <w:rPr>
          <w:rFonts w:ascii="Calibri" w:hAnsi="Calibri" w:cs="Calibri"/>
          <w:b/>
          <w:bCs/>
          <w:noProof/>
          <w:sz w:val="22"/>
          <w:szCs w:val="24"/>
        </w:rPr>
        <w:t>110</w:t>
      </w:r>
      <w:r w:rsidRPr="00EB4BE8">
        <w:rPr>
          <w:rFonts w:ascii="Calibri" w:hAnsi="Calibri" w:cs="Calibri"/>
          <w:noProof/>
          <w:sz w:val="22"/>
          <w:szCs w:val="24"/>
        </w:rPr>
        <w:t>:1745–1756. doi:10.1083/jcb.110.5.1745</w:t>
      </w:r>
    </w:p>
    <w:p w14:paraId="20782756" w14:textId="61DECDEB" w:rsidR="003627A2" w:rsidRDefault="003627A2" w:rsidP="003627A2">
      <w:pPr>
        <w:pStyle w:val="Paragrafoelenco"/>
        <w:numPr>
          <w:ilvl w:val="0"/>
          <w:numId w:val="1"/>
        </w:numPr>
      </w:pPr>
      <w:r w:rsidRPr="00EB4BE8">
        <w:rPr>
          <w:rFonts w:ascii="Calibri" w:hAnsi="Calibri" w:cs="Calibri"/>
          <w:noProof/>
          <w:sz w:val="22"/>
          <w:szCs w:val="24"/>
        </w:rPr>
        <w:t xml:space="preserve">Giannotta M, Trani M, Dejana E. VE-cadherin and endothelial adherens junctions: Active guardians of vascular integrity. </w:t>
      </w:r>
      <w:r w:rsidRPr="00EB4BE8">
        <w:rPr>
          <w:rFonts w:ascii="Calibri" w:hAnsi="Calibri" w:cs="Calibri"/>
          <w:i/>
          <w:iCs/>
          <w:noProof/>
          <w:sz w:val="22"/>
          <w:szCs w:val="24"/>
        </w:rPr>
        <w:t>Dev Cell</w:t>
      </w:r>
      <w:r w:rsidRPr="00EB4BE8">
        <w:rPr>
          <w:rFonts w:ascii="Calibri" w:hAnsi="Calibri" w:cs="Calibri"/>
          <w:noProof/>
          <w:sz w:val="22"/>
          <w:szCs w:val="24"/>
        </w:rPr>
        <w:t xml:space="preserve"> (2013) </w:t>
      </w:r>
      <w:r w:rsidRPr="00EB4BE8">
        <w:rPr>
          <w:rFonts w:ascii="Calibri" w:hAnsi="Calibri" w:cs="Calibri"/>
          <w:b/>
          <w:bCs/>
          <w:noProof/>
          <w:sz w:val="22"/>
          <w:szCs w:val="24"/>
        </w:rPr>
        <w:t>26</w:t>
      </w:r>
      <w:r w:rsidRPr="00EB4BE8">
        <w:rPr>
          <w:rFonts w:ascii="Calibri" w:hAnsi="Calibri" w:cs="Calibri"/>
          <w:noProof/>
          <w:sz w:val="22"/>
          <w:szCs w:val="24"/>
        </w:rPr>
        <w:t>:441–454. doi:10.1016/j.devcel.2013.08.020</w:t>
      </w:r>
    </w:p>
    <w:p w14:paraId="5597529D" w14:textId="26F95A99" w:rsidR="00B75359" w:rsidRDefault="003627A2" w:rsidP="00480027">
      <w:pPr>
        <w:pStyle w:val="Paragrafoelenco"/>
        <w:numPr>
          <w:ilvl w:val="0"/>
          <w:numId w:val="1"/>
        </w:numPr>
      </w:pPr>
      <w:r w:rsidRPr="00EB4BE8">
        <w:rPr>
          <w:rFonts w:ascii="Calibri" w:hAnsi="Calibri" w:cs="Calibri"/>
          <w:noProof/>
          <w:sz w:val="22"/>
          <w:szCs w:val="24"/>
        </w:rPr>
        <w:t xml:space="preserve">Lu CC, Liu MM, Clinton M, Culshaw G, Argyle DJ, Corcoran BM. Developmental pathways and endothelial to mesenchymal transition in canine myxomatous mitral valve disease. </w:t>
      </w:r>
      <w:r w:rsidRPr="00EB4BE8">
        <w:rPr>
          <w:rFonts w:ascii="Calibri" w:hAnsi="Calibri" w:cs="Calibri"/>
          <w:i/>
          <w:iCs/>
          <w:noProof/>
          <w:sz w:val="22"/>
          <w:szCs w:val="24"/>
        </w:rPr>
        <w:t>Vet J</w:t>
      </w:r>
      <w:r w:rsidRPr="00EB4BE8">
        <w:rPr>
          <w:rFonts w:ascii="Calibri" w:hAnsi="Calibri" w:cs="Calibri"/>
          <w:noProof/>
          <w:sz w:val="22"/>
          <w:szCs w:val="24"/>
        </w:rPr>
        <w:t xml:space="preserve"> (2015) </w:t>
      </w:r>
    </w:p>
    <w:p w14:paraId="319DBCA6" w14:textId="3D877567" w:rsidR="003627A2" w:rsidRDefault="003627A2" w:rsidP="003627A2">
      <w:pPr>
        <w:pStyle w:val="Paragrafoelenco"/>
        <w:numPr>
          <w:ilvl w:val="0"/>
          <w:numId w:val="1"/>
        </w:numPr>
      </w:pPr>
      <w:r w:rsidRPr="00EB4BE8">
        <w:rPr>
          <w:rFonts w:ascii="Calibri" w:hAnsi="Calibri" w:cs="Calibri"/>
          <w:noProof/>
          <w:sz w:val="22"/>
          <w:szCs w:val="24"/>
        </w:rPr>
        <w:t xml:space="preserve">Izumi Y, Takagi S. Vascular disrupting effect of combretastatin A-4 phosphate with inhibition of vascular endothelial cadherin in canine osteosarcoma-xenografted mice. </w:t>
      </w:r>
      <w:r w:rsidRPr="00EB4BE8">
        <w:rPr>
          <w:rFonts w:ascii="Calibri" w:hAnsi="Calibri" w:cs="Calibri"/>
          <w:i/>
          <w:iCs/>
          <w:noProof/>
          <w:sz w:val="22"/>
          <w:szCs w:val="24"/>
        </w:rPr>
        <w:t>Res Vet Sci</w:t>
      </w:r>
      <w:r w:rsidRPr="00EB4BE8">
        <w:rPr>
          <w:rFonts w:ascii="Calibri" w:hAnsi="Calibri" w:cs="Calibri"/>
          <w:noProof/>
          <w:sz w:val="22"/>
          <w:szCs w:val="24"/>
        </w:rPr>
        <w:t xml:space="preserve"> (2019) </w:t>
      </w:r>
      <w:r w:rsidRPr="00EB4BE8">
        <w:rPr>
          <w:rFonts w:ascii="Calibri" w:hAnsi="Calibri" w:cs="Calibri"/>
          <w:b/>
          <w:bCs/>
          <w:noProof/>
          <w:sz w:val="22"/>
          <w:szCs w:val="24"/>
        </w:rPr>
        <w:t>122</w:t>
      </w:r>
      <w:r w:rsidRPr="00EB4BE8">
        <w:rPr>
          <w:rFonts w:ascii="Calibri" w:hAnsi="Calibri" w:cs="Calibri"/>
          <w:noProof/>
          <w:sz w:val="22"/>
          <w:szCs w:val="24"/>
        </w:rPr>
        <w:t>:1–6. doi:10.1016/j.rvsc.2018.10.017</w:t>
      </w:r>
    </w:p>
    <w:p w14:paraId="430BD65B" w14:textId="0DFA0744" w:rsidR="003627A2" w:rsidRDefault="003627A2" w:rsidP="003627A2">
      <w:pPr>
        <w:pStyle w:val="Paragrafoelenco"/>
        <w:numPr>
          <w:ilvl w:val="0"/>
          <w:numId w:val="1"/>
        </w:numPr>
      </w:pPr>
      <w:r w:rsidRPr="00EB4BE8">
        <w:rPr>
          <w:rFonts w:ascii="Calibri" w:hAnsi="Calibri" w:cs="Calibri"/>
          <w:noProof/>
          <w:sz w:val="22"/>
          <w:szCs w:val="24"/>
        </w:rPr>
        <w:t xml:space="preserve">Nam AR, Lee KH, Hwang HJ, Schabort JJ, An JH, Won SH, Cho JY. Alternative methylation of intron motifs is associated with cancer-related gene expression in both canine mammary tumor and human breast cancer. </w:t>
      </w:r>
      <w:r w:rsidRPr="00EB4BE8">
        <w:rPr>
          <w:rFonts w:ascii="Calibri" w:hAnsi="Calibri" w:cs="Calibri"/>
          <w:i/>
          <w:iCs/>
          <w:noProof/>
          <w:sz w:val="22"/>
          <w:szCs w:val="24"/>
        </w:rPr>
        <w:t>Clin Epigenetics</w:t>
      </w:r>
      <w:r w:rsidRPr="00EB4BE8">
        <w:rPr>
          <w:rFonts w:ascii="Calibri" w:hAnsi="Calibri" w:cs="Calibri"/>
          <w:noProof/>
          <w:sz w:val="22"/>
          <w:szCs w:val="24"/>
        </w:rPr>
        <w:t xml:space="preserve"> (2020) </w:t>
      </w:r>
      <w:r w:rsidRPr="00EB4BE8">
        <w:rPr>
          <w:rFonts w:ascii="Calibri" w:hAnsi="Calibri" w:cs="Calibri"/>
          <w:b/>
          <w:bCs/>
          <w:noProof/>
          <w:sz w:val="22"/>
          <w:szCs w:val="24"/>
        </w:rPr>
        <w:t>12</w:t>
      </w:r>
      <w:r w:rsidRPr="00EB4BE8">
        <w:rPr>
          <w:rFonts w:ascii="Calibri" w:hAnsi="Calibri" w:cs="Calibri"/>
          <w:noProof/>
          <w:sz w:val="22"/>
          <w:szCs w:val="24"/>
        </w:rPr>
        <w:t>: doi:10.1186/s13148-020-00888-4</w:t>
      </w:r>
    </w:p>
    <w:p w14:paraId="566DB472" w14:textId="77777777" w:rsidR="00480027" w:rsidRPr="00480027" w:rsidRDefault="003627A2" w:rsidP="00480027">
      <w:pPr>
        <w:pStyle w:val="Paragrafoelenco"/>
        <w:numPr>
          <w:ilvl w:val="0"/>
          <w:numId w:val="1"/>
        </w:numPr>
      </w:pPr>
      <w:r w:rsidRPr="00EB4BE8">
        <w:rPr>
          <w:rFonts w:ascii="Calibri" w:hAnsi="Calibri" w:cs="Calibri"/>
          <w:noProof/>
          <w:sz w:val="22"/>
          <w:szCs w:val="24"/>
        </w:rPr>
        <w:t>Izumi Y, Aoshima K, Hoshino Y, Takagi S. Effects of combretastatin A-4 phosphate on canine normal</w:t>
      </w:r>
      <w:r>
        <w:rPr>
          <w:rFonts w:ascii="Calibri" w:hAnsi="Calibri" w:cs="Calibri"/>
          <w:noProof/>
          <w:sz w:val="22"/>
          <w:szCs w:val="24"/>
        </w:rPr>
        <w:t xml:space="preserve"> </w:t>
      </w:r>
      <w:r w:rsidRPr="00EB4BE8">
        <w:rPr>
          <w:rFonts w:ascii="Calibri" w:hAnsi="Calibri" w:cs="Calibri"/>
          <w:noProof/>
          <w:sz w:val="22"/>
          <w:szCs w:val="24"/>
        </w:rPr>
        <w:t xml:space="preserve">and tumor tissue-derived endothelial cells. </w:t>
      </w:r>
      <w:r w:rsidRPr="00EB4BE8">
        <w:rPr>
          <w:rFonts w:ascii="Calibri" w:hAnsi="Calibri" w:cs="Calibri"/>
          <w:i/>
          <w:iCs/>
          <w:noProof/>
          <w:sz w:val="22"/>
          <w:szCs w:val="24"/>
        </w:rPr>
        <w:t>Res Vet Sci</w:t>
      </w:r>
      <w:r w:rsidRPr="00EB4BE8">
        <w:rPr>
          <w:rFonts w:ascii="Calibri" w:hAnsi="Calibri" w:cs="Calibri"/>
          <w:noProof/>
          <w:sz w:val="22"/>
          <w:szCs w:val="24"/>
        </w:rPr>
        <w:t xml:space="preserve"> (2017) </w:t>
      </w:r>
      <w:r w:rsidRPr="00EB4BE8">
        <w:rPr>
          <w:rFonts w:ascii="Calibri" w:hAnsi="Calibri" w:cs="Calibri"/>
          <w:b/>
          <w:bCs/>
          <w:noProof/>
          <w:sz w:val="22"/>
          <w:szCs w:val="24"/>
        </w:rPr>
        <w:t>112</w:t>
      </w:r>
      <w:r w:rsidRPr="00EB4BE8">
        <w:rPr>
          <w:rFonts w:ascii="Calibri" w:hAnsi="Calibri" w:cs="Calibri"/>
          <w:noProof/>
          <w:sz w:val="22"/>
          <w:szCs w:val="24"/>
        </w:rPr>
        <w:t>:222–228. doi:10.1016/j.rvsc.2017.05.017</w:t>
      </w:r>
    </w:p>
    <w:p w14:paraId="6A96AE65" w14:textId="2374E479" w:rsidR="003627A2" w:rsidRDefault="003627A2" w:rsidP="00480027">
      <w:pPr>
        <w:pStyle w:val="Paragrafoelenco"/>
        <w:numPr>
          <w:ilvl w:val="0"/>
          <w:numId w:val="1"/>
        </w:numPr>
      </w:pPr>
      <w:r w:rsidRPr="00480027">
        <w:rPr>
          <w:rFonts w:ascii="Calibri" w:hAnsi="Calibri" w:cs="Calibri"/>
          <w:noProof/>
          <w:sz w:val="22"/>
          <w:szCs w:val="24"/>
        </w:rPr>
        <w:t xml:space="preserve">Karaman S, Leppänen VM, Alitalo K. Vascular endothelial growth factor signaling in development and disease. </w:t>
      </w:r>
      <w:r w:rsidRPr="00480027">
        <w:rPr>
          <w:rFonts w:ascii="Calibri" w:hAnsi="Calibri" w:cs="Calibri"/>
          <w:i/>
          <w:iCs/>
          <w:noProof/>
          <w:sz w:val="22"/>
          <w:szCs w:val="24"/>
        </w:rPr>
        <w:t>Dev</w:t>
      </w:r>
      <w:r w:rsidRPr="00480027">
        <w:rPr>
          <w:rFonts w:ascii="Calibri" w:hAnsi="Calibri" w:cs="Calibri"/>
          <w:noProof/>
          <w:sz w:val="22"/>
          <w:szCs w:val="24"/>
        </w:rPr>
        <w:t xml:space="preserve"> (2018) </w:t>
      </w:r>
      <w:r w:rsidRPr="00480027">
        <w:rPr>
          <w:rFonts w:ascii="Calibri" w:hAnsi="Calibri" w:cs="Calibri"/>
          <w:b/>
          <w:bCs/>
          <w:noProof/>
          <w:sz w:val="22"/>
          <w:szCs w:val="24"/>
        </w:rPr>
        <w:t>145</w:t>
      </w:r>
      <w:r w:rsidRPr="00480027">
        <w:rPr>
          <w:rFonts w:ascii="Calibri" w:hAnsi="Calibri" w:cs="Calibri"/>
          <w:noProof/>
          <w:sz w:val="22"/>
          <w:szCs w:val="24"/>
        </w:rPr>
        <w:t>: doi:10.1242/dev.151019</w:t>
      </w:r>
    </w:p>
    <w:p w14:paraId="66ED8FE8" w14:textId="18E28F58" w:rsidR="006F1B99" w:rsidRPr="006F1B99" w:rsidRDefault="003627A2" w:rsidP="00480027">
      <w:pPr>
        <w:pStyle w:val="Paragrafoelenco"/>
        <w:numPr>
          <w:ilvl w:val="0"/>
          <w:numId w:val="1"/>
        </w:numPr>
      </w:pPr>
      <w:r w:rsidRPr="003627A2">
        <w:rPr>
          <w:rFonts w:ascii="Calibri" w:hAnsi="Calibri" w:cs="Calibri"/>
          <w:noProof/>
          <w:sz w:val="22"/>
          <w:szCs w:val="24"/>
        </w:rPr>
        <w:t xml:space="preserve">Tanabe A, Kobayashi D, Maeda K, Taguchi M, Sahara H. Angiogenesis-related gene expression profile in clinical cases of canine cancer. </w:t>
      </w:r>
      <w:r w:rsidRPr="004172A2">
        <w:rPr>
          <w:rFonts w:ascii="Calibri" w:hAnsi="Calibri" w:cs="Calibri"/>
          <w:i/>
          <w:iCs/>
          <w:noProof/>
          <w:sz w:val="22"/>
          <w:szCs w:val="24"/>
        </w:rPr>
        <w:t>Vet Med Sci</w:t>
      </w:r>
      <w:r w:rsidRPr="006F1B99">
        <w:rPr>
          <w:rFonts w:ascii="Calibri" w:hAnsi="Calibri" w:cs="Calibri"/>
          <w:noProof/>
          <w:sz w:val="22"/>
          <w:szCs w:val="24"/>
        </w:rPr>
        <w:t xml:space="preserve"> (2019) </w:t>
      </w:r>
      <w:r w:rsidRPr="006F1B99">
        <w:rPr>
          <w:rFonts w:ascii="Calibri" w:hAnsi="Calibri" w:cs="Calibri"/>
          <w:b/>
          <w:bCs/>
          <w:noProof/>
          <w:sz w:val="22"/>
          <w:szCs w:val="24"/>
        </w:rPr>
        <w:t>5</w:t>
      </w:r>
      <w:r w:rsidRPr="006F1B99">
        <w:rPr>
          <w:rFonts w:ascii="Calibri" w:hAnsi="Calibri" w:cs="Calibri"/>
          <w:noProof/>
          <w:sz w:val="22"/>
          <w:szCs w:val="24"/>
        </w:rPr>
        <w:t>:19–29. doi:10.1002/vms3.127</w:t>
      </w:r>
    </w:p>
    <w:p w14:paraId="759BADDF" w14:textId="5BAB7422" w:rsidR="006F1B99" w:rsidRPr="00480027" w:rsidRDefault="006F1B99" w:rsidP="006F1B99">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6F1B99">
        <w:rPr>
          <w:rFonts w:ascii="Calibri" w:hAnsi="Calibri" w:cs="Calibri"/>
          <w:noProof/>
          <w:sz w:val="22"/>
          <w:szCs w:val="24"/>
        </w:rPr>
        <w:t xml:space="preserve">Cam M, Gardner HL, Roberts RD, Fenger JM, Guttridge DC, London CA, Cam H. ΔNp63 mediates cellular survival and metastasis in canine osteosarcoma. </w:t>
      </w:r>
      <w:r w:rsidRPr="006F1B99">
        <w:rPr>
          <w:rFonts w:ascii="Calibri" w:hAnsi="Calibri" w:cs="Calibri"/>
          <w:i/>
          <w:iCs/>
          <w:noProof/>
          <w:sz w:val="22"/>
          <w:szCs w:val="24"/>
        </w:rPr>
        <w:t>Oncotarget</w:t>
      </w:r>
      <w:r w:rsidRPr="006F1B99">
        <w:rPr>
          <w:rFonts w:ascii="Calibri" w:hAnsi="Calibri" w:cs="Calibri"/>
          <w:noProof/>
          <w:sz w:val="22"/>
          <w:szCs w:val="24"/>
        </w:rPr>
        <w:t xml:space="preserve"> (2016) </w:t>
      </w:r>
      <w:r w:rsidRPr="006F1B99">
        <w:rPr>
          <w:rFonts w:ascii="Calibri" w:hAnsi="Calibri" w:cs="Calibri"/>
          <w:b/>
          <w:bCs/>
          <w:noProof/>
          <w:sz w:val="22"/>
          <w:szCs w:val="24"/>
        </w:rPr>
        <w:t>7</w:t>
      </w:r>
      <w:r w:rsidRPr="006F1B99">
        <w:rPr>
          <w:rFonts w:ascii="Calibri" w:hAnsi="Calibri" w:cs="Calibri"/>
          <w:noProof/>
          <w:sz w:val="22"/>
          <w:szCs w:val="24"/>
        </w:rPr>
        <w:t>:48533–48546. doi:10.18632/oncotarget.10406</w:t>
      </w:r>
    </w:p>
    <w:p w14:paraId="37F5F2A1" w14:textId="1B6B377B" w:rsidR="006F1B99" w:rsidRDefault="006F1B99" w:rsidP="006F1B99">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6F1B99">
        <w:rPr>
          <w:rFonts w:ascii="Calibri" w:hAnsi="Calibri" w:cs="Calibri"/>
          <w:noProof/>
          <w:sz w:val="22"/>
          <w:szCs w:val="24"/>
        </w:rPr>
        <w:t xml:space="preserve">Lopez CM, Yu PY, Zhang X, Yilmaz AS, London CA, Fenger JM. MiR-34a regulates the invasive capacity of canine osteosarcoma cell lines. </w:t>
      </w:r>
      <w:r w:rsidRPr="006F1B99">
        <w:rPr>
          <w:rFonts w:ascii="Calibri" w:hAnsi="Calibri" w:cs="Calibri"/>
          <w:i/>
          <w:iCs/>
          <w:noProof/>
          <w:sz w:val="22"/>
          <w:szCs w:val="24"/>
        </w:rPr>
        <w:t>PLoS One</w:t>
      </w:r>
      <w:r w:rsidRPr="006F1B99">
        <w:rPr>
          <w:rFonts w:ascii="Calibri" w:hAnsi="Calibri" w:cs="Calibri"/>
          <w:noProof/>
          <w:sz w:val="22"/>
          <w:szCs w:val="24"/>
        </w:rPr>
        <w:t xml:space="preserve"> (2018) </w:t>
      </w:r>
      <w:r w:rsidRPr="006F1B99">
        <w:rPr>
          <w:rFonts w:ascii="Calibri" w:hAnsi="Calibri" w:cs="Calibri"/>
          <w:b/>
          <w:bCs/>
          <w:noProof/>
          <w:sz w:val="22"/>
          <w:szCs w:val="24"/>
        </w:rPr>
        <w:t>13</w:t>
      </w:r>
      <w:r w:rsidRPr="006F1B99">
        <w:rPr>
          <w:rFonts w:ascii="Calibri" w:hAnsi="Calibri" w:cs="Calibri"/>
          <w:noProof/>
          <w:sz w:val="22"/>
          <w:szCs w:val="24"/>
        </w:rPr>
        <w:t>: doi:10.1371/journal.pone.0190086</w:t>
      </w:r>
    </w:p>
    <w:p w14:paraId="7B3C2C84" w14:textId="77777777" w:rsidR="006F1B99" w:rsidRPr="006F1B99" w:rsidRDefault="006F1B99" w:rsidP="006F1B99">
      <w:pPr>
        <w:widowControl w:val="0"/>
        <w:autoSpaceDE w:val="0"/>
        <w:autoSpaceDN w:val="0"/>
        <w:adjustRightInd w:val="0"/>
        <w:spacing w:before="0" w:after="0"/>
        <w:rPr>
          <w:rFonts w:ascii="Calibri" w:hAnsi="Calibri" w:cs="Calibri"/>
          <w:noProof/>
          <w:sz w:val="22"/>
          <w:szCs w:val="24"/>
        </w:rPr>
      </w:pPr>
    </w:p>
    <w:p w14:paraId="062E7B2D" w14:textId="61A16259" w:rsidR="006F1B99" w:rsidRDefault="006F1B99" w:rsidP="00480027">
      <w:pPr>
        <w:pStyle w:val="Paragrafoelenco"/>
        <w:numPr>
          <w:ilvl w:val="0"/>
          <w:numId w:val="1"/>
        </w:numPr>
      </w:pPr>
      <w:r w:rsidRPr="00C63B80">
        <w:rPr>
          <w:rFonts w:ascii="Calibri" w:hAnsi="Calibri" w:cs="Calibri"/>
          <w:noProof/>
          <w:sz w:val="22"/>
          <w:szCs w:val="24"/>
          <w:lang w:val="it-IT"/>
        </w:rPr>
        <w:lastRenderedPageBreak/>
        <w:t xml:space="preserve">Sánchez-Céspedes R, Accornero P, Miretti S, Martignani E, Gattino F, Maniscalco L, Gola C, Iussich S, Martano M, Morello E, et al. </w:t>
      </w:r>
      <w:r w:rsidRPr="00EB4BE8">
        <w:rPr>
          <w:rFonts w:ascii="Calibri" w:hAnsi="Calibri" w:cs="Calibri"/>
          <w:noProof/>
          <w:sz w:val="22"/>
          <w:szCs w:val="24"/>
        </w:rPr>
        <w:t xml:space="preserve">In vitro and in vivo effects of toceranib phosphate on canine osteosarcoma cell lines and xenograft orthotopic models. </w:t>
      </w:r>
      <w:r w:rsidRPr="00EB4BE8">
        <w:rPr>
          <w:rFonts w:ascii="Calibri" w:hAnsi="Calibri" w:cs="Calibri"/>
          <w:i/>
          <w:iCs/>
          <w:noProof/>
          <w:sz w:val="22"/>
          <w:szCs w:val="24"/>
        </w:rPr>
        <w:t>Vet Comp Oncol</w:t>
      </w:r>
      <w:r w:rsidRPr="00EB4BE8">
        <w:rPr>
          <w:rFonts w:ascii="Calibri" w:hAnsi="Calibri" w:cs="Calibri"/>
          <w:noProof/>
          <w:sz w:val="22"/>
          <w:szCs w:val="24"/>
        </w:rPr>
        <w:t xml:space="preserve"> (2020) </w:t>
      </w:r>
      <w:r w:rsidRPr="00EB4BE8">
        <w:rPr>
          <w:rFonts w:ascii="Calibri" w:hAnsi="Calibri" w:cs="Calibri"/>
          <w:b/>
          <w:bCs/>
          <w:noProof/>
          <w:sz w:val="22"/>
          <w:szCs w:val="24"/>
        </w:rPr>
        <w:t>18</w:t>
      </w:r>
      <w:r w:rsidRPr="00EB4BE8">
        <w:rPr>
          <w:rFonts w:ascii="Calibri" w:hAnsi="Calibri" w:cs="Calibri"/>
          <w:noProof/>
          <w:sz w:val="22"/>
          <w:szCs w:val="24"/>
        </w:rPr>
        <w:t>:117–127. doi:10.1111/vco.12562</w:t>
      </w:r>
    </w:p>
    <w:p w14:paraId="4929313D" w14:textId="6B735E42" w:rsidR="006F1B99" w:rsidRPr="00480027" w:rsidRDefault="006F1B99" w:rsidP="006F1B99">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6F1B99">
        <w:rPr>
          <w:rFonts w:ascii="Calibri" w:hAnsi="Calibri" w:cs="Calibri"/>
          <w:noProof/>
          <w:sz w:val="22"/>
          <w:szCs w:val="24"/>
        </w:rPr>
        <w:t xml:space="preserve">Massimini M, De Maria R, Malatesta D, Romanucci M, D’Anselmo A, Della Salda L. Establishment of three-dimensional canine osteosarcoma cell lines showing vasculogenic mimicry and evaluation of biological properties after treatment with 17-AAG. </w:t>
      </w:r>
      <w:r w:rsidRPr="006F1B99">
        <w:rPr>
          <w:rFonts w:ascii="Calibri" w:hAnsi="Calibri" w:cs="Calibri"/>
          <w:i/>
          <w:iCs/>
          <w:noProof/>
          <w:sz w:val="22"/>
          <w:szCs w:val="24"/>
        </w:rPr>
        <w:t>Vet Comp Oncol</w:t>
      </w:r>
      <w:r w:rsidRPr="006F1B99">
        <w:rPr>
          <w:rFonts w:ascii="Calibri" w:hAnsi="Calibri" w:cs="Calibri"/>
          <w:noProof/>
          <w:sz w:val="22"/>
          <w:szCs w:val="24"/>
        </w:rPr>
        <w:t xml:space="preserve"> (2019) </w:t>
      </w:r>
      <w:r w:rsidRPr="006F1B99">
        <w:rPr>
          <w:rFonts w:ascii="Calibri" w:hAnsi="Calibri" w:cs="Calibri"/>
          <w:b/>
          <w:bCs/>
          <w:noProof/>
          <w:sz w:val="22"/>
          <w:szCs w:val="24"/>
        </w:rPr>
        <w:t>17</w:t>
      </w:r>
      <w:r w:rsidRPr="006F1B99">
        <w:rPr>
          <w:rFonts w:ascii="Calibri" w:hAnsi="Calibri" w:cs="Calibri"/>
          <w:noProof/>
          <w:sz w:val="22"/>
          <w:szCs w:val="24"/>
        </w:rPr>
        <w:t>:376–384. doi:10.1111/vco.12482</w:t>
      </w:r>
    </w:p>
    <w:p w14:paraId="6EB4E196" w14:textId="77777777" w:rsidR="00480027" w:rsidRDefault="006F1B99" w:rsidP="00480027">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6F1B99">
        <w:rPr>
          <w:rFonts w:ascii="Calibri" w:hAnsi="Calibri" w:cs="Calibri"/>
          <w:noProof/>
          <w:sz w:val="22"/>
          <w:szCs w:val="24"/>
        </w:rPr>
        <w:t xml:space="preserve">Fossey SL, Bear MD, Kisseberth WC, Pennell M, London CA. Oncostatin M promotes STAT3 activation, VEGF production, and invasion in osteosarcoma cell lines. </w:t>
      </w:r>
      <w:r w:rsidRPr="006F1B99">
        <w:rPr>
          <w:rFonts w:ascii="Calibri" w:hAnsi="Calibri" w:cs="Calibri"/>
          <w:i/>
          <w:iCs/>
          <w:noProof/>
          <w:sz w:val="22"/>
          <w:szCs w:val="24"/>
        </w:rPr>
        <w:t>BMC Cancer</w:t>
      </w:r>
      <w:r w:rsidRPr="006F1B99">
        <w:rPr>
          <w:rFonts w:ascii="Calibri" w:hAnsi="Calibri" w:cs="Calibri"/>
          <w:noProof/>
          <w:sz w:val="22"/>
          <w:szCs w:val="24"/>
        </w:rPr>
        <w:t xml:space="preserve"> (2011) </w:t>
      </w:r>
      <w:r w:rsidRPr="006F1B99">
        <w:rPr>
          <w:rFonts w:ascii="Calibri" w:hAnsi="Calibri" w:cs="Calibri"/>
          <w:b/>
          <w:bCs/>
          <w:noProof/>
          <w:sz w:val="22"/>
          <w:szCs w:val="24"/>
        </w:rPr>
        <w:t>11</w:t>
      </w:r>
      <w:r w:rsidRPr="006F1B99">
        <w:rPr>
          <w:rFonts w:ascii="Calibri" w:hAnsi="Calibri" w:cs="Calibri"/>
          <w:noProof/>
          <w:sz w:val="22"/>
          <w:szCs w:val="24"/>
        </w:rPr>
        <w:t>:1–10. doi:10.1186/1471-2407-11-125</w:t>
      </w:r>
    </w:p>
    <w:p w14:paraId="05E6697F" w14:textId="2E45882B" w:rsidR="004172A2" w:rsidRPr="00480027" w:rsidRDefault="004172A2" w:rsidP="00480027">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480027">
        <w:rPr>
          <w:rFonts w:ascii="Calibri" w:hAnsi="Calibri" w:cs="Calibri"/>
          <w:noProof/>
          <w:sz w:val="22"/>
          <w:szCs w:val="24"/>
          <w:lang w:val="it-IT"/>
        </w:rPr>
        <w:t xml:space="preserve">Prado MCM, Macedo S de AL, Guiraldelli GG, de Faria Lainetti P, Leis-Filho AF, Kobayashi PE, Laufer-Amorim R, Fonseca-Alves CE. </w:t>
      </w:r>
      <w:r w:rsidRPr="00480027">
        <w:rPr>
          <w:rFonts w:ascii="Calibri" w:hAnsi="Calibri" w:cs="Calibri"/>
          <w:noProof/>
          <w:sz w:val="22"/>
          <w:szCs w:val="24"/>
        </w:rPr>
        <w:t xml:space="preserve">Investigation of the Prognostic Significance of Vasculogenic Mimicry and Its Inhibition by Sorafenib in Canine Mammary Gland Tumors. </w:t>
      </w:r>
      <w:r w:rsidRPr="00480027">
        <w:rPr>
          <w:rFonts w:ascii="Calibri" w:hAnsi="Calibri" w:cs="Calibri"/>
          <w:i/>
          <w:iCs/>
          <w:noProof/>
          <w:sz w:val="22"/>
          <w:szCs w:val="24"/>
        </w:rPr>
        <w:t>Front Oncol</w:t>
      </w:r>
      <w:r w:rsidRPr="00480027">
        <w:rPr>
          <w:rFonts w:ascii="Calibri" w:hAnsi="Calibri" w:cs="Calibri"/>
          <w:noProof/>
          <w:sz w:val="22"/>
          <w:szCs w:val="24"/>
        </w:rPr>
        <w:t xml:space="preserve"> (2019) </w:t>
      </w:r>
      <w:r w:rsidRPr="00480027">
        <w:rPr>
          <w:rFonts w:ascii="Calibri" w:hAnsi="Calibri" w:cs="Calibri"/>
          <w:b/>
          <w:bCs/>
          <w:noProof/>
          <w:sz w:val="22"/>
          <w:szCs w:val="24"/>
        </w:rPr>
        <w:t>9</w:t>
      </w:r>
      <w:r w:rsidRPr="00480027">
        <w:rPr>
          <w:rFonts w:ascii="Calibri" w:hAnsi="Calibri" w:cs="Calibri"/>
          <w:noProof/>
          <w:sz w:val="22"/>
          <w:szCs w:val="24"/>
        </w:rPr>
        <w:t>: doi:10.3389/fonc.2019.01445</w:t>
      </w:r>
    </w:p>
    <w:p w14:paraId="03DA4215" w14:textId="06EE8CDD" w:rsidR="004172A2" w:rsidRPr="00480027" w:rsidRDefault="004172A2" w:rsidP="00480027">
      <w:pPr>
        <w:pStyle w:val="Paragrafoelenco"/>
        <w:numPr>
          <w:ilvl w:val="0"/>
          <w:numId w:val="1"/>
        </w:numPr>
        <w:rPr>
          <w:color w:val="000000" w:themeColor="text1"/>
        </w:rPr>
      </w:pPr>
      <w:r w:rsidRPr="00C63B80">
        <w:rPr>
          <w:rFonts w:ascii="Calibri" w:hAnsi="Calibri" w:cs="Calibri"/>
          <w:noProof/>
          <w:color w:val="000000" w:themeColor="text1"/>
          <w:sz w:val="22"/>
          <w:szCs w:val="24"/>
        </w:rPr>
        <w:t xml:space="preserve">Queiroga FL, Pires I, Parente M, Gregório H, Lopes CS. COX-2 over-expression correlates with VEGF and tumour angiogenesis in canine mammary cancer. </w:t>
      </w:r>
      <w:r w:rsidRPr="00C63B80">
        <w:rPr>
          <w:rFonts w:ascii="Calibri" w:hAnsi="Calibri" w:cs="Calibri"/>
          <w:i/>
          <w:iCs/>
          <w:noProof/>
          <w:color w:val="000000" w:themeColor="text1"/>
          <w:sz w:val="22"/>
          <w:szCs w:val="24"/>
        </w:rPr>
        <w:t>Vet J</w:t>
      </w:r>
      <w:r w:rsidRPr="00C63B80">
        <w:rPr>
          <w:rFonts w:ascii="Calibri" w:hAnsi="Calibri" w:cs="Calibri"/>
          <w:noProof/>
          <w:color w:val="000000" w:themeColor="text1"/>
          <w:sz w:val="22"/>
          <w:szCs w:val="24"/>
        </w:rPr>
        <w:t xml:space="preserve"> (2011) </w:t>
      </w:r>
      <w:r w:rsidRPr="00C63B80">
        <w:rPr>
          <w:rFonts w:ascii="Calibri" w:hAnsi="Calibri" w:cs="Calibri"/>
          <w:b/>
          <w:bCs/>
          <w:noProof/>
          <w:color w:val="000000" w:themeColor="text1"/>
          <w:sz w:val="22"/>
          <w:szCs w:val="24"/>
        </w:rPr>
        <w:t>189</w:t>
      </w:r>
      <w:r w:rsidRPr="00C63B80">
        <w:rPr>
          <w:rFonts w:ascii="Calibri" w:hAnsi="Calibri" w:cs="Calibri"/>
          <w:noProof/>
          <w:color w:val="000000" w:themeColor="text1"/>
          <w:sz w:val="22"/>
          <w:szCs w:val="24"/>
        </w:rPr>
        <w:t>:77–82. doi:10.1016/j.tvjl.2010.06.022</w:t>
      </w:r>
    </w:p>
    <w:p w14:paraId="1BF01B37" w14:textId="3384C503" w:rsidR="004172A2" w:rsidRPr="00480027" w:rsidRDefault="004172A2" w:rsidP="00480027">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4172A2">
        <w:rPr>
          <w:rFonts w:ascii="Calibri" w:hAnsi="Calibri" w:cs="Calibri"/>
          <w:noProof/>
          <w:sz w:val="22"/>
          <w:szCs w:val="24"/>
        </w:rPr>
        <w:t xml:space="preserve">Qiu C, Lin DD, Wang HH, Qiao CH, Wang J, Zhang T. Quantification of VEGF-C expression in canine mammary tumours. </w:t>
      </w:r>
      <w:r w:rsidRPr="004172A2">
        <w:rPr>
          <w:rFonts w:ascii="Calibri" w:hAnsi="Calibri" w:cs="Calibri"/>
          <w:i/>
          <w:iCs/>
          <w:noProof/>
          <w:sz w:val="22"/>
          <w:szCs w:val="24"/>
        </w:rPr>
        <w:t>Aust Vet J</w:t>
      </w:r>
      <w:r w:rsidRPr="004172A2">
        <w:rPr>
          <w:rFonts w:ascii="Calibri" w:hAnsi="Calibri" w:cs="Calibri"/>
          <w:noProof/>
          <w:sz w:val="22"/>
          <w:szCs w:val="24"/>
        </w:rPr>
        <w:t xml:space="preserve"> (2008) </w:t>
      </w:r>
      <w:r w:rsidRPr="004172A2">
        <w:rPr>
          <w:rFonts w:ascii="Calibri" w:hAnsi="Calibri" w:cs="Calibri"/>
          <w:b/>
          <w:bCs/>
          <w:noProof/>
          <w:sz w:val="22"/>
          <w:szCs w:val="24"/>
        </w:rPr>
        <w:t>86</w:t>
      </w:r>
      <w:r w:rsidRPr="004172A2">
        <w:rPr>
          <w:rFonts w:ascii="Calibri" w:hAnsi="Calibri" w:cs="Calibri"/>
          <w:noProof/>
          <w:sz w:val="22"/>
          <w:szCs w:val="24"/>
        </w:rPr>
        <w:t>:279–282. doi:10.1111/j.1751-0813.2008.00312.x</w:t>
      </w:r>
    </w:p>
    <w:p w14:paraId="798CD5A6" w14:textId="77777777" w:rsidR="00480027" w:rsidRDefault="004172A2" w:rsidP="00480027">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4172A2">
        <w:rPr>
          <w:rFonts w:ascii="Calibri" w:hAnsi="Calibri" w:cs="Calibri"/>
          <w:noProof/>
          <w:sz w:val="22"/>
          <w:szCs w:val="24"/>
        </w:rPr>
        <w:t xml:space="preserve">Santos A, Lopes C, Gärtner F, Matos AJF. VEGFR-2 expression in malignant tumours of the canine mammary gland: a prospective survival study. </w:t>
      </w:r>
      <w:r w:rsidRPr="004172A2">
        <w:rPr>
          <w:rFonts w:ascii="Calibri" w:hAnsi="Calibri" w:cs="Calibri"/>
          <w:i/>
          <w:iCs/>
          <w:noProof/>
          <w:sz w:val="22"/>
          <w:szCs w:val="24"/>
        </w:rPr>
        <w:t>Vet Comp Oncol</w:t>
      </w:r>
      <w:r w:rsidRPr="004172A2">
        <w:rPr>
          <w:rFonts w:ascii="Calibri" w:hAnsi="Calibri" w:cs="Calibri"/>
          <w:noProof/>
          <w:sz w:val="22"/>
          <w:szCs w:val="24"/>
        </w:rPr>
        <w:t xml:space="preserve"> (2016) </w:t>
      </w:r>
      <w:r w:rsidRPr="004172A2">
        <w:rPr>
          <w:rFonts w:ascii="Calibri" w:hAnsi="Calibri" w:cs="Calibri"/>
          <w:b/>
          <w:bCs/>
          <w:noProof/>
          <w:sz w:val="22"/>
          <w:szCs w:val="24"/>
        </w:rPr>
        <w:t>14</w:t>
      </w:r>
      <w:r w:rsidRPr="004172A2">
        <w:rPr>
          <w:rFonts w:ascii="Calibri" w:hAnsi="Calibri" w:cs="Calibri"/>
          <w:noProof/>
          <w:sz w:val="22"/>
          <w:szCs w:val="24"/>
        </w:rPr>
        <w:t>:e83–e92. doi:10.1111/vco.12107</w:t>
      </w:r>
    </w:p>
    <w:p w14:paraId="2ECCC514" w14:textId="0CFA5E20" w:rsidR="00750A2F" w:rsidRPr="00480027" w:rsidRDefault="00750A2F" w:rsidP="00480027">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480027">
        <w:rPr>
          <w:rFonts w:ascii="Calibri" w:hAnsi="Calibri" w:cs="Calibri"/>
          <w:noProof/>
          <w:sz w:val="22"/>
          <w:szCs w:val="24"/>
        </w:rPr>
        <w:t xml:space="preserve">Rebuzzi L, Willmann M, Sonneck K, Gleixner K V., Florian S, Kondo R, Mayerhofer M, Vales A, Gruze A, Pickl WF, et al. Detection of vascular endothelial growth factor (VEGF) and VEGF receptors Flt-1 and KDR in canine mastocytoma cells. </w:t>
      </w:r>
      <w:r w:rsidRPr="00480027">
        <w:rPr>
          <w:rFonts w:ascii="Calibri" w:hAnsi="Calibri" w:cs="Calibri"/>
          <w:i/>
          <w:iCs/>
          <w:noProof/>
          <w:sz w:val="22"/>
          <w:szCs w:val="24"/>
        </w:rPr>
        <w:t>Vet Immunol Immunopathol</w:t>
      </w:r>
      <w:r w:rsidRPr="00480027">
        <w:rPr>
          <w:rFonts w:ascii="Calibri" w:hAnsi="Calibri" w:cs="Calibri"/>
          <w:noProof/>
          <w:sz w:val="22"/>
          <w:szCs w:val="24"/>
        </w:rPr>
        <w:t xml:space="preserve"> (2007) </w:t>
      </w:r>
      <w:r w:rsidRPr="00480027">
        <w:rPr>
          <w:rFonts w:ascii="Calibri" w:hAnsi="Calibri" w:cs="Calibri"/>
          <w:b/>
          <w:bCs/>
          <w:noProof/>
          <w:sz w:val="22"/>
          <w:szCs w:val="24"/>
        </w:rPr>
        <w:t>115</w:t>
      </w:r>
      <w:r w:rsidRPr="00480027">
        <w:rPr>
          <w:rFonts w:ascii="Calibri" w:hAnsi="Calibri" w:cs="Calibri"/>
          <w:noProof/>
          <w:sz w:val="22"/>
          <w:szCs w:val="24"/>
        </w:rPr>
        <w:t>:320–333. doi:10.1016/j.vetimm.2006.11.009</w:t>
      </w:r>
    </w:p>
    <w:p w14:paraId="11577B59" w14:textId="77777777" w:rsidR="00480027" w:rsidRPr="00480027" w:rsidRDefault="00750A2F" w:rsidP="00480027">
      <w:pPr>
        <w:pStyle w:val="Paragrafoelenco"/>
        <w:numPr>
          <w:ilvl w:val="0"/>
          <w:numId w:val="1"/>
        </w:numPr>
      </w:pPr>
      <w:r w:rsidRPr="00EB4BE8">
        <w:rPr>
          <w:rFonts w:ascii="Calibri" w:hAnsi="Calibri" w:cs="Calibri"/>
          <w:noProof/>
          <w:sz w:val="22"/>
          <w:szCs w:val="24"/>
        </w:rPr>
        <w:t xml:space="preserve">Thompson JJ, Morrison JA, Pearl DL, Boston SE, Wood GA, Foster RA, Coomber BL. Receptor Tyrosine Kinase Expression Profiles in Canine Cutaneous and Subcutaneous Mast Cell Tumors. </w:t>
      </w:r>
      <w:r w:rsidRPr="00EB4BE8">
        <w:rPr>
          <w:rFonts w:ascii="Calibri" w:hAnsi="Calibri" w:cs="Calibri"/>
          <w:i/>
          <w:iCs/>
          <w:noProof/>
          <w:sz w:val="22"/>
          <w:szCs w:val="24"/>
        </w:rPr>
        <w:t>Vet Pathol</w:t>
      </w:r>
      <w:r w:rsidRPr="00EB4BE8">
        <w:rPr>
          <w:rFonts w:ascii="Calibri" w:hAnsi="Calibri" w:cs="Calibri"/>
          <w:noProof/>
          <w:sz w:val="22"/>
          <w:szCs w:val="24"/>
        </w:rPr>
        <w:t xml:space="preserve"> (2016) </w:t>
      </w:r>
      <w:r w:rsidRPr="00EB4BE8">
        <w:rPr>
          <w:rFonts w:ascii="Calibri" w:hAnsi="Calibri" w:cs="Calibri"/>
          <w:b/>
          <w:bCs/>
          <w:noProof/>
          <w:sz w:val="22"/>
          <w:szCs w:val="24"/>
        </w:rPr>
        <w:t>53</w:t>
      </w:r>
      <w:r w:rsidRPr="00EB4BE8">
        <w:rPr>
          <w:rFonts w:ascii="Calibri" w:hAnsi="Calibri" w:cs="Calibri"/>
          <w:noProof/>
          <w:sz w:val="22"/>
          <w:szCs w:val="24"/>
        </w:rPr>
        <w:t>:545–558. doi:10.1177/0300985815610388</w:t>
      </w:r>
    </w:p>
    <w:p w14:paraId="440396A7" w14:textId="715B9EC3" w:rsidR="00750A2F" w:rsidRDefault="00750A2F" w:rsidP="00480027">
      <w:pPr>
        <w:pStyle w:val="Paragrafoelenco"/>
        <w:numPr>
          <w:ilvl w:val="0"/>
          <w:numId w:val="1"/>
        </w:numPr>
      </w:pPr>
      <w:r w:rsidRPr="00480027">
        <w:rPr>
          <w:rFonts w:ascii="Calibri" w:hAnsi="Calibri" w:cs="Calibri"/>
          <w:noProof/>
          <w:sz w:val="22"/>
          <w:szCs w:val="24"/>
        </w:rPr>
        <w:t xml:space="preserve">Wolfesberger B, Tonar Z, Fuchs-Baumgartinger A, Walter I, Skalicky M, Witter K, Thalhammer JG, Pagitz M, Kleiter M. Angiogenic markers in canine lymphoma tissues do not predict survival times in chemotherapy treated dogs. </w:t>
      </w:r>
      <w:r w:rsidRPr="00480027">
        <w:rPr>
          <w:rFonts w:ascii="Calibri" w:hAnsi="Calibri" w:cs="Calibri"/>
          <w:i/>
          <w:iCs/>
          <w:noProof/>
          <w:sz w:val="22"/>
          <w:szCs w:val="24"/>
        </w:rPr>
        <w:t>Res Vet Sci</w:t>
      </w:r>
      <w:r w:rsidRPr="00480027">
        <w:rPr>
          <w:rFonts w:ascii="Calibri" w:hAnsi="Calibri" w:cs="Calibri"/>
          <w:noProof/>
          <w:sz w:val="22"/>
          <w:szCs w:val="24"/>
        </w:rPr>
        <w:t xml:space="preserve"> (2012) </w:t>
      </w:r>
      <w:r w:rsidRPr="00480027">
        <w:rPr>
          <w:rFonts w:ascii="Calibri" w:hAnsi="Calibri" w:cs="Calibri"/>
          <w:b/>
          <w:bCs/>
          <w:noProof/>
          <w:sz w:val="22"/>
          <w:szCs w:val="24"/>
        </w:rPr>
        <w:t>92</w:t>
      </w:r>
      <w:r w:rsidRPr="00480027">
        <w:rPr>
          <w:rFonts w:ascii="Calibri" w:hAnsi="Calibri" w:cs="Calibri"/>
          <w:noProof/>
          <w:sz w:val="22"/>
          <w:szCs w:val="24"/>
        </w:rPr>
        <w:t>:444–450. doi:10.1016/j.rvsc.2011.04.018</w:t>
      </w:r>
    </w:p>
    <w:p w14:paraId="7E504D7E" w14:textId="41E7DBC6" w:rsidR="00B75359" w:rsidRPr="0055667E" w:rsidRDefault="00750A2F" w:rsidP="00B75359">
      <w:pPr>
        <w:pStyle w:val="Paragrafoelenco"/>
        <w:numPr>
          <w:ilvl w:val="0"/>
          <w:numId w:val="1"/>
        </w:numPr>
        <w:rPr>
          <w:rFonts w:ascii="Calibri" w:hAnsi="Calibri" w:cs="Calibri"/>
          <w:noProof/>
          <w:sz w:val="22"/>
          <w:szCs w:val="24"/>
        </w:rPr>
      </w:pPr>
      <w:r w:rsidRPr="00750A2F">
        <w:rPr>
          <w:rFonts w:ascii="Calibri" w:hAnsi="Calibri" w:cs="Calibri"/>
          <w:noProof/>
          <w:sz w:val="22"/>
          <w:szCs w:val="24"/>
        </w:rPr>
        <w:t xml:space="preserve">Avallone G, Stefanello D, Boracchi P, Ferrari R, Gelain ME, Turin L, Tresoldi E, Roccabianca P. Growth Factors and COX2 Expression in Canine Perivascular Wall Tumors. </w:t>
      </w:r>
      <w:r w:rsidRPr="00750A2F">
        <w:rPr>
          <w:rFonts w:ascii="Calibri" w:hAnsi="Calibri" w:cs="Calibri"/>
          <w:i/>
          <w:iCs/>
          <w:noProof/>
          <w:sz w:val="22"/>
          <w:szCs w:val="24"/>
        </w:rPr>
        <w:t>Vet Pathol</w:t>
      </w:r>
      <w:r w:rsidRPr="00750A2F">
        <w:rPr>
          <w:rFonts w:ascii="Calibri" w:hAnsi="Calibri" w:cs="Calibri"/>
          <w:noProof/>
          <w:sz w:val="22"/>
          <w:szCs w:val="24"/>
        </w:rPr>
        <w:t xml:space="preserve"> (2015) </w:t>
      </w:r>
      <w:r w:rsidRPr="00750A2F">
        <w:rPr>
          <w:rFonts w:ascii="Calibri" w:hAnsi="Calibri" w:cs="Calibri"/>
          <w:b/>
          <w:bCs/>
          <w:noProof/>
          <w:sz w:val="22"/>
          <w:szCs w:val="24"/>
        </w:rPr>
        <w:t>52</w:t>
      </w:r>
      <w:r w:rsidRPr="00750A2F">
        <w:rPr>
          <w:rFonts w:ascii="Calibri" w:hAnsi="Calibri" w:cs="Calibri"/>
          <w:noProof/>
          <w:sz w:val="22"/>
          <w:szCs w:val="24"/>
        </w:rPr>
        <w:t>:1034–1040. doi:10.1177/0300985815575050</w:t>
      </w:r>
    </w:p>
    <w:p w14:paraId="3A9F8756" w14:textId="7A646B56" w:rsidR="0055667E" w:rsidRPr="00480027" w:rsidRDefault="0055667E" w:rsidP="00480027">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55667E">
        <w:rPr>
          <w:rFonts w:ascii="Calibri" w:hAnsi="Calibri" w:cs="Calibri"/>
          <w:noProof/>
          <w:sz w:val="22"/>
          <w:szCs w:val="24"/>
        </w:rPr>
        <w:t xml:space="preserve">Kodama A, Sakai H, Matsuura S, Murakami M, Murai A, Mori T, Maruo K, Kimura T, Masegi T, Yanai T. Establishment of canine hemangiosarcoma xenograft models expressing endothelial growth factors, their receptors, and angiogenesis-associated homeobox genes. </w:t>
      </w:r>
      <w:r w:rsidRPr="0055667E">
        <w:rPr>
          <w:rFonts w:ascii="Calibri" w:hAnsi="Calibri" w:cs="Calibri"/>
          <w:i/>
          <w:iCs/>
          <w:noProof/>
          <w:sz w:val="22"/>
          <w:szCs w:val="24"/>
        </w:rPr>
        <w:t>BMC Cancer</w:t>
      </w:r>
      <w:r w:rsidRPr="0055667E">
        <w:rPr>
          <w:rFonts w:ascii="Calibri" w:hAnsi="Calibri" w:cs="Calibri"/>
          <w:noProof/>
          <w:sz w:val="22"/>
          <w:szCs w:val="24"/>
        </w:rPr>
        <w:t xml:space="preserve"> (2009) </w:t>
      </w:r>
      <w:r w:rsidRPr="0055667E">
        <w:rPr>
          <w:rFonts w:ascii="Calibri" w:hAnsi="Calibri" w:cs="Calibri"/>
          <w:b/>
          <w:bCs/>
          <w:noProof/>
          <w:sz w:val="22"/>
          <w:szCs w:val="24"/>
        </w:rPr>
        <w:t>9</w:t>
      </w:r>
      <w:r w:rsidRPr="0055667E">
        <w:rPr>
          <w:rFonts w:ascii="Calibri" w:hAnsi="Calibri" w:cs="Calibri"/>
          <w:noProof/>
          <w:sz w:val="22"/>
          <w:szCs w:val="24"/>
        </w:rPr>
        <w:t>:363. doi:10.1186/1471-2407-9-363</w:t>
      </w:r>
    </w:p>
    <w:p w14:paraId="1EC9972E" w14:textId="33A157E5" w:rsidR="0055667E" w:rsidRPr="00480027" w:rsidRDefault="0055667E" w:rsidP="00480027">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EB4BE8">
        <w:rPr>
          <w:rFonts w:ascii="Calibri" w:hAnsi="Calibri" w:cs="Calibri"/>
          <w:noProof/>
          <w:sz w:val="22"/>
          <w:szCs w:val="24"/>
        </w:rPr>
        <w:t xml:space="preserve">Al-Dissi AN, Haines DM, Singh B, Kidney BA. Immunohistochemical expression of vascular endothelial growth factor and vascular endothelial growth factor receptor associated with tumor cell proliferation in canine cutaneous squamous cell carcinomas and trichoepitheliomas. </w:t>
      </w:r>
      <w:r w:rsidRPr="00EB4BE8">
        <w:rPr>
          <w:rFonts w:ascii="Calibri" w:hAnsi="Calibri" w:cs="Calibri"/>
          <w:i/>
          <w:iCs/>
          <w:noProof/>
          <w:sz w:val="22"/>
          <w:szCs w:val="24"/>
        </w:rPr>
        <w:t>Vet Pathol</w:t>
      </w:r>
      <w:r w:rsidRPr="00EB4BE8">
        <w:rPr>
          <w:rFonts w:ascii="Calibri" w:hAnsi="Calibri" w:cs="Calibri"/>
          <w:noProof/>
          <w:sz w:val="22"/>
          <w:szCs w:val="24"/>
        </w:rPr>
        <w:t xml:space="preserve"> (2007) </w:t>
      </w:r>
      <w:r w:rsidRPr="00EB4BE8">
        <w:rPr>
          <w:rFonts w:ascii="Calibri" w:hAnsi="Calibri" w:cs="Calibri"/>
          <w:b/>
          <w:bCs/>
          <w:noProof/>
          <w:sz w:val="22"/>
          <w:szCs w:val="24"/>
        </w:rPr>
        <w:t>44</w:t>
      </w:r>
      <w:r w:rsidRPr="00EB4BE8">
        <w:rPr>
          <w:rFonts w:ascii="Calibri" w:hAnsi="Calibri" w:cs="Calibri"/>
          <w:noProof/>
          <w:sz w:val="22"/>
          <w:szCs w:val="24"/>
        </w:rPr>
        <w:t>:823–830. doi:10.1354/vp.44-6-823</w:t>
      </w:r>
    </w:p>
    <w:p w14:paraId="6B087054" w14:textId="77777777" w:rsidR="00480027" w:rsidRDefault="0055667E" w:rsidP="00480027">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EB4BE8">
        <w:rPr>
          <w:rFonts w:ascii="Calibri" w:hAnsi="Calibri" w:cs="Calibri"/>
          <w:noProof/>
          <w:sz w:val="22"/>
          <w:szCs w:val="24"/>
        </w:rPr>
        <w:t xml:space="preserve">Rawlings NG, Simko E, Bebchuk T, Caldwell SJ, Singh B. Localization of integrin αvβ3 and vascular endothelial growth factor receptor-2 (KDR/Flk-1) in cutaneous and oral melanomas of dog. </w:t>
      </w:r>
      <w:r w:rsidRPr="00EB4BE8">
        <w:rPr>
          <w:rFonts w:ascii="Calibri" w:hAnsi="Calibri" w:cs="Calibri"/>
          <w:i/>
          <w:iCs/>
          <w:noProof/>
          <w:sz w:val="22"/>
          <w:szCs w:val="24"/>
        </w:rPr>
        <w:t>Histol Histopathol</w:t>
      </w:r>
      <w:r w:rsidRPr="00EB4BE8">
        <w:rPr>
          <w:rFonts w:ascii="Calibri" w:hAnsi="Calibri" w:cs="Calibri"/>
          <w:noProof/>
          <w:sz w:val="22"/>
          <w:szCs w:val="24"/>
        </w:rPr>
        <w:t xml:space="preserve"> (2003) </w:t>
      </w:r>
      <w:r w:rsidRPr="00EB4BE8">
        <w:rPr>
          <w:rFonts w:ascii="Calibri" w:hAnsi="Calibri" w:cs="Calibri"/>
          <w:b/>
          <w:bCs/>
          <w:noProof/>
          <w:sz w:val="22"/>
          <w:szCs w:val="24"/>
        </w:rPr>
        <w:t>18</w:t>
      </w:r>
      <w:r w:rsidRPr="00EB4BE8">
        <w:rPr>
          <w:rFonts w:ascii="Calibri" w:hAnsi="Calibri" w:cs="Calibri"/>
          <w:noProof/>
          <w:sz w:val="22"/>
          <w:szCs w:val="24"/>
        </w:rPr>
        <w:t>:819–826. doi:10.14670/HH-18.819</w:t>
      </w:r>
    </w:p>
    <w:p w14:paraId="261C515B" w14:textId="7631AEB6" w:rsidR="0055667E" w:rsidRPr="00480027" w:rsidRDefault="0055667E" w:rsidP="00480027">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480027">
        <w:rPr>
          <w:rFonts w:ascii="Calibri" w:hAnsi="Calibri" w:cs="Calibri"/>
          <w:noProof/>
          <w:sz w:val="22"/>
          <w:szCs w:val="24"/>
        </w:rPr>
        <w:t xml:space="preserve">Chevalier S, Defoy I, Lacoste J, Hamel L, Guy L, Bégin LR, Aprikian AG. Vascular endothelial growth factor and signaling in the prostate: more than angiogenesis. </w:t>
      </w:r>
      <w:r w:rsidRPr="00480027">
        <w:rPr>
          <w:rFonts w:ascii="Calibri" w:hAnsi="Calibri" w:cs="Calibri"/>
          <w:i/>
          <w:iCs/>
          <w:noProof/>
          <w:sz w:val="22"/>
          <w:szCs w:val="24"/>
        </w:rPr>
        <w:t>Mol Cell Endocrinol</w:t>
      </w:r>
      <w:r w:rsidRPr="00480027">
        <w:rPr>
          <w:rFonts w:ascii="Calibri" w:hAnsi="Calibri" w:cs="Calibri"/>
          <w:noProof/>
          <w:sz w:val="22"/>
          <w:szCs w:val="24"/>
        </w:rPr>
        <w:t xml:space="preserve"> (2002) </w:t>
      </w:r>
      <w:r w:rsidRPr="00480027">
        <w:rPr>
          <w:rFonts w:ascii="Calibri" w:hAnsi="Calibri" w:cs="Calibri"/>
          <w:b/>
          <w:bCs/>
          <w:noProof/>
          <w:sz w:val="22"/>
          <w:szCs w:val="24"/>
        </w:rPr>
        <w:t>189</w:t>
      </w:r>
      <w:r w:rsidRPr="00480027">
        <w:rPr>
          <w:rFonts w:ascii="Calibri" w:hAnsi="Calibri" w:cs="Calibri"/>
          <w:noProof/>
          <w:sz w:val="22"/>
          <w:szCs w:val="24"/>
        </w:rPr>
        <w:t>:169–179. doi:10.1016/S0303-7207(01)00728-6</w:t>
      </w:r>
    </w:p>
    <w:p w14:paraId="02FDB031" w14:textId="3DCA3C3A" w:rsidR="00B75359" w:rsidRDefault="00B75359" w:rsidP="00B75359"/>
    <w:p w14:paraId="02FDB031" w14:textId="3DCA3C3A" w:rsidR="0055667E" w:rsidRDefault="0055667E" w:rsidP="0055667E">
      <w:pPr>
        <w:pStyle w:val="Paragrafoelenco"/>
        <w:numPr>
          <w:ilvl w:val="0"/>
          <w:numId w:val="1"/>
        </w:numPr>
      </w:pPr>
      <w:r w:rsidRPr="00EB4BE8">
        <w:rPr>
          <w:rFonts w:ascii="Calibri" w:hAnsi="Calibri" w:cs="Calibri"/>
          <w:noProof/>
          <w:sz w:val="22"/>
          <w:szCs w:val="24"/>
        </w:rPr>
        <w:lastRenderedPageBreak/>
        <w:t xml:space="preserve">Kazlauskas A. PDGFs and their receptors. </w:t>
      </w:r>
      <w:r w:rsidRPr="00EB4BE8">
        <w:rPr>
          <w:rFonts w:ascii="Calibri" w:hAnsi="Calibri" w:cs="Calibri"/>
          <w:i/>
          <w:iCs/>
          <w:noProof/>
          <w:sz w:val="22"/>
          <w:szCs w:val="24"/>
        </w:rPr>
        <w:t>Gene</w:t>
      </w:r>
      <w:r w:rsidRPr="00EB4BE8">
        <w:rPr>
          <w:rFonts w:ascii="Calibri" w:hAnsi="Calibri" w:cs="Calibri"/>
          <w:noProof/>
          <w:sz w:val="22"/>
          <w:szCs w:val="24"/>
        </w:rPr>
        <w:t xml:space="preserve"> (2017) </w:t>
      </w:r>
      <w:r w:rsidRPr="00EB4BE8">
        <w:rPr>
          <w:rFonts w:ascii="Calibri" w:hAnsi="Calibri" w:cs="Calibri"/>
          <w:b/>
          <w:bCs/>
          <w:noProof/>
          <w:sz w:val="22"/>
          <w:szCs w:val="24"/>
        </w:rPr>
        <w:t>614</w:t>
      </w:r>
      <w:r w:rsidRPr="00EB4BE8">
        <w:rPr>
          <w:rFonts w:ascii="Calibri" w:hAnsi="Calibri" w:cs="Calibri"/>
          <w:noProof/>
          <w:sz w:val="22"/>
          <w:szCs w:val="24"/>
        </w:rPr>
        <w:t>:1–7. doi:10.1016/j.gene.2017.03.003</w:t>
      </w:r>
    </w:p>
    <w:p w14:paraId="20C7E485" w14:textId="268314AF" w:rsidR="00DE5801" w:rsidRPr="00DE5801" w:rsidRDefault="00DE5801" w:rsidP="00480027">
      <w:pPr>
        <w:pStyle w:val="Paragrafoelenco"/>
        <w:numPr>
          <w:ilvl w:val="0"/>
          <w:numId w:val="1"/>
        </w:numPr>
      </w:pPr>
      <w:r w:rsidRPr="00C63B80">
        <w:rPr>
          <w:rFonts w:ascii="Calibri" w:hAnsi="Calibri" w:cs="Calibri"/>
          <w:noProof/>
          <w:sz w:val="22"/>
          <w:szCs w:val="24"/>
          <w:lang w:val="it-IT"/>
        </w:rPr>
        <w:t xml:space="preserve">Maniscalco L, Iussich S, Morello E, Martano M, Biolatti B, Riondato F, Salda L Della, Romanucci M, Malatesta D, Bongiovanni L, et al. </w:t>
      </w:r>
      <w:r w:rsidRPr="00EB4BE8">
        <w:rPr>
          <w:rFonts w:ascii="Calibri" w:hAnsi="Calibri" w:cs="Calibri"/>
          <w:noProof/>
          <w:sz w:val="22"/>
          <w:szCs w:val="24"/>
        </w:rPr>
        <w:t xml:space="preserve">PDGFs and PDGFRs in canine osteosarcoma: New targets for innovative therapeutic strategies in comparative oncology. </w:t>
      </w:r>
      <w:r w:rsidRPr="00EB4BE8">
        <w:rPr>
          <w:rFonts w:ascii="Calibri" w:hAnsi="Calibri" w:cs="Calibri"/>
          <w:i/>
          <w:iCs/>
          <w:noProof/>
          <w:sz w:val="22"/>
          <w:szCs w:val="24"/>
        </w:rPr>
        <w:t>Vet J</w:t>
      </w:r>
      <w:r w:rsidRPr="00EB4BE8">
        <w:rPr>
          <w:rFonts w:ascii="Calibri" w:hAnsi="Calibri" w:cs="Calibri"/>
          <w:noProof/>
          <w:sz w:val="22"/>
          <w:szCs w:val="24"/>
        </w:rPr>
        <w:t xml:space="preserve"> (2013) </w:t>
      </w:r>
      <w:r w:rsidRPr="00EB4BE8">
        <w:rPr>
          <w:rFonts w:ascii="Calibri" w:hAnsi="Calibri" w:cs="Calibri"/>
          <w:b/>
          <w:bCs/>
          <w:noProof/>
          <w:sz w:val="22"/>
          <w:szCs w:val="24"/>
        </w:rPr>
        <w:t>195</w:t>
      </w:r>
      <w:r w:rsidRPr="00EB4BE8">
        <w:rPr>
          <w:rFonts w:ascii="Calibri" w:hAnsi="Calibri" w:cs="Calibri"/>
          <w:noProof/>
          <w:sz w:val="22"/>
          <w:szCs w:val="24"/>
        </w:rPr>
        <w:t>:41–47. doi:10.1016/j.tvjl.2012.05.003</w:t>
      </w:r>
    </w:p>
    <w:p w14:paraId="3B906EA4" w14:textId="32F742AC" w:rsidR="00DE5801" w:rsidRPr="00480027" w:rsidRDefault="00DE5801" w:rsidP="00480027">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DE5801">
        <w:rPr>
          <w:rFonts w:ascii="Calibri" w:hAnsi="Calibri" w:cs="Calibri"/>
          <w:noProof/>
          <w:sz w:val="22"/>
          <w:szCs w:val="24"/>
        </w:rPr>
        <w:t xml:space="preserve">Gentilini F, Capitani O, Tinto D, Rigillo A, Sabattini S, Bettini G, Turba Maria E. Assessment of PDGFRβ promoter methylation in canine osteosarcoma using methylation-sensitive high-resolution melting analysis. </w:t>
      </w:r>
      <w:r w:rsidRPr="00480027">
        <w:rPr>
          <w:rFonts w:ascii="Calibri" w:hAnsi="Calibri" w:cs="Calibri"/>
          <w:i/>
          <w:iCs/>
          <w:noProof/>
          <w:sz w:val="22"/>
          <w:szCs w:val="24"/>
        </w:rPr>
        <w:t>Vet Comp Oncol</w:t>
      </w:r>
      <w:r w:rsidRPr="00480027">
        <w:rPr>
          <w:rFonts w:ascii="Calibri" w:hAnsi="Calibri" w:cs="Calibri"/>
          <w:noProof/>
          <w:sz w:val="22"/>
          <w:szCs w:val="24"/>
        </w:rPr>
        <w:t xml:space="preserve"> (2020) </w:t>
      </w:r>
      <w:r w:rsidRPr="00480027">
        <w:rPr>
          <w:rFonts w:ascii="Calibri" w:hAnsi="Calibri" w:cs="Calibri"/>
          <w:b/>
          <w:bCs/>
          <w:noProof/>
          <w:sz w:val="22"/>
          <w:szCs w:val="24"/>
        </w:rPr>
        <w:t>18</w:t>
      </w:r>
      <w:r w:rsidRPr="00480027">
        <w:rPr>
          <w:rFonts w:ascii="Calibri" w:hAnsi="Calibri" w:cs="Calibri"/>
          <w:noProof/>
          <w:sz w:val="22"/>
          <w:szCs w:val="24"/>
        </w:rPr>
        <w:t>:484–493. doi:10.1111/vco.12567</w:t>
      </w:r>
    </w:p>
    <w:p w14:paraId="78DFAA2A" w14:textId="79DF5001" w:rsidR="00DE5801" w:rsidRPr="00480027" w:rsidRDefault="00DE5801" w:rsidP="00480027">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C63B80">
        <w:rPr>
          <w:rFonts w:ascii="Calibri" w:hAnsi="Calibri" w:cs="Calibri"/>
          <w:noProof/>
          <w:sz w:val="22"/>
          <w:szCs w:val="24"/>
          <w:lang w:val="it-IT"/>
        </w:rPr>
        <w:t xml:space="preserve">Sánchez-Céspedes R, Accornero P, Miretti S, Martignani E, Gattino F, Maniscalco L, Gola C, Iussich S, Martano M, Morello E, et al. </w:t>
      </w:r>
      <w:r w:rsidRPr="00DE5801">
        <w:rPr>
          <w:rFonts w:ascii="Calibri" w:hAnsi="Calibri" w:cs="Calibri"/>
          <w:noProof/>
          <w:sz w:val="22"/>
          <w:szCs w:val="24"/>
        </w:rPr>
        <w:t xml:space="preserve">In vitro and in vivo effects of toceranib phosphate on canine osteosarcoma cell lines and xenograft orthotopic models. </w:t>
      </w:r>
      <w:r w:rsidRPr="00DE5801">
        <w:rPr>
          <w:rFonts w:ascii="Calibri" w:hAnsi="Calibri" w:cs="Calibri"/>
          <w:i/>
          <w:iCs/>
          <w:noProof/>
          <w:sz w:val="22"/>
          <w:szCs w:val="24"/>
        </w:rPr>
        <w:t>Vet Comp Oncol</w:t>
      </w:r>
      <w:r w:rsidRPr="00DE5801">
        <w:rPr>
          <w:rFonts w:ascii="Calibri" w:hAnsi="Calibri" w:cs="Calibri"/>
          <w:noProof/>
          <w:sz w:val="22"/>
          <w:szCs w:val="24"/>
        </w:rPr>
        <w:t xml:space="preserve"> (2020) </w:t>
      </w:r>
      <w:r w:rsidRPr="00DE5801">
        <w:rPr>
          <w:rFonts w:ascii="Calibri" w:hAnsi="Calibri" w:cs="Calibri"/>
          <w:b/>
          <w:bCs/>
          <w:noProof/>
          <w:sz w:val="22"/>
          <w:szCs w:val="24"/>
        </w:rPr>
        <w:t>18</w:t>
      </w:r>
      <w:r w:rsidRPr="00DE5801">
        <w:rPr>
          <w:rFonts w:ascii="Calibri" w:hAnsi="Calibri" w:cs="Calibri"/>
          <w:noProof/>
          <w:sz w:val="22"/>
          <w:szCs w:val="24"/>
        </w:rPr>
        <w:t>:117–127. doi:10.1111/vco.12562</w:t>
      </w:r>
    </w:p>
    <w:p w14:paraId="248FFA45" w14:textId="77777777" w:rsidR="00480027" w:rsidRDefault="00DE5801" w:rsidP="00480027">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DE5801">
        <w:rPr>
          <w:rFonts w:ascii="Calibri" w:hAnsi="Calibri" w:cs="Calibri"/>
          <w:noProof/>
          <w:sz w:val="22"/>
          <w:szCs w:val="24"/>
        </w:rPr>
        <w:t xml:space="preserve">Alegre F, Ormonde AR, Snider KM, Woolard K, Yu AM, Wittenburg LA. A genetically engineered microRNA-34a prodrug demonstrates anti-tumor activity in a canine model of osteosarcoma. </w:t>
      </w:r>
      <w:r w:rsidRPr="00DE5801">
        <w:rPr>
          <w:rFonts w:ascii="Calibri" w:hAnsi="Calibri" w:cs="Calibri"/>
          <w:i/>
          <w:iCs/>
          <w:noProof/>
          <w:sz w:val="22"/>
          <w:szCs w:val="24"/>
        </w:rPr>
        <w:t>PLoS One</w:t>
      </w:r>
      <w:r w:rsidRPr="00DE5801">
        <w:rPr>
          <w:rFonts w:ascii="Calibri" w:hAnsi="Calibri" w:cs="Calibri"/>
          <w:noProof/>
          <w:sz w:val="22"/>
          <w:szCs w:val="24"/>
        </w:rPr>
        <w:t xml:space="preserve"> (2018) </w:t>
      </w:r>
      <w:r w:rsidRPr="00DE5801">
        <w:rPr>
          <w:rFonts w:ascii="Calibri" w:hAnsi="Calibri" w:cs="Calibri"/>
          <w:b/>
          <w:bCs/>
          <w:noProof/>
          <w:sz w:val="22"/>
          <w:szCs w:val="24"/>
        </w:rPr>
        <w:t>13</w:t>
      </w:r>
      <w:r w:rsidRPr="00DE5801">
        <w:rPr>
          <w:rFonts w:ascii="Calibri" w:hAnsi="Calibri" w:cs="Calibri"/>
          <w:noProof/>
          <w:sz w:val="22"/>
          <w:szCs w:val="24"/>
        </w:rPr>
        <w:t>: doi:10.1371/journal.pone.0209941</w:t>
      </w:r>
    </w:p>
    <w:p w14:paraId="378451B1" w14:textId="77777777" w:rsidR="00480027" w:rsidRDefault="00DE5801" w:rsidP="00480027">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480027">
        <w:rPr>
          <w:rFonts w:ascii="Calibri" w:hAnsi="Calibri" w:cs="Calibri"/>
          <w:noProof/>
          <w:sz w:val="22"/>
          <w:szCs w:val="24"/>
        </w:rPr>
        <w:t xml:space="preserve">Higgins RJ, Dickinson PJ, Lecouteur RA, Bollen AW, Wang H, Wang H, Corely LJ, Moore LM, Zang W, Fuller GN. Spontaneous canine gliomas: Overexpression of EGFR, PDGFRα and IGFBP2 demonstrated by tissue microarray immunophenotyping. </w:t>
      </w:r>
      <w:r w:rsidRPr="00480027">
        <w:rPr>
          <w:rFonts w:ascii="Calibri" w:hAnsi="Calibri" w:cs="Calibri"/>
          <w:i/>
          <w:iCs/>
          <w:noProof/>
          <w:sz w:val="22"/>
          <w:szCs w:val="24"/>
        </w:rPr>
        <w:t>J Neurooncol</w:t>
      </w:r>
      <w:r w:rsidRPr="00480027">
        <w:rPr>
          <w:rFonts w:ascii="Calibri" w:hAnsi="Calibri" w:cs="Calibri"/>
          <w:noProof/>
          <w:sz w:val="22"/>
          <w:szCs w:val="24"/>
        </w:rPr>
        <w:t xml:space="preserve"> (2010) </w:t>
      </w:r>
      <w:r w:rsidRPr="00480027">
        <w:rPr>
          <w:rFonts w:ascii="Calibri" w:hAnsi="Calibri" w:cs="Calibri"/>
          <w:b/>
          <w:bCs/>
          <w:noProof/>
          <w:sz w:val="22"/>
          <w:szCs w:val="24"/>
        </w:rPr>
        <w:t>98</w:t>
      </w:r>
      <w:r w:rsidRPr="00480027">
        <w:rPr>
          <w:rFonts w:ascii="Calibri" w:hAnsi="Calibri" w:cs="Calibri"/>
          <w:noProof/>
          <w:sz w:val="22"/>
          <w:szCs w:val="24"/>
        </w:rPr>
        <w:t>:49–55. doi:10.1007/s11060-009-0072-5</w:t>
      </w:r>
    </w:p>
    <w:p w14:paraId="779A440C" w14:textId="122B5252" w:rsidR="00480027" w:rsidRDefault="00DE5801" w:rsidP="00480027">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480027">
        <w:rPr>
          <w:rFonts w:ascii="Calibri" w:hAnsi="Calibri" w:cs="Calibri"/>
          <w:noProof/>
          <w:sz w:val="22"/>
          <w:szCs w:val="24"/>
        </w:rPr>
        <w:t xml:space="preserve">Ahmed I, Sozmen M. Expression of PDGF-A, PDGFRA, integrin subunit alpha V and selectin E is increased in canine cutaneous fibrosarcomas. </w:t>
      </w:r>
      <w:r w:rsidRPr="00480027">
        <w:rPr>
          <w:rFonts w:ascii="Calibri" w:hAnsi="Calibri" w:cs="Calibri"/>
          <w:i/>
          <w:iCs/>
          <w:noProof/>
          <w:sz w:val="22"/>
          <w:szCs w:val="24"/>
        </w:rPr>
        <w:t>Biotech Histochem</w:t>
      </w:r>
      <w:r w:rsidRPr="00480027">
        <w:rPr>
          <w:rFonts w:ascii="Calibri" w:hAnsi="Calibri" w:cs="Calibri"/>
          <w:noProof/>
          <w:sz w:val="22"/>
          <w:szCs w:val="24"/>
        </w:rPr>
        <w:t xml:space="preserve"> (2020)</w:t>
      </w:r>
      <w:r w:rsidR="00C63B80">
        <w:rPr>
          <w:rFonts w:ascii="Calibri" w:hAnsi="Calibri" w:cs="Calibri"/>
          <w:noProof/>
          <w:sz w:val="22"/>
          <w:szCs w:val="24"/>
        </w:rPr>
        <w:t xml:space="preserve"> </w:t>
      </w:r>
      <w:r w:rsidR="00C63B80" w:rsidRPr="00C63B80">
        <w:rPr>
          <w:rFonts w:ascii="Calibri" w:hAnsi="Calibri" w:cs="Calibri"/>
          <w:b/>
          <w:bCs/>
          <w:noProof/>
          <w:sz w:val="22"/>
          <w:szCs w:val="24"/>
        </w:rPr>
        <w:t>9</w:t>
      </w:r>
      <w:r w:rsidR="00C63B80" w:rsidRPr="00C63B80">
        <w:rPr>
          <w:rFonts w:ascii="Calibri" w:hAnsi="Calibri" w:cs="Calibri"/>
          <w:noProof/>
          <w:sz w:val="22"/>
          <w:szCs w:val="24"/>
        </w:rPr>
        <w:t>;19.</w:t>
      </w:r>
      <w:r w:rsidRPr="00480027">
        <w:rPr>
          <w:rFonts w:ascii="Calibri" w:hAnsi="Calibri" w:cs="Calibri"/>
          <w:noProof/>
          <w:sz w:val="22"/>
          <w:szCs w:val="24"/>
        </w:rPr>
        <w:t>doi:10.1080/10520295.2020.1832256</w:t>
      </w:r>
    </w:p>
    <w:p w14:paraId="2D51ACD0" w14:textId="77777777" w:rsidR="00480027" w:rsidRDefault="00DE5801" w:rsidP="00480027">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480027">
        <w:rPr>
          <w:rFonts w:ascii="Calibri" w:hAnsi="Calibri" w:cs="Calibri"/>
          <w:noProof/>
          <w:sz w:val="22"/>
          <w:szCs w:val="24"/>
        </w:rPr>
        <w:t xml:space="preserve">Sözmen M, Devrim AK, Sudağıdan M, Kabak YB, Yıldırım F. Expression of angiogenic growth factors in canine squamous cell cancers. </w:t>
      </w:r>
      <w:r w:rsidRPr="00480027">
        <w:rPr>
          <w:rFonts w:ascii="Calibri" w:hAnsi="Calibri" w:cs="Calibri"/>
          <w:i/>
          <w:iCs/>
          <w:noProof/>
          <w:sz w:val="22"/>
          <w:szCs w:val="24"/>
        </w:rPr>
        <w:t>Biotech Histochem</w:t>
      </w:r>
      <w:r w:rsidRPr="00480027">
        <w:rPr>
          <w:rFonts w:ascii="Calibri" w:hAnsi="Calibri" w:cs="Calibri"/>
          <w:noProof/>
          <w:sz w:val="22"/>
          <w:szCs w:val="24"/>
        </w:rPr>
        <w:t xml:space="preserve"> (2020) doi:10.1080/10520295.2020.1818826</w:t>
      </w:r>
    </w:p>
    <w:p w14:paraId="4C33DB2B" w14:textId="79FC9C4E" w:rsidR="00B75359" w:rsidRPr="00480027" w:rsidRDefault="00DE5801" w:rsidP="00B75359">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480027">
        <w:rPr>
          <w:rFonts w:ascii="Calibri" w:hAnsi="Calibri" w:cs="Calibri"/>
          <w:noProof/>
          <w:sz w:val="22"/>
          <w:szCs w:val="24"/>
        </w:rPr>
        <w:t xml:space="preserve">Holtermann N, Kiupel M, Kessler M, Teske E, Betz D, Hirschberger J. Masitinib monotherapy in canine epitheliotropic lymphoma. </w:t>
      </w:r>
      <w:r w:rsidRPr="00480027">
        <w:rPr>
          <w:rFonts w:ascii="Calibri" w:hAnsi="Calibri" w:cs="Calibri"/>
          <w:i/>
          <w:iCs/>
          <w:noProof/>
          <w:sz w:val="22"/>
          <w:szCs w:val="24"/>
        </w:rPr>
        <w:t>Vet Comp Oncol</w:t>
      </w:r>
      <w:r w:rsidRPr="00480027">
        <w:rPr>
          <w:rFonts w:ascii="Calibri" w:hAnsi="Calibri" w:cs="Calibri"/>
          <w:noProof/>
          <w:sz w:val="22"/>
          <w:szCs w:val="24"/>
        </w:rPr>
        <w:t xml:space="preserve"> (2016) </w:t>
      </w:r>
      <w:r w:rsidRPr="00480027">
        <w:rPr>
          <w:rFonts w:ascii="Calibri" w:hAnsi="Calibri" w:cs="Calibri"/>
          <w:b/>
          <w:bCs/>
          <w:noProof/>
          <w:sz w:val="22"/>
          <w:szCs w:val="24"/>
        </w:rPr>
        <w:t>14</w:t>
      </w:r>
      <w:r w:rsidRPr="00480027">
        <w:rPr>
          <w:rFonts w:ascii="Calibri" w:hAnsi="Calibri" w:cs="Calibri"/>
          <w:noProof/>
          <w:sz w:val="22"/>
          <w:szCs w:val="24"/>
        </w:rPr>
        <w:t>:127–135. doi:10.1111/vco.12157</w:t>
      </w:r>
    </w:p>
    <w:p w14:paraId="0AB80297" w14:textId="358A1FEF" w:rsidR="00DE5801" w:rsidRDefault="00DE5801" w:rsidP="00DE5801">
      <w:pPr>
        <w:pStyle w:val="Paragrafoelenco"/>
        <w:numPr>
          <w:ilvl w:val="0"/>
          <w:numId w:val="1"/>
        </w:numPr>
      </w:pPr>
      <w:r w:rsidRPr="00DE5801">
        <w:rPr>
          <w:rFonts w:ascii="Calibri" w:hAnsi="Calibri" w:cs="Calibri"/>
          <w:noProof/>
          <w:sz w:val="22"/>
          <w:szCs w:val="24"/>
        </w:rPr>
        <w:t xml:space="preserve">Kobayashi PE, Lainetti PF, Leis-Filho AF, Delella FK, Carvalho M, Cury SS, Carvalho RF, Fonseca-Alves CE, Laufer-Amorim R. Transcriptome of Two Canine Prostate Cancer Cells Treated With Toceranib Phosphate Reveals Distinct Antitumor Profiles Associated With the PDGFR Pathway. </w:t>
      </w:r>
      <w:r w:rsidRPr="00DE5801">
        <w:rPr>
          <w:rFonts w:ascii="Calibri" w:hAnsi="Calibri" w:cs="Calibri"/>
          <w:i/>
          <w:iCs/>
          <w:noProof/>
          <w:sz w:val="22"/>
          <w:szCs w:val="24"/>
        </w:rPr>
        <w:t>Front Vet Sci</w:t>
      </w:r>
      <w:r w:rsidRPr="00DE5801">
        <w:rPr>
          <w:rFonts w:ascii="Calibri" w:hAnsi="Calibri" w:cs="Calibri"/>
          <w:noProof/>
          <w:sz w:val="22"/>
          <w:szCs w:val="24"/>
        </w:rPr>
        <w:t xml:space="preserve"> (2020) </w:t>
      </w:r>
      <w:r w:rsidRPr="00DE5801">
        <w:rPr>
          <w:rFonts w:ascii="Calibri" w:hAnsi="Calibri" w:cs="Calibri"/>
          <w:b/>
          <w:bCs/>
          <w:noProof/>
          <w:sz w:val="22"/>
          <w:szCs w:val="24"/>
        </w:rPr>
        <w:t>7</w:t>
      </w:r>
      <w:r w:rsidRPr="00DE5801">
        <w:rPr>
          <w:rFonts w:ascii="Calibri" w:hAnsi="Calibri" w:cs="Calibri"/>
          <w:noProof/>
          <w:sz w:val="22"/>
          <w:szCs w:val="24"/>
        </w:rPr>
        <w:t>: doi:10.3389/fvets.2020.561212</w:t>
      </w:r>
    </w:p>
    <w:p w14:paraId="635F7DCC" w14:textId="77777777" w:rsidR="00480027" w:rsidRDefault="00DE5801" w:rsidP="00480027">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DE5801">
        <w:rPr>
          <w:rFonts w:ascii="Calibri" w:hAnsi="Calibri" w:cs="Calibri"/>
          <w:noProof/>
          <w:sz w:val="22"/>
          <w:szCs w:val="24"/>
        </w:rPr>
        <w:t xml:space="preserve">Abou Asa S, Murai A, Murakami M, Hoshino Y, Mori T, Maruo K, Khater A, El-Sawak A, Abd El-Aziz E, Yanai T, et al. Expression of platelet-derived growth factor and its receptors in spontaneous canine hemangiosarcoma and cutaneous hemangioma. </w:t>
      </w:r>
      <w:r w:rsidRPr="00DE5801">
        <w:rPr>
          <w:rFonts w:ascii="Calibri" w:hAnsi="Calibri" w:cs="Calibri"/>
          <w:i/>
          <w:iCs/>
          <w:noProof/>
          <w:sz w:val="22"/>
          <w:szCs w:val="24"/>
        </w:rPr>
        <w:t>Histol Histopathol</w:t>
      </w:r>
      <w:r w:rsidRPr="00DE5801">
        <w:rPr>
          <w:rFonts w:ascii="Calibri" w:hAnsi="Calibri" w:cs="Calibri"/>
          <w:noProof/>
          <w:sz w:val="22"/>
          <w:szCs w:val="24"/>
        </w:rPr>
        <w:t xml:space="preserve"> (2012) </w:t>
      </w:r>
      <w:r w:rsidRPr="00DE5801">
        <w:rPr>
          <w:rFonts w:ascii="Calibri" w:hAnsi="Calibri" w:cs="Calibri"/>
          <w:b/>
          <w:bCs/>
          <w:noProof/>
          <w:sz w:val="22"/>
          <w:szCs w:val="24"/>
        </w:rPr>
        <w:t>27</w:t>
      </w:r>
      <w:r w:rsidRPr="00DE5801">
        <w:rPr>
          <w:rFonts w:ascii="Calibri" w:hAnsi="Calibri" w:cs="Calibri"/>
          <w:noProof/>
          <w:sz w:val="22"/>
          <w:szCs w:val="24"/>
        </w:rPr>
        <w:t>:601–607. doi:10.14670/HH-27.601</w:t>
      </w:r>
    </w:p>
    <w:p w14:paraId="76BF823F" w14:textId="5880E1B3" w:rsidR="00DE5801" w:rsidRPr="00480027" w:rsidRDefault="00DE5801" w:rsidP="00480027">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480027">
        <w:rPr>
          <w:rFonts w:ascii="Calibri" w:hAnsi="Calibri" w:cs="Calibri"/>
          <w:noProof/>
          <w:sz w:val="22"/>
          <w:szCs w:val="24"/>
        </w:rPr>
        <w:t xml:space="preserve">Iussich S, Maniscalco L, Di Sciuva A, Iotti B, Morello E, Martano M, Gattino F, Buracco P, De Maria R. PDGFRs expression in dogs affected by malignant oral melanomas: correlation with prognosis. </w:t>
      </w:r>
      <w:r w:rsidRPr="00480027">
        <w:rPr>
          <w:rFonts w:ascii="Calibri" w:hAnsi="Calibri" w:cs="Calibri"/>
          <w:i/>
          <w:iCs/>
          <w:noProof/>
          <w:sz w:val="22"/>
          <w:szCs w:val="24"/>
        </w:rPr>
        <w:t>Vet Comp Oncol</w:t>
      </w:r>
      <w:r w:rsidRPr="00480027">
        <w:rPr>
          <w:rFonts w:ascii="Calibri" w:hAnsi="Calibri" w:cs="Calibri"/>
          <w:noProof/>
          <w:sz w:val="22"/>
          <w:szCs w:val="24"/>
        </w:rPr>
        <w:t xml:space="preserve"> (2017) </w:t>
      </w:r>
      <w:r w:rsidRPr="00480027">
        <w:rPr>
          <w:rFonts w:ascii="Calibri" w:hAnsi="Calibri" w:cs="Calibri"/>
          <w:b/>
          <w:bCs/>
          <w:noProof/>
          <w:sz w:val="22"/>
          <w:szCs w:val="24"/>
        </w:rPr>
        <w:t>15</w:t>
      </w:r>
      <w:r w:rsidRPr="00480027">
        <w:rPr>
          <w:rFonts w:ascii="Calibri" w:hAnsi="Calibri" w:cs="Calibri"/>
          <w:noProof/>
          <w:sz w:val="22"/>
          <w:szCs w:val="24"/>
        </w:rPr>
        <w:t>:462–469. doi:10.1111/vco.12190</w:t>
      </w:r>
    </w:p>
    <w:p w14:paraId="1BACE709" w14:textId="4FAEFBBD" w:rsidR="00DE5801" w:rsidRDefault="00A942BB" w:rsidP="00A942BB">
      <w:pPr>
        <w:pStyle w:val="Paragrafoelenco"/>
        <w:numPr>
          <w:ilvl w:val="0"/>
          <w:numId w:val="1"/>
        </w:numPr>
      </w:pPr>
      <w:r w:rsidRPr="00A942BB">
        <w:rPr>
          <w:rFonts w:ascii="Calibri" w:hAnsi="Calibri" w:cs="Calibri"/>
          <w:noProof/>
          <w:sz w:val="22"/>
          <w:szCs w:val="24"/>
        </w:rPr>
        <w:t xml:space="preserve">Takeuchi Y, Fujino Y, Watanabe M, Nakagawa T, Ohno K, Sasaki N, Sugano S, Tsujimoto H. Screening of therapeutic targets for canine mast cell tumors from a variety of kinase molecules. </w:t>
      </w:r>
      <w:r w:rsidRPr="00A942BB">
        <w:rPr>
          <w:rFonts w:ascii="Calibri" w:hAnsi="Calibri" w:cs="Calibri"/>
          <w:i/>
          <w:iCs/>
          <w:noProof/>
          <w:sz w:val="22"/>
          <w:szCs w:val="24"/>
        </w:rPr>
        <w:t>J Vet Med Sci</w:t>
      </w:r>
      <w:r w:rsidRPr="00A942BB">
        <w:rPr>
          <w:rFonts w:ascii="Calibri" w:hAnsi="Calibri" w:cs="Calibri"/>
          <w:noProof/>
          <w:sz w:val="22"/>
          <w:szCs w:val="24"/>
        </w:rPr>
        <w:t xml:space="preserve"> (2011) </w:t>
      </w:r>
      <w:r w:rsidRPr="00A942BB">
        <w:rPr>
          <w:rFonts w:ascii="Calibri" w:hAnsi="Calibri" w:cs="Calibri"/>
          <w:b/>
          <w:bCs/>
          <w:noProof/>
          <w:sz w:val="22"/>
          <w:szCs w:val="24"/>
        </w:rPr>
        <w:t>73</w:t>
      </w:r>
      <w:r w:rsidRPr="00A942BB">
        <w:rPr>
          <w:rFonts w:ascii="Calibri" w:hAnsi="Calibri" w:cs="Calibri"/>
          <w:noProof/>
          <w:sz w:val="22"/>
          <w:szCs w:val="24"/>
        </w:rPr>
        <w:t>:1295–1302. doi:10.1292/jvms.11-0093</w:t>
      </w:r>
    </w:p>
    <w:p w14:paraId="4CD8DCF8" w14:textId="0FC92F63" w:rsidR="00A942BB" w:rsidRDefault="00A942BB" w:rsidP="00A942BB">
      <w:pPr>
        <w:pStyle w:val="Paragrafoelenco"/>
        <w:numPr>
          <w:ilvl w:val="0"/>
          <w:numId w:val="1"/>
        </w:numPr>
      </w:pPr>
      <w:r w:rsidRPr="00A942BB">
        <w:rPr>
          <w:rFonts w:ascii="Calibri" w:hAnsi="Calibri" w:cs="Calibri"/>
          <w:noProof/>
          <w:sz w:val="22"/>
          <w:szCs w:val="24"/>
        </w:rPr>
        <w:t xml:space="preserve">Iida G, Asano K, Seki M, Sakai M, Kutara K, Ishigaki K, Kagawa Y, Yoshida O, Teshima K, Edamura K, et al. Gene expression of growth factors and growth factor receptors for potential targeted therapy of canine hepatocellular carcinoma. </w:t>
      </w:r>
      <w:r w:rsidRPr="00A942BB">
        <w:rPr>
          <w:rFonts w:ascii="Calibri" w:hAnsi="Calibri" w:cs="Calibri"/>
          <w:i/>
          <w:iCs/>
          <w:noProof/>
          <w:sz w:val="22"/>
          <w:szCs w:val="24"/>
        </w:rPr>
        <w:t>J Vet Med Sci</w:t>
      </w:r>
      <w:r w:rsidRPr="00A942BB">
        <w:rPr>
          <w:rFonts w:ascii="Calibri" w:hAnsi="Calibri" w:cs="Calibri"/>
          <w:noProof/>
          <w:sz w:val="22"/>
          <w:szCs w:val="24"/>
        </w:rPr>
        <w:t xml:space="preserve"> (2014) </w:t>
      </w:r>
      <w:r w:rsidRPr="00A942BB">
        <w:rPr>
          <w:rFonts w:ascii="Calibri" w:hAnsi="Calibri" w:cs="Calibri"/>
          <w:b/>
          <w:bCs/>
          <w:noProof/>
          <w:sz w:val="22"/>
          <w:szCs w:val="24"/>
        </w:rPr>
        <w:t>76</w:t>
      </w:r>
      <w:r w:rsidRPr="00A942BB">
        <w:rPr>
          <w:rFonts w:ascii="Calibri" w:hAnsi="Calibri" w:cs="Calibri"/>
          <w:noProof/>
          <w:sz w:val="22"/>
          <w:szCs w:val="24"/>
        </w:rPr>
        <w:t>:301–306. doi:10.1292/jvms.13-0378</w:t>
      </w:r>
    </w:p>
    <w:p w14:paraId="284620DB" w14:textId="77777777" w:rsidR="00480027" w:rsidRPr="00480027" w:rsidRDefault="00A942BB" w:rsidP="00480027">
      <w:pPr>
        <w:pStyle w:val="Paragrafoelenco"/>
        <w:numPr>
          <w:ilvl w:val="0"/>
          <w:numId w:val="1"/>
        </w:numPr>
      </w:pPr>
      <w:r w:rsidRPr="00A942BB">
        <w:rPr>
          <w:rFonts w:ascii="Calibri" w:hAnsi="Calibri" w:cs="Calibri"/>
          <w:noProof/>
          <w:sz w:val="22"/>
          <w:szCs w:val="24"/>
        </w:rPr>
        <w:t xml:space="preserve">Li W, Guo M, Liu Y, Mu W, Deng G, Li C, Qiu C. Selenium Induces an Anti-tumor Effect Via Inhibiting Intratumoral Angiogenesis in a Mouse Model of Transplanted Canine Mammary Tumor Cells. </w:t>
      </w:r>
      <w:r w:rsidRPr="00A942BB">
        <w:rPr>
          <w:rFonts w:ascii="Calibri" w:hAnsi="Calibri" w:cs="Calibri"/>
          <w:i/>
          <w:iCs/>
          <w:noProof/>
          <w:sz w:val="22"/>
          <w:szCs w:val="24"/>
        </w:rPr>
        <w:t>Biol Trace Elem Res</w:t>
      </w:r>
      <w:r w:rsidRPr="00A942BB">
        <w:rPr>
          <w:rFonts w:ascii="Calibri" w:hAnsi="Calibri" w:cs="Calibri"/>
          <w:noProof/>
          <w:sz w:val="22"/>
          <w:szCs w:val="24"/>
        </w:rPr>
        <w:t xml:space="preserve"> (2016) </w:t>
      </w:r>
      <w:r w:rsidRPr="00A942BB">
        <w:rPr>
          <w:rFonts w:ascii="Calibri" w:hAnsi="Calibri" w:cs="Calibri"/>
          <w:b/>
          <w:bCs/>
          <w:noProof/>
          <w:sz w:val="22"/>
          <w:szCs w:val="24"/>
        </w:rPr>
        <w:t>171</w:t>
      </w:r>
      <w:r w:rsidRPr="00A942BB">
        <w:rPr>
          <w:rFonts w:ascii="Calibri" w:hAnsi="Calibri" w:cs="Calibri"/>
          <w:noProof/>
          <w:sz w:val="22"/>
          <w:szCs w:val="24"/>
        </w:rPr>
        <w:t>:371–379. doi:10.1007/s12011-015-0554-6</w:t>
      </w:r>
    </w:p>
    <w:p w14:paraId="7FFC382B" w14:textId="07CC3F32" w:rsidR="00A942BB" w:rsidRDefault="00A942BB" w:rsidP="00480027">
      <w:pPr>
        <w:pStyle w:val="Paragrafoelenco"/>
        <w:numPr>
          <w:ilvl w:val="0"/>
          <w:numId w:val="1"/>
        </w:numPr>
      </w:pPr>
      <w:r w:rsidRPr="00480027">
        <w:rPr>
          <w:rFonts w:ascii="Calibri" w:hAnsi="Calibri" w:cs="Calibri"/>
          <w:noProof/>
          <w:sz w:val="22"/>
          <w:szCs w:val="24"/>
        </w:rPr>
        <w:t xml:space="preserve">Whelan HT, Przybylski C, Bajic DM, Schmidt MH. Intracellular growth factor metabolism in proliferation of a brain tumor cell line - Intracellular growth factors and brain tumor proliferation. </w:t>
      </w:r>
      <w:r w:rsidRPr="00480027">
        <w:rPr>
          <w:rFonts w:ascii="Calibri" w:hAnsi="Calibri" w:cs="Calibri"/>
          <w:i/>
          <w:iCs/>
          <w:noProof/>
          <w:sz w:val="22"/>
          <w:szCs w:val="24"/>
        </w:rPr>
        <w:t>J Neurooncol</w:t>
      </w:r>
      <w:r w:rsidRPr="00480027">
        <w:rPr>
          <w:rFonts w:ascii="Calibri" w:hAnsi="Calibri" w:cs="Calibri"/>
          <w:noProof/>
          <w:sz w:val="22"/>
          <w:szCs w:val="24"/>
        </w:rPr>
        <w:t xml:space="preserve"> (1993) </w:t>
      </w:r>
      <w:r w:rsidRPr="00480027">
        <w:rPr>
          <w:rFonts w:ascii="Calibri" w:hAnsi="Calibri" w:cs="Calibri"/>
          <w:b/>
          <w:bCs/>
          <w:noProof/>
          <w:sz w:val="22"/>
          <w:szCs w:val="24"/>
        </w:rPr>
        <w:t>15</w:t>
      </w:r>
      <w:r w:rsidRPr="00480027">
        <w:rPr>
          <w:rFonts w:ascii="Calibri" w:hAnsi="Calibri" w:cs="Calibri"/>
          <w:noProof/>
          <w:sz w:val="22"/>
          <w:szCs w:val="24"/>
        </w:rPr>
        <w:t>:243–250. doi:10.1007/BF01050070</w:t>
      </w:r>
    </w:p>
    <w:p w14:paraId="776467D4" w14:textId="77777777" w:rsidR="00480027" w:rsidRPr="00480027" w:rsidRDefault="00A942BB" w:rsidP="00480027">
      <w:pPr>
        <w:pStyle w:val="Paragrafoelenco"/>
        <w:numPr>
          <w:ilvl w:val="0"/>
          <w:numId w:val="1"/>
        </w:numPr>
      </w:pPr>
      <w:r w:rsidRPr="00EB4BE8">
        <w:rPr>
          <w:rFonts w:ascii="Calibri" w:hAnsi="Calibri" w:cs="Calibri"/>
          <w:noProof/>
          <w:sz w:val="22"/>
          <w:szCs w:val="24"/>
        </w:rPr>
        <w:t xml:space="preserve">Muscatello LV, Avallone G, Serra F, Seuberlich T, Mandara MT, Sisó S, Brunetti B, Oevermann A. Glomeruloid Microvascular Proliferation, Desmoplasia, and High Proliferative Index as Potential Indicators of High Grade Canine Choroid Plexus Tumors. </w:t>
      </w:r>
      <w:r w:rsidRPr="00A942BB">
        <w:rPr>
          <w:rFonts w:ascii="Calibri" w:hAnsi="Calibri" w:cs="Calibri"/>
          <w:i/>
          <w:iCs/>
          <w:noProof/>
          <w:sz w:val="22"/>
          <w:szCs w:val="24"/>
        </w:rPr>
        <w:t>Vet Pathol</w:t>
      </w:r>
      <w:r w:rsidRPr="00A942BB">
        <w:rPr>
          <w:rFonts w:ascii="Calibri" w:hAnsi="Calibri" w:cs="Calibri"/>
          <w:noProof/>
          <w:sz w:val="22"/>
          <w:szCs w:val="24"/>
        </w:rPr>
        <w:t xml:space="preserve"> (2018) </w:t>
      </w:r>
      <w:r w:rsidRPr="00A942BB">
        <w:rPr>
          <w:rFonts w:ascii="Calibri" w:hAnsi="Calibri" w:cs="Calibri"/>
          <w:b/>
          <w:bCs/>
          <w:noProof/>
          <w:sz w:val="22"/>
          <w:szCs w:val="24"/>
        </w:rPr>
        <w:t>55</w:t>
      </w:r>
      <w:r w:rsidRPr="00A942BB">
        <w:rPr>
          <w:rFonts w:ascii="Calibri" w:hAnsi="Calibri" w:cs="Calibri"/>
          <w:noProof/>
          <w:sz w:val="22"/>
          <w:szCs w:val="24"/>
        </w:rPr>
        <w:t>:391–401. doi:10.1177/0300985817754124</w:t>
      </w:r>
    </w:p>
    <w:p w14:paraId="7E5BC031" w14:textId="1E6A845B" w:rsidR="00A942BB" w:rsidRDefault="00A942BB" w:rsidP="00480027">
      <w:pPr>
        <w:pStyle w:val="Paragrafoelenco"/>
        <w:numPr>
          <w:ilvl w:val="0"/>
          <w:numId w:val="1"/>
        </w:numPr>
      </w:pPr>
      <w:r w:rsidRPr="00480027">
        <w:rPr>
          <w:rFonts w:ascii="Calibri" w:hAnsi="Calibri" w:cs="Calibri"/>
          <w:noProof/>
          <w:sz w:val="22"/>
          <w:szCs w:val="24"/>
        </w:rPr>
        <w:lastRenderedPageBreak/>
        <w:t xml:space="preserve">Lv PC, Jiang AQ, Zhang WM, Zhu HL. FAK inhibitors in Cancer, a patent review. </w:t>
      </w:r>
      <w:r w:rsidRPr="00480027">
        <w:rPr>
          <w:rFonts w:ascii="Calibri" w:hAnsi="Calibri" w:cs="Calibri"/>
          <w:i/>
          <w:iCs/>
          <w:noProof/>
          <w:sz w:val="22"/>
          <w:szCs w:val="24"/>
        </w:rPr>
        <w:t>Expert Opin Ther Pat</w:t>
      </w:r>
      <w:r w:rsidRPr="00480027">
        <w:rPr>
          <w:rFonts w:ascii="Calibri" w:hAnsi="Calibri" w:cs="Calibri"/>
          <w:noProof/>
          <w:sz w:val="22"/>
          <w:szCs w:val="24"/>
        </w:rPr>
        <w:t xml:space="preserve"> (2018) 28:139–145. doi:10.1080/13543776.2018.1414183</w:t>
      </w:r>
    </w:p>
    <w:p w14:paraId="7B28BE08" w14:textId="0A56631A" w:rsidR="00A942BB" w:rsidRDefault="00A942BB" w:rsidP="00A942BB">
      <w:pPr>
        <w:pStyle w:val="Paragrafoelenco"/>
        <w:numPr>
          <w:ilvl w:val="0"/>
          <w:numId w:val="1"/>
        </w:numPr>
      </w:pPr>
      <w:r w:rsidRPr="00A942BB">
        <w:rPr>
          <w:rFonts w:ascii="Calibri" w:hAnsi="Calibri" w:cs="Calibri"/>
          <w:noProof/>
          <w:sz w:val="22"/>
          <w:szCs w:val="24"/>
        </w:rPr>
        <w:t xml:space="preserve">Selvaggio G, Canato S, Pawar A, Monteiro PT, Guerreiro PS, Brás MM, Janody F, Chaouiya C. Hybrid Epithelial-Mesenchymal Phenotypes Are Controlled by Microenvironmental Factors. </w:t>
      </w:r>
      <w:r w:rsidRPr="00A942BB">
        <w:rPr>
          <w:rFonts w:ascii="Calibri" w:hAnsi="Calibri" w:cs="Calibri"/>
          <w:i/>
          <w:iCs/>
          <w:noProof/>
          <w:sz w:val="22"/>
          <w:szCs w:val="24"/>
        </w:rPr>
        <w:t>Cancer Res</w:t>
      </w:r>
      <w:r w:rsidRPr="00A942BB">
        <w:rPr>
          <w:rFonts w:ascii="Calibri" w:hAnsi="Calibri" w:cs="Calibri"/>
          <w:noProof/>
          <w:sz w:val="22"/>
          <w:szCs w:val="24"/>
        </w:rPr>
        <w:t xml:space="preserve"> (2020) </w:t>
      </w:r>
      <w:r w:rsidRPr="00A942BB">
        <w:rPr>
          <w:rFonts w:ascii="Calibri" w:hAnsi="Calibri" w:cs="Calibri"/>
          <w:b/>
          <w:bCs/>
          <w:noProof/>
          <w:sz w:val="22"/>
          <w:szCs w:val="24"/>
        </w:rPr>
        <w:t>80</w:t>
      </w:r>
      <w:r w:rsidRPr="00A942BB">
        <w:rPr>
          <w:rFonts w:ascii="Calibri" w:hAnsi="Calibri" w:cs="Calibri"/>
          <w:noProof/>
          <w:sz w:val="22"/>
          <w:szCs w:val="24"/>
        </w:rPr>
        <w:t>:2407–2420. doi:10.1158/0008-5472.CAN-19-3147</w:t>
      </w:r>
    </w:p>
    <w:p w14:paraId="3664B063" w14:textId="33FE1FBA" w:rsidR="00A942BB" w:rsidRDefault="00A942BB" w:rsidP="00A942BB">
      <w:pPr>
        <w:pStyle w:val="Paragrafoelenco"/>
        <w:numPr>
          <w:ilvl w:val="0"/>
          <w:numId w:val="1"/>
        </w:numPr>
      </w:pPr>
      <w:r w:rsidRPr="00A942BB">
        <w:rPr>
          <w:rFonts w:ascii="Calibri" w:hAnsi="Calibri" w:cs="Calibri"/>
          <w:noProof/>
          <w:sz w:val="22"/>
          <w:szCs w:val="24"/>
        </w:rPr>
        <w:t xml:space="preserve">Rizzo VL, Levine CB, Wakshlag JJ. The effects of sulforaphane on canine osteosarcoma proliferation and invasion. </w:t>
      </w:r>
      <w:r w:rsidRPr="00A942BB">
        <w:rPr>
          <w:rFonts w:ascii="Calibri" w:hAnsi="Calibri" w:cs="Calibri"/>
          <w:i/>
          <w:iCs/>
          <w:noProof/>
          <w:sz w:val="22"/>
          <w:szCs w:val="24"/>
        </w:rPr>
        <w:t>Vet Comp Oncol</w:t>
      </w:r>
      <w:r w:rsidRPr="00A942BB">
        <w:rPr>
          <w:rFonts w:ascii="Calibri" w:hAnsi="Calibri" w:cs="Calibri"/>
          <w:noProof/>
          <w:sz w:val="22"/>
          <w:szCs w:val="24"/>
        </w:rPr>
        <w:t xml:space="preserve"> (2017) </w:t>
      </w:r>
      <w:r w:rsidRPr="00A942BB">
        <w:rPr>
          <w:rFonts w:ascii="Calibri" w:hAnsi="Calibri" w:cs="Calibri"/>
          <w:b/>
          <w:bCs/>
          <w:noProof/>
          <w:sz w:val="22"/>
          <w:szCs w:val="24"/>
        </w:rPr>
        <w:t>15</w:t>
      </w:r>
      <w:r w:rsidRPr="00A942BB">
        <w:rPr>
          <w:rFonts w:ascii="Calibri" w:hAnsi="Calibri" w:cs="Calibri"/>
          <w:noProof/>
          <w:sz w:val="22"/>
          <w:szCs w:val="24"/>
        </w:rPr>
        <w:t>:718–730. doi:10.1111/vco.12212</w:t>
      </w:r>
    </w:p>
    <w:p w14:paraId="7A7AAF2B" w14:textId="2C62972A" w:rsidR="00A942BB" w:rsidRPr="00A942BB" w:rsidRDefault="00A942BB" w:rsidP="00A942BB">
      <w:pPr>
        <w:pStyle w:val="Paragrafoelenco"/>
        <w:numPr>
          <w:ilvl w:val="0"/>
          <w:numId w:val="1"/>
        </w:numPr>
      </w:pPr>
      <w:r w:rsidRPr="00A942BB">
        <w:rPr>
          <w:rFonts w:ascii="Calibri" w:hAnsi="Calibri" w:cs="Calibri"/>
          <w:noProof/>
          <w:sz w:val="22"/>
          <w:szCs w:val="24"/>
        </w:rPr>
        <w:t xml:space="preserve">Marley K, Maier CS, Helfand SC. Phosphotyrosine enrichment identifies focal adhesion kinase and other tyrosine kinases for targeting in canine hemangiosarcoma. </w:t>
      </w:r>
      <w:r w:rsidRPr="00A942BB">
        <w:rPr>
          <w:rFonts w:ascii="Calibri" w:hAnsi="Calibri" w:cs="Calibri"/>
          <w:i/>
          <w:iCs/>
          <w:noProof/>
          <w:sz w:val="22"/>
          <w:szCs w:val="24"/>
        </w:rPr>
        <w:t>Vet Comp Oncol</w:t>
      </w:r>
      <w:r w:rsidRPr="00A942BB">
        <w:rPr>
          <w:rFonts w:ascii="Calibri" w:hAnsi="Calibri" w:cs="Calibri"/>
          <w:noProof/>
          <w:sz w:val="22"/>
          <w:szCs w:val="24"/>
        </w:rPr>
        <w:t xml:space="preserve"> (2012) 10:214–222.</w:t>
      </w:r>
      <w:r w:rsidRPr="00A942BB">
        <w:rPr>
          <w:rFonts w:ascii="Calibri" w:hAnsi="Calibri" w:cs="Calibri"/>
          <w:noProof/>
          <w:sz w:val="22"/>
          <w:szCs w:val="24"/>
        </w:rPr>
        <w:t xml:space="preserve"> </w:t>
      </w:r>
      <w:r w:rsidRPr="00A942BB">
        <w:rPr>
          <w:rFonts w:ascii="Calibri" w:hAnsi="Calibri" w:cs="Calibri"/>
          <w:noProof/>
          <w:sz w:val="22"/>
          <w:szCs w:val="24"/>
        </w:rPr>
        <w:t>doi:10.1111/j.1476-5829.2012.00325.x</w:t>
      </w:r>
    </w:p>
    <w:p w14:paraId="401F4F5F" w14:textId="54D6B60A" w:rsidR="00B75359" w:rsidRDefault="00A942BB" w:rsidP="00B75359">
      <w:pPr>
        <w:pStyle w:val="Paragrafoelenco"/>
        <w:numPr>
          <w:ilvl w:val="0"/>
          <w:numId w:val="1"/>
        </w:numPr>
      </w:pPr>
      <w:r w:rsidRPr="00A942BB">
        <w:rPr>
          <w:rFonts w:ascii="Calibri" w:hAnsi="Calibri" w:cs="Calibri"/>
          <w:noProof/>
          <w:sz w:val="22"/>
          <w:szCs w:val="24"/>
        </w:rPr>
        <w:t xml:space="preserve">Lee JL, Chang CJ, Chueh LL, Lin CT. Secreted Frizzled Related Protein 2 (sFRP2) decreases susceptibility to UV-induced apoptosis in primary culture of canine mammary gland tumors by NF-κB activation or JNK suppression. </w:t>
      </w:r>
      <w:r w:rsidRPr="00A942BB">
        <w:rPr>
          <w:rFonts w:ascii="Calibri" w:hAnsi="Calibri" w:cs="Calibri"/>
          <w:i/>
          <w:iCs/>
          <w:noProof/>
          <w:sz w:val="22"/>
          <w:szCs w:val="24"/>
        </w:rPr>
        <w:t>Breast Cancer Res Treat</w:t>
      </w:r>
      <w:r w:rsidRPr="00A942BB">
        <w:rPr>
          <w:rFonts w:ascii="Calibri" w:hAnsi="Calibri" w:cs="Calibri"/>
          <w:noProof/>
          <w:sz w:val="22"/>
          <w:szCs w:val="24"/>
        </w:rPr>
        <w:t xml:space="preserve"> (2006) </w:t>
      </w:r>
      <w:r w:rsidRPr="00A942BB">
        <w:rPr>
          <w:rFonts w:ascii="Calibri" w:hAnsi="Calibri" w:cs="Calibri"/>
          <w:b/>
          <w:bCs/>
          <w:noProof/>
          <w:sz w:val="22"/>
          <w:szCs w:val="24"/>
        </w:rPr>
        <w:t>100</w:t>
      </w:r>
      <w:r w:rsidRPr="00A942BB">
        <w:rPr>
          <w:rFonts w:ascii="Calibri" w:hAnsi="Calibri" w:cs="Calibri"/>
          <w:noProof/>
          <w:sz w:val="22"/>
          <w:szCs w:val="24"/>
        </w:rPr>
        <w:t>:49–58. doi:10.1007/s10549-006-9233-9</w:t>
      </w:r>
    </w:p>
    <w:p w14:paraId="5DA7CFB0" w14:textId="10FCF756" w:rsidR="00B75359" w:rsidRDefault="00A942BB" w:rsidP="00A942BB">
      <w:pPr>
        <w:pStyle w:val="Paragrafoelenco"/>
        <w:numPr>
          <w:ilvl w:val="0"/>
          <w:numId w:val="1"/>
        </w:numPr>
      </w:pPr>
      <w:r w:rsidRPr="00A942BB">
        <w:rPr>
          <w:rFonts w:ascii="Calibri" w:hAnsi="Calibri" w:cs="Calibri"/>
          <w:noProof/>
          <w:sz w:val="22"/>
          <w:szCs w:val="24"/>
        </w:rPr>
        <w:t xml:space="preserve">Robertson GP. Mig-7 linked to vasculogenic mimicry. </w:t>
      </w:r>
      <w:r w:rsidRPr="00A942BB">
        <w:rPr>
          <w:rFonts w:ascii="Calibri" w:hAnsi="Calibri" w:cs="Calibri"/>
          <w:i/>
          <w:iCs/>
          <w:noProof/>
          <w:sz w:val="22"/>
          <w:szCs w:val="24"/>
        </w:rPr>
        <w:t>Am J Pathol</w:t>
      </w:r>
      <w:r w:rsidRPr="00A942BB">
        <w:rPr>
          <w:rFonts w:ascii="Calibri" w:hAnsi="Calibri" w:cs="Calibri"/>
          <w:noProof/>
          <w:sz w:val="22"/>
          <w:szCs w:val="24"/>
        </w:rPr>
        <w:t xml:space="preserve"> (2007) </w:t>
      </w:r>
      <w:r w:rsidRPr="00A942BB">
        <w:rPr>
          <w:rFonts w:ascii="Calibri" w:hAnsi="Calibri" w:cs="Calibri"/>
          <w:b/>
          <w:bCs/>
          <w:noProof/>
          <w:sz w:val="22"/>
          <w:szCs w:val="24"/>
        </w:rPr>
        <w:t>170</w:t>
      </w:r>
      <w:r w:rsidRPr="00A942BB">
        <w:rPr>
          <w:rFonts w:ascii="Calibri" w:hAnsi="Calibri" w:cs="Calibri"/>
          <w:noProof/>
          <w:sz w:val="22"/>
          <w:szCs w:val="24"/>
        </w:rPr>
        <w:t>:1454–1456. doi:10.2353/ajpath.2007.070127</w:t>
      </w:r>
    </w:p>
    <w:p w14:paraId="59EB406E" w14:textId="622C797D" w:rsidR="00A942BB" w:rsidRPr="00480027" w:rsidRDefault="00A942BB" w:rsidP="00480027">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A942BB">
        <w:rPr>
          <w:rFonts w:ascii="Calibri" w:hAnsi="Calibri" w:cs="Calibri"/>
          <w:noProof/>
          <w:sz w:val="22"/>
          <w:szCs w:val="24"/>
        </w:rPr>
        <w:t xml:space="preserve">Gobin E, Bagwell K, Wagner J, Mysona D, Sandirasegarane S, Smith N, Bai S, Sharma A, Schleifer R, She JX. A pan-cancer perspective of matrix metalloproteases (MMP) gene expression profile and their diagnostic/prognostic potential. </w:t>
      </w:r>
      <w:r w:rsidRPr="00A942BB">
        <w:rPr>
          <w:rFonts w:ascii="Calibri" w:hAnsi="Calibri" w:cs="Calibri"/>
          <w:i/>
          <w:iCs/>
          <w:noProof/>
          <w:sz w:val="22"/>
          <w:szCs w:val="24"/>
        </w:rPr>
        <w:t>BMC Cancer</w:t>
      </w:r>
      <w:r w:rsidRPr="00A942BB">
        <w:rPr>
          <w:rFonts w:ascii="Calibri" w:hAnsi="Calibri" w:cs="Calibri"/>
          <w:noProof/>
          <w:sz w:val="22"/>
          <w:szCs w:val="24"/>
        </w:rPr>
        <w:t xml:space="preserve"> (2019) </w:t>
      </w:r>
      <w:r w:rsidRPr="00A942BB">
        <w:rPr>
          <w:rFonts w:ascii="Calibri" w:hAnsi="Calibri" w:cs="Calibri"/>
          <w:b/>
          <w:bCs/>
          <w:noProof/>
          <w:sz w:val="22"/>
          <w:szCs w:val="24"/>
        </w:rPr>
        <w:t>19</w:t>
      </w:r>
      <w:r w:rsidRPr="00A942BB">
        <w:rPr>
          <w:rFonts w:ascii="Calibri" w:hAnsi="Calibri" w:cs="Calibri"/>
          <w:noProof/>
          <w:sz w:val="22"/>
          <w:szCs w:val="24"/>
        </w:rPr>
        <w:t>: doi:10.1186/s12885-019-5768-0</w:t>
      </w:r>
    </w:p>
    <w:p w14:paraId="398B64AF" w14:textId="40F712BC" w:rsidR="00A942BB" w:rsidRPr="00480027" w:rsidRDefault="00A942BB" w:rsidP="00480027">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E154B3">
        <w:rPr>
          <w:rFonts w:ascii="Calibri" w:hAnsi="Calibri" w:cs="Calibri"/>
          <w:noProof/>
          <w:sz w:val="22"/>
          <w:szCs w:val="24"/>
        </w:rPr>
        <w:t xml:space="preserve">Hadjimichael AC, Foukas AF, Savvidou OD, Mavrogenis AF, Psyrri AK, Papagelopoulos PJ. The anti-neoplastic effect of doxycycline in osteosarcoma as a metalloproteinase (MMP) inhibitor: a systematic review. </w:t>
      </w:r>
      <w:r w:rsidRPr="00E154B3">
        <w:rPr>
          <w:rFonts w:ascii="Calibri" w:hAnsi="Calibri" w:cs="Calibri"/>
          <w:i/>
          <w:iCs/>
          <w:noProof/>
          <w:sz w:val="22"/>
          <w:szCs w:val="24"/>
        </w:rPr>
        <w:t>Clin Sarcoma Res</w:t>
      </w:r>
      <w:r w:rsidRPr="00E154B3">
        <w:rPr>
          <w:rFonts w:ascii="Calibri" w:hAnsi="Calibri" w:cs="Calibri"/>
          <w:noProof/>
          <w:sz w:val="22"/>
          <w:szCs w:val="24"/>
        </w:rPr>
        <w:t xml:space="preserve"> (2020) </w:t>
      </w:r>
      <w:r w:rsidRPr="00E154B3">
        <w:rPr>
          <w:rFonts w:ascii="Calibri" w:hAnsi="Calibri" w:cs="Calibri"/>
          <w:b/>
          <w:bCs/>
          <w:noProof/>
          <w:sz w:val="22"/>
          <w:szCs w:val="24"/>
        </w:rPr>
        <w:t>10</w:t>
      </w:r>
      <w:r w:rsidRPr="00E154B3">
        <w:rPr>
          <w:rFonts w:ascii="Calibri" w:hAnsi="Calibri" w:cs="Calibri"/>
          <w:noProof/>
          <w:sz w:val="22"/>
          <w:szCs w:val="24"/>
        </w:rPr>
        <w:t>: doi:10.1186/s13569-020-00128-6</w:t>
      </w:r>
    </w:p>
    <w:p w14:paraId="7843A0BA" w14:textId="316C1C66" w:rsidR="00A942BB" w:rsidRPr="00480027" w:rsidRDefault="00A942BB" w:rsidP="00480027">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EB4BE8">
        <w:rPr>
          <w:rFonts w:ascii="Calibri" w:hAnsi="Calibri" w:cs="Calibri"/>
          <w:noProof/>
          <w:sz w:val="22"/>
          <w:szCs w:val="24"/>
        </w:rPr>
        <w:t xml:space="preserve">Lana SE, Ogilvie GK, Hansen RA, Powers BE, Dernell WS, Withrow SJ. Identification of matrix metalloproteinases in canine neoplastic tissue. </w:t>
      </w:r>
      <w:r w:rsidRPr="00EB4BE8">
        <w:rPr>
          <w:rFonts w:ascii="Calibri" w:hAnsi="Calibri" w:cs="Calibri"/>
          <w:i/>
          <w:iCs/>
          <w:noProof/>
          <w:sz w:val="22"/>
          <w:szCs w:val="24"/>
        </w:rPr>
        <w:t>Am J Vet Res</w:t>
      </w:r>
      <w:r w:rsidRPr="00EB4BE8">
        <w:rPr>
          <w:rFonts w:ascii="Calibri" w:hAnsi="Calibri" w:cs="Calibri"/>
          <w:noProof/>
          <w:sz w:val="22"/>
          <w:szCs w:val="24"/>
        </w:rPr>
        <w:t xml:space="preserve"> (2000) </w:t>
      </w:r>
      <w:r w:rsidRPr="00EB4BE8">
        <w:rPr>
          <w:rFonts w:ascii="Calibri" w:hAnsi="Calibri" w:cs="Calibri"/>
          <w:b/>
          <w:bCs/>
          <w:noProof/>
          <w:sz w:val="22"/>
          <w:szCs w:val="24"/>
        </w:rPr>
        <w:t>61</w:t>
      </w:r>
      <w:r w:rsidRPr="00EB4BE8">
        <w:rPr>
          <w:rFonts w:ascii="Calibri" w:hAnsi="Calibri" w:cs="Calibri"/>
          <w:noProof/>
          <w:sz w:val="22"/>
          <w:szCs w:val="24"/>
        </w:rPr>
        <w:t>:111–114. doi:10.2460/ajvr.2000.61.111</w:t>
      </w:r>
    </w:p>
    <w:p w14:paraId="45EE4E50" w14:textId="431EFD33" w:rsidR="00A942BB" w:rsidRPr="00480027" w:rsidRDefault="00A942BB" w:rsidP="00480027">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EB4BE8">
        <w:rPr>
          <w:rFonts w:ascii="Calibri" w:hAnsi="Calibri" w:cs="Calibri"/>
          <w:noProof/>
          <w:sz w:val="22"/>
          <w:szCs w:val="24"/>
        </w:rPr>
        <w:t xml:space="preserve">Nytko KJ, Thumser-Henner P, Russo G, Weyland MS, Rohrer Bley C. Role of HSP70 in response to (thermo)radiotherapy: analysis of gene expression in canine osteosarcoma cells by RNA-seq. </w:t>
      </w:r>
      <w:r w:rsidRPr="00EB4BE8">
        <w:rPr>
          <w:rFonts w:ascii="Calibri" w:hAnsi="Calibri" w:cs="Calibri"/>
          <w:i/>
          <w:iCs/>
          <w:noProof/>
          <w:sz w:val="22"/>
          <w:szCs w:val="24"/>
        </w:rPr>
        <w:t>Sci Rep</w:t>
      </w:r>
      <w:r w:rsidRPr="00EB4BE8">
        <w:rPr>
          <w:rFonts w:ascii="Calibri" w:hAnsi="Calibri" w:cs="Calibri"/>
          <w:noProof/>
          <w:sz w:val="22"/>
          <w:szCs w:val="24"/>
        </w:rPr>
        <w:t xml:space="preserve"> (2020) </w:t>
      </w:r>
      <w:r w:rsidRPr="00EB4BE8">
        <w:rPr>
          <w:rFonts w:ascii="Calibri" w:hAnsi="Calibri" w:cs="Calibri"/>
          <w:b/>
          <w:bCs/>
          <w:noProof/>
          <w:sz w:val="22"/>
          <w:szCs w:val="24"/>
        </w:rPr>
        <w:t>10</w:t>
      </w:r>
      <w:r w:rsidRPr="00EB4BE8">
        <w:rPr>
          <w:rFonts w:ascii="Calibri" w:hAnsi="Calibri" w:cs="Calibri"/>
          <w:noProof/>
          <w:sz w:val="22"/>
          <w:szCs w:val="24"/>
        </w:rPr>
        <w:t>: doi:10.1038/s41598-020-69619-2</w:t>
      </w:r>
    </w:p>
    <w:p w14:paraId="623F29AE" w14:textId="616B5728" w:rsidR="00A942BB" w:rsidRPr="00E154B3" w:rsidRDefault="00A942BB" w:rsidP="00E154B3">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EB4BE8">
        <w:rPr>
          <w:rFonts w:ascii="Calibri" w:hAnsi="Calibri" w:cs="Calibri"/>
          <w:noProof/>
          <w:sz w:val="22"/>
          <w:szCs w:val="24"/>
        </w:rPr>
        <w:t xml:space="preserve">Loukopoulos P, O’Brien T, Ghoddusi M, Mungall BA, Robinson WF. Characterisation of three novel canine osteosarcoma cell lines producing high levels of matrix metalloproteinases. </w:t>
      </w:r>
      <w:r w:rsidRPr="00C63B80">
        <w:rPr>
          <w:rFonts w:ascii="Calibri" w:hAnsi="Calibri" w:cs="Calibri"/>
          <w:i/>
          <w:iCs/>
          <w:noProof/>
          <w:sz w:val="22"/>
          <w:szCs w:val="24"/>
          <w:lang w:val="it-IT"/>
        </w:rPr>
        <w:t>Res Vet Sci</w:t>
      </w:r>
      <w:r w:rsidRPr="00C63B80">
        <w:rPr>
          <w:rFonts w:ascii="Calibri" w:hAnsi="Calibri" w:cs="Calibri"/>
          <w:noProof/>
          <w:sz w:val="22"/>
          <w:szCs w:val="24"/>
          <w:lang w:val="it-IT"/>
        </w:rPr>
        <w:t xml:space="preserve"> (2004) </w:t>
      </w:r>
      <w:r w:rsidRPr="00C63B80">
        <w:rPr>
          <w:rFonts w:ascii="Calibri" w:hAnsi="Calibri" w:cs="Calibri"/>
          <w:b/>
          <w:bCs/>
          <w:noProof/>
          <w:sz w:val="22"/>
          <w:szCs w:val="24"/>
          <w:lang w:val="it-IT"/>
        </w:rPr>
        <w:t>77</w:t>
      </w:r>
      <w:r w:rsidRPr="00C63B80">
        <w:rPr>
          <w:rFonts w:ascii="Calibri" w:hAnsi="Calibri" w:cs="Calibri"/>
          <w:noProof/>
          <w:sz w:val="22"/>
          <w:szCs w:val="24"/>
          <w:lang w:val="it-IT"/>
        </w:rPr>
        <w:t>:131–141. doi:10.1016/j.rvsc.2004.01.006</w:t>
      </w:r>
    </w:p>
    <w:p w14:paraId="67297187" w14:textId="2AC3783E" w:rsidR="00E154B3" w:rsidRDefault="00E154B3" w:rsidP="00E154B3">
      <w:pPr>
        <w:pStyle w:val="Paragrafoelenco"/>
        <w:numPr>
          <w:ilvl w:val="0"/>
          <w:numId w:val="1"/>
        </w:numPr>
      </w:pPr>
      <w:r w:rsidRPr="00C63B80">
        <w:rPr>
          <w:rFonts w:ascii="Calibri" w:hAnsi="Calibri" w:cs="Calibri"/>
          <w:noProof/>
          <w:sz w:val="22"/>
          <w:szCs w:val="24"/>
          <w:lang w:val="it-IT"/>
        </w:rPr>
        <w:t xml:space="preserve">Giantin M, Aresu L, Benali S, Aricò A, Morello EM, Martano M, Vascellari M, Castagnaro M, Lopparelli RM, Zancanella V, et al. </w:t>
      </w:r>
      <w:r w:rsidRPr="00E154B3">
        <w:rPr>
          <w:rFonts w:ascii="Calibri" w:hAnsi="Calibri" w:cs="Calibri"/>
          <w:noProof/>
          <w:sz w:val="22"/>
          <w:szCs w:val="24"/>
        </w:rPr>
        <w:t xml:space="preserve">Expression of Matrix Metalloproteinases, Tissue Inhibitors of Metalloproteinases and Vascular Endothelial Growth Factor in Canine Mast Cell Tumours. </w:t>
      </w:r>
      <w:r w:rsidRPr="00C63B80">
        <w:rPr>
          <w:rFonts w:ascii="Calibri" w:hAnsi="Calibri" w:cs="Calibri"/>
          <w:i/>
          <w:iCs/>
          <w:noProof/>
          <w:sz w:val="22"/>
          <w:szCs w:val="24"/>
          <w:lang w:val="it-IT"/>
        </w:rPr>
        <w:t>J Comp Pathol</w:t>
      </w:r>
      <w:r w:rsidRPr="00C63B80">
        <w:rPr>
          <w:rFonts w:ascii="Calibri" w:hAnsi="Calibri" w:cs="Calibri"/>
          <w:noProof/>
          <w:sz w:val="22"/>
          <w:szCs w:val="24"/>
          <w:lang w:val="it-IT"/>
        </w:rPr>
        <w:t xml:space="preserve"> (2012) </w:t>
      </w:r>
      <w:r w:rsidRPr="00C63B80">
        <w:rPr>
          <w:rFonts w:ascii="Calibri" w:hAnsi="Calibri" w:cs="Calibri"/>
          <w:b/>
          <w:bCs/>
          <w:noProof/>
          <w:sz w:val="22"/>
          <w:szCs w:val="24"/>
          <w:lang w:val="it-IT"/>
        </w:rPr>
        <w:t>147</w:t>
      </w:r>
      <w:r w:rsidRPr="00C63B80">
        <w:rPr>
          <w:rFonts w:ascii="Calibri" w:hAnsi="Calibri" w:cs="Calibri"/>
          <w:noProof/>
          <w:sz w:val="22"/>
          <w:szCs w:val="24"/>
          <w:lang w:val="it-IT"/>
        </w:rPr>
        <w:t>:419–429. doi:10.1016/j.jcpa.2012.01.011</w:t>
      </w:r>
    </w:p>
    <w:p w14:paraId="731181B1" w14:textId="6C04994E" w:rsidR="0024759C" w:rsidRPr="00075987" w:rsidRDefault="00E154B3" w:rsidP="00075987">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C63B80">
        <w:rPr>
          <w:rFonts w:ascii="Calibri" w:hAnsi="Calibri" w:cs="Calibri"/>
          <w:noProof/>
          <w:sz w:val="22"/>
          <w:szCs w:val="24"/>
          <w:lang w:val="it-IT"/>
        </w:rPr>
        <w:t xml:space="preserve">Gentilini F, Calzolari C, Turba ME, Agnoli C, Fava D, Forni M, Bergamini PF. </w:t>
      </w:r>
      <w:r w:rsidRPr="00E154B3">
        <w:rPr>
          <w:rFonts w:ascii="Calibri" w:hAnsi="Calibri" w:cs="Calibri"/>
          <w:noProof/>
          <w:sz w:val="22"/>
          <w:szCs w:val="24"/>
        </w:rPr>
        <w:t xml:space="preserve">Prognostic value of serum vascular endothelial growth factor (VEGF) and plasma activity of matrix metalloproteinase (MMP) 2 and 9 in lymphoma-affected dogs. </w:t>
      </w:r>
      <w:r w:rsidRPr="00E154B3">
        <w:rPr>
          <w:rFonts w:ascii="Calibri" w:hAnsi="Calibri" w:cs="Calibri"/>
          <w:i/>
          <w:iCs/>
          <w:noProof/>
          <w:sz w:val="22"/>
          <w:szCs w:val="24"/>
        </w:rPr>
        <w:t>Leuk Res</w:t>
      </w:r>
      <w:r w:rsidRPr="00E154B3">
        <w:rPr>
          <w:rFonts w:ascii="Calibri" w:hAnsi="Calibri" w:cs="Calibri"/>
          <w:noProof/>
          <w:sz w:val="22"/>
          <w:szCs w:val="24"/>
        </w:rPr>
        <w:t xml:space="preserve"> (2005) </w:t>
      </w:r>
      <w:r w:rsidRPr="00E154B3">
        <w:rPr>
          <w:rFonts w:ascii="Calibri" w:hAnsi="Calibri" w:cs="Calibri"/>
          <w:b/>
          <w:bCs/>
          <w:noProof/>
          <w:sz w:val="22"/>
          <w:szCs w:val="24"/>
        </w:rPr>
        <w:t>29</w:t>
      </w:r>
      <w:r w:rsidRPr="00E154B3">
        <w:rPr>
          <w:rFonts w:ascii="Calibri" w:hAnsi="Calibri" w:cs="Calibri"/>
          <w:noProof/>
          <w:sz w:val="22"/>
          <w:szCs w:val="24"/>
        </w:rPr>
        <w:t>:1263–1269. doi:10.1016/j.leukres.2005.04.005</w:t>
      </w:r>
    </w:p>
    <w:p w14:paraId="3C00EED0" w14:textId="69FCE439" w:rsidR="00B75359" w:rsidRDefault="0024759C" w:rsidP="0024759C">
      <w:pPr>
        <w:pStyle w:val="Paragrafoelenco"/>
        <w:numPr>
          <w:ilvl w:val="0"/>
          <w:numId w:val="1"/>
        </w:numPr>
      </w:pPr>
      <w:r w:rsidRPr="0024759C">
        <w:rPr>
          <w:rFonts w:ascii="Calibri" w:hAnsi="Calibri" w:cs="Calibri"/>
          <w:noProof/>
          <w:sz w:val="22"/>
          <w:szCs w:val="24"/>
        </w:rPr>
        <w:t>Raposo TP, Beirão BCB, Pires I, Prada J, Brilhante P, Argyle DJ, Queiroga FL. Immunohistochemical expression of CCR2, CSF1R and MMP9 in canine inflammatory mammary carcinomas. Anticancer Res (2016) 36:1805–1813. Available at: https://pubmed.ncbi.nlm.nih.gov/27069163/ [Accessed August 5, 2021]</w:t>
      </w:r>
    </w:p>
    <w:p w14:paraId="5763AAA0" w14:textId="544C0449" w:rsidR="0024759C" w:rsidRDefault="0024759C" w:rsidP="0024759C">
      <w:pPr>
        <w:pStyle w:val="Paragrafoelenco"/>
        <w:numPr>
          <w:ilvl w:val="0"/>
          <w:numId w:val="1"/>
        </w:numPr>
      </w:pPr>
      <w:r w:rsidRPr="00C63B80">
        <w:rPr>
          <w:rFonts w:ascii="Calibri" w:hAnsi="Calibri" w:cs="Calibri"/>
          <w:noProof/>
          <w:sz w:val="22"/>
          <w:szCs w:val="24"/>
          <w:lang w:val="it-IT"/>
        </w:rPr>
        <w:t xml:space="preserve">Aresu L, Giantin M, Morello E, Vascellari M, Castagnaro M, Lopparelli R, Zancanella V, Granato A, Garbisa S, Aricò A, et al. </w:t>
      </w:r>
      <w:r w:rsidRPr="0024759C">
        <w:rPr>
          <w:rFonts w:ascii="Calibri" w:hAnsi="Calibri" w:cs="Calibri"/>
          <w:noProof/>
          <w:sz w:val="22"/>
          <w:szCs w:val="24"/>
        </w:rPr>
        <w:t xml:space="preserve">Matrix metalloproteinases and their inhibitors in canine mammary tumors. </w:t>
      </w:r>
      <w:r w:rsidRPr="0024759C">
        <w:rPr>
          <w:rFonts w:ascii="Calibri" w:hAnsi="Calibri" w:cs="Calibri"/>
          <w:i/>
          <w:iCs/>
          <w:noProof/>
          <w:sz w:val="22"/>
          <w:szCs w:val="24"/>
        </w:rPr>
        <w:t>BMC Vet Res</w:t>
      </w:r>
      <w:r w:rsidRPr="0024759C">
        <w:rPr>
          <w:rFonts w:ascii="Calibri" w:hAnsi="Calibri" w:cs="Calibri"/>
          <w:noProof/>
          <w:sz w:val="22"/>
          <w:szCs w:val="24"/>
        </w:rPr>
        <w:t xml:space="preserve"> (2011) </w:t>
      </w:r>
      <w:r w:rsidRPr="0024759C">
        <w:rPr>
          <w:rFonts w:ascii="Calibri" w:hAnsi="Calibri" w:cs="Calibri"/>
          <w:b/>
          <w:bCs/>
          <w:noProof/>
          <w:sz w:val="22"/>
          <w:szCs w:val="24"/>
        </w:rPr>
        <w:t>7</w:t>
      </w:r>
      <w:r w:rsidRPr="0024759C">
        <w:rPr>
          <w:rFonts w:ascii="Calibri" w:hAnsi="Calibri" w:cs="Calibri"/>
          <w:noProof/>
          <w:sz w:val="22"/>
          <w:szCs w:val="24"/>
        </w:rPr>
        <w:t>:33. doi:10.1186/1746-6148-7-33</w:t>
      </w:r>
    </w:p>
    <w:p w14:paraId="33C938D1" w14:textId="08486AEF" w:rsidR="00B75359" w:rsidRDefault="0024759C" w:rsidP="00B75359">
      <w:pPr>
        <w:pStyle w:val="Paragrafoelenco"/>
        <w:numPr>
          <w:ilvl w:val="0"/>
          <w:numId w:val="1"/>
        </w:numPr>
      </w:pPr>
      <w:r w:rsidRPr="0024759C">
        <w:rPr>
          <w:rFonts w:ascii="Calibri" w:hAnsi="Calibri" w:cs="Calibri"/>
          <w:noProof/>
          <w:sz w:val="22"/>
          <w:szCs w:val="24"/>
        </w:rPr>
        <w:t xml:space="preserve">Pulz LH, Strefezzi RF. Proteases as prognostic markers in human and canine cancers. </w:t>
      </w:r>
      <w:r w:rsidRPr="0024759C">
        <w:rPr>
          <w:rFonts w:ascii="Calibri" w:hAnsi="Calibri" w:cs="Calibri"/>
          <w:i/>
          <w:iCs/>
          <w:noProof/>
          <w:sz w:val="22"/>
          <w:szCs w:val="24"/>
        </w:rPr>
        <w:t>Vet Comp Oncol</w:t>
      </w:r>
      <w:r w:rsidRPr="0024759C">
        <w:rPr>
          <w:rFonts w:ascii="Calibri" w:hAnsi="Calibri" w:cs="Calibri"/>
          <w:noProof/>
          <w:sz w:val="22"/>
          <w:szCs w:val="24"/>
        </w:rPr>
        <w:t xml:space="preserve"> (2017) 15:669–683. doi:10.1111/vco.12223</w:t>
      </w:r>
    </w:p>
    <w:p w14:paraId="4ACFB47A" w14:textId="1AF5C897" w:rsidR="0024759C" w:rsidRDefault="0024759C" w:rsidP="0024759C">
      <w:pPr>
        <w:pStyle w:val="Paragrafoelenco"/>
        <w:numPr>
          <w:ilvl w:val="0"/>
          <w:numId w:val="1"/>
        </w:numPr>
      </w:pPr>
      <w:r w:rsidRPr="0024759C">
        <w:rPr>
          <w:rFonts w:ascii="Calibri" w:hAnsi="Calibri" w:cs="Calibri"/>
          <w:noProof/>
          <w:sz w:val="22"/>
          <w:szCs w:val="24"/>
        </w:rPr>
        <w:t xml:space="preserve">Pan B, Guo J, Liao Q, Zhao Y. β1 and β3 integrins in breast, prostate and pancreatic cancer: A novel implication (Review). </w:t>
      </w:r>
      <w:r w:rsidRPr="0024759C">
        <w:rPr>
          <w:rFonts w:ascii="Calibri" w:hAnsi="Calibri" w:cs="Calibri"/>
          <w:i/>
          <w:iCs/>
          <w:noProof/>
          <w:sz w:val="22"/>
          <w:szCs w:val="24"/>
        </w:rPr>
        <w:t>Oncol Lett</w:t>
      </w:r>
      <w:r w:rsidRPr="0024759C">
        <w:rPr>
          <w:rFonts w:ascii="Calibri" w:hAnsi="Calibri" w:cs="Calibri"/>
          <w:noProof/>
          <w:sz w:val="22"/>
          <w:szCs w:val="24"/>
        </w:rPr>
        <w:t xml:space="preserve"> (2018) </w:t>
      </w:r>
      <w:r w:rsidRPr="001E2930">
        <w:rPr>
          <w:rFonts w:ascii="Calibri" w:hAnsi="Calibri" w:cs="Calibri"/>
          <w:b/>
          <w:bCs/>
          <w:noProof/>
          <w:sz w:val="22"/>
          <w:szCs w:val="24"/>
        </w:rPr>
        <w:t>15</w:t>
      </w:r>
      <w:r w:rsidRPr="001E2930">
        <w:rPr>
          <w:rFonts w:ascii="Calibri" w:hAnsi="Calibri" w:cs="Calibri"/>
          <w:noProof/>
          <w:sz w:val="22"/>
          <w:szCs w:val="24"/>
        </w:rPr>
        <w:t>:5412–5416. doi:10.3892/ol.2018.8076</w:t>
      </w:r>
    </w:p>
    <w:p w14:paraId="5753D422" w14:textId="136C54AE" w:rsidR="00B75359" w:rsidRDefault="0024759C" w:rsidP="00B75359">
      <w:pPr>
        <w:pStyle w:val="Paragrafoelenco"/>
        <w:numPr>
          <w:ilvl w:val="0"/>
          <w:numId w:val="1"/>
        </w:numPr>
      </w:pPr>
      <w:r w:rsidRPr="0024759C">
        <w:rPr>
          <w:rFonts w:ascii="Calibri" w:hAnsi="Calibri" w:cs="Calibri"/>
          <w:noProof/>
          <w:sz w:val="22"/>
          <w:szCs w:val="24"/>
        </w:rPr>
        <w:t xml:space="preserve">Selvarajah GT, Kirpensteijn J, van Wolferen ME, Rao NAS, Fieten H, Mol JA. Gene expression profiling of canine osteosarcoma reveals genes associated with short and long survival times. </w:t>
      </w:r>
      <w:r w:rsidRPr="0024759C">
        <w:rPr>
          <w:rFonts w:ascii="Calibri" w:hAnsi="Calibri" w:cs="Calibri"/>
          <w:i/>
          <w:iCs/>
          <w:noProof/>
          <w:sz w:val="22"/>
          <w:szCs w:val="24"/>
        </w:rPr>
        <w:t>Mol Cancer</w:t>
      </w:r>
      <w:r w:rsidRPr="0024759C">
        <w:rPr>
          <w:rFonts w:ascii="Calibri" w:hAnsi="Calibri" w:cs="Calibri"/>
          <w:noProof/>
          <w:sz w:val="22"/>
          <w:szCs w:val="24"/>
        </w:rPr>
        <w:t xml:space="preserve"> (2009) </w:t>
      </w:r>
      <w:r w:rsidRPr="0024759C">
        <w:rPr>
          <w:rFonts w:ascii="Calibri" w:hAnsi="Calibri" w:cs="Calibri"/>
          <w:b/>
          <w:bCs/>
          <w:noProof/>
          <w:sz w:val="22"/>
          <w:szCs w:val="24"/>
        </w:rPr>
        <w:t>8</w:t>
      </w:r>
      <w:r w:rsidRPr="0024759C">
        <w:rPr>
          <w:rFonts w:ascii="Calibri" w:hAnsi="Calibri" w:cs="Calibri"/>
          <w:noProof/>
          <w:sz w:val="22"/>
          <w:szCs w:val="24"/>
        </w:rPr>
        <w:t>:72. doi:10.1186/1476-4598-8-72</w:t>
      </w:r>
    </w:p>
    <w:p w14:paraId="70135D8F" w14:textId="5A495FDF" w:rsidR="0024759C" w:rsidRPr="0024759C" w:rsidRDefault="0024759C" w:rsidP="0024759C">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24759C">
        <w:rPr>
          <w:rFonts w:ascii="Calibri" w:hAnsi="Calibri" w:cs="Calibri"/>
          <w:noProof/>
          <w:sz w:val="22"/>
          <w:szCs w:val="24"/>
        </w:rPr>
        <w:lastRenderedPageBreak/>
        <w:t xml:space="preserve">Sánchez-Céspedes R, Millán Y, Guil-Luna S, Reymundo C, Espinosa de los Monteros A, Martín de las Mulas J. Myoepithelial cells in canine mammary tumours. </w:t>
      </w:r>
      <w:r w:rsidRPr="0024759C">
        <w:rPr>
          <w:rFonts w:ascii="Calibri" w:hAnsi="Calibri" w:cs="Calibri"/>
          <w:i/>
          <w:iCs/>
          <w:noProof/>
          <w:sz w:val="22"/>
          <w:szCs w:val="24"/>
        </w:rPr>
        <w:t>Vet J</w:t>
      </w:r>
      <w:r w:rsidRPr="0024759C">
        <w:rPr>
          <w:rFonts w:ascii="Calibri" w:hAnsi="Calibri" w:cs="Calibri"/>
          <w:noProof/>
          <w:sz w:val="22"/>
          <w:szCs w:val="24"/>
        </w:rPr>
        <w:t xml:space="preserve"> (2016) </w:t>
      </w:r>
      <w:r w:rsidRPr="0024759C">
        <w:rPr>
          <w:rFonts w:ascii="Calibri" w:hAnsi="Calibri" w:cs="Calibri"/>
          <w:b/>
          <w:bCs/>
          <w:noProof/>
          <w:sz w:val="22"/>
          <w:szCs w:val="24"/>
        </w:rPr>
        <w:t>207</w:t>
      </w:r>
      <w:r w:rsidRPr="0024759C">
        <w:rPr>
          <w:rFonts w:ascii="Calibri" w:hAnsi="Calibri" w:cs="Calibri"/>
          <w:noProof/>
          <w:sz w:val="22"/>
          <w:szCs w:val="24"/>
        </w:rPr>
        <w:t>:45–52. doi:10.1016/j.tvjl.2015.10.035</w:t>
      </w:r>
    </w:p>
    <w:p w14:paraId="6CD9AF38" w14:textId="77777777" w:rsidR="00075987" w:rsidRDefault="0024759C" w:rsidP="00075987">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EB4BE8">
        <w:rPr>
          <w:rFonts w:ascii="Calibri" w:hAnsi="Calibri" w:cs="Calibri"/>
          <w:noProof/>
          <w:sz w:val="22"/>
          <w:szCs w:val="24"/>
        </w:rPr>
        <w:t xml:space="preserve">Peña L, Nieto A, Perez Alenza MD, Rodriguez A, Sanchez MA, Castaño M. Expression of fibronectin and its integrin receptor α5β1 in canine mammary tumours. </w:t>
      </w:r>
      <w:r w:rsidRPr="00EB4BE8">
        <w:rPr>
          <w:rFonts w:ascii="Calibri" w:hAnsi="Calibri" w:cs="Calibri"/>
          <w:i/>
          <w:iCs/>
          <w:noProof/>
          <w:sz w:val="22"/>
          <w:szCs w:val="24"/>
        </w:rPr>
        <w:t>Res Vet Sci</w:t>
      </w:r>
      <w:r w:rsidRPr="00EB4BE8">
        <w:rPr>
          <w:rFonts w:ascii="Calibri" w:hAnsi="Calibri" w:cs="Calibri"/>
          <w:noProof/>
          <w:sz w:val="22"/>
          <w:szCs w:val="24"/>
        </w:rPr>
        <w:t xml:space="preserve"> (1994) </w:t>
      </w:r>
      <w:r w:rsidRPr="00EB4BE8">
        <w:rPr>
          <w:rFonts w:ascii="Calibri" w:hAnsi="Calibri" w:cs="Calibri"/>
          <w:b/>
          <w:bCs/>
          <w:noProof/>
          <w:sz w:val="22"/>
          <w:szCs w:val="24"/>
        </w:rPr>
        <w:t>57</w:t>
      </w:r>
      <w:r w:rsidRPr="00EB4BE8">
        <w:rPr>
          <w:rFonts w:ascii="Calibri" w:hAnsi="Calibri" w:cs="Calibri"/>
          <w:noProof/>
          <w:sz w:val="22"/>
          <w:szCs w:val="24"/>
        </w:rPr>
        <w:t>:358–364. doi:10.1016/0034-5288(94)90131-7</w:t>
      </w:r>
    </w:p>
    <w:p w14:paraId="5268A9DE" w14:textId="7623DFCA" w:rsidR="0024759C" w:rsidRPr="00075987" w:rsidRDefault="0024759C" w:rsidP="00075987">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075987">
        <w:rPr>
          <w:rFonts w:ascii="Calibri" w:hAnsi="Calibri" w:cs="Calibri"/>
          <w:noProof/>
          <w:sz w:val="22"/>
          <w:szCs w:val="24"/>
        </w:rPr>
        <w:t xml:space="preserve">Moore PF, Schrenzel MD, Affolter VK, Olivry T, Naydan D. Canine cutaneous histiocytoma is an epidermotropic langerhans cell histiocytosis that expresses CD1 and specific β2-integrin molecules. </w:t>
      </w:r>
      <w:r w:rsidRPr="00075987">
        <w:rPr>
          <w:rFonts w:ascii="Calibri" w:hAnsi="Calibri" w:cs="Calibri"/>
          <w:i/>
          <w:iCs/>
          <w:noProof/>
          <w:sz w:val="22"/>
          <w:szCs w:val="24"/>
        </w:rPr>
        <w:t>Am J Pathol</w:t>
      </w:r>
      <w:r w:rsidRPr="00075987">
        <w:rPr>
          <w:rFonts w:ascii="Calibri" w:hAnsi="Calibri" w:cs="Calibri"/>
          <w:noProof/>
          <w:sz w:val="22"/>
          <w:szCs w:val="24"/>
        </w:rPr>
        <w:t xml:space="preserve"> (1996) </w:t>
      </w:r>
      <w:r w:rsidRPr="00075987">
        <w:rPr>
          <w:rFonts w:ascii="Calibri" w:hAnsi="Calibri" w:cs="Calibri"/>
          <w:b/>
          <w:bCs/>
          <w:noProof/>
          <w:sz w:val="22"/>
          <w:szCs w:val="24"/>
        </w:rPr>
        <w:t>148</w:t>
      </w:r>
      <w:r w:rsidRPr="00075987">
        <w:rPr>
          <w:rFonts w:ascii="Calibri" w:hAnsi="Calibri" w:cs="Calibri"/>
          <w:noProof/>
          <w:sz w:val="22"/>
          <w:szCs w:val="24"/>
        </w:rPr>
        <w:t>:1699–1708</w:t>
      </w:r>
    </w:p>
    <w:p w14:paraId="4C7D127C" w14:textId="6E3E819E" w:rsidR="0024759C" w:rsidRPr="0024759C" w:rsidRDefault="0024759C" w:rsidP="0024759C">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24759C">
        <w:rPr>
          <w:rFonts w:ascii="Calibri" w:hAnsi="Calibri" w:cs="Calibri"/>
          <w:noProof/>
          <w:sz w:val="22"/>
          <w:szCs w:val="24"/>
        </w:rPr>
        <w:t xml:space="preserve">Akhtar N, Padilla ML, Dickerson EB, Steinberg H, Breen M, Auerbach R, Helfand SC. Interleukin-12 Inhibits Tumor Growth in a Novel Angiogenesis Canine Hemangiosarcoma Xenograft Model. </w:t>
      </w:r>
      <w:r w:rsidRPr="0024759C">
        <w:rPr>
          <w:rFonts w:ascii="Calibri" w:hAnsi="Calibri" w:cs="Calibri"/>
          <w:i/>
          <w:iCs/>
          <w:noProof/>
          <w:sz w:val="22"/>
          <w:szCs w:val="24"/>
        </w:rPr>
        <w:t>Neoplasia</w:t>
      </w:r>
      <w:r w:rsidRPr="0024759C">
        <w:rPr>
          <w:rFonts w:ascii="Calibri" w:hAnsi="Calibri" w:cs="Calibri"/>
          <w:noProof/>
          <w:sz w:val="22"/>
          <w:szCs w:val="24"/>
        </w:rPr>
        <w:t xml:space="preserve"> (2004) </w:t>
      </w:r>
      <w:r w:rsidRPr="0024759C">
        <w:rPr>
          <w:rFonts w:ascii="Calibri" w:hAnsi="Calibri" w:cs="Calibri"/>
          <w:b/>
          <w:bCs/>
          <w:noProof/>
          <w:sz w:val="22"/>
          <w:szCs w:val="24"/>
        </w:rPr>
        <w:t>6</w:t>
      </w:r>
      <w:r w:rsidRPr="0024759C">
        <w:rPr>
          <w:rFonts w:ascii="Calibri" w:hAnsi="Calibri" w:cs="Calibri"/>
          <w:noProof/>
          <w:sz w:val="22"/>
          <w:szCs w:val="24"/>
        </w:rPr>
        <w:t>:106–116. doi:10.1593/neo.03334</w:t>
      </w:r>
    </w:p>
    <w:p w14:paraId="189E7947" w14:textId="59D1CB7F" w:rsidR="0024759C" w:rsidRPr="00075987" w:rsidRDefault="0024759C" w:rsidP="00075987">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EB4BE8">
        <w:rPr>
          <w:rFonts w:ascii="Calibri" w:hAnsi="Calibri" w:cs="Calibri"/>
          <w:noProof/>
          <w:sz w:val="22"/>
          <w:szCs w:val="24"/>
        </w:rPr>
        <w:t xml:space="preserve">Fosmire SP, Dickerson EB, Scott AM, Bianco SR, Pettengill MJ, Meylemans H, Padilla M, Frazer-Abel AA, Akhtar N, Getzy DM, et al. Canine malignant hemangiosarcoma as a model of primitive angiogenic endothelium. </w:t>
      </w:r>
      <w:r w:rsidRPr="00EB4BE8">
        <w:rPr>
          <w:rFonts w:ascii="Calibri" w:hAnsi="Calibri" w:cs="Calibri"/>
          <w:i/>
          <w:iCs/>
          <w:noProof/>
          <w:sz w:val="22"/>
          <w:szCs w:val="24"/>
        </w:rPr>
        <w:t>Lab Investig</w:t>
      </w:r>
      <w:r w:rsidRPr="00EB4BE8">
        <w:rPr>
          <w:rFonts w:ascii="Calibri" w:hAnsi="Calibri" w:cs="Calibri"/>
          <w:noProof/>
          <w:sz w:val="22"/>
          <w:szCs w:val="24"/>
        </w:rPr>
        <w:t xml:space="preserve"> (2004) </w:t>
      </w:r>
      <w:r w:rsidRPr="00EB4BE8">
        <w:rPr>
          <w:rFonts w:ascii="Calibri" w:hAnsi="Calibri" w:cs="Calibri"/>
          <w:b/>
          <w:bCs/>
          <w:noProof/>
          <w:sz w:val="22"/>
          <w:szCs w:val="24"/>
        </w:rPr>
        <w:t>84</w:t>
      </w:r>
      <w:r w:rsidRPr="00EB4BE8">
        <w:rPr>
          <w:rFonts w:ascii="Calibri" w:hAnsi="Calibri" w:cs="Calibri"/>
          <w:noProof/>
          <w:sz w:val="22"/>
          <w:szCs w:val="24"/>
        </w:rPr>
        <w:t>:562–572. doi:10.1038/labinvest.3700080</w:t>
      </w:r>
    </w:p>
    <w:p w14:paraId="3B4E78CD" w14:textId="46583379" w:rsidR="0024759C" w:rsidRDefault="0024759C" w:rsidP="0024759C">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24759C">
        <w:rPr>
          <w:rFonts w:ascii="Calibri" w:hAnsi="Calibri" w:cs="Calibri"/>
          <w:noProof/>
          <w:sz w:val="22"/>
          <w:szCs w:val="24"/>
        </w:rPr>
        <w:t xml:space="preserve">Olivry T, Marsella R, Hillier A. The ACVD task force on canine atopic dermatitis (XXIII): Are essential fatty acids effective? </w:t>
      </w:r>
      <w:r w:rsidRPr="0024759C">
        <w:rPr>
          <w:rFonts w:ascii="Calibri" w:hAnsi="Calibri" w:cs="Calibri"/>
          <w:i/>
          <w:iCs/>
          <w:noProof/>
          <w:sz w:val="22"/>
          <w:szCs w:val="24"/>
        </w:rPr>
        <w:t>Vet Immunol Immunopathol</w:t>
      </w:r>
      <w:r w:rsidRPr="0024759C">
        <w:rPr>
          <w:rFonts w:ascii="Calibri" w:hAnsi="Calibri" w:cs="Calibri"/>
          <w:noProof/>
          <w:sz w:val="22"/>
          <w:szCs w:val="24"/>
        </w:rPr>
        <w:t xml:space="preserve"> (2001) </w:t>
      </w:r>
      <w:r w:rsidRPr="0024759C">
        <w:rPr>
          <w:rFonts w:ascii="Calibri" w:hAnsi="Calibri" w:cs="Calibri"/>
          <w:b/>
          <w:bCs/>
          <w:noProof/>
          <w:sz w:val="22"/>
          <w:szCs w:val="24"/>
        </w:rPr>
        <w:t>81</w:t>
      </w:r>
      <w:r w:rsidRPr="0024759C">
        <w:rPr>
          <w:rFonts w:ascii="Calibri" w:hAnsi="Calibri" w:cs="Calibri"/>
          <w:noProof/>
          <w:sz w:val="22"/>
          <w:szCs w:val="24"/>
        </w:rPr>
        <w:t>:347–362. doi:10.1016/S0165-2427(01)00316-6</w:t>
      </w:r>
    </w:p>
    <w:p w14:paraId="40BB9108" w14:textId="76B7C535" w:rsidR="00C757D6" w:rsidRPr="0024759C" w:rsidRDefault="00C757D6" w:rsidP="0024759C">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EB4BE8">
        <w:rPr>
          <w:rFonts w:ascii="Calibri" w:hAnsi="Calibri" w:cs="Calibri"/>
          <w:noProof/>
          <w:sz w:val="22"/>
          <w:szCs w:val="24"/>
        </w:rPr>
        <w:t xml:space="preserve">Ieguchi K, Maru Y. Roles of EphA1/A2 and ephrin-A1 in cancer. </w:t>
      </w:r>
      <w:r w:rsidRPr="00EB4BE8">
        <w:rPr>
          <w:rFonts w:ascii="Calibri" w:hAnsi="Calibri" w:cs="Calibri"/>
          <w:i/>
          <w:iCs/>
          <w:noProof/>
          <w:sz w:val="22"/>
          <w:szCs w:val="24"/>
        </w:rPr>
        <w:t>Cancer Sci</w:t>
      </w:r>
      <w:r w:rsidRPr="00EB4BE8">
        <w:rPr>
          <w:rFonts w:ascii="Calibri" w:hAnsi="Calibri" w:cs="Calibri"/>
          <w:noProof/>
          <w:sz w:val="22"/>
          <w:szCs w:val="24"/>
        </w:rPr>
        <w:t xml:space="preserve"> (2019) </w:t>
      </w:r>
      <w:r w:rsidRPr="00EB4BE8">
        <w:rPr>
          <w:rFonts w:ascii="Calibri" w:hAnsi="Calibri" w:cs="Calibri"/>
          <w:b/>
          <w:bCs/>
          <w:noProof/>
          <w:sz w:val="22"/>
          <w:szCs w:val="24"/>
        </w:rPr>
        <w:t>110</w:t>
      </w:r>
      <w:r w:rsidRPr="00EB4BE8">
        <w:rPr>
          <w:rFonts w:ascii="Calibri" w:hAnsi="Calibri" w:cs="Calibri"/>
          <w:noProof/>
          <w:sz w:val="22"/>
          <w:szCs w:val="24"/>
        </w:rPr>
        <w:t>:841–848. doi:10.1111/cas.13942</w:t>
      </w:r>
    </w:p>
    <w:p w14:paraId="69332E2D" w14:textId="0960CB0E" w:rsidR="0024759C" w:rsidRDefault="0024759C" w:rsidP="0024759C">
      <w:pPr>
        <w:pStyle w:val="Paragrafoelenco"/>
        <w:numPr>
          <w:ilvl w:val="0"/>
          <w:numId w:val="1"/>
        </w:numPr>
      </w:pPr>
      <w:r w:rsidRPr="0024759C">
        <w:rPr>
          <w:rFonts w:ascii="Calibri" w:hAnsi="Calibri" w:cs="Calibri"/>
          <w:noProof/>
          <w:sz w:val="22"/>
          <w:szCs w:val="24"/>
        </w:rPr>
        <w:t xml:space="preserve">Zhang H, Li Y, Wang HB, Zhang A, Chen ML, Fang ZX, Dong XD, Li SB, Du Y, Xiong D, et al. Ephrin receptor A2 is an epithelial cell receptor for Epstein-Barr virus entry. </w:t>
      </w:r>
      <w:r w:rsidRPr="0024759C">
        <w:rPr>
          <w:rFonts w:ascii="Calibri" w:hAnsi="Calibri" w:cs="Calibri"/>
          <w:i/>
          <w:iCs/>
          <w:noProof/>
          <w:sz w:val="22"/>
          <w:szCs w:val="24"/>
        </w:rPr>
        <w:t>Nat Microbiol</w:t>
      </w:r>
      <w:r w:rsidRPr="0024759C">
        <w:rPr>
          <w:rFonts w:ascii="Calibri" w:hAnsi="Calibri" w:cs="Calibri"/>
          <w:noProof/>
          <w:sz w:val="22"/>
          <w:szCs w:val="24"/>
        </w:rPr>
        <w:t xml:space="preserve"> (2018) </w:t>
      </w:r>
      <w:r w:rsidRPr="0024759C">
        <w:rPr>
          <w:rFonts w:ascii="Calibri" w:hAnsi="Calibri" w:cs="Calibri"/>
          <w:b/>
          <w:bCs/>
          <w:noProof/>
          <w:sz w:val="22"/>
          <w:szCs w:val="24"/>
        </w:rPr>
        <w:t>3</w:t>
      </w:r>
      <w:r w:rsidRPr="0024759C">
        <w:rPr>
          <w:rFonts w:ascii="Calibri" w:hAnsi="Calibri" w:cs="Calibri"/>
          <w:noProof/>
          <w:sz w:val="22"/>
          <w:szCs w:val="24"/>
        </w:rPr>
        <w:t>:164–171. doi:10.1038/s41564-017-0080-8</w:t>
      </w:r>
    </w:p>
    <w:p w14:paraId="1C54B524" w14:textId="64007423" w:rsidR="0024759C" w:rsidRPr="0024759C" w:rsidRDefault="0024759C" w:rsidP="0024759C">
      <w:pPr>
        <w:pStyle w:val="Paragrafoelenco"/>
        <w:numPr>
          <w:ilvl w:val="0"/>
          <w:numId w:val="1"/>
        </w:numPr>
      </w:pPr>
      <w:r w:rsidRPr="0024759C">
        <w:rPr>
          <w:rFonts w:ascii="Calibri" w:hAnsi="Calibri" w:cs="Calibri"/>
          <w:noProof/>
          <w:sz w:val="22"/>
          <w:szCs w:val="24"/>
        </w:rPr>
        <w:t xml:space="preserve">Laut MM, Akter SH, Irac SE, Palmieri C. Immunohistochemical expression of EphA2 and EphA3 receptors in canine osteosarcoma. </w:t>
      </w:r>
      <w:r w:rsidRPr="0024759C">
        <w:rPr>
          <w:rFonts w:ascii="Calibri" w:hAnsi="Calibri" w:cs="Calibri"/>
          <w:i/>
          <w:iCs/>
          <w:noProof/>
          <w:sz w:val="22"/>
          <w:szCs w:val="24"/>
        </w:rPr>
        <w:t>J Comp Pathol</w:t>
      </w:r>
      <w:r w:rsidRPr="0024759C">
        <w:rPr>
          <w:rFonts w:ascii="Calibri" w:hAnsi="Calibri" w:cs="Calibri"/>
          <w:noProof/>
          <w:sz w:val="22"/>
          <w:szCs w:val="24"/>
        </w:rPr>
        <w:t xml:space="preserve"> (2019) </w:t>
      </w:r>
      <w:r w:rsidRPr="0024759C">
        <w:rPr>
          <w:rFonts w:ascii="Calibri" w:hAnsi="Calibri" w:cs="Calibri"/>
          <w:b/>
          <w:bCs/>
          <w:noProof/>
          <w:sz w:val="22"/>
          <w:szCs w:val="24"/>
        </w:rPr>
        <w:t>166</w:t>
      </w:r>
      <w:r w:rsidRPr="0024759C">
        <w:rPr>
          <w:rFonts w:ascii="Calibri" w:hAnsi="Calibri" w:cs="Calibri"/>
          <w:noProof/>
          <w:sz w:val="22"/>
          <w:szCs w:val="24"/>
        </w:rPr>
        <w:t>:124. doi:10.1016/j.jcpa.2018.10.075</w:t>
      </w:r>
    </w:p>
    <w:p w14:paraId="42AD85DF" w14:textId="318C243C" w:rsidR="0024759C" w:rsidRPr="0024759C" w:rsidRDefault="0024759C" w:rsidP="0024759C">
      <w:pPr>
        <w:pStyle w:val="Paragrafoelenco"/>
        <w:numPr>
          <w:ilvl w:val="0"/>
          <w:numId w:val="1"/>
        </w:numPr>
      </w:pPr>
      <w:r w:rsidRPr="0024759C">
        <w:rPr>
          <w:rFonts w:ascii="Calibri" w:hAnsi="Calibri" w:cs="Calibri"/>
          <w:noProof/>
          <w:sz w:val="22"/>
          <w:szCs w:val="24"/>
        </w:rPr>
        <w:t xml:space="preserve">Ito K, Miyamoto R, Tani H, Kurita S, Kobayashi M, Tamura K, Bonkobara M. Effect of dasatinib in a xenograft mouse model of canine histiocytic sarcoma and in vitro expression status of its potential target EPHA2. </w:t>
      </w:r>
      <w:r w:rsidRPr="0024759C">
        <w:rPr>
          <w:rFonts w:ascii="Calibri" w:hAnsi="Calibri" w:cs="Calibri"/>
          <w:i/>
          <w:iCs/>
          <w:noProof/>
          <w:sz w:val="22"/>
          <w:szCs w:val="24"/>
        </w:rPr>
        <w:t>J Vet Pharmacol Ther</w:t>
      </w:r>
      <w:r w:rsidRPr="0024759C">
        <w:rPr>
          <w:rFonts w:ascii="Calibri" w:hAnsi="Calibri" w:cs="Calibri"/>
          <w:noProof/>
          <w:sz w:val="22"/>
          <w:szCs w:val="24"/>
        </w:rPr>
        <w:t xml:space="preserve"> (2018) </w:t>
      </w:r>
      <w:r w:rsidRPr="0024759C">
        <w:rPr>
          <w:rFonts w:ascii="Calibri" w:hAnsi="Calibri" w:cs="Calibri"/>
          <w:b/>
          <w:bCs/>
          <w:noProof/>
          <w:sz w:val="22"/>
          <w:szCs w:val="24"/>
        </w:rPr>
        <w:t>41</w:t>
      </w:r>
      <w:r w:rsidRPr="0024759C">
        <w:rPr>
          <w:rFonts w:ascii="Calibri" w:hAnsi="Calibri" w:cs="Calibri"/>
          <w:noProof/>
          <w:sz w:val="22"/>
          <w:szCs w:val="24"/>
        </w:rPr>
        <w:t>:e45–e48. doi:10.1111/jvp.12449</w:t>
      </w:r>
    </w:p>
    <w:p w14:paraId="5F009367" w14:textId="2B5E2937" w:rsidR="0024759C" w:rsidRDefault="0024759C" w:rsidP="00B75359">
      <w:pPr>
        <w:pStyle w:val="Paragrafoelenco"/>
        <w:numPr>
          <w:ilvl w:val="0"/>
          <w:numId w:val="1"/>
        </w:numPr>
      </w:pPr>
      <w:r w:rsidRPr="00EB4BE8">
        <w:rPr>
          <w:rFonts w:ascii="Calibri" w:hAnsi="Calibri" w:cs="Calibri"/>
          <w:noProof/>
          <w:sz w:val="22"/>
          <w:szCs w:val="24"/>
        </w:rPr>
        <w:t xml:space="preserve">Kamoun WS, Kirpotin DB, Huang ZR, Tipparaju SK, Noble CO, Hayes ME, Luus L, Koshkaryev A, Kim J, Olivier K, et al. Antitumour activity and tolerability of an EphA2-targeted nanotherapeutic in multiple mouse models. </w:t>
      </w:r>
      <w:r w:rsidRPr="00EB4BE8">
        <w:rPr>
          <w:rFonts w:ascii="Calibri" w:hAnsi="Calibri" w:cs="Calibri"/>
          <w:i/>
          <w:iCs/>
          <w:noProof/>
          <w:sz w:val="22"/>
          <w:szCs w:val="24"/>
        </w:rPr>
        <w:t>Nat Biomed Eng</w:t>
      </w:r>
      <w:r w:rsidRPr="00EB4BE8">
        <w:rPr>
          <w:rFonts w:ascii="Calibri" w:hAnsi="Calibri" w:cs="Calibri"/>
          <w:noProof/>
          <w:sz w:val="22"/>
          <w:szCs w:val="24"/>
        </w:rPr>
        <w:t xml:space="preserve"> (2019) </w:t>
      </w:r>
      <w:r w:rsidRPr="00EB4BE8">
        <w:rPr>
          <w:rFonts w:ascii="Calibri" w:hAnsi="Calibri" w:cs="Calibri"/>
          <w:b/>
          <w:bCs/>
          <w:noProof/>
          <w:sz w:val="22"/>
          <w:szCs w:val="24"/>
        </w:rPr>
        <w:t>3</w:t>
      </w:r>
      <w:r w:rsidRPr="00EB4BE8">
        <w:rPr>
          <w:rFonts w:ascii="Calibri" w:hAnsi="Calibri" w:cs="Calibri"/>
          <w:noProof/>
          <w:sz w:val="22"/>
          <w:szCs w:val="24"/>
        </w:rPr>
        <w:t>:264–280. doi:10.1038/s41551-019-0385-4</w:t>
      </w:r>
    </w:p>
    <w:p w14:paraId="296D8A45" w14:textId="77777777" w:rsidR="00075987" w:rsidRDefault="0024759C" w:rsidP="00075987">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24759C">
        <w:rPr>
          <w:rFonts w:ascii="Calibri" w:hAnsi="Calibri" w:cs="Calibri"/>
          <w:noProof/>
          <w:sz w:val="22"/>
          <w:szCs w:val="24"/>
        </w:rPr>
        <w:t xml:space="preserve">Walker-Daniels J, Coffman K, Azimi M, Rhim JS, Bostwick DG, Snyder P, Kerns BJ, Waters DJ, Kinch MS. Overexpression of the EphA2 tyrosine kinase in prostate cancer. </w:t>
      </w:r>
      <w:r w:rsidRPr="0024759C">
        <w:rPr>
          <w:rFonts w:ascii="Calibri" w:hAnsi="Calibri" w:cs="Calibri"/>
          <w:i/>
          <w:iCs/>
          <w:noProof/>
          <w:sz w:val="22"/>
          <w:szCs w:val="24"/>
        </w:rPr>
        <w:t>Prostate</w:t>
      </w:r>
      <w:r w:rsidRPr="0024759C">
        <w:rPr>
          <w:rFonts w:ascii="Calibri" w:hAnsi="Calibri" w:cs="Calibri"/>
          <w:noProof/>
          <w:sz w:val="22"/>
          <w:szCs w:val="24"/>
        </w:rPr>
        <w:t xml:space="preserve"> (1999) </w:t>
      </w:r>
      <w:r w:rsidRPr="0024759C">
        <w:rPr>
          <w:rFonts w:ascii="Calibri" w:hAnsi="Calibri" w:cs="Calibri"/>
          <w:b/>
          <w:bCs/>
          <w:noProof/>
          <w:sz w:val="22"/>
          <w:szCs w:val="24"/>
        </w:rPr>
        <w:t>41</w:t>
      </w:r>
      <w:r w:rsidRPr="0024759C">
        <w:rPr>
          <w:rFonts w:ascii="Calibri" w:hAnsi="Calibri" w:cs="Calibri"/>
          <w:noProof/>
          <w:sz w:val="22"/>
          <w:szCs w:val="24"/>
        </w:rPr>
        <w:t>:275–280. doi:10.1002/(SICI)1097-0045(19991201)41:4&lt;275::AID-PROS8&gt;3.0.CO;2-T</w:t>
      </w:r>
    </w:p>
    <w:p w14:paraId="6352C704" w14:textId="215DE02B" w:rsidR="0024759C" w:rsidRPr="00075987" w:rsidRDefault="0024759C" w:rsidP="00075987">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075987">
        <w:rPr>
          <w:rFonts w:ascii="Calibri" w:hAnsi="Calibri" w:cs="Calibri"/>
          <w:noProof/>
          <w:sz w:val="22"/>
          <w:szCs w:val="24"/>
        </w:rPr>
        <w:t xml:space="preserve">Liu J, Wada Y, Katsura M, Tozawa H, Erwin N, Kapron CM, Bao G, Liu J. Rho-associated coiled-coil kinase (ROCK) in molecular regulation of angiogenesis. </w:t>
      </w:r>
      <w:r w:rsidRPr="00075987">
        <w:rPr>
          <w:rFonts w:ascii="Calibri" w:hAnsi="Calibri" w:cs="Calibri"/>
          <w:i/>
          <w:iCs/>
          <w:noProof/>
          <w:sz w:val="22"/>
          <w:szCs w:val="24"/>
        </w:rPr>
        <w:t>Theranostics</w:t>
      </w:r>
      <w:r w:rsidRPr="00075987">
        <w:rPr>
          <w:rFonts w:ascii="Calibri" w:hAnsi="Calibri" w:cs="Calibri"/>
          <w:noProof/>
          <w:sz w:val="22"/>
          <w:szCs w:val="24"/>
        </w:rPr>
        <w:t xml:space="preserve"> (2018) </w:t>
      </w:r>
      <w:r w:rsidRPr="00075987">
        <w:rPr>
          <w:rFonts w:ascii="Calibri" w:hAnsi="Calibri" w:cs="Calibri"/>
          <w:b/>
          <w:bCs/>
          <w:noProof/>
          <w:sz w:val="22"/>
          <w:szCs w:val="24"/>
        </w:rPr>
        <w:t>8</w:t>
      </w:r>
      <w:r w:rsidRPr="00075987">
        <w:rPr>
          <w:rFonts w:ascii="Calibri" w:hAnsi="Calibri" w:cs="Calibri"/>
          <w:noProof/>
          <w:sz w:val="22"/>
          <w:szCs w:val="24"/>
        </w:rPr>
        <w:t>:6053–6069. doi:10.7150/thno.30305</w:t>
      </w:r>
    </w:p>
    <w:p w14:paraId="59B85DA2" w14:textId="6A5E38D4" w:rsidR="00B75359" w:rsidRDefault="0024759C" w:rsidP="00075987">
      <w:pPr>
        <w:pStyle w:val="Paragrafoelenco"/>
        <w:numPr>
          <w:ilvl w:val="0"/>
          <w:numId w:val="1"/>
        </w:numPr>
      </w:pPr>
      <w:r w:rsidRPr="0024759C">
        <w:rPr>
          <w:rFonts w:ascii="Calibri" w:hAnsi="Calibri" w:cs="Calibri"/>
          <w:noProof/>
          <w:sz w:val="22"/>
          <w:szCs w:val="24"/>
        </w:rPr>
        <w:t xml:space="preserve">Zhang JG, Zhou HM, Zhang X, Mu W, Hu JN, Liu GL, Li Q. Hypoxic induction of vasculogenic mimicry in hepatocellular carcinoma: Role of HIF-1 α, RhoA/ROCK and Rac1/PAK signaling. </w:t>
      </w:r>
      <w:r w:rsidRPr="0024759C">
        <w:rPr>
          <w:rFonts w:ascii="Calibri" w:hAnsi="Calibri" w:cs="Calibri"/>
          <w:i/>
          <w:iCs/>
          <w:noProof/>
          <w:sz w:val="22"/>
          <w:szCs w:val="24"/>
        </w:rPr>
        <w:t>BMC Cancer</w:t>
      </w:r>
      <w:r w:rsidRPr="0024759C">
        <w:rPr>
          <w:rFonts w:ascii="Calibri" w:hAnsi="Calibri" w:cs="Calibri"/>
          <w:noProof/>
          <w:sz w:val="22"/>
          <w:szCs w:val="24"/>
        </w:rPr>
        <w:t xml:space="preserve"> </w:t>
      </w:r>
    </w:p>
    <w:p w14:paraId="2AA14A74" w14:textId="2AF206D4" w:rsidR="0024759C" w:rsidRPr="001E2930" w:rsidRDefault="0024759C" w:rsidP="0024759C">
      <w:pPr>
        <w:pStyle w:val="Paragrafoelenco"/>
        <w:numPr>
          <w:ilvl w:val="0"/>
          <w:numId w:val="1"/>
        </w:numPr>
      </w:pPr>
      <w:r w:rsidRPr="0024759C">
        <w:rPr>
          <w:rFonts w:ascii="Calibri" w:hAnsi="Calibri" w:cs="Calibri"/>
          <w:noProof/>
          <w:sz w:val="22"/>
          <w:szCs w:val="24"/>
        </w:rPr>
        <w:t xml:space="preserve">Gordon IK, Ye F, Kent MS. Evaluation of the mammalian target of rapamycin pathway and the effect of rapamycin on target expression and cellular proliferation in osteosarcoma cells from dogs. </w:t>
      </w:r>
      <w:r w:rsidRPr="0024759C">
        <w:rPr>
          <w:rFonts w:ascii="Calibri" w:hAnsi="Calibri" w:cs="Calibri"/>
          <w:i/>
          <w:iCs/>
          <w:noProof/>
          <w:sz w:val="22"/>
          <w:szCs w:val="24"/>
        </w:rPr>
        <w:t>Am J Vet Res</w:t>
      </w:r>
      <w:r w:rsidRPr="0024759C">
        <w:rPr>
          <w:rFonts w:ascii="Calibri" w:hAnsi="Calibri" w:cs="Calibri"/>
          <w:noProof/>
          <w:sz w:val="22"/>
          <w:szCs w:val="24"/>
        </w:rPr>
        <w:t xml:space="preserve"> (2008) </w:t>
      </w:r>
      <w:r w:rsidRPr="0024759C">
        <w:rPr>
          <w:rFonts w:ascii="Calibri" w:hAnsi="Calibri" w:cs="Calibri"/>
          <w:b/>
          <w:bCs/>
          <w:noProof/>
          <w:sz w:val="22"/>
          <w:szCs w:val="24"/>
        </w:rPr>
        <w:t>69</w:t>
      </w:r>
      <w:r w:rsidRPr="0024759C">
        <w:rPr>
          <w:rFonts w:ascii="Calibri" w:hAnsi="Calibri" w:cs="Calibri"/>
          <w:noProof/>
          <w:sz w:val="22"/>
          <w:szCs w:val="24"/>
        </w:rPr>
        <w:t>:1079–1084. doi:10.2460/ajvr.69.8.1079</w:t>
      </w:r>
    </w:p>
    <w:p w14:paraId="2A3AB457" w14:textId="54B86B4D" w:rsidR="001E2930" w:rsidRDefault="001E2930" w:rsidP="00075987">
      <w:pPr>
        <w:pStyle w:val="Paragrafoelenco"/>
        <w:numPr>
          <w:ilvl w:val="0"/>
          <w:numId w:val="1"/>
        </w:numPr>
      </w:pPr>
      <w:r w:rsidRPr="001E2930">
        <w:rPr>
          <w:rFonts w:ascii="Calibri" w:hAnsi="Calibri" w:cs="Calibri"/>
          <w:noProof/>
          <w:sz w:val="22"/>
          <w:szCs w:val="24"/>
        </w:rPr>
        <w:t xml:space="preserve">Pyuen AA, Meuten T, Rose BJ, Thamm DH. In vitro effects of PI3K/mTOR inhibition in canine hemangiosarcoma. </w:t>
      </w:r>
      <w:r w:rsidRPr="001E2930">
        <w:rPr>
          <w:rFonts w:ascii="Calibri" w:hAnsi="Calibri" w:cs="Calibri"/>
          <w:i/>
          <w:iCs/>
          <w:noProof/>
          <w:sz w:val="22"/>
          <w:szCs w:val="24"/>
        </w:rPr>
        <w:t>PLoS One</w:t>
      </w:r>
      <w:r w:rsidRPr="001E2930">
        <w:rPr>
          <w:rFonts w:ascii="Calibri" w:hAnsi="Calibri" w:cs="Calibri"/>
          <w:noProof/>
          <w:sz w:val="22"/>
          <w:szCs w:val="24"/>
        </w:rPr>
        <w:t xml:space="preserve"> (2018) </w:t>
      </w:r>
      <w:r w:rsidRPr="001E2930">
        <w:rPr>
          <w:rFonts w:ascii="Calibri" w:hAnsi="Calibri" w:cs="Calibri"/>
          <w:b/>
          <w:bCs/>
          <w:noProof/>
          <w:sz w:val="22"/>
          <w:szCs w:val="24"/>
        </w:rPr>
        <w:t>13</w:t>
      </w:r>
      <w:r w:rsidRPr="001E2930">
        <w:rPr>
          <w:rFonts w:ascii="Calibri" w:hAnsi="Calibri" w:cs="Calibri"/>
          <w:noProof/>
          <w:sz w:val="22"/>
          <w:szCs w:val="24"/>
        </w:rPr>
        <w:t>: doi:10.1371/journal.pone.0200634</w:t>
      </w:r>
    </w:p>
    <w:p w14:paraId="17E30024" w14:textId="77777777" w:rsidR="00075987" w:rsidRDefault="001E2930" w:rsidP="00075987">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1E2930">
        <w:rPr>
          <w:rFonts w:ascii="Calibri" w:hAnsi="Calibri" w:cs="Calibri"/>
          <w:noProof/>
          <w:sz w:val="22"/>
          <w:szCs w:val="24"/>
        </w:rPr>
        <w:t xml:space="preserve">Rivera-Calderón LG, Fonseca-Alves CE, Kobayashi PE, Carvalho M, Vasconcelos RO, Laufer-Amorim R. p-mTOR, p-4EBP-1 and eIF4E expression in canine prostatic carcinoma. </w:t>
      </w:r>
      <w:r w:rsidRPr="001E2930">
        <w:rPr>
          <w:rFonts w:ascii="Calibri" w:hAnsi="Calibri" w:cs="Calibri"/>
          <w:i/>
          <w:iCs/>
          <w:noProof/>
          <w:sz w:val="22"/>
          <w:szCs w:val="24"/>
        </w:rPr>
        <w:t>Res Vet Sci</w:t>
      </w:r>
      <w:r w:rsidRPr="001E2930">
        <w:rPr>
          <w:rFonts w:ascii="Calibri" w:hAnsi="Calibri" w:cs="Calibri"/>
          <w:noProof/>
          <w:sz w:val="22"/>
          <w:szCs w:val="24"/>
        </w:rPr>
        <w:t xml:space="preserve"> (2019) </w:t>
      </w:r>
      <w:r w:rsidRPr="001E2930">
        <w:rPr>
          <w:rFonts w:ascii="Calibri" w:hAnsi="Calibri" w:cs="Calibri"/>
          <w:b/>
          <w:bCs/>
          <w:noProof/>
          <w:sz w:val="22"/>
          <w:szCs w:val="24"/>
        </w:rPr>
        <w:t>122</w:t>
      </w:r>
      <w:r w:rsidRPr="001E2930">
        <w:rPr>
          <w:rFonts w:ascii="Calibri" w:hAnsi="Calibri" w:cs="Calibri"/>
          <w:noProof/>
          <w:sz w:val="22"/>
          <w:szCs w:val="24"/>
        </w:rPr>
        <w:t>:86–92. doi:10.1016/j.rvsc.2018.11.006</w:t>
      </w:r>
    </w:p>
    <w:p w14:paraId="0DF47CDD" w14:textId="0198D9FC" w:rsidR="001E2930" w:rsidRPr="00075987" w:rsidRDefault="001E2930" w:rsidP="00075987">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075987">
        <w:rPr>
          <w:rFonts w:ascii="Calibri" w:hAnsi="Calibri" w:cs="Calibri"/>
          <w:noProof/>
          <w:sz w:val="22"/>
          <w:szCs w:val="24"/>
        </w:rPr>
        <w:t xml:space="preserve">Kim JW, Mahiddine FY, Kim GA. Leptin modulates the metastasis of canine inflammatory mammary adenocarcinoma cells through downregulation of lysosomal protective protein cathepsin a (Ctsa). </w:t>
      </w:r>
      <w:r w:rsidRPr="00075987">
        <w:rPr>
          <w:rFonts w:ascii="Calibri" w:hAnsi="Calibri" w:cs="Calibri"/>
          <w:i/>
          <w:iCs/>
          <w:noProof/>
          <w:sz w:val="22"/>
          <w:szCs w:val="24"/>
        </w:rPr>
        <w:t>Int J Mol Sci</w:t>
      </w:r>
      <w:r w:rsidRPr="00075987">
        <w:rPr>
          <w:rFonts w:ascii="Calibri" w:hAnsi="Calibri" w:cs="Calibri"/>
          <w:noProof/>
          <w:sz w:val="22"/>
          <w:szCs w:val="24"/>
        </w:rPr>
        <w:t xml:space="preserve"> (2020) </w:t>
      </w:r>
      <w:r w:rsidRPr="00075987">
        <w:rPr>
          <w:rFonts w:ascii="Calibri" w:hAnsi="Calibri" w:cs="Calibri"/>
          <w:b/>
          <w:bCs/>
          <w:noProof/>
          <w:sz w:val="22"/>
          <w:szCs w:val="24"/>
        </w:rPr>
        <w:t>21</w:t>
      </w:r>
      <w:r w:rsidRPr="00075987">
        <w:rPr>
          <w:rFonts w:ascii="Calibri" w:hAnsi="Calibri" w:cs="Calibri"/>
          <w:noProof/>
          <w:sz w:val="22"/>
          <w:szCs w:val="24"/>
        </w:rPr>
        <w:t>:1–14. doi:10.3390/ijms21238963</w:t>
      </w:r>
    </w:p>
    <w:p w14:paraId="1CD9FBAB" w14:textId="40644A33" w:rsidR="001E2930" w:rsidRPr="001E2930" w:rsidRDefault="001E2930" w:rsidP="001E2930">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EB4BE8">
        <w:rPr>
          <w:rFonts w:ascii="Calibri" w:hAnsi="Calibri" w:cs="Calibri"/>
          <w:noProof/>
          <w:sz w:val="22"/>
          <w:szCs w:val="24"/>
        </w:rPr>
        <w:t xml:space="preserve">Zhao Y, Lin Z, Lin Z, Zhou C, Liu G, Lin J, Zhang D, Lin D. Overexpression of mucin 1 suppresses the therapeutical efficacy of disulfiram against canine mammary tumor. </w:t>
      </w:r>
      <w:r w:rsidRPr="00EB4BE8">
        <w:rPr>
          <w:rFonts w:ascii="Calibri" w:hAnsi="Calibri" w:cs="Calibri"/>
          <w:i/>
          <w:iCs/>
          <w:noProof/>
          <w:sz w:val="22"/>
          <w:szCs w:val="24"/>
        </w:rPr>
        <w:t>Animals</w:t>
      </w:r>
      <w:r w:rsidRPr="00EB4BE8">
        <w:rPr>
          <w:rFonts w:ascii="Calibri" w:hAnsi="Calibri" w:cs="Calibri"/>
          <w:noProof/>
          <w:sz w:val="22"/>
          <w:szCs w:val="24"/>
        </w:rPr>
        <w:t xml:space="preserve"> (2021) </w:t>
      </w:r>
      <w:r w:rsidRPr="00EB4BE8">
        <w:rPr>
          <w:rFonts w:ascii="Calibri" w:hAnsi="Calibri" w:cs="Calibri"/>
          <w:b/>
          <w:bCs/>
          <w:noProof/>
          <w:sz w:val="22"/>
          <w:szCs w:val="24"/>
        </w:rPr>
        <w:t>11</w:t>
      </w:r>
      <w:r w:rsidRPr="00EB4BE8">
        <w:rPr>
          <w:rFonts w:ascii="Calibri" w:hAnsi="Calibri" w:cs="Calibri"/>
          <w:noProof/>
          <w:sz w:val="22"/>
          <w:szCs w:val="24"/>
        </w:rPr>
        <w:t>:1–13. doi:10.3390/ani11010037</w:t>
      </w:r>
    </w:p>
    <w:p w14:paraId="4C6D414F" w14:textId="231DB4CB" w:rsidR="001E2930" w:rsidRPr="001E2930" w:rsidRDefault="001E2930" w:rsidP="001E2930">
      <w:pPr>
        <w:widowControl w:val="0"/>
        <w:autoSpaceDE w:val="0"/>
        <w:autoSpaceDN w:val="0"/>
        <w:adjustRightInd w:val="0"/>
        <w:spacing w:before="0" w:after="0"/>
        <w:rPr>
          <w:rFonts w:ascii="Calibri" w:hAnsi="Calibri" w:cs="Calibri"/>
          <w:noProof/>
          <w:sz w:val="22"/>
          <w:szCs w:val="24"/>
        </w:rPr>
      </w:pPr>
    </w:p>
    <w:p w14:paraId="038CB1EB" w14:textId="00FAA867" w:rsidR="00B75359" w:rsidRDefault="001E2930" w:rsidP="001E2930">
      <w:pPr>
        <w:pStyle w:val="Paragrafoelenco"/>
        <w:numPr>
          <w:ilvl w:val="0"/>
          <w:numId w:val="1"/>
        </w:numPr>
      </w:pPr>
      <w:r w:rsidRPr="001E2930">
        <w:rPr>
          <w:rFonts w:ascii="Calibri" w:hAnsi="Calibri" w:cs="Calibri"/>
          <w:noProof/>
          <w:sz w:val="22"/>
          <w:szCs w:val="24"/>
        </w:rPr>
        <w:t xml:space="preserve">Wei BR, Hoover SB, Peer CJ, Dwyer JE, Adissu HA, Shankarappa P, Yang H, Lee M, Peat TJ, Figg WD, et al. Efficacy, tolerability, and pharmacokinetics of combined targeted MEK and dual mTORC1/2 inhibition in a preclinical model of mucosal melanoma. </w:t>
      </w:r>
      <w:r w:rsidRPr="001E2930">
        <w:rPr>
          <w:rFonts w:ascii="Calibri" w:hAnsi="Calibri" w:cs="Calibri"/>
          <w:i/>
          <w:iCs/>
          <w:noProof/>
          <w:sz w:val="22"/>
          <w:szCs w:val="24"/>
        </w:rPr>
        <w:t>Mol Cancer Ther</w:t>
      </w:r>
      <w:r w:rsidRPr="001E2930">
        <w:rPr>
          <w:rFonts w:ascii="Calibri" w:hAnsi="Calibri" w:cs="Calibri"/>
          <w:noProof/>
          <w:sz w:val="22"/>
          <w:szCs w:val="24"/>
        </w:rPr>
        <w:t xml:space="preserve"> (2020) </w:t>
      </w:r>
      <w:r w:rsidRPr="001E2930">
        <w:rPr>
          <w:rFonts w:ascii="Calibri" w:hAnsi="Calibri" w:cs="Calibri"/>
          <w:b/>
          <w:bCs/>
          <w:noProof/>
          <w:sz w:val="22"/>
          <w:szCs w:val="24"/>
        </w:rPr>
        <w:t>19</w:t>
      </w:r>
      <w:r w:rsidRPr="001E2930">
        <w:rPr>
          <w:rFonts w:ascii="Calibri" w:hAnsi="Calibri" w:cs="Calibri"/>
          <w:noProof/>
          <w:sz w:val="22"/>
          <w:szCs w:val="24"/>
        </w:rPr>
        <w:t>:2308–2318. doi:10.1158/1535-7163.MCT-19-0858</w:t>
      </w:r>
    </w:p>
    <w:p w14:paraId="7A3CFE39" w14:textId="71219452" w:rsidR="00B75359" w:rsidRDefault="001E2930" w:rsidP="001E2930">
      <w:pPr>
        <w:pStyle w:val="Paragrafoelenco"/>
        <w:numPr>
          <w:ilvl w:val="0"/>
          <w:numId w:val="1"/>
        </w:numPr>
      </w:pPr>
      <w:r w:rsidRPr="001E2930">
        <w:rPr>
          <w:rFonts w:ascii="Calibri" w:hAnsi="Calibri" w:cs="Calibri"/>
          <w:noProof/>
          <w:sz w:val="22"/>
          <w:szCs w:val="24"/>
        </w:rPr>
        <w:t xml:space="preserve">Rebuzzi L, Willmann M, Sonneck K, Gleixner K V., Florian S, Kondo R, Mayerhofer M, Vales A, Gruze A, Pickl WF, et al. Detection of vascular endothelial growth factor (VEGF) and VEGF receptors Flt-1 and KDR in canine mastocytoma cells. </w:t>
      </w:r>
      <w:r w:rsidRPr="001E2930">
        <w:rPr>
          <w:rFonts w:ascii="Calibri" w:hAnsi="Calibri" w:cs="Calibri"/>
          <w:i/>
          <w:iCs/>
          <w:noProof/>
          <w:sz w:val="22"/>
          <w:szCs w:val="24"/>
        </w:rPr>
        <w:t>Vet Immunol Immunopathol</w:t>
      </w:r>
      <w:r w:rsidRPr="001E2930">
        <w:rPr>
          <w:rFonts w:ascii="Calibri" w:hAnsi="Calibri" w:cs="Calibri"/>
          <w:noProof/>
          <w:sz w:val="22"/>
          <w:szCs w:val="24"/>
        </w:rPr>
        <w:t xml:space="preserve"> (2007) </w:t>
      </w:r>
      <w:r w:rsidRPr="001E2930">
        <w:rPr>
          <w:rFonts w:ascii="Calibri" w:hAnsi="Calibri" w:cs="Calibri"/>
          <w:b/>
          <w:bCs/>
          <w:noProof/>
          <w:sz w:val="22"/>
          <w:szCs w:val="24"/>
        </w:rPr>
        <w:t>115</w:t>
      </w:r>
      <w:r w:rsidRPr="001E2930">
        <w:rPr>
          <w:rFonts w:ascii="Calibri" w:hAnsi="Calibri" w:cs="Calibri"/>
          <w:noProof/>
          <w:sz w:val="22"/>
          <w:szCs w:val="24"/>
        </w:rPr>
        <w:t>:320–333. doi:10.1016/j.vetimm.2006.11.009</w:t>
      </w:r>
    </w:p>
    <w:p w14:paraId="2D4BF059" w14:textId="2B36C9B4" w:rsidR="001E2930" w:rsidRPr="00075987" w:rsidRDefault="001E2930" w:rsidP="00075987">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1E2930">
        <w:rPr>
          <w:rFonts w:ascii="Calibri" w:hAnsi="Calibri" w:cs="Calibri"/>
          <w:noProof/>
          <w:sz w:val="22"/>
          <w:szCs w:val="24"/>
        </w:rPr>
        <w:t xml:space="preserve">Isozaki Y, Sakai K, Kohiro K, Kagoshima K, Iwamura Y, Sato H, Rindner D, Fujiwara S, Yamashita K, Mizuno K, et al. The Rho-guanine nucleotide exchange factor Solo decelerates collective cell migration by modulating the Rho-ROCK pathway and keratin networks. </w:t>
      </w:r>
      <w:r w:rsidRPr="001E2930">
        <w:rPr>
          <w:rFonts w:ascii="Calibri" w:hAnsi="Calibri" w:cs="Calibri"/>
          <w:i/>
          <w:iCs/>
          <w:noProof/>
          <w:sz w:val="22"/>
          <w:szCs w:val="24"/>
        </w:rPr>
        <w:t>Mol Biol Cell</w:t>
      </w:r>
      <w:r w:rsidRPr="001E2930">
        <w:rPr>
          <w:rFonts w:ascii="Calibri" w:hAnsi="Calibri" w:cs="Calibri"/>
          <w:noProof/>
          <w:sz w:val="22"/>
          <w:szCs w:val="24"/>
        </w:rPr>
        <w:t xml:space="preserve"> (2020) </w:t>
      </w:r>
      <w:r w:rsidRPr="001E2930">
        <w:rPr>
          <w:rFonts w:ascii="Calibri" w:hAnsi="Calibri" w:cs="Calibri"/>
          <w:b/>
          <w:bCs/>
          <w:noProof/>
          <w:sz w:val="22"/>
          <w:szCs w:val="24"/>
        </w:rPr>
        <w:t>31</w:t>
      </w:r>
      <w:r w:rsidRPr="001E2930">
        <w:rPr>
          <w:rFonts w:ascii="Calibri" w:hAnsi="Calibri" w:cs="Calibri"/>
          <w:noProof/>
          <w:sz w:val="22"/>
          <w:szCs w:val="24"/>
        </w:rPr>
        <w:t>:741–752. doi:10.1091/MBC.E19-07-0357</w:t>
      </w:r>
    </w:p>
    <w:p w14:paraId="23EB2D1F" w14:textId="5EDB3DF1" w:rsidR="001E2930" w:rsidRPr="00075987" w:rsidRDefault="001E2930" w:rsidP="00075987">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1E2930">
        <w:rPr>
          <w:rFonts w:ascii="Calibri" w:hAnsi="Calibri" w:cs="Calibri"/>
          <w:noProof/>
          <w:sz w:val="22"/>
          <w:szCs w:val="24"/>
        </w:rPr>
        <w:t xml:space="preserve">Citi S, Guerrera D, Spadaro D, Shah J. Epithelial junctions and Rho family GTPases: The zonular signalosome. </w:t>
      </w:r>
      <w:r w:rsidRPr="001E2930">
        <w:rPr>
          <w:rFonts w:ascii="Calibri" w:hAnsi="Calibri" w:cs="Calibri"/>
          <w:i/>
          <w:iCs/>
          <w:noProof/>
          <w:sz w:val="22"/>
          <w:szCs w:val="24"/>
        </w:rPr>
        <w:t>Small GTPases</w:t>
      </w:r>
      <w:r w:rsidRPr="001E2930">
        <w:rPr>
          <w:rFonts w:ascii="Calibri" w:hAnsi="Calibri" w:cs="Calibri"/>
          <w:noProof/>
          <w:sz w:val="22"/>
          <w:szCs w:val="24"/>
        </w:rPr>
        <w:t xml:space="preserve"> (2014) </w:t>
      </w:r>
      <w:r w:rsidRPr="001E2930">
        <w:rPr>
          <w:rFonts w:ascii="Calibri" w:hAnsi="Calibri" w:cs="Calibri"/>
          <w:b/>
          <w:bCs/>
          <w:noProof/>
          <w:sz w:val="22"/>
          <w:szCs w:val="24"/>
        </w:rPr>
        <w:t>5</w:t>
      </w:r>
      <w:r w:rsidRPr="001E2930">
        <w:rPr>
          <w:rFonts w:ascii="Calibri" w:hAnsi="Calibri" w:cs="Calibri"/>
          <w:noProof/>
          <w:sz w:val="22"/>
          <w:szCs w:val="24"/>
        </w:rPr>
        <w:t>: doi:10.4161/21541248.2014.973760</w:t>
      </w:r>
    </w:p>
    <w:p w14:paraId="5BB33D3B" w14:textId="1F1A7A84" w:rsidR="001E2930" w:rsidRPr="00075987" w:rsidRDefault="001E2930" w:rsidP="00075987">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1E2930">
        <w:rPr>
          <w:rFonts w:ascii="Calibri" w:hAnsi="Calibri" w:cs="Calibri"/>
          <w:noProof/>
          <w:sz w:val="22"/>
          <w:szCs w:val="24"/>
        </w:rPr>
        <w:t xml:space="preserve">Fernández-Muñoz B, Yurrita MM, Martín-Villar E, Carrasco-Ramírez P, Megías D, Renart J, Quintanilla M. The transmembrane domain of podoplanin is required for its association with lipid rafts and the induction of epithelial-mesenchymal transition. </w:t>
      </w:r>
      <w:r w:rsidRPr="001E2930">
        <w:rPr>
          <w:rFonts w:ascii="Calibri" w:hAnsi="Calibri" w:cs="Calibri"/>
          <w:i/>
          <w:iCs/>
          <w:noProof/>
          <w:sz w:val="22"/>
          <w:szCs w:val="24"/>
        </w:rPr>
        <w:t>Int J Biochem Cell Biol</w:t>
      </w:r>
      <w:r w:rsidRPr="001E2930">
        <w:rPr>
          <w:rFonts w:ascii="Calibri" w:hAnsi="Calibri" w:cs="Calibri"/>
          <w:noProof/>
          <w:sz w:val="22"/>
          <w:szCs w:val="24"/>
        </w:rPr>
        <w:t xml:space="preserve"> (2011) </w:t>
      </w:r>
      <w:r w:rsidRPr="001E2930">
        <w:rPr>
          <w:rFonts w:ascii="Calibri" w:hAnsi="Calibri" w:cs="Calibri"/>
          <w:b/>
          <w:bCs/>
          <w:noProof/>
          <w:sz w:val="22"/>
          <w:szCs w:val="24"/>
        </w:rPr>
        <w:t>43</w:t>
      </w:r>
      <w:r w:rsidRPr="001E2930">
        <w:rPr>
          <w:rFonts w:ascii="Calibri" w:hAnsi="Calibri" w:cs="Calibri"/>
          <w:noProof/>
          <w:sz w:val="22"/>
          <w:szCs w:val="24"/>
        </w:rPr>
        <w:t>:886–896. doi:10.1016/j.biocel.2011.02.010</w:t>
      </w:r>
    </w:p>
    <w:p w14:paraId="290A9F42" w14:textId="4116F7AE" w:rsidR="00B75359" w:rsidRPr="00075987" w:rsidRDefault="001E2930" w:rsidP="00B75359">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EB4BE8">
        <w:rPr>
          <w:rFonts w:ascii="Calibri" w:hAnsi="Calibri" w:cs="Calibri"/>
          <w:noProof/>
          <w:sz w:val="22"/>
          <w:szCs w:val="24"/>
        </w:rPr>
        <w:t xml:space="preserve">Soliman M, Cho EH, Park JG, Kim JY, Alfajaro MM, Baek Y Bin, Kim DS, Kang M Il, Park SI, Cho KO. Rotavirus-Induced Early Activation of the RhoA/ROCK/MLC Signaling Pathway Mediates the Disruption of Tight Junctions in Polarized MDCK Cells. </w:t>
      </w:r>
      <w:r w:rsidRPr="00EB4BE8">
        <w:rPr>
          <w:rFonts w:ascii="Calibri" w:hAnsi="Calibri" w:cs="Calibri"/>
          <w:i/>
          <w:iCs/>
          <w:noProof/>
          <w:sz w:val="22"/>
          <w:szCs w:val="24"/>
        </w:rPr>
        <w:t>Sci Rep</w:t>
      </w:r>
      <w:r w:rsidRPr="00EB4BE8">
        <w:rPr>
          <w:rFonts w:ascii="Calibri" w:hAnsi="Calibri" w:cs="Calibri"/>
          <w:noProof/>
          <w:sz w:val="22"/>
          <w:szCs w:val="24"/>
        </w:rPr>
        <w:t xml:space="preserve"> (2018) </w:t>
      </w:r>
      <w:r w:rsidRPr="00EB4BE8">
        <w:rPr>
          <w:rFonts w:ascii="Calibri" w:hAnsi="Calibri" w:cs="Calibri"/>
          <w:b/>
          <w:bCs/>
          <w:noProof/>
          <w:sz w:val="22"/>
          <w:szCs w:val="24"/>
        </w:rPr>
        <w:t>8</w:t>
      </w:r>
      <w:r w:rsidRPr="00EB4BE8">
        <w:rPr>
          <w:rFonts w:ascii="Calibri" w:hAnsi="Calibri" w:cs="Calibri"/>
          <w:noProof/>
          <w:sz w:val="22"/>
          <w:szCs w:val="24"/>
        </w:rPr>
        <w:t>: doi:10.1038/s41598-018-32352-y</w:t>
      </w:r>
    </w:p>
    <w:p w14:paraId="71809B6A" w14:textId="1AE2457A" w:rsidR="001E2930" w:rsidRPr="00075987" w:rsidRDefault="001E2930" w:rsidP="00075987">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1E2930">
        <w:rPr>
          <w:rFonts w:ascii="Calibri" w:hAnsi="Calibri" w:cs="Calibri"/>
          <w:noProof/>
          <w:sz w:val="22"/>
          <w:szCs w:val="24"/>
        </w:rPr>
        <w:t xml:space="preserve">Verma A, Jiang Y, Du W, Fairchild L, Melnick A, Elemento O. Transcriptome sequencing reveals thousands of novel long non-coding RNAs in B cell lymphoma. </w:t>
      </w:r>
      <w:r w:rsidRPr="001E2930">
        <w:rPr>
          <w:rFonts w:ascii="Calibri" w:hAnsi="Calibri" w:cs="Calibri"/>
          <w:i/>
          <w:iCs/>
          <w:noProof/>
          <w:sz w:val="22"/>
          <w:szCs w:val="24"/>
        </w:rPr>
        <w:t>Genome Med</w:t>
      </w:r>
      <w:r w:rsidRPr="001E2930">
        <w:rPr>
          <w:rFonts w:ascii="Calibri" w:hAnsi="Calibri" w:cs="Calibri"/>
          <w:noProof/>
          <w:sz w:val="22"/>
          <w:szCs w:val="24"/>
        </w:rPr>
        <w:t xml:space="preserve"> (2015) </w:t>
      </w:r>
      <w:r w:rsidRPr="001E2930">
        <w:rPr>
          <w:rFonts w:ascii="Calibri" w:hAnsi="Calibri" w:cs="Calibri"/>
          <w:b/>
          <w:bCs/>
          <w:noProof/>
          <w:sz w:val="22"/>
          <w:szCs w:val="24"/>
        </w:rPr>
        <w:t>7</w:t>
      </w:r>
      <w:r w:rsidRPr="001E2930">
        <w:rPr>
          <w:rFonts w:ascii="Calibri" w:hAnsi="Calibri" w:cs="Calibri"/>
          <w:noProof/>
          <w:sz w:val="22"/>
          <w:szCs w:val="24"/>
        </w:rPr>
        <w:t>:110. doi:10.1186/s13073-015-0230-7</w:t>
      </w:r>
    </w:p>
    <w:p w14:paraId="0DB6EF5E" w14:textId="77777777" w:rsidR="00075987" w:rsidRDefault="001E2930" w:rsidP="00075987">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EB4BE8">
        <w:rPr>
          <w:rFonts w:ascii="Calibri" w:hAnsi="Calibri" w:cs="Calibri"/>
          <w:noProof/>
          <w:sz w:val="22"/>
          <w:szCs w:val="24"/>
        </w:rPr>
        <w:t xml:space="preserve">Cascione L, Giudice L, Ferraresso S, Marconato L, Giannuzzi D, Napoli S, Bertoni F, Giugno R, Aresu L. Long non-coding RNAs as molecular signatures for canine B-cell lymphoma characterization. </w:t>
      </w:r>
      <w:r w:rsidRPr="00EB4BE8">
        <w:rPr>
          <w:rFonts w:ascii="Calibri" w:hAnsi="Calibri" w:cs="Calibri"/>
          <w:i/>
          <w:iCs/>
          <w:noProof/>
          <w:sz w:val="22"/>
          <w:szCs w:val="24"/>
        </w:rPr>
        <w:t>Non-coding RNA</w:t>
      </w:r>
      <w:r w:rsidRPr="00EB4BE8">
        <w:rPr>
          <w:rFonts w:ascii="Calibri" w:hAnsi="Calibri" w:cs="Calibri"/>
          <w:noProof/>
          <w:sz w:val="22"/>
          <w:szCs w:val="24"/>
        </w:rPr>
        <w:t xml:space="preserve"> (2019) </w:t>
      </w:r>
      <w:r w:rsidRPr="00EB4BE8">
        <w:rPr>
          <w:rFonts w:ascii="Calibri" w:hAnsi="Calibri" w:cs="Calibri"/>
          <w:b/>
          <w:bCs/>
          <w:noProof/>
          <w:sz w:val="22"/>
          <w:szCs w:val="24"/>
        </w:rPr>
        <w:t>5</w:t>
      </w:r>
      <w:r w:rsidRPr="00EB4BE8">
        <w:rPr>
          <w:rFonts w:ascii="Calibri" w:hAnsi="Calibri" w:cs="Calibri"/>
          <w:noProof/>
          <w:sz w:val="22"/>
          <w:szCs w:val="24"/>
        </w:rPr>
        <w:t>: doi:10.3390/ncrna5030047</w:t>
      </w:r>
    </w:p>
    <w:p w14:paraId="153F35BC" w14:textId="5D227387" w:rsidR="001E2930" w:rsidRPr="00075987" w:rsidRDefault="001E2930" w:rsidP="00075987">
      <w:pPr>
        <w:pStyle w:val="Paragrafoelenco"/>
        <w:widowControl w:val="0"/>
        <w:numPr>
          <w:ilvl w:val="0"/>
          <w:numId w:val="1"/>
        </w:numPr>
        <w:autoSpaceDE w:val="0"/>
        <w:autoSpaceDN w:val="0"/>
        <w:adjustRightInd w:val="0"/>
        <w:spacing w:before="0" w:after="0"/>
        <w:rPr>
          <w:rFonts w:ascii="Calibri" w:hAnsi="Calibri" w:cs="Calibri"/>
          <w:noProof/>
          <w:sz w:val="22"/>
          <w:szCs w:val="24"/>
        </w:rPr>
      </w:pPr>
      <w:r w:rsidRPr="00075987">
        <w:rPr>
          <w:rFonts w:ascii="Calibri" w:hAnsi="Calibri" w:cs="Calibri"/>
          <w:noProof/>
          <w:sz w:val="22"/>
          <w:szCs w:val="24"/>
        </w:rPr>
        <w:t xml:space="preserve">Hitte C, Le Béguec C, Cadieu E, Wucher V, Primot A, Prouteau A, Botherel N, Hédan B, Lindblad-Toh K, André C, et al. Genome-wide analysis of long non-coding RNA profiles in canine oral melanomas. </w:t>
      </w:r>
      <w:r w:rsidRPr="00075987">
        <w:rPr>
          <w:rFonts w:ascii="Calibri" w:hAnsi="Calibri" w:cs="Calibri"/>
          <w:i/>
          <w:iCs/>
          <w:noProof/>
          <w:sz w:val="22"/>
          <w:szCs w:val="24"/>
        </w:rPr>
        <w:t>Genes (Basel)</w:t>
      </w:r>
      <w:r w:rsidRPr="00075987">
        <w:rPr>
          <w:rFonts w:ascii="Calibri" w:hAnsi="Calibri" w:cs="Calibri"/>
          <w:noProof/>
          <w:sz w:val="22"/>
          <w:szCs w:val="24"/>
        </w:rPr>
        <w:t xml:space="preserve"> (2019) </w:t>
      </w:r>
      <w:r w:rsidRPr="00075987">
        <w:rPr>
          <w:rFonts w:ascii="Calibri" w:hAnsi="Calibri" w:cs="Calibri"/>
          <w:b/>
          <w:bCs/>
          <w:noProof/>
          <w:sz w:val="22"/>
          <w:szCs w:val="24"/>
        </w:rPr>
        <w:t>10</w:t>
      </w:r>
      <w:r w:rsidRPr="00075987">
        <w:rPr>
          <w:rFonts w:ascii="Calibri" w:hAnsi="Calibri" w:cs="Calibri"/>
          <w:noProof/>
          <w:sz w:val="22"/>
          <w:szCs w:val="24"/>
        </w:rPr>
        <w:t>: doi:10.3390/genes10060477</w:t>
      </w:r>
    </w:p>
    <w:p w14:paraId="4366840F" w14:textId="32AF3877" w:rsidR="001E2930" w:rsidRPr="00A0125B" w:rsidRDefault="001E2930" w:rsidP="001E2930">
      <w:pPr>
        <w:pStyle w:val="Paragrafoelenco"/>
        <w:numPr>
          <w:ilvl w:val="0"/>
          <w:numId w:val="1"/>
        </w:numPr>
      </w:pPr>
      <w:r w:rsidRPr="001E2930">
        <w:rPr>
          <w:rFonts w:ascii="Calibri" w:hAnsi="Calibri" w:cs="Calibri"/>
          <w:noProof/>
          <w:sz w:val="22"/>
          <w:szCs w:val="24"/>
        </w:rPr>
        <w:t xml:space="preserve">Kreilmeier T, Mejri D, Hauck M, Kleiter M, Holzmann K. Telomere transcripts target telomerase in human cancer cells. </w:t>
      </w:r>
      <w:r w:rsidRPr="001E2930">
        <w:rPr>
          <w:rFonts w:ascii="Calibri" w:hAnsi="Calibri" w:cs="Calibri"/>
          <w:i/>
          <w:iCs/>
          <w:noProof/>
          <w:sz w:val="22"/>
          <w:szCs w:val="24"/>
        </w:rPr>
        <w:t>Genes (Basel)</w:t>
      </w:r>
      <w:r w:rsidRPr="001E2930">
        <w:rPr>
          <w:rFonts w:ascii="Calibri" w:hAnsi="Calibri" w:cs="Calibri"/>
          <w:noProof/>
          <w:sz w:val="22"/>
          <w:szCs w:val="24"/>
        </w:rPr>
        <w:t xml:space="preserve"> (2016) </w:t>
      </w:r>
      <w:r w:rsidRPr="001E2930">
        <w:rPr>
          <w:rFonts w:ascii="Calibri" w:hAnsi="Calibri" w:cs="Calibri"/>
          <w:b/>
          <w:bCs/>
          <w:noProof/>
          <w:sz w:val="22"/>
          <w:szCs w:val="24"/>
        </w:rPr>
        <w:t>7</w:t>
      </w:r>
      <w:r w:rsidRPr="001E2930">
        <w:rPr>
          <w:rFonts w:ascii="Calibri" w:hAnsi="Calibri" w:cs="Calibri"/>
          <w:noProof/>
          <w:sz w:val="22"/>
          <w:szCs w:val="24"/>
        </w:rPr>
        <w:t>: doi:10.3390/genes7080046</w:t>
      </w:r>
    </w:p>
    <w:p w14:paraId="0848ADDD" w14:textId="77777777" w:rsidR="00B75359" w:rsidRPr="00A0125B" w:rsidRDefault="00B75359"/>
    <w:sectPr w:rsidR="00B75359" w:rsidRPr="00A012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PS">
    <w:altName w:val="Times New Roman PS"/>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38C4"/>
    <w:multiLevelType w:val="hybridMultilevel"/>
    <w:tmpl w:val="618CC80E"/>
    <w:lvl w:ilvl="0" w:tplc="EDFEEEA2">
      <w:start w:val="1"/>
      <w:numFmt w:val="decimal"/>
      <w:lvlText w:val="%1."/>
      <w:lvlJc w:val="left"/>
      <w:pPr>
        <w:ind w:left="720" w:hanging="360"/>
      </w:pPr>
      <w:rPr>
        <w:rFonts w:ascii="Calibri" w:hAnsi="Calibri" w:cs="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D959B1"/>
    <w:multiLevelType w:val="hybridMultilevel"/>
    <w:tmpl w:val="618CC80E"/>
    <w:lvl w:ilvl="0" w:tplc="EDFEEEA2">
      <w:start w:val="1"/>
      <w:numFmt w:val="decimal"/>
      <w:lvlText w:val="%1."/>
      <w:lvlJc w:val="left"/>
      <w:pPr>
        <w:ind w:left="720" w:hanging="360"/>
      </w:pPr>
      <w:rPr>
        <w:rFonts w:ascii="Calibri" w:hAnsi="Calibri" w:cs="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F50B1D"/>
    <w:multiLevelType w:val="hybridMultilevel"/>
    <w:tmpl w:val="618CC80E"/>
    <w:lvl w:ilvl="0" w:tplc="EDFEEEA2">
      <w:start w:val="1"/>
      <w:numFmt w:val="decimal"/>
      <w:lvlText w:val="%1."/>
      <w:lvlJc w:val="left"/>
      <w:pPr>
        <w:ind w:left="720" w:hanging="360"/>
      </w:pPr>
      <w:rPr>
        <w:rFonts w:ascii="Calibri" w:hAnsi="Calibri" w:cs="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88C5EA1"/>
    <w:multiLevelType w:val="hybridMultilevel"/>
    <w:tmpl w:val="618CC80E"/>
    <w:lvl w:ilvl="0" w:tplc="EDFEEEA2">
      <w:start w:val="1"/>
      <w:numFmt w:val="decimal"/>
      <w:lvlText w:val="%1."/>
      <w:lvlJc w:val="left"/>
      <w:pPr>
        <w:ind w:left="720" w:hanging="360"/>
      </w:pPr>
      <w:rPr>
        <w:rFonts w:ascii="Calibri" w:hAnsi="Calibri" w:cs="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5421A6"/>
    <w:multiLevelType w:val="hybridMultilevel"/>
    <w:tmpl w:val="618CC80E"/>
    <w:lvl w:ilvl="0" w:tplc="EDFEEEA2">
      <w:start w:val="1"/>
      <w:numFmt w:val="decimal"/>
      <w:lvlText w:val="%1."/>
      <w:lvlJc w:val="left"/>
      <w:pPr>
        <w:ind w:left="720" w:hanging="360"/>
      </w:pPr>
      <w:rPr>
        <w:rFonts w:ascii="Calibri" w:hAnsi="Calibri" w:cs="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F311BC3"/>
    <w:multiLevelType w:val="hybridMultilevel"/>
    <w:tmpl w:val="618CC80E"/>
    <w:lvl w:ilvl="0" w:tplc="EDFEEEA2">
      <w:start w:val="1"/>
      <w:numFmt w:val="decimal"/>
      <w:lvlText w:val="%1."/>
      <w:lvlJc w:val="left"/>
      <w:pPr>
        <w:ind w:left="720" w:hanging="360"/>
      </w:pPr>
      <w:rPr>
        <w:rFonts w:ascii="Calibri" w:hAnsi="Calibri" w:cs="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B54076E"/>
    <w:multiLevelType w:val="hybridMultilevel"/>
    <w:tmpl w:val="618CC80E"/>
    <w:lvl w:ilvl="0" w:tplc="EDFEEEA2">
      <w:start w:val="1"/>
      <w:numFmt w:val="decimal"/>
      <w:lvlText w:val="%1."/>
      <w:lvlJc w:val="left"/>
      <w:pPr>
        <w:ind w:left="720" w:hanging="360"/>
      </w:pPr>
      <w:rPr>
        <w:rFonts w:ascii="Calibri" w:hAnsi="Calibri" w:cs="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E282049"/>
    <w:multiLevelType w:val="hybridMultilevel"/>
    <w:tmpl w:val="618CC80E"/>
    <w:lvl w:ilvl="0" w:tplc="EDFEEEA2">
      <w:start w:val="1"/>
      <w:numFmt w:val="decimal"/>
      <w:lvlText w:val="%1."/>
      <w:lvlJc w:val="left"/>
      <w:pPr>
        <w:ind w:left="720" w:hanging="360"/>
      </w:pPr>
      <w:rPr>
        <w:rFonts w:ascii="Calibri" w:hAnsi="Calibri" w:cs="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3FD5167"/>
    <w:multiLevelType w:val="hybridMultilevel"/>
    <w:tmpl w:val="618CC80E"/>
    <w:lvl w:ilvl="0" w:tplc="EDFEEEA2">
      <w:start w:val="1"/>
      <w:numFmt w:val="decimal"/>
      <w:lvlText w:val="%1."/>
      <w:lvlJc w:val="left"/>
      <w:pPr>
        <w:ind w:left="720" w:hanging="360"/>
      </w:pPr>
      <w:rPr>
        <w:rFonts w:ascii="Calibri" w:hAnsi="Calibri" w:cs="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5105C54"/>
    <w:multiLevelType w:val="hybridMultilevel"/>
    <w:tmpl w:val="618CC80E"/>
    <w:lvl w:ilvl="0" w:tplc="EDFEEEA2">
      <w:start w:val="1"/>
      <w:numFmt w:val="decimal"/>
      <w:lvlText w:val="%1."/>
      <w:lvlJc w:val="left"/>
      <w:pPr>
        <w:ind w:left="720" w:hanging="360"/>
      </w:pPr>
      <w:rPr>
        <w:rFonts w:ascii="Calibri" w:hAnsi="Calibri" w:cs="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80129DC"/>
    <w:multiLevelType w:val="hybridMultilevel"/>
    <w:tmpl w:val="618CC80E"/>
    <w:lvl w:ilvl="0" w:tplc="EDFEEEA2">
      <w:start w:val="1"/>
      <w:numFmt w:val="decimal"/>
      <w:lvlText w:val="%1."/>
      <w:lvlJc w:val="left"/>
      <w:pPr>
        <w:ind w:left="643" w:hanging="360"/>
      </w:pPr>
      <w:rPr>
        <w:rFonts w:ascii="Calibri" w:hAnsi="Calibri" w:cs="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E115C9B"/>
    <w:multiLevelType w:val="hybridMultilevel"/>
    <w:tmpl w:val="618CC80E"/>
    <w:lvl w:ilvl="0" w:tplc="EDFEEEA2">
      <w:start w:val="1"/>
      <w:numFmt w:val="decimal"/>
      <w:lvlText w:val="%1."/>
      <w:lvlJc w:val="left"/>
      <w:pPr>
        <w:ind w:left="720" w:hanging="360"/>
      </w:pPr>
      <w:rPr>
        <w:rFonts w:ascii="Calibri" w:hAnsi="Calibri" w:cs="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4151E21"/>
    <w:multiLevelType w:val="hybridMultilevel"/>
    <w:tmpl w:val="618CC80E"/>
    <w:lvl w:ilvl="0" w:tplc="EDFEEEA2">
      <w:start w:val="1"/>
      <w:numFmt w:val="decimal"/>
      <w:lvlText w:val="%1."/>
      <w:lvlJc w:val="left"/>
      <w:pPr>
        <w:ind w:left="643" w:hanging="360"/>
      </w:pPr>
      <w:rPr>
        <w:rFonts w:ascii="Calibri" w:hAnsi="Calibri" w:cs="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4"/>
  </w:num>
  <w:num w:numId="3">
    <w:abstractNumId w:val="1"/>
  </w:num>
  <w:num w:numId="4">
    <w:abstractNumId w:val="8"/>
  </w:num>
  <w:num w:numId="5">
    <w:abstractNumId w:val="0"/>
  </w:num>
  <w:num w:numId="6">
    <w:abstractNumId w:val="6"/>
  </w:num>
  <w:num w:numId="7">
    <w:abstractNumId w:val="11"/>
  </w:num>
  <w:num w:numId="8">
    <w:abstractNumId w:val="9"/>
  </w:num>
  <w:num w:numId="9">
    <w:abstractNumId w:val="3"/>
  </w:num>
  <w:num w:numId="10">
    <w:abstractNumId w:val="2"/>
  </w:num>
  <w:num w:numId="11">
    <w:abstractNumId w:val="7"/>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CE5"/>
    <w:rsid w:val="00075987"/>
    <w:rsid w:val="001C14B9"/>
    <w:rsid w:val="001E2930"/>
    <w:rsid w:val="0024759C"/>
    <w:rsid w:val="00263802"/>
    <w:rsid w:val="003627A2"/>
    <w:rsid w:val="003E0903"/>
    <w:rsid w:val="003F60AC"/>
    <w:rsid w:val="004172A2"/>
    <w:rsid w:val="00480027"/>
    <w:rsid w:val="004F3DB0"/>
    <w:rsid w:val="0055667E"/>
    <w:rsid w:val="006F1B99"/>
    <w:rsid w:val="00750A2F"/>
    <w:rsid w:val="00915CF7"/>
    <w:rsid w:val="009D0CE5"/>
    <w:rsid w:val="00A0125B"/>
    <w:rsid w:val="00A942BB"/>
    <w:rsid w:val="00B35449"/>
    <w:rsid w:val="00B75359"/>
    <w:rsid w:val="00C05582"/>
    <w:rsid w:val="00C63B80"/>
    <w:rsid w:val="00C757D6"/>
    <w:rsid w:val="00DE5801"/>
    <w:rsid w:val="00E154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897C"/>
  <w15:chartTrackingRefBased/>
  <w15:docId w15:val="{EF771CE0-861F-0244-91AA-5B78EE578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0CE5"/>
    <w:pPr>
      <w:spacing w:before="120" w:after="240"/>
    </w:pPr>
    <w:rPr>
      <w:rFonts w:ascii="Times New Roman" w:hAnsi="Times New Roman"/>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C14B9"/>
    <w:pPr>
      <w:ind w:left="720"/>
      <w:contextualSpacing/>
    </w:pPr>
  </w:style>
  <w:style w:type="paragraph" w:styleId="Revisione">
    <w:name w:val="Revision"/>
    <w:hidden/>
    <w:uiPriority w:val="99"/>
    <w:semiHidden/>
    <w:rsid w:val="00C63B80"/>
    <w:rPr>
      <w:rFonts w:ascii="Times New Roman" w:hAnsi="Times New Roman"/>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16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9</Pages>
  <Words>51884</Words>
  <Characters>295740</Characters>
  <Application>Microsoft Office Word</Application>
  <DocSecurity>0</DocSecurity>
  <Lines>2464</Lines>
  <Paragraphs>693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Massimini</dc:creator>
  <cp:keywords/>
  <dc:description/>
  <cp:lastModifiedBy>Marcella Massimini</cp:lastModifiedBy>
  <cp:revision>8</cp:revision>
  <cp:lastPrinted>2021-09-03T10:35:00Z</cp:lastPrinted>
  <dcterms:created xsi:type="dcterms:W3CDTF">2021-09-03T10:33:00Z</dcterms:created>
  <dcterms:modified xsi:type="dcterms:W3CDTF">2021-09-03T14:28:00Z</dcterms:modified>
</cp:coreProperties>
</file>